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B0D" w:rsidRDefault="00181F39" w:rsidP="007D4263">
      <w:pPr>
        <w:ind w:firstLineChars="200" w:firstLine="420"/>
      </w:pPr>
      <w:r>
        <w:rPr>
          <w:rFonts w:hint="eastAsia"/>
        </w:rPr>
        <w:t>现有的对于以太坊的研究主要是在安全以及性能表现上，对于智能合约以及用户还有它们之间的关系还是一个有待研究的区域。</w:t>
      </w:r>
      <w:r w:rsidR="00DA1B90">
        <w:rPr>
          <w:rFonts w:hint="eastAsia"/>
        </w:rPr>
        <w:t>（背景）</w:t>
      </w:r>
    </w:p>
    <w:p w:rsidR="00DA1B90" w:rsidRDefault="00DA1B90" w:rsidP="007D4263">
      <w:pPr>
        <w:ind w:firstLineChars="200" w:firstLine="420"/>
      </w:pPr>
      <w:r>
        <w:rPr>
          <w:rFonts w:hint="eastAsia"/>
        </w:rPr>
        <w:t>所以文章首次提出了用图分析的方法来描</w:t>
      </w:r>
      <w:r w:rsidR="002E683D">
        <w:rPr>
          <w:rFonts w:hint="eastAsia"/>
        </w:rPr>
        <w:t>述以太坊的三大活动：资金转</w:t>
      </w:r>
      <w:r w:rsidR="005765AF">
        <w:rPr>
          <w:rFonts w:hint="eastAsia"/>
        </w:rPr>
        <w:t>移、智能合同的创建以及智能合同的调用，以此来特征化以太坊用户还有智能合约这两个主体</w:t>
      </w:r>
      <w:r w:rsidR="002E683D">
        <w:rPr>
          <w:rFonts w:hint="eastAsia"/>
        </w:rPr>
        <w:t>特征的信息特点，同时利用图分析进行潜在信息的分析以及安全问题的解决。</w:t>
      </w:r>
      <w:r w:rsidR="007D4263">
        <w:rPr>
          <w:rFonts w:hint="eastAsia"/>
        </w:rPr>
        <w:t>（做了什么）</w:t>
      </w:r>
    </w:p>
    <w:p w:rsidR="007D4263" w:rsidRDefault="007D4263" w:rsidP="007D4263">
      <w:pPr>
        <w:ind w:firstLineChars="200" w:firstLine="420"/>
      </w:pPr>
      <w:r>
        <w:rPr>
          <w:rFonts w:hint="eastAsia"/>
        </w:rPr>
        <w:t>为</w:t>
      </w:r>
      <w:r w:rsidR="00D870E8">
        <w:rPr>
          <w:rFonts w:hint="eastAsia"/>
        </w:rPr>
        <w:t>了实现这个图分析的方法，文章由以下流程</w:t>
      </w:r>
      <w:r>
        <w:rPr>
          <w:rFonts w:hint="eastAsia"/>
        </w:rPr>
        <w:t>：数据收集、构建图</w:t>
      </w:r>
      <w:r w:rsidR="00D57978">
        <w:rPr>
          <w:rFonts w:hint="eastAsia"/>
        </w:rPr>
        <w:t>并分析</w:t>
      </w:r>
      <w:r>
        <w:rPr>
          <w:rFonts w:hint="eastAsia"/>
        </w:rPr>
        <w:t>、交叉图解决两个存在的安全问题</w:t>
      </w:r>
      <w:r w:rsidR="00D870E8">
        <w:rPr>
          <w:rFonts w:hint="eastAsia"/>
        </w:rPr>
        <w:t>这三步进行</w:t>
      </w:r>
      <w:r>
        <w:rPr>
          <w:rFonts w:hint="eastAsia"/>
        </w:rPr>
        <w:t>。</w:t>
      </w:r>
      <w:r w:rsidR="000B6BAB">
        <w:rPr>
          <w:rFonts w:hint="eastAsia"/>
        </w:rPr>
        <w:t>（主体流程）</w:t>
      </w:r>
      <w:r w:rsidR="00456F96">
        <w:rPr>
          <w:rFonts w:hint="eastAsia"/>
        </w:rPr>
        <w:t>。</w:t>
      </w:r>
    </w:p>
    <w:p w:rsidR="00456F96" w:rsidRDefault="00D66954" w:rsidP="007D4263">
      <w:pPr>
        <w:ind w:firstLineChars="200" w:firstLine="420"/>
      </w:pPr>
      <w:r>
        <w:rPr>
          <w:rFonts w:hint="eastAsia"/>
        </w:rPr>
        <w:t>首先对于数据的收集，是存在问题的</w:t>
      </w:r>
      <w:r w:rsidR="00456F96">
        <w:rPr>
          <w:rFonts w:hint="eastAsia"/>
        </w:rPr>
        <w:t>：以太坊的账户分为外部账户和合约账户外部账户一般由用户通过钱包应用</w:t>
      </w:r>
      <w:r>
        <w:rPr>
          <w:rFonts w:hint="eastAsia"/>
        </w:rPr>
        <w:t>或者</w:t>
      </w:r>
      <w:r>
        <w:rPr>
          <w:rFonts w:hint="eastAsia"/>
        </w:rPr>
        <w:t>geth</w:t>
      </w:r>
      <w:r w:rsidR="00456F96">
        <w:rPr>
          <w:rFonts w:hint="eastAsia"/>
        </w:rPr>
        <w:t>就可以创建，但是合约账户是基于智能合约创建的，也就是说它需要建立合约后才可以创建，这样的流程可以如下：</w:t>
      </w:r>
      <w:r w:rsidR="00456F96" w:rsidRPr="00456F96">
        <w:rPr>
          <w:rFonts w:hint="eastAsia"/>
        </w:rPr>
        <w:t>创建外部账户—创建智能合约</w:t>
      </w:r>
      <w:r w:rsidR="00456F96" w:rsidRPr="00456F96">
        <w:rPr>
          <w:rFonts w:hint="eastAsia"/>
        </w:rPr>
        <w:t>--</w:t>
      </w:r>
      <w:r w:rsidR="00456F96" w:rsidRPr="00456F96">
        <w:rPr>
          <w:rFonts w:hint="eastAsia"/>
        </w:rPr>
        <w:t>创建合约账户</w:t>
      </w:r>
      <w:r w:rsidR="00456F96">
        <w:rPr>
          <w:rFonts w:hint="eastAsia"/>
        </w:rPr>
        <w:t>；</w:t>
      </w:r>
      <w:r>
        <w:rPr>
          <w:rFonts w:hint="eastAsia"/>
        </w:rPr>
        <w:t>在数据收集的时候，因为所有的外部交易都会被初始化并存储在区块链中，我们如果需要获取这样的数据只需要在一个客户端同步所有数据就可以收集得到，但是如果是合约创建的内部交易的话，是没有存储在区块链上的，所以文章提出了一种比较可行的方式就是对于现有外部交易的重演，同时重演的</w:t>
      </w:r>
      <w:r>
        <w:rPr>
          <w:rFonts w:hint="eastAsia"/>
        </w:rPr>
        <w:t>EVM</w:t>
      </w:r>
      <w:r>
        <w:rPr>
          <w:rFonts w:hint="eastAsia"/>
        </w:rPr>
        <w:t>是经过修改五个操作来实现获得包括创建者、合约等等的地址记录以及花费的费用数量。</w:t>
      </w:r>
    </w:p>
    <w:p w:rsidR="004478CD" w:rsidRDefault="004478CD" w:rsidP="007D4263">
      <w:pPr>
        <w:ind w:firstLineChars="200" w:firstLine="420"/>
      </w:pPr>
      <w:r>
        <w:rPr>
          <w:rFonts w:hint="eastAsia"/>
        </w:rPr>
        <w:t>接下来就是图的构建：图的构建的流程主要如下：首先是预处理：对于四种没有</w:t>
      </w:r>
      <w:r w:rsidR="001F20D3">
        <w:rPr>
          <w:rFonts w:hint="eastAsia"/>
        </w:rPr>
        <w:t>交易意义的类型进行了剔除，然后把交易进行分组：</w:t>
      </w:r>
      <w:r w:rsidR="001F20D3">
        <w:rPr>
          <w:rFonts w:hint="eastAsia"/>
        </w:rPr>
        <w:t>MF</w:t>
      </w:r>
      <w:r w:rsidR="001F20D3">
        <w:rPr>
          <w:rFonts w:hint="eastAsia"/>
        </w:rPr>
        <w:t>、</w:t>
      </w:r>
      <w:r w:rsidR="001F20D3">
        <w:rPr>
          <w:rFonts w:hint="eastAsia"/>
        </w:rPr>
        <w:t>CC</w:t>
      </w:r>
      <w:r w:rsidR="001F20D3">
        <w:rPr>
          <w:rFonts w:hint="eastAsia"/>
        </w:rPr>
        <w:t>、</w:t>
      </w:r>
      <w:r w:rsidR="001F20D3">
        <w:rPr>
          <w:rFonts w:hint="eastAsia"/>
        </w:rPr>
        <w:t>CI</w:t>
      </w:r>
      <w:r w:rsidR="00071B45">
        <w:rPr>
          <w:rFonts w:hint="eastAsia"/>
        </w:rPr>
        <w:t>，接着从统计学以及图的分析上对合约以及用户的关系</w:t>
      </w:r>
      <w:r w:rsidR="004A6AF8">
        <w:rPr>
          <w:rFonts w:hint="eastAsia"/>
        </w:rPr>
        <w:t>分别</w:t>
      </w:r>
      <w:r w:rsidR="00071B45">
        <w:rPr>
          <w:rFonts w:hint="eastAsia"/>
        </w:rPr>
        <w:t>进行了一系列的研究。</w:t>
      </w:r>
    </w:p>
    <w:p w:rsidR="00912B22" w:rsidRDefault="00912B22" w:rsidP="007D4263">
      <w:pPr>
        <w:ind w:firstLineChars="200" w:firstLine="420"/>
      </w:pPr>
      <w:r>
        <w:rPr>
          <w:rFonts w:hint="eastAsia"/>
        </w:rPr>
        <w:t>在</w:t>
      </w:r>
      <w:r w:rsidR="004A6AF8">
        <w:rPr>
          <w:rFonts w:hint="eastAsia"/>
        </w:rPr>
        <w:t>单纯的</w:t>
      </w:r>
      <w:r>
        <w:rPr>
          <w:rFonts w:hint="eastAsia"/>
        </w:rPr>
        <w:t>统计意义上的分析，主要得到以下的特点分析：</w:t>
      </w:r>
      <w:r>
        <w:rPr>
          <w:rFonts w:hint="eastAsia"/>
        </w:rPr>
        <w:t>1</w:t>
      </w:r>
      <w:r>
        <w:rPr>
          <w:rFonts w:hint="eastAsia"/>
        </w:rPr>
        <w:t>、几乎所有的用户都会频繁地进行资金转动，但是很少通过智能合约，</w:t>
      </w:r>
      <w:r>
        <w:rPr>
          <w:rFonts w:hint="eastAsia"/>
        </w:rPr>
        <w:t>2</w:t>
      </w:r>
      <w:r>
        <w:rPr>
          <w:rFonts w:hint="eastAsia"/>
        </w:rPr>
        <w:t>、创建智能合约的用户很少，</w:t>
      </w:r>
      <w:r>
        <w:rPr>
          <w:rFonts w:hint="eastAsia"/>
        </w:rPr>
        <w:t>3</w:t>
      </w:r>
      <w:r>
        <w:rPr>
          <w:rFonts w:hint="eastAsia"/>
        </w:rPr>
        <w:t>、大部分用</w:t>
      </w:r>
      <w:r w:rsidR="00DB6ABC">
        <w:rPr>
          <w:rFonts w:hint="eastAsia"/>
        </w:rPr>
        <w:t>户不会触发智能合约，同时很多智能合约也不会被触发，其实相当于</w:t>
      </w:r>
      <w:r>
        <w:rPr>
          <w:rFonts w:hint="eastAsia"/>
        </w:rPr>
        <w:t>一种浪费。</w:t>
      </w:r>
    </w:p>
    <w:p w:rsidR="00AE52F3" w:rsidRDefault="00AE52F3" w:rsidP="007D4263">
      <w:pPr>
        <w:ind w:firstLineChars="200" w:firstLine="420"/>
      </w:pPr>
      <w:r>
        <w:rPr>
          <w:rFonts w:hint="eastAsia"/>
        </w:rPr>
        <w:t>接下来就是图的构建：</w:t>
      </w:r>
    </w:p>
    <w:p w:rsidR="00AE52F3" w:rsidRDefault="00AE52F3" w:rsidP="007D4263">
      <w:pPr>
        <w:ind w:firstLineChars="200" w:firstLine="420"/>
        <w:rPr>
          <w:rFonts w:hint="eastAsia"/>
        </w:rPr>
      </w:pPr>
      <w:r>
        <w:rPr>
          <w:rFonts w:hint="eastAsia"/>
        </w:rPr>
        <w:t>对于</w:t>
      </w:r>
      <w:r>
        <w:rPr>
          <w:rFonts w:hint="eastAsia"/>
        </w:rPr>
        <w:t>MFG</w:t>
      </w:r>
      <w:r>
        <w:rPr>
          <w:rFonts w:hint="eastAsia"/>
        </w:rPr>
        <w:t>：加权有向图；</w:t>
      </w:r>
      <w:r>
        <w:rPr>
          <w:rFonts w:hint="eastAsia"/>
        </w:rPr>
        <w:t>CCG</w:t>
      </w:r>
      <w:r>
        <w:rPr>
          <w:rFonts w:hint="eastAsia"/>
        </w:rPr>
        <w:t>：</w:t>
      </w:r>
      <w:r>
        <w:rPr>
          <w:rFonts w:hint="eastAsia"/>
        </w:rPr>
        <w:t>EOA</w:t>
      </w:r>
      <w:r>
        <w:rPr>
          <w:rFonts w:hint="eastAsia"/>
        </w:rPr>
        <w:t>创建的合约；</w:t>
      </w:r>
      <w:r>
        <w:rPr>
          <w:rFonts w:hint="eastAsia"/>
        </w:rPr>
        <w:t>CIG</w:t>
      </w:r>
      <w:r>
        <w:rPr>
          <w:rFonts w:hint="eastAsia"/>
        </w:rPr>
        <w:t>：加权有向图。</w:t>
      </w:r>
      <w:r w:rsidR="00256C29">
        <w:rPr>
          <w:rFonts w:hint="eastAsia"/>
        </w:rPr>
        <w:t>通过建立图的分析，同样可以</w:t>
      </w:r>
      <w:r w:rsidR="00316E5E">
        <w:rPr>
          <w:rFonts w:hint="eastAsia"/>
        </w:rPr>
        <w:t>得到统计分析的得到的结果，</w:t>
      </w:r>
      <w:r w:rsidR="00656AF6">
        <w:rPr>
          <w:rFonts w:hint="eastAsia"/>
        </w:rPr>
        <w:t>而文章接下来</w:t>
      </w:r>
      <w:r w:rsidR="00316E5E">
        <w:rPr>
          <w:rFonts w:hint="eastAsia"/>
        </w:rPr>
        <w:t>更多地是用到图的统计学方法来进行研究：例如幂率分布、节点出入度、聚类系数、同配系数、皮尔森系数、强连接、弱连接等等的参数进行分析。</w:t>
      </w:r>
      <w:r w:rsidR="00656AF6">
        <w:rPr>
          <w:rFonts w:hint="eastAsia"/>
        </w:rPr>
        <w:t>举个例子，</w:t>
      </w:r>
      <w:r w:rsidR="00656AF6">
        <w:rPr>
          <w:rFonts w:hint="eastAsia"/>
        </w:rPr>
        <w:t>CCG</w:t>
      </w:r>
      <w:r w:rsidR="00656AF6">
        <w:rPr>
          <w:rFonts w:hint="eastAsia"/>
        </w:rPr>
        <w:t>的幂率分布明显地表示出其实大量的智能合约是由少数的用户创建的，这也映证了我们前面使用统计学分布计算出来的结果；而聚类系数则表示了节点的聚集程度，可能对于</w:t>
      </w:r>
      <w:r w:rsidR="00656AF6">
        <w:rPr>
          <w:rFonts w:hint="eastAsia"/>
        </w:rPr>
        <w:t>MFG</w:t>
      </w:r>
      <w:r w:rsidR="00656AF6">
        <w:rPr>
          <w:rFonts w:hint="eastAsia"/>
        </w:rPr>
        <w:t>来说，</w:t>
      </w:r>
      <w:r w:rsidR="00656AF6">
        <w:rPr>
          <w:rFonts w:hint="eastAsia"/>
        </w:rPr>
        <w:t>a-b</w:t>
      </w:r>
      <w:r w:rsidR="00656AF6">
        <w:rPr>
          <w:rFonts w:hint="eastAsia"/>
        </w:rPr>
        <w:t>，</w:t>
      </w:r>
      <w:r w:rsidR="00656AF6">
        <w:rPr>
          <w:rFonts w:hint="eastAsia"/>
        </w:rPr>
        <w:t>a-c</w:t>
      </w:r>
      <w:r w:rsidR="00656AF6">
        <w:rPr>
          <w:rFonts w:hint="eastAsia"/>
        </w:rPr>
        <w:t>，那么</w:t>
      </w:r>
      <w:r w:rsidR="00656AF6">
        <w:rPr>
          <w:rFonts w:hint="eastAsia"/>
        </w:rPr>
        <w:t>b-c</w:t>
      </w:r>
      <w:r w:rsidR="00656AF6">
        <w:rPr>
          <w:rFonts w:hint="eastAsia"/>
        </w:rPr>
        <w:t>；但是对于</w:t>
      </w:r>
      <w:r w:rsidR="00656AF6">
        <w:rPr>
          <w:rFonts w:hint="eastAsia"/>
        </w:rPr>
        <w:t>CCG</w:t>
      </w:r>
      <w:r w:rsidR="00656AF6">
        <w:rPr>
          <w:rFonts w:hint="eastAsia"/>
        </w:rPr>
        <w:t>来说，两个合约由一个用户创建，它们并不能互相创建</w:t>
      </w:r>
      <w:r w:rsidR="007725EA">
        <w:rPr>
          <w:rFonts w:hint="eastAsia"/>
        </w:rPr>
        <w:t>--0</w:t>
      </w:r>
      <w:r w:rsidR="00656AF6">
        <w:rPr>
          <w:rFonts w:hint="eastAsia"/>
        </w:rPr>
        <w:t>；</w:t>
      </w:r>
      <w:r w:rsidR="007725EA">
        <w:rPr>
          <w:rFonts w:hint="eastAsia"/>
        </w:rPr>
        <w:t>而同配系数则放映了它们值相似是否倾向于连接，如果是负值的话则是刚好大度的用户更倾向于与小度交易。</w:t>
      </w:r>
      <w:r w:rsidR="00364249">
        <w:rPr>
          <w:rFonts w:hint="eastAsia"/>
        </w:rPr>
        <w:t>而皮尔逊系数则是表达了入度与出度的线性关系等等。从这一系列的结论看出：少数的开发人员创建了许多智能合约，同时金融的应用占据了主要的市场，因为他们是主要活动即三个图中的主要节点。</w:t>
      </w:r>
    </w:p>
    <w:p w:rsidR="0041439D" w:rsidRDefault="0041439D" w:rsidP="0041439D">
      <w:pPr>
        <w:ind w:firstLineChars="200" w:firstLine="420"/>
        <w:rPr>
          <w:rFonts w:hint="eastAsia"/>
        </w:rPr>
      </w:pPr>
      <w:r>
        <w:rPr>
          <w:rFonts w:hint="eastAsia"/>
        </w:rPr>
        <w:t>最后文章根据构建的图结构提出了解决两种安全问题的方案，第一种是对攻击用户的检测，</w:t>
      </w:r>
      <w:r w:rsidR="00AB7AE5">
        <w:rPr>
          <w:rFonts w:hint="eastAsia"/>
        </w:rPr>
        <w:t>这里采用了</w:t>
      </w:r>
      <w:r w:rsidR="00AB7AE5">
        <w:rPr>
          <w:rFonts w:hint="eastAsia"/>
        </w:rPr>
        <w:t>CCG</w:t>
      </w:r>
      <w:r w:rsidR="00AB7AE5">
        <w:rPr>
          <w:rFonts w:hint="eastAsia"/>
        </w:rPr>
        <w:t>以及</w:t>
      </w:r>
      <w:r w:rsidR="00AB7AE5">
        <w:rPr>
          <w:rFonts w:hint="eastAsia"/>
        </w:rPr>
        <w:t>CIG</w:t>
      </w:r>
      <w:r w:rsidR="00AB7AE5">
        <w:rPr>
          <w:rFonts w:hint="eastAsia"/>
        </w:rPr>
        <w:t>的图进行判断，首先通过</w:t>
      </w:r>
      <w:r w:rsidR="00AB7AE5">
        <w:rPr>
          <w:rFonts w:hint="eastAsia"/>
        </w:rPr>
        <w:t>CCG</w:t>
      </w:r>
      <w:r w:rsidR="00AB7AE5">
        <w:rPr>
          <w:rFonts w:hint="eastAsia"/>
        </w:rPr>
        <w:t>的</w:t>
      </w:r>
      <w:r w:rsidR="00AB7AE5">
        <w:rPr>
          <w:rFonts w:hint="eastAsia"/>
        </w:rPr>
        <w:t>WCC</w:t>
      </w:r>
      <w:r w:rsidR="00AB7AE5">
        <w:rPr>
          <w:rFonts w:hint="eastAsia"/>
        </w:rPr>
        <w:t>来采集包含恶意合约的所用合约，然后从</w:t>
      </w:r>
      <w:r w:rsidR="00AB7AE5">
        <w:rPr>
          <w:rFonts w:hint="eastAsia"/>
        </w:rPr>
        <w:t>CIG</w:t>
      </w:r>
      <w:r w:rsidR="00AB7AE5">
        <w:rPr>
          <w:rFonts w:hint="eastAsia"/>
        </w:rPr>
        <w:t>回溯找到他们的根节点</w:t>
      </w:r>
      <w:r w:rsidR="00AB7AE5">
        <w:rPr>
          <w:rFonts w:hint="eastAsia"/>
        </w:rPr>
        <w:t>EOA</w:t>
      </w:r>
      <w:r w:rsidR="00AB7AE5">
        <w:rPr>
          <w:rFonts w:hint="eastAsia"/>
        </w:rPr>
        <w:t>；</w:t>
      </w:r>
    </w:p>
    <w:p w:rsidR="00AB7AE5" w:rsidRDefault="00AB7AE5" w:rsidP="0041439D">
      <w:pPr>
        <w:ind w:firstLineChars="200" w:firstLine="420"/>
        <w:rPr>
          <w:rFonts w:hint="eastAsia"/>
        </w:rPr>
      </w:pPr>
      <w:r>
        <w:rPr>
          <w:rFonts w:hint="eastAsia"/>
        </w:rPr>
        <w:t>对于异常检测，</w:t>
      </w:r>
      <w:r w:rsidR="00E15BBF">
        <w:rPr>
          <w:rFonts w:hint="eastAsia"/>
        </w:rPr>
        <w:t>作者提出了一种比较有创意的算法，根据异常用户的一些特点：创建很多合约，但是很少进行资金转移这个特点进行设计，首先对于输入的用户</w:t>
      </w:r>
      <w:r w:rsidR="00E15BBF">
        <w:rPr>
          <w:rFonts w:hint="eastAsia"/>
        </w:rPr>
        <w:t>x</w:t>
      </w:r>
      <w:r w:rsidR="00E15BBF">
        <w:rPr>
          <w:rFonts w:hint="eastAsia"/>
        </w:rPr>
        <w:t>，</w:t>
      </w:r>
      <w:r w:rsidR="00893499">
        <w:rPr>
          <w:rFonts w:hint="eastAsia"/>
        </w:rPr>
        <w:t>通过</w:t>
      </w:r>
      <w:r w:rsidR="00893499">
        <w:rPr>
          <w:rFonts w:hint="eastAsia"/>
        </w:rPr>
        <w:t>CCG</w:t>
      </w:r>
      <w:r w:rsidR="005673D0">
        <w:rPr>
          <w:rFonts w:hint="eastAsia"/>
        </w:rPr>
        <w:t>获取由它创建的用户的数量，如果小于一定的阈值那么将不认为这是一个异常用户，而接下来是对</w:t>
      </w:r>
      <w:r w:rsidR="00782DCC">
        <w:rPr>
          <w:rFonts w:hint="eastAsia"/>
        </w:rPr>
        <w:t>这些所用的用户，通过</w:t>
      </w:r>
      <w:r w:rsidR="00782DCC">
        <w:rPr>
          <w:rFonts w:hint="eastAsia"/>
        </w:rPr>
        <w:t>CIG</w:t>
      </w:r>
      <w:r w:rsidR="00782DCC">
        <w:rPr>
          <w:rFonts w:hint="eastAsia"/>
        </w:rPr>
        <w:t>找到它们触发调用的合约数量，如果它</w:t>
      </w:r>
      <w:r w:rsidR="00782DCC">
        <w:rPr>
          <w:rFonts w:hint="eastAsia"/>
        </w:rPr>
        <w:t>DAU</w:t>
      </w:r>
      <w:r w:rsidR="00782DCC">
        <w:rPr>
          <w:rFonts w:hint="eastAsia"/>
        </w:rPr>
        <w:t>一个阈值，或者它们的</w:t>
      </w:r>
      <w:r w:rsidR="00782DCC">
        <w:rPr>
          <w:rFonts w:hint="eastAsia"/>
        </w:rPr>
        <w:t>MFG</w:t>
      </w:r>
      <w:r w:rsidR="00782DCC">
        <w:rPr>
          <w:rFonts w:hint="eastAsia"/>
        </w:rPr>
        <w:t>里面的资金转到数量达到一个阈值就不认为它是异常的。</w:t>
      </w:r>
    </w:p>
    <w:p w:rsidR="00AA03C2" w:rsidRDefault="00AA03C2" w:rsidP="0041439D">
      <w:pPr>
        <w:ind w:firstLineChars="200" w:firstLine="420"/>
        <w:rPr>
          <w:rFonts w:hint="eastAsia"/>
        </w:rPr>
      </w:pPr>
    </w:p>
    <w:p w:rsidR="00AA03C2" w:rsidRDefault="00AA03C2" w:rsidP="00AA03C2">
      <w:pPr>
        <w:pStyle w:val="a3"/>
        <w:numPr>
          <w:ilvl w:val="0"/>
          <w:numId w:val="1"/>
        </w:numPr>
        <w:ind w:firstLineChars="0"/>
        <w:rPr>
          <w:rFonts w:hint="eastAsia"/>
        </w:rPr>
      </w:pPr>
      <w:r>
        <w:rPr>
          <w:rFonts w:hint="eastAsia"/>
        </w:rPr>
        <w:t>一定程度了解了以太坊的用户与智能合约之间的一些统计学上的关系。</w:t>
      </w:r>
    </w:p>
    <w:p w:rsidR="009715ED" w:rsidRDefault="009715ED" w:rsidP="00AA03C2">
      <w:pPr>
        <w:pStyle w:val="a3"/>
        <w:numPr>
          <w:ilvl w:val="0"/>
          <w:numId w:val="1"/>
        </w:numPr>
        <w:ind w:firstLineChars="0"/>
        <w:rPr>
          <w:rFonts w:hint="eastAsia"/>
        </w:rPr>
      </w:pPr>
      <w:r>
        <w:rPr>
          <w:rFonts w:hint="eastAsia"/>
        </w:rPr>
        <w:t>收集交易存在的一些缺陷以及可能可以模拟的方案</w:t>
      </w:r>
    </w:p>
    <w:p w:rsidR="009715ED" w:rsidRDefault="009715ED" w:rsidP="00AA03C2">
      <w:pPr>
        <w:pStyle w:val="a3"/>
        <w:numPr>
          <w:ilvl w:val="0"/>
          <w:numId w:val="1"/>
        </w:numPr>
        <w:ind w:firstLineChars="0"/>
        <w:rPr>
          <w:rFonts w:hint="eastAsia"/>
        </w:rPr>
      </w:pPr>
      <w:r>
        <w:rPr>
          <w:rFonts w:hint="eastAsia"/>
        </w:rPr>
        <w:t>用图的分析方法以及统计方法可以来实现对这两种主体特征之间的联系研究</w:t>
      </w:r>
    </w:p>
    <w:p w:rsidR="009715ED" w:rsidRDefault="001A67FC" w:rsidP="00AA03C2">
      <w:pPr>
        <w:pStyle w:val="a3"/>
        <w:numPr>
          <w:ilvl w:val="0"/>
          <w:numId w:val="1"/>
        </w:numPr>
        <w:ind w:firstLineChars="0"/>
        <w:rPr>
          <w:rFonts w:hint="eastAsia"/>
        </w:rPr>
      </w:pPr>
      <w:r>
        <w:rPr>
          <w:rFonts w:hint="eastAsia"/>
        </w:rPr>
        <w:lastRenderedPageBreak/>
        <w:t>对于基于图分析结果的安全问题的解决方案</w:t>
      </w:r>
    </w:p>
    <w:p w:rsidR="001A67FC" w:rsidRDefault="001A67FC" w:rsidP="001A67FC">
      <w:pPr>
        <w:rPr>
          <w:rFonts w:hint="eastAsia"/>
        </w:rPr>
      </w:pPr>
    </w:p>
    <w:p w:rsidR="001A67FC" w:rsidRDefault="001A67FC" w:rsidP="001A67FC">
      <w:pPr>
        <w:rPr>
          <w:rFonts w:hint="eastAsia"/>
        </w:rPr>
      </w:pPr>
    </w:p>
    <w:p w:rsidR="001A67FC" w:rsidRPr="00AB7AE5" w:rsidRDefault="001A67FC" w:rsidP="001A67FC">
      <w:pPr>
        <w:rPr>
          <w:rFonts w:hint="eastAsia"/>
        </w:rPr>
      </w:pPr>
    </w:p>
    <w:p w:rsidR="0041439D" w:rsidRDefault="00972F6B" w:rsidP="008C17B1">
      <w:pPr>
        <w:pStyle w:val="a3"/>
        <w:numPr>
          <w:ilvl w:val="0"/>
          <w:numId w:val="2"/>
        </w:numPr>
        <w:ind w:firstLineChars="0"/>
        <w:rPr>
          <w:rFonts w:hint="eastAsia"/>
        </w:rPr>
      </w:pPr>
      <w:r>
        <w:rPr>
          <w:rFonts w:hint="eastAsia"/>
        </w:rPr>
        <w:t>对于图构建后的特征表示其实包含了用户与合约之间的关系，可以进行矩阵的重构，放到网络里面进行整个以太坊市场的预测模型，例如可以采用</w:t>
      </w:r>
      <w:r>
        <w:rPr>
          <w:rFonts w:hint="eastAsia"/>
        </w:rPr>
        <w:t>cnn</w:t>
      </w:r>
      <w:r>
        <w:rPr>
          <w:rFonts w:hint="eastAsia"/>
        </w:rPr>
        <w:t>对长期的事</w:t>
      </w:r>
      <w:r w:rsidR="00576347">
        <w:rPr>
          <w:rFonts w:hint="eastAsia"/>
        </w:rPr>
        <w:t>件关系进行市场的走势，或者对</w:t>
      </w:r>
      <w:r w:rsidR="00AC6840">
        <w:rPr>
          <w:rFonts w:hint="eastAsia"/>
        </w:rPr>
        <w:t>我们得到的矩阵信息进行特征值提取，进而研究它们的更加精确的</w:t>
      </w:r>
      <w:r>
        <w:rPr>
          <w:rFonts w:hint="eastAsia"/>
        </w:rPr>
        <w:t>特征表示。</w:t>
      </w:r>
    </w:p>
    <w:p w:rsidR="008C17B1" w:rsidRDefault="008C17B1" w:rsidP="008C17B1">
      <w:pPr>
        <w:pStyle w:val="a3"/>
        <w:numPr>
          <w:ilvl w:val="0"/>
          <w:numId w:val="2"/>
        </w:numPr>
        <w:ind w:firstLineChars="0"/>
        <w:rPr>
          <w:rFonts w:hint="eastAsia"/>
        </w:rPr>
      </w:pPr>
      <w:r>
        <w:rPr>
          <w:rFonts w:hint="eastAsia"/>
        </w:rPr>
        <w:t>异常检测的阈值设定其实是一个缺陷，我们可以把它设置成为一个自适应的具有强鲁棒性的阈值调整，这就需要我们上一步所说的你首先要有一定的基于图的预测模型才能对这个阈值进行调整。</w:t>
      </w:r>
    </w:p>
    <w:p w:rsidR="009C2261" w:rsidRDefault="00B977D6" w:rsidP="008C17B1">
      <w:pPr>
        <w:pStyle w:val="a3"/>
        <w:numPr>
          <w:ilvl w:val="0"/>
          <w:numId w:val="2"/>
        </w:numPr>
        <w:ind w:firstLineChars="0"/>
        <w:rPr>
          <w:rFonts w:hint="eastAsia"/>
        </w:rPr>
      </w:pPr>
      <w:r>
        <w:rPr>
          <w:rFonts w:hint="eastAsia"/>
        </w:rPr>
        <w:t>对于攻击辨识，它其实是从图的角度进行寻找它的相关合约，那我们可以采用图的一些</w:t>
      </w:r>
      <w:r>
        <w:rPr>
          <w:rFonts w:hint="eastAsia"/>
        </w:rPr>
        <w:t>sdf</w:t>
      </w:r>
      <w:r>
        <w:rPr>
          <w:rFonts w:hint="eastAsia"/>
        </w:rPr>
        <w:t>（同步流）快速算法进行寻找相关合约，对这一块进行一定的拓展，</w:t>
      </w:r>
      <w:r w:rsidR="00FE3E57">
        <w:rPr>
          <w:rFonts w:hint="eastAsia"/>
        </w:rPr>
        <w:t>例如我们可以弄一个实时攻击检测的快速同步机制。</w:t>
      </w:r>
    </w:p>
    <w:p w:rsidR="00FE3E57" w:rsidRDefault="004C078F" w:rsidP="008C17B1">
      <w:pPr>
        <w:pStyle w:val="a3"/>
        <w:numPr>
          <w:ilvl w:val="0"/>
          <w:numId w:val="2"/>
        </w:numPr>
        <w:ind w:firstLineChars="0"/>
        <w:rPr>
          <w:rFonts w:hint="eastAsia"/>
        </w:rPr>
      </w:pPr>
      <w:r>
        <w:rPr>
          <w:rFonts w:hint="eastAsia"/>
        </w:rPr>
        <w:t>对于数据的收集，也就是对于一些内部合约的统计，为了高保真的数据探索框架，例如框架是对每一个节点都是对于</w:t>
      </w:r>
      <w:r w:rsidR="00A659C7">
        <w:rPr>
          <w:rFonts w:hint="eastAsia"/>
        </w:rPr>
        <w:t>区块链的完全拷贝，同时智能合约也可以通过条用智能合约对其重现，</w:t>
      </w:r>
      <w:r>
        <w:rPr>
          <w:rFonts w:hint="eastAsia"/>
        </w:rPr>
        <w:t>把执行路径、区块进行重构。</w:t>
      </w:r>
    </w:p>
    <w:p w:rsidR="00576347" w:rsidRDefault="00934C1C" w:rsidP="008C17B1">
      <w:pPr>
        <w:pStyle w:val="a3"/>
        <w:numPr>
          <w:ilvl w:val="0"/>
          <w:numId w:val="2"/>
        </w:numPr>
        <w:ind w:firstLineChars="0"/>
        <w:rPr>
          <w:rFonts w:hint="eastAsia"/>
        </w:rPr>
      </w:pPr>
      <w:r>
        <w:rPr>
          <w:rFonts w:hint="eastAsia"/>
        </w:rPr>
        <w:t>对于安全问题的检测中可能有一些异常用户并不会交易金额少，他可能是有一些奇怪的交易模式</w:t>
      </w:r>
      <w:r w:rsidR="0069076F">
        <w:rPr>
          <w:rFonts w:hint="eastAsia"/>
        </w:rPr>
        <w:t>，它们可能有一些同一组织的账户进行控制交易，通过交易量大的相应用户的检测也是有必要的。</w:t>
      </w:r>
      <w:r w:rsidR="007B42D1">
        <w:rPr>
          <w:rFonts w:hint="eastAsia"/>
        </w:rPr>
        <w:t>例如它们的聚类系数很大，它们的交易不再随机可能就是异常。</w:t>
      </w:r>
    </w:p>
    <w:p w:rsidR="007C4692" w:rsidRDefault="007C4692" w:rsidP="008C17B1">
      <w:pPr>
        <w:pStyle w:val="a3"/>
        <w:numPr>
          <w:ilvl w:val="0"/>
          <w:numId w:val="2"/>
        </w:numPr>
        <w:ind w:firstLineChars="0"/>
      </w:pPr>
      <w:r>
        <w:rPr>
          <w:rFonts w:hint="eastAsia"/>
        </w:rPr>
        <w:t>对于用户的类型等等我们都可以用图来表示分析特别是它们的交易关系，这对于以太币的市场也是一种重要的预测手段。</w:t>
      </w:r>
      <w:r w:rsidR="00C4079F">
        <w:rPr>
          <w:rFonts w:hint="eastAsia"/>
        </w:rPr>
        <w:t>同样可以对异常进行研究。</w:t>
      </w:r>
      <w:bookmarkStart w:id="0" w:name="_GoBack"/>
      <w:bookmarkEnd w:id="0"/>
    </w:p>
    <w:sectPr w:rsidR="007C46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0F56A4"/>
    <w:multiLevelType w:val="hybridMultilevel"/>
    <w:tmpl w:val="A6C67DA8"/>
    <w:lvl w:ilvl="0" w:tplc="0F4632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7373F6A"/>
    <w:multiLevelType w:val="hybridMultilevel"/>
    <w:tmpl w:val="0F243218"/>
    <w:lvl w:ilvl="0" w:tplc="2970168A">
      <w:start w:val="1"/>
      <w:numFmt w:val="decimal"/>
      <w:lvlText w:val="%1、"/>
      <w:lvlJc w:val="left"/>
      <w:pPr>
        <w:ind w:left="1050" w:hanging="63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F39"/>
    <w:rsid w:val="00071B45"/>
    <w:rsid w:val="000B6BAB"/>
    <w:rsid w:val="00181F39"/>
    <w:rsid w:val="001A67FC"/>
    <w:rsid w:val="001F20D3"/>
    <w:rsid w:val="00256C29"/>
    <w:rsid w:val="002E683D"/>
    <w:rsid w:val="00316E5E"/>
    <w:rsid w:val="00364249"/>
    <w:rsid w:val="00394B0D"/>
    <w:rsid w:val="0041439D"/>
    <w:rsid w:val="004478CD"/>
    <w:rsid w:val="00456F96"/>
    <w:rsid w:val="004A6AF8"/>
    <w:rsid w:val="004C078F"/>
    <w:rsid w:val="005673D0"/>
    <w:rsid w:val="00576347"/>
    <w:rsid w:val="005765AF"/>
    <w:rsid w:val="00656AF6"/>
    <w:rsid w:val="0069076F"/>
    <w:rsid w:val="006A0D2A"/>
    <w:rsid w:val="007725EA"/>
    <w:rsid w:val="00782DCC"/>
    <w:rsid w:val="007B42D1"/>
    <w:rsid w:val="007C4692"/>
    <w:rsid w:val="007D4263"/>
    <w:rsid w:val="00893499"/>
    <w:rsid w:val="008C17B1"/>
    <w:rsid w:val="00912B22"/>
    <w:rsid w:val="00934C1C"/>
    <w:rsid w:val="009715ED"/>
    <w:rsid w:val="00972F6B"/>
    <w:rsid w:val="009C2261"/>
    <w:rsid w:val="00A659C7"/>
    <w:rsid w:val="00AA03C2"/>
    <w:rsid w:val="00AB7AE5"/>
    <w:rsid w:val="00AC6840"/>
    <w:rsid w:val="00AE52F3"/>
    <w:rsid w:val="00AF2FD3"/>
    <w:rsid w:val="00B5686D"/>
    <w:rsid w:val="00B977D6"/>
    <w:rsid w:val="00C4079F"/>
    <w:rsid w:val="00CB42EC"/>
    <w:rsid w:val="00D57978"/>
    <w:rsid w:val="00D66954"/>
    <w:rsid w:val="00D85C46"/>
    <w:rsid w:val="00D870E8"/>
    <w:rsid w:val="00DA1B90"/>
    <w:rsid w:val="00DB6ABC"/>
    <w:rsid w:val="00E15BBF"/>
    <w:rsid w:val="00FE3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03C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03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MBENBEN</dc:creator>
  <cp:lastModifiedBy>MBENBEN</cp:lastModifiedBy>
  <cp:revision>42</cp:revision>
  <dcterms:created xsi:type="dcterms:W3CDTF">2019-07-16T16:54:00Z</dcterms:created>
  <dcterms:modified xsi:type="dcterms:W3CDTF">2019-07-17T03:15:00Z</dcterms:modified>
</cp:coreProperties>
</file>