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BD5D" w14:textId="77777777" w:rsidR="00D6308A" w:rsidRDefault="00412F7B">
      <w:pPr>
        <w:spacing w:after="104" w:line="265" w:lineRule="auto"/>
        <w:ind w:left="171" w:right="1125"/>
        <w:jc w:val="center"/>
      </w:pPr>
      <w:r>
        <w:rPr>
          <w:b/>
        </w:rPr>
        <w:t xml:space="preserve">UNIVERSITY OF HEALTH AND ALLIED SCIENCES SCHOOL OF ALLIED HEALTH SCIENCES </w:t>
      </w:r>
    </w:p>
    <w:p w14:paraId="66D24823" w14:textId="77777777" w:rsidR="00D6308A" w:rsidRDefault="00412F7B">
      <w:pPr>
        <w:spacing w:after="67" w:line="259" w:lineRule="auto"/>
        <w:ind w:left="0" w:right="196" w:firstLine="0"/>
        <w:jc w:val="center"/>
      </w:pPr>
      <w:r>
        <w:rPr>
          <w:noProof/>
        </w:rPr>
        <w:drawing>
          <wp:inline distT="0" distB="0" distL="0" distR="0" wp14:anchorId="2AA59E9A" wp14:editId="2EC25356">
            <wp:extent cx="1344295" cy="15240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344295" cy="1524000"/>
                    </a:xfrm>
                    <a:prstGeom prst="rect">
                      <a:avLst/>
                    </a:prstGeom>
                  </pic:spPr>
                </pic:pic>
              </a:graphicData>
            </a:graphic>
          </wp:inline>
        </w:drawing>
      </w:r>
      <w:r>
        <w:rPr>
          <w:b/>
        </w:rPr>
        <w:t xml:space="preserve"> </w:t>
      </w:r>
    </w:p>
    <w:p w14:paraId="2C265F20" w14:textId="77777777" w:rsidR="00D6308A" w:rsidRDefault="00412F7B">
      <w:pPr>
        <w:spacing w:after="104" w:line="265" w:lineRule="auto"/>
        <w:ind w:left="171" w:right="994"/>
        <w:jc w:val="center"/>
      </w:pPr>
      <w:r>
        <w:rPr>
          <w:b/>
        </w:rPr>
        <w:t xml:space="preserve">PREVALENCE OF INTESTINAL PARASITIC INFECTIONS AND </w:t>
      </w:r>
    </w:p>
    <w:p w14:paraId="571C247E" w14:textId="77777777" w:rsidR="00D6308A" w:rsidRDefault="00412F7B">
      <w:pPr>
        <w:spacing w:after="252" w:line="356" w:lineRule="auto"/>
        <w:ind w:left="171" w:right="860"/>
        <w:jc w:val="center"/>
      </w:pPr>
      <w:r>
        <w:rPr>
          <w:b/>
        </w:rPr>
        <w:t xml:space="preserve">ASSOCIATED RISK FACTORS AMONG PRIMARY SCHOOL CHILDREN IN THE ADAKLU DISTRICT, VOLTA REGION, GHANA. </w:t>
      </w:r>
    </w:p>
    <w:p w14:paraId="6DB0D5C1" w14:textId="77777777" w:rsidR="00D6308A" w:rsidRDefault="00412F7B">
      <w:pPr>
        <w:spacing w:after="362" w:line="259" w:lineRule="auto"/>
        <w:ind w:left="0" w:right="766" w:firstLine="0"/>
        <w:jc w:val="center"/>
      </w:pPr>
      <w:r>
        <w:rPr>
          <w:b/>
        </w:rPr>
        <w:t xml:space="preserve"> </w:t>
      </w:r>
    </w:p>
    <w:p w14:paraId="3405411A" w14:textId="77777777" w:rsidR="00D6308A" w:rsidRDefault="00412F7B">
      <w:pPr>
        <w:spacing w:after="356" w:line="265" w:lineRule="auto"/>
        <w:ind w:left="171" w:right="990"/>
        <w:jc w:val="center"/>
      </w:pPr>
      <w:r>
        <w:rPr>
          <w:b/>
        </w:rPr>
        <w:t xml:space="preserve">A PROJECT RESEARCH PROPOSAL  </w:t>
      </w:r>
    </w:p>
    <w:p w14:paraId="489F632D" w14:textId="77777777" w:rsidR="00D6308A" w:rsidRDefault="00412F7B">
      <w:pPr>
        <w:spacing w:after="104" w:line="265" w:lineRule="auto"/>
        <w:ind w:left="171" w:right="991"/>
        <w:jc w:val="center"/>
      </w:pPr>
      <w:r>
        <w:rPr>
          <w:b/>
        </w:rPr>
        <w:t xml:space="preserve">BY: </w:t>
      </w:r>
    </w:p>
    <w:p w14:paraId="25ACA24C" w14:textId="77777777" w:rsidR="00D6308A" w:rsidRDefault="00412F7B">
      <w:pPr>
        <w:spacing w:after="113" w:line="259" w:lineRule="auto"/>
        <w:ind w:left="0" w:right="770" w:firstLine="0"/>
        <w:jc w:val="center"/>
      </w:pPr>
      <w:r>
        <w:rPr>
          <w:b/>
        </w:rPr>
        <w:t xml:space="preserve"> </w:t>
      </w:r>
    </w:p>
    <w:p w14:paraId="6ADAF521" w14:textId="77777777" w:rsidR="00D6308A" w:rsidRDefault="00412F7B">
      <w:pPr>
        <w:spacing w:after="0" w:line="358" w:lineRule="auto"/>
        <w:ind w:left="2477" w:right="3240"/>
        <w:jc w:val="center"/>
      </w:pPr>
      <w:r>
        <w:rPr>
          <w:b/>
        </w:rPr>
        <w:t xml:space="preserve">BEDZINA ISRAEL  (UHAS20174828) </w:t>
      </w:r>
    </w:p>
    <w:p w14:paraId="6CFAE3AE" w14:textId="77777777" w:rsidR="00D6308A" w:rsidRDefault="00412F7B">
      <w:pPr>
        <w:spacing w:after="115" w:line="259" w:lineRule="auto"/>
        <w:ind w:left="0" w:right="770" w:firstLine="0"/>
        <w:jc w:val="center"/>
      </w:pPr>
      <w:r>
        <w:rPr>
          <w:b/>
        </w:rPr>
        <w:t xml:space="preserve"> </w:t>
      </w:r>
    </w:p>
    <w:p w14:paraId="6FFD6B3E" w14:textId="77777777" w:rsidR="00D6308A" w:rsidRDefault="00412F7B">
      <w:pPr>
        <w:spacing w:after="104" w:line="265" w:lineRule="auto"/>
        <w:ind w:left="171" w:right="994"/>
        <w:jc w:val="center"/>
      </w:pPr>
      <w:r>
        <w:rPr>
          <w:b/>
        </w:rPr>
        <w:t xml:space="preserve">&amp; </w:t>
      </w:r>
    </w:p>
    <w:p w14:paraId="68080C0D" w14:textId="77777777" w:rsidR="00D6308A" w:rsidRDefault="00412F7B">
      <w:pPr>
        <w:spacing w:after="112" w:line="259" w:lineRule="auto"/>
        <w:ind w:left="0" w:right="770" w:firstLine="0"/>
        <w:jc w:val="center"/>
      </w:pPr>
      <w:r>
        <w:rPr>
          <w:b/>
        </w:rPr>
        <w:t xml:space="preserve"> </w:t>
      </w:r>
    </w:p>
    <w:p w14:paraId="17C34988" w14:textId="77777777" w:rsidR="00D6308A" w:rsidRDefault="00412F7B">
      <w:pPr>
        <w:spacing w:after="104" w:line="265" w:lineRule="auto"/>
        <w:ind w:left="171" w:right="994"/>
        <w:jc w:val="center"/>
      </w:pPr>
      <w:r>
        <w:rPr>
          <w:b/>
        </w:rPr>
        <w:t xml:space="preserve">AADAARYEB BENJAMIN  (UHAS20174006) </w:t>
      </w:r>
    </w:p>
    <w:p w14:paraId="39E8B515" w14:textId="77777777" w:rsidR="00D6308A" w:rsidRDefault="00412F7B">
      <w:pPr>
        <w:spacing w:after="115" w:line="259" w:lineRule="auto"/>
        <w:ind w:left="0" w:right="0" w:firstLine="0"/>
        <w:jc w:val="left"/>
      </w:pPr>
      <w:r>
        <w:rPr>
          <w:b/>
        </w:rPr>
        <w:t xml:space="preserve"> </w:t>
      </w:r>
    </w:p>
    <w:p w14:paraId="2F77B5D4" w14:textId="77777777" w:rsidR="00D6308A" w:rsidRDefault="00412F7B">
      <w:pPr>
        <w:spacing w:after="421" w:line="265" w:lineRule="auto"/>
        <w:ind w:left="171" w:right="1055"/>
        <w:jc w:val="center"/>
      </w:pPr>
      <w:r>
        <w:rPr>
          <w:b/>
        </w:rPr>
        <w:t xml:space="preserve">DEPARTMENT OF MEDICAL LABORATORY SCIENCES </w:t>
      </w:r>
      <w:r>
        <w:t xml:space="preserve"> </w:t>
      </w:r>
    </w:p>
    <w:p w14:paraId="1E875FA2" w14:textId="77777777" w:rsidR="00D6308A" w:rsidRDefault="00412F7B">
      <w:pPr>
        <w:spacing w:after="429" w:line="259" w:lineRule="auto"/>
        <w:ind w:left="0" w:right="833" w:firstLine="0"/>
        <w:jc w:val="center"/>
      </w:pPr>
      <w:r>
        <w:t xml:space="preserve"> </w:t>
      </w:r>
    </w:p>
    <w:p w14:paraId="4A6C869E" w14:textId="77777777" w:rsidR="00D6308A" w:rsidRDefault="00412F7B">
      <w:pPr>
        <w:spacing w:after="267" w:line="265" w:lineRule="auto"/>
        <w:ind w:left="171" w:right="1119"/>
        <w:jc w:val="center"/>
      </w:pPr>
      <w:r>
        <w:rPr>
          <w:b/>
        </w:rPr>
        <w:t xml:space="preserve">OCTOBER, 2020 </w:t>
      </w:r>
    </w:p>
    <w:p w14:paraId="40754127" w14:textId="77777777" w:rsidR="00D6308A" w:rsidRDefault="00412F7B">
      <w:pPr>
        <w:spacing w:after="468" w:line="259" w:lineRule="auto"/>
        <w:ind w:left="0" w:right="900" w:firstLine="0"/>
        <w:jc w:val="center"/>
      </w:pPr>
      <w:r>
        <w:rPr>
          <w:b/>
        </w:rPr>
        <w:t xml:space="preserve"> </w:t>
      </w:r>
    </w:p>
    <w:p w14:paraId="6D514244" w14:textId="77777777" w:rsidR="00D6308A" w:rsidRDefault="00412F7B">
      <w:pPr>
        <w:spacing w:after="0" w:line="239" w:lineRule="auto"/>
        <w:ind w:left="0" w:right="5231" w:firstLine="0"/>
        <w:jc w:val="left"/>
      </w:pPr>
      <w:r>
        <w:rPr>
          <w:rFonts w:ascii="Calibri" w:eastAsia="Calibri" w:hAnsi="Calibri" w:cs="Calibri"/>
          <w:sz w:val="22"/>
        </w:rPr>
        <w:t xml:space="preserve">  </w:t>
      </w:r>
    </w:p>
    <w:p w14:paraId="61682762" w14:textId="77777777" w:rsidR="00D6308A" w:rsidRDefault="00412F7B">
      <w:pPr>
        <w:spacing w:after="0" w:line="259" w:lineRule="auto"/>
        <w:ind w:left="19" w:right="1028"/>
      </w:pPr>
      <w:r>
        <w:rPr>
          <w:noProof/>
        </w:rPr>
        <w:lastRenderedPageBreak/>
        <w:drawing>
          <wp:anchor distT="0" distB="0" distL="114300" distR="114300" simplePos="0" relativeHeight="251658240" behindDoc="0" locked="0" layoutInCell="1" allowOverlap="0" wp14:anchorId="7003D877" wp14:editId="5E943F58">
            <wp:simplePos x="0" y="0"/>
            <wp:positionH relativeFrom="column">
              <wp:posOffset>4960366</wp:posOffset>
            </wp:positionH>
            <wp:positionV relativeFrom="paragraph">
              <wp:posOffset>-34517</wp:posOffset>
            </wp:positionV>
            <wp:extent cx="483870" cy="50165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483870" cy="501650"/>
                    </a:xfrm>
                    <a:prstGeom prst="rect">
                      <a:avLst/>
                    </a:prstGeom>
                  </pic:spPr>
                </pic:pic>
              </a:graphicData>
            </a:graphic>
          </wp:anchor>
        </w:drawing>
      </w:r>
      <w:r>
        <w:rPr>
          <w:noProof/>
        </w:rPr>
        <w:drawing>
          <wp:anchor distT="0" distB="0" distL="114300" distR="114300" simplePos="0" relativeHeight="251659264" behindDoc="0" locked="0" layoutInCell="1" allowOverlap="0" wp14:anchorId="784F0562" wp14:editId="0A8E6875">
            <wp:simplePos x="0" y="0"/>
            <wp:positionH relativeFrom="column">
              <wp:posOffset>-223138</wp:posOffset>
            </wp:positionH>
            <wp:positionV relativeFrom="paragraph">
              <wp:posOffset>-5942</wp:posOffset>
            </wp:positionV>
            <wp:extent cx="518160" cy="537210"/>
            <wp:effectExtent l="0" t="0" r="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518160" cy="537210"/>
                    </a:xfrm>
                    <a:prstGeom prst="rect">
                      <a:avLst/>
                    </a:prstGeom>
                  </pic:spPr>
                </pic:pic>
              </a:graphicData>
            </a:graphic>
          </wp:anchor>
        </w:drawing>
      </w:r>
      <w:r>
        <w:rPr>
          <w:b/>
        </w:rPr>
        <w:t xml:space="preserve">RESEARCH OPERATIONS OFFICE INSTITUTE OF HEALTH RESEARCH               UNIVERSITY OF HEALTH AND ALLIED SCIENCES RESEARCH ETHICS COMMITTEE (REC)  </w:t>
      </w:r>
      <w:r>
        <w:rPr>
          <w:b/>
        </w:rPr>
        <w:t>NEW PROTOCOL SUBMISSION FORM</w:t>
      </w:r>
      <w:r>
        <w:t xml:space="preserve"> </w:t>
      </w:r>
    </w:p>
    <w:p w14:paraId="73BBBE07" w14:textId="77777777" w:rsidR="00D6308A" w:rsidRDefault="00412F7B">
      <w:pPr>
        <w:spacing w:after="9" w:line="259" w:lineRule="auto"/>
        <w:ind w:left="92" w:right="0" w:firstLine="0"/>
        <w:jc w:val="left"/>
      </w:pPr>
      <w:r>
        <w:rPr>
          <w:rFonts w:ascii="Calibri" w:eastAsia="Calibri" w:hAnsi="Calibri" w:cs="Calibri"/>
          <w:noProof/>
          <w:sz w:val="22"/>
        </w:rPr>
        <mc:AlternateContent>
          <mc:Choice Requires="wpg">
            <w:drawing>
              <wp:inline distT="0" distB="0" distL="0" distR="0" wp14:anchorId="1449FAB1" wp14:editId="752315E4">
                <wp:extent cx="5731510" cy="28575"/>
                <wp:effectExtent l="0" t="0" r="0" b="0"/>
                <wp:docPr id="52348" name="Group 52348"/>
                <wp:cNvGraphicFramePr/>
                <a:graphic xmlns:a="http://schemas.openxmlformats.org/drawingml/2006/main">
                  <a:graphicData uri="http://schemas.microsoft.com/office/word/2010/wordprocessingGroup">
                    <wpg:wgp>
                      <wpg:cNvGrpSpPr/>
                      <wpg:grpSpPr>
                        <a:xfrm>
                          <a:off x="0" y="0"/>
                          <a:ext cx="5731510" cy="28575"/>
                          <a:chOff x="0" y="0"/>
                          <a:chExt cx="5731510" cy="28575"/>
                        </a:xfrm>
                      </wpg:grpSpPr>
                      <wps:wsp>
                        <wps:cNvPr id="64864" name="Shape 64864"/>
                        <wps:cNvSpPr/>
                        <wps:spPr>
                          <a:xfrm>
                            <a:off x="0" y="0"/>
                            <a:ext cx="5731510" cy="28575"/>
                          </a:xfrm>
                          <a:custGeom>
                            <a:avLst/>
                            <a:gdLst/>
                            <a:ahLst/>
                            <a:cxnLst/>
                            <a:rect l="0" t="0" r="0" b="0"/>
                            <a:pathLst>
                              <a:path w="5731510" h="28575">
                                <a:moveTo>
                                  <a:pt x="0" y="0"/>
                                </a:moveTo>
                                <a:lnTo>
                                  <a:pt x="5731510" y="0"/>
                                </a:lnTo>
                                <a:lnTo>
                                  <a:pt x="573151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348" style="width:451.3pt;height:2.25pt;mso-position-horizontal-relative:char;mso-position-vertical-relative:line" coordsize="57315,285">
                <v:shape id="Shape 64865" style="position:absolute;width:57315;height:285;left:0;top:0;" coordsize="5731510,28575" path="m0,0l5731510,0l5731510,28575l0,28575l0,0">
                  <v:stroke weight="0pt" endcap="flat" joinstyle="miter" miterlimit="10" on="false" color="#000000" opacity="0"/>
                  <v:fill on="true" color="#000000"/>
                </v:shape>
              </v:group>
            </w:pict>
          </mc:Fallback>
        </mc:AlternateContent>
      </w:r>
    </w:p>
    <w:p w14:paraId="0476142C" w14:textId="77777777" w:rsidR="00D6308A" w:rsidRDefault="00412F7B">
      <w:pPr>
        <w:spacing w:after="229" w:line="259" w:lineRule="auto"/>
        <w:ind w:left="101" w:right="0"/>
      </w:pPr>
      <w:r>
        <w:rPr>
          <w:b/>
        </w:rPr>
        <w:t xml:space="preserve"> Requirements: </w:t>
      </w:r>
    </w:p>
    <w:p w14:paraId="40F098C0" w14:textId="77777777" w:rsidR="00D6308A" w:rsidRDefault="00412F7B">
      <w:pPr>
        <w:numPr>
          <w:ilvl w:val="0"/>
          <w:numId w:val="1"/>
        </w:numPr>
        <w:ind w:hanging="360"/>
      </w:pPr>
      <w:r>
        <w:t xml:space="preserve">A new protocol must be submitted to the REC </w:t>
      </w:r>
      <w:r>
        <w:rPr>
          <w:b/>
        </w:rPr>
        <w:t>at least three months before</w:t>
      </w:r>
      <w:r>
        <w:t xml:space="preserve"> the proposed commencement date of the research.  </w:t>
      </w:r>
    </w:p>
    <w:p w14:paraId="6920E380" w14:textId="77777777" w:rsidR="00D6308A" w:rsidRDefault="00412F7B">
      <w:pPr>
        <w:numPr>
          <w:ilvl w:val="0"/>
          <w:numId w:val="1"/>
        </w:numPr>
        <w:ind w:hanging="360"/>
      </w:pPr>
      <w:r>
        <w:t>All sections of this form must be completed before protocol can be considered for rev</w:t>
      </w:r>
      <w:r>
        <w:t xml:space="preserve">iew. </w:t>
      </w:r>
    </w:p>
    <w:p w14:paraId="2DC498F7" w14:textId="77777777" w:rsidR="00D6308A" w:rsidRDefault="00412F7B">
      <w:pPr>
        <w:numPr>
          <w:ilvl w:val="0"/>
          <w:numId w:val="1"/>
        </w:numPr>
        <w:spacing w:after="42"/>
        <w:ind w:hanging="360"/>
      </w:pPr>
      <w:r>
        <w:t xml:space="preserve">A soft copy of proposal and other documentations should also be emailed to </w:t>
      </w:r>
      <w:r>
        <w:rPr>
          <w:i/>
          <w:color w:val="4F81BD"/>
          <w:u w:val="single" w:color="4F81BD"/>
        </w:rPr>
        <w:t>rec@uhas.edu.gh</w:t>
      </w:r>
      <w:r>
        <w:t xml:space="preserve"> </w:t>
      </w:r>
    </w:p>
    <w:p w14:paraId="6A2D120C" w14:textId="77777777" w:rsidR="00D6308A" w:rsidRDefault="00412F7B">
      <w:pPr>
        <w:spacing w:after="309" w:line="259" w:lineRule="auto"/>
        <w:ind w:left="0" w:right="0" w:firstLine="0"/>
        <w:jc w:val="right"/>
      </w:pPr>
      <w:r>
        <w:rPr>
          <w:rFonts w:ascii="Calibri" w:eastAsia="Calibri" w:hAnsi="Calibri" w:cs="Calibri"/>
          <w:noProof/>
          <w:sz w:val="22"/>
        </w:rPr>
        <mc:AlternateContent>
          <mc:Choice Requires="wpg">
            <w:drawing>
              <wp:inline distT="0" distB="0" distL="0" distR="0" wp14:anchorId="5E0BB181" wp14:editId="01A58E70">
                <wp:extent cx="6019800" cy="19812"/>
                <wp:effectExtent l="0" t="0" r="0" b="0"/>
                <wp:docPr id="52349" name="Group 52349"/>
                <wp:cNvGraphicFramePr/>
                <a:graphic xmlns:a="http://schemas.openxmlformats.org/drawingml/2006/main">
                  <a:graphicData uri="http://schemas.microsoft.com/office/word/2010/wordprocessingGroup">
                    <wpg:wgp>
                      <wpg:cNvGrpSpPr/>
                      <wpg:grpSpPr>
                        <a:xfrm>
                          <a:off x="0" y="0"/>
                          <a:ext cx="6019800" cy="19812"/>
                          <a:chOff x="0" y="0"/>
                          <a:chExt cx="6019800" cy="19812"/>
                        </a:xfrm>
                      </wpg:grpSpPr>
                      <wps:wsp>
                        <wps:cNvPr id="278" name="Shape 278"/>
                        <wps:cNvSpPr/>
                        <wps:spPr>
                          <a:xfrm>
                            <a:off x="0" y="0"/>
                            <a:ext cx="6019800" cy="0"/>
                          </a:xfrm>
                          <a:custGeom>
                            <a:avLst/>
                            <a:gdLst/>
                            <a:ahLst/>
                            <a:cxnLst/>
                            <a:rect l="0" t="0" r="0" b="0"/>
                            <a:pathLst>
                              <a:path w="6019800">
                                <a:moveTo>
                                  <a:pt x="0" y="0"/>
                                </a:moveTo>
                                <a:lnTo>
                                  <a:pt x="6019800" y="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349" style="width:474pt;height:1.56pt;mso-position-horizontal-relative:char;mso-position-vertical-relative:line" coordsize="60198,198">
                <v:shape id="Shape 278" style="position:absolute;width:60198;height:0;left:0;top:0;" coordsize="6019800,0" path="m0,0l6019800,0">
                  <v:stroke weight="1.56pt" endcap="flat" joinstyle="round" on="true" color="#000000"/>
                  <v:fill on="false" color="#000000" opacity="0"/>
                </v:shape>
              </v:group>
            </w:pict>
          </mc:Fallback>
        </mc:AlternateContent>
      </w:r>
      <w:r>
        <w:t xml:space="preserve"> </w:t>
      </w:r>
    </w:p>
    <w:p w14:paraId="5E1A39CA" w14:textId="77777777" w:rsidR="00D6308A" w:rsidRDefault="00412F7B">
      <w:pPr>
        <w:pBdr>
          <w:top w:val="single" w:sz="6" w:space="0" w:color="000000"/>
          <w:left w:val="single" w:sz="6" w:space="0" w:color="000000"/>
          <w:bottom w:val="single" w:sz="6" w:space="0" w:color="000000"/>
          <w:right w:val="single" w:sz="6" w:space="0" w:color="000000"/>
        </w:pBdr>
        <w:shd w:val="clear" w:color="auto" w:fill="F2F2F2"/>
        <w:spacing w:after="114" w:line="259" w:lineRule="auto"/>
        <w:ind w:left="108" w:right="0" w:firstLine="0"/>
        <w:jc w:val="left"/>
      </w:pPr>
      <w:r>
        <w:t xml:space="preserve">  </w:t>
      </w:r>
    </w:p>
    <w:p w14:paraId="2F27D5A6" w14:textId="77777777" w:rsidR="00D6308A" w:rsidRDefault="00412F7B">
      <w:pPr>
        <w:pBdr>
          <w:top w:val="single" w:sz="6" w:space="0" w:color="000000"/>
          <w:left w:val="single" w:sz="6" w:space="0" w:color="000000"/>
          <w:bottom w:val="single" w:sz="6" w:space="0" w:color="000000"/>
          <w:right w:val="single" w:sz="6" w:space="0" w:color="000000"/>
        </w:pBdr>
        <w:shd w:val="clear" w:color="auto" w:fill="F2F2F2"/>
        <w:spacing w:after="20" w:line="259" w:lineRule="auto"/>
        <w:ind w:left="108" w:right="0" w:firstLine="0"/>
        <w:jc w:val="left"/>
      </w:pPr>
      <w:r>
        <w:rPr>
          <w:b/>
        </w:rPr>
        <w:t xml:space="preserve">Section 1 – BACKGROUND INFORMATION </w:t>
      </w:r>
      <w:r>
        <w:t xml:space="preserve"> </w:t>
      </w:r>
    </w:p>
    <w:tbl>
      <w:tblPr>
        <w:tblStyle w:val="TableGrid"/>
        <w:tblW w:w="9655" w:type="dxa"/>
        <w:tblInd w:w="-108" w:type="dxa"/>
        <w:tblCellMar>
          <w:top w:w="14" w:type="dxa"/>
          <w:left w:w="106" w:type="dxa"/>
          <w:bottom w:w="0" w:type="dxa"/>
          <w:right w:w="115" w:type="dxa"/>
        </w:tblCellMar>
        <w:tblLook w:val="04A0" w:firstRow="1" w:lastRow="0" w:firstColumn="1" w:lastColumn="0" w:noHBand="0" w:noVBand="1"/>
      </w:tblPr>
      <w:tblGrid>
        <w:gridCol w:w="2360"/>
        <w:gridCol w:w="7295"/>
      </w:tblGrid>
      <w:tr w:rsidR="00D6308A" w14:paraId="3565DC91" w14:textId="77777777">
        <w:trPr>
          <w:trHeight w:val="1411"/>
        </w:trPr>
        <w:tc>
          <w:tcPr>
            <w:tcW w:w="2360" w:type="dxa"/>
            <w:tcBorders>
              <w:top w:val="single" w:sz="4" w:space="0" w:color="000000"/>
              <w:left w:val="single" w:sz="4" w:space="0" w:color="000000"/>
              <w:bottom w:val="single" w:sz="4" w:space="0" w:color="000000"/>
              <w:right w:val="single" w:sz="4" w:space="0" w:color="000000"/>
            </w:tcBorders>
          </w:tcPr>
          <w:p w14:paraId="263BFDEC" w14:textId="77777777" w:rsidR="00D6308A" w:rsidRDefault="00412F7B">
            <w:pPr>
              <w:spacing w:after="0" w:line="259" w:lineRule="auto"/>
              <w:ind w:left="2" w:right="0" w:firstLine="0"/>
              <w:jc w:val="left"/>
            </w:pPr>
            <w:r>
              <w:t xml:space="preserve">1.1 Title of Study: </w:t>
            </w:r>
          </w:p>
        </w:tc>
        <w:tc>
          <w:tcPr>
            <w:tcW w:w="7295" w:type="dxa"/>
            <w:tcBorders>
              <w:top w:val="single" w:sz="4" w:space="0" w:color="000000"/>
              <w:left w:val="single" w:sz="4" w:space="0" w:color="000000"/>
              <w:bottom w:val="single" w:sz="4" w:space="0" w:color="000000"/>
              <w:right w:val="single" w:sz="4" w:space="0" w:color="000000"/>
            </w:tcBorders>
          </w:tcPr>
          <w:p w14:paraId="66891E8C" w14:textId="77777777" w:rsidR="00D6308A" w:rsidRDefault="00412F7B">
            <w:pPr>
              <w:spacing w:after="0" w:line="259" w:lineRule="auto"/>
              <w:ind w:left="0" w:right="0" w:firstLine="0"/>
              <w:jc w:val="left"/>
            </w:pPr>
            <w:r>
              <w:t xml:space="preserve">Prevalence of intestinal parasitic infections and associated risk factors among primary school children in the Adaklu district, Volta Region, Ghana. </w:t>
            </w:r>
          </w:p>
        </w:tc>
      </w:tr>
    </w:tbl>
    <w:p w14:paraId="1FCB7C3F" w14:textId="77777777" w:rsidR="00D6308A" w:rsidRDefault="00412F7B">
      <w:pPr>
        <w:numPr>
          <w:ilvl w:val="1"/>
          <w:numId w:val="2"/>
        </w:numPr>
        <w:spacing w:line="259" w:lineRule="auto"/>
        <w:ind w:right="0" w:hanging="720"/>
      </w:pPr>
      <w:r>
        <w:t xml:space="preserve">Principal Investigators (PI) </w:t>
      </w:r>
    </w:p>
    <w:tbl>
      <w:tblPr>
        <w:tblStyle w:val="TableGrid"/>
        <w:tblW w:w="9650" w:type="dxa"/>
        <w:tblInd w:w="-108" w:type="dxa"/>
        <w:tblCellMar>
          <w:top w:w="14" w:type="dxa"/>
          <w:left w:w="108" w:type="dxa"/>
          <w:bottom w:w="0" w:type="dxa"/>
          <w:right w:w="115" w:type="dxa"/>
        </w:tblCellMar>
        <w:tblLook w:val="04A0" w:firstRow="1" w:lastRow="0" w:firstColumn="1" w:lastColumn="0" w:noHBand="0" w:noVBand="1"/>
      </w:tblPr>
      <w:tblGrid>
        <w:gridCol w:w="3865"/>
        <w:gridCol w:w="5785"/>
      </w:tblGrid>
      <w:tr w:rsidR="00D6308A" w14:paraId="2EDD6282" w14:textId="77777777">
        <w:trPr>
          <w:trHeight w:val="838"/>
        </w:trPr>
        <w:tc>
          <w:tcPr>
            <w:tcW w:w="3865" w:type="dxa"/>
            <w:tcBorders>
              <w:top w:val="single" w:sz="4" w:space="0" w:color="000000"/>
              <w:left w:val="single" w:sz="4" w:space="0" w:color="000000"/>
              <w:bottom w:val="single" w:sz="4" w:space="0" w:color="000000"/>
              <w:right w:val="single" w:sz="4" w:space="0" w:color="000000"/>
            </w:tcBorders>
          </w:tcPr>
          <w:p w14:paraId="5C6A40FF" w14:textId="77777777" w:rsidR="00D6308A" w:rsidRDefault="00412F7B">
            <w:pPr>
              <w:spacing w:after="115" w:line="259" w:lineRule="auto"/>
              <w:ind w:left="0" w:right="0" w:firstLine="0"/>
              <w:jc w:val="left"/>
            </w:pPr>
            <w:r>
              <w:t>a. Full name:</w:t>
            </w:r>
            <w:r>
              <w:rPr>
                <w:i/>
              </w:rPr>
              <w:t xml:space="preserve">(Surname First, Title, </w:t>
            </w:r>
          </w:p>
          <w:p w14:paraId="734C54BE" w14:textId="77777777" w:rsidR="00D6308A" w:rsidRDefault="00412F7B">
            <w:pPr>
              <w:spacing w:after="0" w:line="259" w:lineRule="auto"/>
              <w:ind w:left="0" w:right="0" w:firstLine="0"/>
              <w:jc w:val="left"/>
            </w:pPr>
            <w:r>
              <w:rPr>
                <w:i/>
              </w:rPr>
              <w:t>Qualification)</w:t>
            </w:r>
            <w:r>
              <w:t xml:space="preserve"> </w:t>
            </w:r>
          </w:p>
        </w:tc>
        <w:tc>
          <w:tcPr>
            <w:tcW w:w="5785" w:type="dxa"/>
            <w:tcBorders>
              <w:top w:val="single" w:sz="4" w:space="0" w:color="000000"/>
              <w:left w:val="single" w:sz="4" w:space="0" w:color="000000"/>
              <w:bottom w:val="single" w:sz="4" w:space="0" w:color="000000"/>
              <w:right w:val="single" w:sz="4" w:space="0" w:color="000000"/>
            </w:tcBorders>
          </w:tcPr>
          <w:p w14:paraId="525C029F" w14:textId="77777777" w:rsidR="00D6308A" w:rsidRDefault="00412F7B">
            <w:pPr>
              <w:spacing w:after="0" w:line="259" w:lineRule="auto"/>
              <w:ind w:left="0" w:right="0" w:firstLine="0"/>
              <w:jc w:val="left"/>
            </w:pPr>
            <w:r>
              <w:t xml:space="preserve">Bedzina Israel, Mr. Student  </w:t>
            </w:r>
          </w:p>
        </w:tc>
      </w:tr>
      <w:tr w:rsidR="00D6308A" w14:paraId="751943E4" w14:textId="77777777">
        <w:trPr>
          <w:trHeight w:val="524"/>
        </w:trPr>
        <w:tc>
          <w:tcPr>
            <w:tcW w:w="3865" w:type="dxa"/>
            <w:tcBorders>
              <w:top w:val="single" w:sz="4" w:space="0" w:color="000000"/>
              <w:left w:val="single" w:sz="4" w:space="0" w:color="000000"/>
              <w:bottom w:val="single" w:sz="4" w:space="0" w:color="000000"/>
              <w:right w:val="single" w:sz="4" w:space="0" w:color="000000"/>
            </w:tcBorders>
          </w:tcPr>
          <w:p w14:paraId="7E18D968" w14:textId="77777777" w:rsidR="00D6308A" w:rsidRDefault="00412F7B">
            <w:pPr>
              <w:spacing w:after="0" w:line="259" w:lineRule="auto"/>
              <w:ind w:left="0" w:right="0" w:firstLine="0"/>
              <w:jc w:val="left"/>
            </w:pPr>
            <w:r>
              <w:t xml:space="preserve">b. Postal Address: </w:t>
            </w:r>
          </w:p>
        </w:tc>
        <w:tc>
          <w:tcPr>
            <w:tcW w:w="5785" w:type="dxa"/>
            <w:tcBorders>
              <w:top w:val="single" w:sz="4" w:space="0" w:color="000000"/>
              <w:left w:val="single" w:sz="4" w:space="0" w:color="000000"/>
              <w:bottom w:val="single" w:sz="4" w:space="0" w:color="000000"/>
              <w:right w:val="single" w:sz="4" w:space="0" w:color="000000"/>
            </w:tcBorders>
          </w:tcPr>
          <w:p w14:paraId="1A59763A" w14:textId="77777777" w:rsidR="00D6308A" w:rsidRDefault="00412F7B">
            <w:pPr>
              <w:spacing w:after="0" w:line="259" w:lineRule="auto"/>
              <w:ind w:left="0" w:right="0" w:firstLine="0"/>
              <w:jc w:val="left"/>
            </w:pPr>
            <w:r>
              <w:t xml:space="preserve">PMB 31, Ho, Volta Region </w:t>
            </w:r>
          </w:p>
        </w:tc>
      </w:tr>
      <w:tr w:rsidR="00D6308A" w14:paraId="12891BA4" w14:textId="77777777">
        <w:trPr>
          <w:trHeight w:val="962"/>
        </w:trPr>
        <w:tc>
          <w:tcPr>
            <w:tcW w:w="3865" w:type="dxa"/>
            <w:tcBorders>
              <w:top w:val="single" w:sz="4" w:space="0" w:color="000000"/>
              <w:left w:val="single" w:sz="4" w:space="0" w:color="000000"/>
              <w:bottom w:val="single" w:sz="4" w:space="0" w:color="000000"/>
              <w:right w:val="single" w:sz="4" w:space="0" w:color="000000"/>
            </w:tcBorders>
          </w:tcPr>
          <w:p w14:paraId="654E8434" w14:textId="77777777" w:rsidR="00D6308A" w:rsidRDefault="00412F7B">
            <w:pPr>
              <w:spacing w:after="0" w:line="259" w:lineRule="auto"/>
              <w:ind w:left="0" w:right="0" w:firstLine="0"/>
              <w:jc w:val="left"/>
            </w:pPr>
            <w:r>
              <w:t xml:space="preserve">c. Institutional Affiliation: </w:t>
            </w:r>
          </w:p>
        </w:tc>
        <w:tc>
          <w:tcPr>
            <w:tcW w:w="5785" w:type="dxa"/>
            <w:tcBorders>
              <w:top w:val="single" w:sz="4" w:space="0" w:color="000000"/>
              <w:left w:val="single" w:sz="4" w:space="0" w:color="000000"/>
              <w:bottom w:val="single" w:sz="4" w:space="0" w:color="000000"/>
              <w:right w:val="single" w:sz="4" w:space="0" w:color="000000"/>
            </w:tcBorders>
          </w:tcPr>
          <w:p w14:paraId="10329AD5" w14:textId="77777777" w:rsidR="00D6308A" w:rsidRDefault="00412F7B">
            <w:pPr>
              <w:spacing w:after="16" w:line="259" w:lineRule="auto"/>
              <w:ind w:left="0" w:right="0" w:firstLine="0"/>
              <w:jc w:val="left"/>
            </w:pPr>
            <w:r>
              <w:t xml:space="preserve">Dept. Of Medical Lab. Sciences, School Of  </w:t>
            </w:r>
          </w:p>
          <w:p w14:paraId="006A8BFD" w14:textId="77777777" w:rsidR="00D6308A" w:rsidRDefault="00412F7B">
            <w:pPr>
              <w:spacing w:after="0" w:line="259" w:lineRule="auto"/>
              <w:ind w:left="0" w:right="0" w:firstLine="0"/>
              <w:jc w:val="left"/>
            </w:pPr>
            <w:r>
              <w:t xml:space="preserve">Allied Health Science, University of Health and Allied Sciences </w:t>
            </w:r>
          </w:p>
        </w:tc>
      </w:tr>
      <w:tr w:rsidR="00D6308A" w14:paraId="3B5F3BA8" w14:textId="77777777">
        <w:trPr>
          <w:trHeight w:val="557"/>
        </w:trPr>
        <w:tc>
          <w:tcPr>
            <w:tcW w:w="3865" w:type="dxa"/>
            <w:tcBorders>
              <w:top w:val="single" w:sz="4" w:space="0" w:color="000000"/>
              <w:left w:val="single" w:sz="4" w:space="0" w:color="000000"/>
              <w:bottom w:val="single" w:sz="4" w:space="0" w:color="000000"/>
              <w:right w:val="single" w:sz="4" w:space="0" w:color="000000"/>
            </w:tcBorders>
          </w:tcPr>
          <w:p w14:paraId="30F614EF" w14:textId="77777777" w:rsidR="00D6308A" w:rsidRDefault="00412F7B">
            <w:pPr>
              <w:spacing w:after="0" w:line="259" w:lineRule="auto"/>
              <w:ind w:left="0" w:right="0" w:firstLine="0"/>
              <w:jc w:val="left"/>
            </w:pPr>
            <w:r>
              <w:t xml:space="preserve">d. Phone Number:  </w:t>
            </w:r>
          </w:p>
        </w:tc>
        <w:tc>
          <w:tcPr>
            <w:tcW w:w="5785" w:type="dxa"/>
            <w:tcBorders>
              <w:top w:val="single" w:sz="4" w:space="0" w:color="000000"/>
              <w:left w:val="single" w:sz="4" w:space="0" w:color="000000"/>
              <w:bottom w:val="single" w:sz="4" w:space="0" w:color="000000"/>
              <w:right w:val="single" w:sz="4" w:space="0" w:color="000000"/>
            </w:tcBorders>
          </w:tcPr>
          <w:p w14:paraId="6B8DD632" w14:textId="77777777" w:rsidR="00D6308A" w:rsidRDefault="00412F7B">
            <w:pPr>
              <w:spacing w:after="0" w:line="259" w:lineRule="auto"/>
              <w:ind w:left="0" w:right="0" w:firstLine="0"/>
              <w:jc w:val="left"/>
            </w:pPr>
            <w:r>
              <w:t xml:space="preserve">0556883987/0501625894 </w:t>
            </w:r>
          </w:p>
        </w:tc>
      </w:tr>
      <w:tr w:rsidR="00D6308A" w14:paraId="677B1474" w14:textId="77777777">
        <w:trPr>
          <w:trHeight w:val="607"/>
        </w:trPr>
        <w:tc>
          <w:tcPr>
            <w:tcW w:w="3865" w:type="dxa"/>
            <w:tcBorders>
              <w:top w:val="single" w:sz="4" w:space="0" w:color="000000"/>
              <w:left w:val="single" w:sz="4" w:space="0" w:color="000000"/>
              <w:bottom w:val="single" w:sz="4" w:space="0" w:color="000000"/>
              <w:right w:val="single" w:sz="4" w:space="0" w:color="000000"/>
            </w:tcBorders>
          </w:tcPr>
          <w:p w14:paraId="4F806516" w14:textId="77777777" w:rsidR="00D6308A" w:rsidRDefault="00412F7B">
            <w:pPr>
              <w:spacing w:after="0" w:line="259" w:lineRule="auto"/>
              <w:ind w:left="0" w:right="0" w:firstLine="0"/>
              <w:jc w:val="left"/>
            </w:pPr>
            <w:r>
              <w:t xml:space="preserve">e. Email Address: </w:t>
            </w:r>
          </w:p>
        </w:tc>
        <w:tc>
          <w:tcPr>
            <w:tcW w:w="5785" w:type="dxa"/>
            <w:tcBorders>
              <w:top w:val="single" w:sz="4" w:space="0" w:color="000000"/>
              <w:left w:val="single" w:sz="4" w:space="0" w:color="000000"/>
              <w:bottom w:val="single" w:sz="4" w:space="0" w:color="000000"/>
              <w:right w:val="single" w:sz="4" w:space="0" w:color="000000"/>
            </w:tcBorders>
          </w:tcPr>
          <w:p w14:paraId="0BB2DAA8" w14:textId="77777777" w:rsidR="00D6308A" w:rsidRDefault="00412F7B">
            <w:pPr>
              <w:spacing w:after="0" w:line="259" w:lineRule="auto"/>
              <w:ind w:left="0" w:right="0" w:firstLine="0"/>
              <w:jc w:val="left"/>
            </w:pPr>
            <w:r>
              <w:rPr>
                <w:color w:val="0563C1"/>
                <w:u w:val="single" w:color="0563C1"/>
              </w:rPr>
              <w:t>israelbedzina@gmail.com</w:t>
            </w:r>
            <w:r>
              <w:t xml:space="preserve"> </w:t>
            </w:r>
          </w:p>
        </w:tc>
      </w:tr>
    </w:tbl>
    <w:p w14:paraId="77CC9388" w14:textId="77777777" w:rsidR="00D6308A" w:rsidRDefault="00412F7B">
      <w:pPr>
        <w:spacing w:line="259" w:lineRule="auto"/>
        <w:ind w:left="19" w:right="0"/>
      </w:pPr>
      <w:r>
        <w:t xml:space="preserve">Principal Investigator 2 (PI) </w:t>
      </w:r>
    </w:p>
    <w:tbl>
      <w:tblPr>
        <w:tblStyle w:val="TableGrid"/>
        <w:tblW w:w="9650" w:type="dxa"/>
        <w:tblInd w:w="-108" w:type="dxa"/>
        <w:tblCellMar>
          <w:top w:w="14" w:type="dxa"/>
          <w:left w:w="108" w:type="dxa"/>
          <w:bottom w:w="0" w:type="dxa"/>
          <w:right w:w="115" w:type="dxa"/>
        </w:tblCellMar>
        <w:tblLook w:val="04A0" w:firstRow="1" w:lastRow="0" w:firstColumn="1" w:lastColumn="0" w:noHBand="0" w:noVBand="1"/>
      </w:tblPr>
      <w:tblGrid>
        <w:gridCol w:w="3865"/>
        <w:gridCol w:w="5785"/>
      </w:tblGrid>
      <w:tr w:rsidR="00D6308A" w14:paraId="6AEBA4AF" w14:textId="77777777">
        <w:trPr>
          <w:trHeight w:val="655"/>
        </w:trPr>
        <w:tc>
          <w:tcPr>
            <w:tcW w:w="3865" w:type="dxa"/>
            <w:tcBorders>
              <w:top w:val="single" w:sz="4" w:space="0" w:color="000000"/>
              <w:left w:val="single" w:sz="4" w:space="0" w:color="000000"/>
              <w:bottom w:val="single" w:sz="4" w:space="0" w:color="000000"/>
              <w:right w:val="single" w:sz="4" w:space="0" w:color="000000"/>
            </w:tcBorders>
          </w:tcPr>
          <w:p w14:paraId="7E44D019" w14:textId="77777777" w:rsidR="00D6308A" w:rsidRDefault="00412F7B">
            <w:pPr>
              <w:spacing w:after="19" w:line="259" w:lineRule="auto"/>
              <w:ind w:left="0" w:right="0" w:firstLine="0"/>
              <w:jc w:val="left"/>
            </w:pPr>
            <w:r>
              <w:t xml:space="preserve">a. Full name: </w:t>
            </w:r>
          </w:p>
          <w:p w14:paraId="30F04D7D" w14:textId="77777777" w:rsidR="00D6308A" w:rsidRDefault="00412F7B">
            <w:pPr>
              <w:spacing w:after="0" w:line="259" w:lineRule="auto"/>
              <w:ind w:left="0" w:right="0" w:firstLine="0"/>
              <w:jc w:val="left"/>
            </w:pPr>
            <w:r>
              <w:rPr>
                <w:i/>
              </w:rPr>
              <w:t xml:space="preserve">(Surname First, Title, Qualification) </w:t>
            </w:r>
          </w:p>
        </w:tc>
        <w:tc>
          <w:tcPr>
            <w:tcW w:w="5785" w:type="dxa"/>
            <w:tcBorders>
              <w:top w:val="single" w:sz="4" w:space="0" w:color="000000"/>
              <w:left w:val="single" w:sz="4" w:space="0" w:color="000000"/>
              <w:bottom w:val="single" w:sz="4" w:space="0" w:color="000000"/>
              <w:right w:val="single" w:sz="4" w:space="0" w:color="000000"/>
            </w:tcBorders>
          </w:tcPr>
          <w:p w14:paraId="0DD97860" w14:textId="77777777" w:rsidR="00D6308A" w:rsidRDefault="00412F7B">
            <w:pPr>
              <w:spacing w:after="0" w:line="259" w:lineRule="auto"/>
              <w:ind w:left="0" w:right="0" w:firstLine="0"/>
              <w:jc w:val="left"/>
            </w:pPr>
            <w:r>
              <w:t xml:space="preserve">Aadaaryeb Benjamin, Mr. student </w:t>
            </w:r>
          </w:p>
        </w:tc>
      </w:tr>
      <w:tr w:rsidR="00D6308A" w14:paraId="4FBA6925" w14:textId="77777777">
        <w:trPr>
          <w:trHeight w:val="653"/>
        </w:trPr>
        <w:tc>
          <w:tcPr>
            <w:tcW w:w="3865" w:type="dxa"/>
            <w:tcBorders>
              <w:top w:val="single" w:sz="4" w:space="0" w:color="000000"/>
              <w:left w:val="single" w:sz="4" w:space="0" w:color="000000"/>
              <w:bottom w:val="single" w:sz="4" w:space="0" w:color="000000"/>
              <w:right w:val="single" w:sz="4" w:space="0" w:color="000000"/>
            </w:tcBorders>
          </w:tcPr>
          <w:p w14:paraId="6D19B50C" w14:textId="77777777" w:rsidR="00D6308A" w:rsidRDefault="00412F7B">
            <w:pPr>
              <w:spacing w:after="0" w:line="259" w:lineRule="auto"/>
              <w:ind w:left="0" w:right="0" w:firstLine="0"/>
              <w:jc w:val="left"/>
            </w:pPr>
            <w:r>
              <w:t xml:space="preserve">b. Postal Address: </w:t>
            </w:r>
          </w:p>
        </w:tc>
        <w:tc>
          <w:tcPr>
            <w:tcW w:w="5785" w:type="dxa"/>
            <w:tcBorders>
              <w:top w:val="single" w:sz="4" w:space="0" w:color="000000"/>
              <w:left w:val="single" w:sz="4" w:space="0" w:color="000000"/>
              <w:bottom w:val="single" w:sz="4" w:space="0" w:color="000000"/>
              <w:right w:val="single" w:sz="4" w:space="0" w:color="000000"/>
            </w:tcBorders>
          </w:tcPr>
          <w:p w14:paraId="0E4387B8" w14:textId="77777777" w:rsidR="00D6308A" w:rsidRDefault="00412F7B">
            <w:pPr>
              <w:spacing w:after="0" w:line="259" w:lineRule="auto"/>
              <w:ind w:left="0" w:right="0" w:firstLine="0"/>
              <w:jc w:val="left"/>
            </w:pPr>
            <w:r>
              <w:t xml:space="preserve">PMB 31, Ho, Volta Region </w:t>
            </w:r>
          </w:p>
        </w:tc>
      </w:tr>
      <w:tr w:rsidR="00D6308A" w14:paraId="6BBA82AE" w14:textId="77777777">
        <w:trPr>
          <w:trHeight w:val="838"/>
        </w:trPr>
        <w:tc>
          <w:tcPr>
            <w:tcW w:w="3865" w:type="dxa"/>
            <w:tcBorders>
              <w:top w:val="single" w:sz="4" w:space="0" w:color="000000"/>
              <w:left w:val="single" w:sz="4" w:space="0" w:color="000000"/>
              <w:bottom w:val="single" w:sz="4" w:space="0" w:color="000000"/>
              <w:right w:val="single" w:sz="4" w:space="0" w:color="000000"/>
            </w:tcBorders>
          </w:tcPr>
          <w:p w14:paraId="3D609F56" w14:textId="77777777" w:rsidR="00D6308A" w:rsidRDefault="00412F7B">
            <w:pPr>
              <w:spacing w:after="0" w:line="259" w:lineRule="auto"/>
              <w:ind w:left="0" w:right="0" w:firstLine="0"/>
              <w:jc w:val="left"/>
            </w:pPr>
            <w:r>
              <w:lastRenderedPageBreak/>
              <w:t xml:space="preserve">c. Institutional Affiliation: </w:t>
            </w:r>
          </w:p>
        </w:tc>
        <w:tc>
          <w:tcPr>
            <w:tcW w:w="5785" w:type="dxa"/>
            <w:tcBorders>
              <w:top w:val="single" w:sz="4" w:space="0" w:color="000000"/>
              <w:left w:val="single" w:sz="4" w:space="0" w:color="000000"/>
              <w:bottom w:val="single" w:sz="4" w:space="0" w:color="000000"/>
              <w:right w:val="single" w:sz="4" w:space="0" w:color="000000"/>
            </w:tcBorders>
          </w:tcPr>
          <w:p w14:paraId="3ECD797D" w14:textId="77777777" w:rsidR="00D6308A" w:rsidRDefault="00412F7B">
            <w:pPr>
              <w:spacing w:after="0" w:line="259" w:lineRule="auto"/>
              <w:ind w:left="0" w:right="0" w:firstLine="0"/>
              <w:jc w:val="left"/>
            </w:pPr>
            <w:r>
              <w:t xml:space="preserve">Dept. of medical lab. sciences, school of allied health science, University of health and allied sciences </w:t>
            </w:r>
          </w:p>
        </w:tc>
      </w:tr>
      <w:tr w:rsidR="00D6308A" w14:paraId="527B2A51" w14:textId="77777777">
        <w:trPr>
          <w:trHeight w:val="655"/>
        </w:trPr>
        <w:tc>
          <w:tcPr>
            <w:tcW w:w="3865" w:type="dxa"/>
            <w:tcBorders>
              <w:top w:val="single" w:sz="4" w:space="0" w:color="000000"/>
              <w:left w:val="single" w:sz="4" w:space="0" w:color="000000"/>
              <w:bottom w:val="single" w:sz="4" w:space="0" w:color="000000"/>
              <w:right w:val="single" w:sz="4" w:space="0" w:color="000000"/>
            </w:tcBorders>
          </w:tcPr>
          <w:p w14:paraId="6D3437FB" w14:textId="77777777" w:rsidR="00D6308A" w:rsidRDefault="00412F7B">
            <w:pPr>
              <w:spacing w:after="0" w:line="259" w:lineRule="auto"/>
              <w:ind w:left="0" w:right="0" w:firstLine="0"/>
              <w:jc w:val="left"/>
            </w:pPr>
            <w:r>
              <w:t xml:space="preserve">d. Phone Number:  </w:t>
            </w:r>
          </w:p>
        </w:tc>
        <w:tc>
          <w:tcPr>
            <w:tcW w:w="5785" w:type="dxa"/>
            <w:tcBorders>
              <w:top w:val="single" w:sz="4" w:space="0" w:color="000000"/>
              <w:left w:val="single" w:sz="4" w:space="0" w:color="000000"/>
              <w:bottom w:val="single" w:sz="4" w:space="0" w:color="000000"/>
              <w:right w:val="single" w:sz="4" w:space="0" w:color="000000"/>
            </w:tcBorders>
          </w:tcPr>
          <w:p w14:paraId="0754923F" w14:textId="77777777" w:rsidR="00D6308A" w:rsidRDefault="00412F7B">
            <w:pPr>
              <w:spacing w:after="0" w:line="259" w:lineRule="auto"/>
              <w:ind w:left="0" w:right="0" w:firstLine="0"/>
              <w:jc w:val="left"/>
            </w:pPr>
            <w:r>
              <w:t xml:space="preserve">0554413799/0501625897 </w:t>
            </w:r>
          </w:p>
        </w:tc>
      </w:tr>
      <w:tr w:rsidR="00D6308A" w14:paraId="0F5BE078" w14:textId="77777777">
        <w:trPr>
          <w:trHeight w:val="608"/>
        </w:trPr>
        <w:tc>
          <w:tcPr>
            <w:tcW w:w="3865" w:type="dxa"/>
            <w:tcBorders>
              <w:top w:val="single" w:sz="4" w:space="0" w:color="000000"/>
              <w:left w:val="single" w:sz="4" w:space="0" w:color="000000"/>
              <w:bottom w:val="single" w:sz="4" w:space="0" w:color="000000"/>
              <w:right w:val="single" w:sz="4" w:space="0" w:color="000000"/>
            </w:tcBorders>
          </w:tcPr>
          <w:p w14:paraId="5A133E70" w14:textId="77777777" w:rsidR="00D6308A" w:rsidRDefault="00412F7B">
            <w:pPr>
              <w:spacing w:after="0" w:line="259" w:lineRule="auto"/>
              <w:ind w:left="0" w:right="0" w:firstLine="0"/>
              <w:jc w:val="left"/>
            </w:pPr>
            <w:r>
              <w:t xml:space="preserve">e. Email Address: </w:t>
            </w:r>
          </w:p>
        </w:tc>
        <w:tc>
          <w:tcPr>
            <w:tcW w:w="5785" w:type="dxa"/>
            <w:tcBorders>
              <w:top w:val="single" w:sz="4" w:space="0" w:color="000000"/>
              <w:left w:val="single" w:sz="4" w:space="0" w:color="000000"/>
              <w:bottom w:val="single" w:sz="4" w:space="0" w:color="000000"/>
              <w:right w:val="single" w:sz="4" w:space="0" w:color="000000"/>
            </w:tcBorders>
          </w:tcPr>
          <w:p w14:paraId="2F4F46CD" w14:textId="77777777" w:rsidR="00D6308A" w:rsidRDefault="00412F7B">
            <w:pPr>
              <w:spacing w:after="0" w:line="259" w:lineRule="auto"/>
              <w:ind w:left="0" w:right="0" w:firstLine="0"/>
              <w:jc w:val="left"/>
            </w:pPr>
            <w:r>
              <w:rPr>
                <w:color w:val="0563C1"/>
                <w:u w:val="single" w:color="0563C1"/>
              </w:rPr>
              <w:t>bzhyon5@gmail.com</w:t>
            </w:r>
            <w:r>
              <w:t xml:space="preserve"> </w:t>
            </w:r>
          </w:p>
        </w:tc>
      </w:tr>
    </w:tbl>
    <w:p w14:paraId="52BF25B2" w14:textId="77777777" w:rsidR="00D6308A" w:rsidRDefault="00412F7B">
      <w:pPr>
        <w:numPr>
          <w:ilvl w:val="1"/>
          <w:numId w:val="2"/>
        </w:numPr>
        <w:spacing w:line="259" w:lineRule="auto"/>
        <w:ind w:right="0" w:hanging="720"/>
      </w:pPr>
      <w:r>
        <w:t xml:space="preserve">Co-Investigator(s)  </w:t>
      </w:r>
      <w:r>
        <w:rPr>
          <w:u w:val="single" w:color="000000"/>
        </w:rPr>
        <w:t>First Co-Investigator</w:t>
      </w:r>
      <w:r>
        <w:t xml:space="preserve"> </w:t>
      </w:r>
    </w:p>
    <w:tbl>
      <w:tblPr>
        <w:tblStyle w:val="TableGrid"/>
        <w:tblW w:w="9650" w:type="dxa"/>
        <w:tblInd w:w="-108" w:type="dxa"/>
        <w:tblCellMar>
          <w:top w:w="14" w:type="dxa"/>
          <w:left w:w="108" w:type="dxa"/>
          <w:bottom w:w="0" w:type="dxa"/>
          <w:right w:w="110" w:type="dxa"/>
        </w:tblCellMar>
        <w:tblLook w:val="04A0" w:firstRow="1" w:lastRow="0" w:firstColumn="1" w:lastColumn="0" w:noHBand="0" w:noVBand="1"/>
      </w:tblPr>
      <w:tblGrid>
        <w:gridCol w:w="3865"/>
        <w:gridCol w:w="5785"/>
      </w:tblGrid>
      <w:tr w:rsidR="00D6308A" w14:paraId="5B8ECFA6" w14:textId="77777777">
        <w:trPr>
          <w:trHeight w:val="1056"/>
        </w:trPr>
        <w:tc>
          <w:tcPr>
            <w:tcW w:w="3865" w:type="dxa"/>
            <w:tcBorders>
              <w:top w:val="single" w:sz="4" w:space="0" w:color="000000"/>
              <w:left w:val="single" w:sz="4" w:space="0" w:color="000000"/>
              <w:bottom w:val="single" w:sz="4" w:space="0" w:color="000000"/>
              <w:right w:val="single" w:sz="4" w:space="0" w:color="000000"/>
            </w:tcBorders>
          </w:tcPr>
          <w:p w14:paraId="0A161028" w14:textId="77777777" w:rsidR="00D6308A" w:rsidRDefault="00412F7B">
            <w:pPr>
              <w:spacing w:after="17" w:line="259" w:lineRule="auto"/>
              <w:ind w:left="360" w:right="0" w:firstLine="0"/>
              <w:jc w:val="left"/>
            </w:pPr>
            <w:r>
              <w:t>a.</w:t>
            </w:r>
            <w:r>
              <w:rPr>
                <w:rFonts w:ascii="Arial" w:eastAsia="Arial" w:hAnsi="Arial" w:cs="Arial"/>
              </w:rPr>
              <w:t xml:space="preserve"> </w:t>
            </w:r>
            <w:r>
              <w:t xml:space="preserve">Name of 1st Co-Investigator:  </w:t>
            </w:r>
          </w:p>
          <w:p w14:paraId="0B7696FE" w14:textId="77777777" w:rsidR="00D6308A" w:rsidRDefault="00412F7B">
            <w:pPr>
              <w:spacing w:after="16" w:line="259" w:lineRule="auto"/>
              <w:ind w:left="0" w:right="126" w:firstLine="0"/>
              <w:jc w:val="center"/>
            </w:pPr>
            <w:r>
              <w:rPr>
                <w:i/>
              </w:rPr>
              <w:t xml:space="preserve">(Surname First, Title, </w:t>
            </w:r>
          </w:p>
          <w:p w14:paraId="5F8B3430" w14:textId="77777777" w:rsidR="00D6308A" w:rsidRDefault="00412F7B">
            <w:pPr>
              <w:spacing w:after="0" w:line="259" w:lineRule="auto"/>
              <w:ind w:left="720" w:right="0" w:firstLine="0"/>
              <w:jc w:val="left"/>
            </w:pPr>
            <w:r>
              <w:rPr>
                <w:i/>
              </w:rPr>
              <w:t xml:space="preserve">Qualifications) </w:t>
            </w:r>
          </w:p>
        </w:tc>
        <w:tc>
          <w:tcPr>
            <w:tcW w:w="5785" w:type="dxa"/>
            <w:tcBorders>
              <w:top w:val="single" w:sz="4" w:space="0" w:color="000000"/>
              <w:left w:val="single" w:sz="4" w:space="0" w:color="000000"/>
              <w:bottom w:val="single" w:sz="4" w:space="0" w:color="000000"/>
              <w:right w:val="single" w:sz="4" w:space="0" w:color="000000"/>
            </w:tcBorders>
          </w:tcPr>
          <w:p w14:paraId="7A5DEBD4" w14:textId="77777777" w:rsidR="00D6308A" w:rsidRDefault="00412F7B">
            <w:pPr>
              <w:spacing w:after="429" w:line="259" w:lineRule="auto"/>
              <w:ind w:left="0" w:right="0" w:firstLine="0"/>
              <w:jc w:val="left"/>
            </w:pPr>
            <w:r>
              <w:t xml:space="preserve">Squire, Daniel Sai, PhD </w:t>
            </w:r>
          </w:p>
          <w:p w14:paraId="002D0E6B" w14:textId="77777777" w:rsidR="00D6308A" w:rsidRDefault="00412F7B">
            <w:pPr>
              <w:spacing w:after="0" w:line="259" w:lineRule="auto"/>
              <w:ind w:left="0" w:right="0" w:firstLine="0"/>
              <w:jc w:val="left"/>
            </w:pPr>
            <w:r>
              <w:t xml:space="preserve"> </w:t>
            </w:r>
          </w:p>
        </w:tc>
      </w:tr>
      <w:tr w:rsidR="00D6308A" w14:paraId="4B147F35" w14:textId="77777777">
        <w:trPr>
          <w:trHeight w:val="478"/>
        </w:trPr>
        <w:tc>
          <w:tcPr>
            <w:tcW w:w="3865" w:type="dxa"/>
            <w:tcBorders>
              <w:top w:val="single" w:sz="4" w:space="0" w:color="000000"/>
              <w:left w:val="single" w:sz="4" w:space="0" w:color="000000"/>
              <w:bottom w:val="single" w:sz="4" w:space="0" w:color="000000"/>
              <w:right w:val="single" w:sz="4" w:space="0" w:color="000000"/>
            </w:tcBorders>
          </w:tcPr>
          <w:p w14:paraId="10C0F6AA" w14:textId="77777777" w:rsidR="00D6308A" w:rsidRDefault="00412F7B">
            <w:pPr>
              <w:spacing w:after="0" w:line="259" w:lineRule="auto"/>
              <w:ind w:left="360" w:right="0" w:firstLine="0"/>
              <w:jc w:val="left"/>
            </w:pPr>
            <w:r>
              <w:t>b.</w:t>
            </w:r>
            <w:r>
              <w:rPr>
                <w:rFonts w:ascii="Arial" w:eastAsia="Arial" w:hAnsi="Arial" w:cs="Arial"/>
              </w:rPr>
              <w:t xml:space="preserve"> </w:t>
            </w:r>
            <w:r>
              <w:t xml:space="preserve"> Postal Address: </w:t>
            </w:r>
          </w:p>
        </w:tc>
        <w:tc>
          <w:tcPr>
            <w:tcW w:w="5785" w:type="dxa"/>
            <w:tcBorders>
              <w:top w:val="single" w:sz="4" w:space="0" w:color="000000"/>
              <w:left w:val="single" w:sz="4" w:space="0" w:color="000000"/>
              <w:bottom w:val="single" w:sz="4" w:space="0" w:color="000000"/>
              <w:right w:val="single" w:sz="4" w:space="0" w:color="000000"/>
            </w:tcBorders>
          </w:tcPr>
          <w:p w14:paraId="55C39413" w14:textId="77777777" w:rsidR="00D6308A" w:rsidRDefault="00412F7B">
            <w:pPr>
              <w:spacing w:after="0" w:line="259" w:lineRule="auto"/>
              <w:ind w:left="0" w:right="0" w:firstLine="0"/>
              <w:jc w:val="left"/>
            </w:pPr>
            <w:r>
              <w:t xml:space="preserve">PMB 31, Ho, Volta Region </w:t>
            </w:r>
          </w:p>
        </w:tc>
      </w:tr>
      <w:tr w:rsidR="00D6308A" w14:paraId="05A16461" w14:textId="77777777">
        <w:trPr>
          <w:trHeight w:val="838"/>
        </w:trPr>
        <w:tc>
          <w:tcPr>
            <w:tcW w:w="3865" w:type="dxa"/>
            <w:tcBorders>
              <w:top w:val="single" w:sz="4" w:space="0" w:color="000000"/>
              <w:left w:val="single" w:sz="4" w:space="0" w:color="000000"/>
              <w:bottom w:val="single" w:sz="4" w:space="0" w:color="000000"/>
              <w:right w:val="single" w:sz="4" w:space="0" w:color="000000"/>
            </w:tcBorders>
          </w:tcPr>
          <w:p w14:paraId="6C60FA14" w14:textId="77777777" w:rsidR="00D6308A" w:rsidRDefault="00412F7B">
            <w:pPr>
              <w:spacing w:after="0" w:line="259" w:lineRule="auto"/>
              <w:ind w:left="360" w:right="0" w:firstLine="0"/>
              <w:jc w:val="left"/>
            </w:pPr>
            <w:r>
              <w:t>c.</w:t>
            </w:r>
            <w:r>
              <w:rPr>
                <w:rFonts w:ascii="Arial" w:eastAsia="Arial" w:hAnsi="Arial" w:cs="Arial"/>
              </w:rPr>
              <w:t xml:space="preserve"> </w:t>
            </w:r>
            <w:r>
              <w:t xml:space="preserve">Institutional Affiliation: </w:t>
            </w:r>
          </w:p>
        </w:tc>
        <w:tc>
          <w:tcPr>
            <w:tcW w:w="5785" w:type="dxa"/>
            <w:tcBorders>
              <w:top w:val="single" w:sz="4" w:space="0" w:color="000000"/>
              <w:left w:val="single" w:sz="4" w:space="0" w:color="000000"/>
              <w:bottom w:val="single" w:sz="4" w:space="0" w:color="000000"/>
              <w:right w:val="single" w:sz="4" w:space="0" w:color="000000"/>
            </w:tcBorders>
          </w:tcPr>
          <w:p w14:paraId="5F66CBB2" w14:textId="77777777" w:rsidR="00D6308A" w:rsidRDefault="00412F7B">
            <w:pPr>
              <w:spacing w:after="0" w:line="259" w:lineRule="auto"/>
              <w:ind w:left="0" w:right="0" w:firstLine="0"/>
              <w:jc w:val="left"/>
            </w:pPr>
            <w:r>
              <w:t xml:space="preserve">Dept. </w:t>
            </w:r>
            <w:r>
              <w:t xml:space="preserve">of medical lab. sciences, school of allied health science, University of health and allied sciences </w:t>
            </w:r>
          </w:p>
        </w:tc>
      </w:tr>
      <w:tr w:rsidR="00D6308A" w14:paraId="14C472AA" w14:textId="77777777">
        <w:trPr>
          <w:trHeight w:val="682"/>
        </w:trPr>
        <w:tc>
          <w:tcPr>
            <w:tcW w:w="3865" w:type="dxa"/>
            <w:tcBorders>
              <w:top w:val="single" w:sz="4" w:space="0" w:color="000000"/>
              <w:left w:val="single" w:sz="4" w:space="0" w:color="000000"/>
              <w:bottom w:val="single" w:sz="4" w:space="0" w:color="000000"/>
              <w:right w:val="single" w:sz="4" w:space="0" w:color="000000"/>
            </w:tcBorders>
          </w:tcPr>
          <w:p w14:paraId="1B948241" w14:textId="77777777" w:rsidR="00D6308A" w:rsidRDefault="00412F7B">
            <w:pPr>
              <w:spacing w:after="0" w:line="259" w:lineRule="auto"/>
              <w:ind w:left="360" w:right="0" w:firstLine="0"/>
              <w:jc w:val="left"/>
            </w:pPr>
            <w:r>
              <w:t>d.</w:t>
            </w:r>
            <w:r>
              <w:rPr>
                <w:rFonts w:ascii="Arial" w:eastAsia="Arial" w:hAnsi="Arial" w:cs="Arial"/>
              </w:rPr>
              <w:t xml:space="preserve"> </w:t>
            </w:r>
            <w:r>
              <w:t xml:space="preserve">Phone Number: </w:t>
            </w:r>
          </w:p>
        </w:tc>
        <w:tc>
          <w:tcPr>
            <w:tcW w:w="5785" w:type="dxa"/>
            <w:tcBorders>
              <w:top w:val="single" w:sz="4" w:space="0" w:color="000000"/>
              <w:left w:val="single" w:sz="4" w:space="0" w:color="000000"/>
              <w:bottom w:val="single" w:sz="4" w:space="0" w:color="000000"/>
              <w:right w:val="single" w:sz="4" w:space="0" w:color="000000"/>
            </w:tcBorders>
          </w:tcPr>
          <w:p w14:paraId="2B55C71D" w14:textId="77777777" w:rsidR="00D6308A" w:rsidRDefault="00412F7B">
            <w:pPr>
              <w:spacing w:after="0" w:line="259" w:lineRule="auto"/>
              <w:ind w:left="0" w:right="0" w:firstLine="0"/>
              <w:jc w:val="left"/>
            </w:pPr>
            <w:r>
              <w:t xml:space="preserve">0542401448 </w:t>
            </w:r>
          </w:p>
        </w:tc>
      </w:tr>
      <w:tr w:rsidR="00D6308A" w14:paraId="3E75E17B" w14:textId="77777777">
        <w:trPr>
          <w:trHeight w:val="540"/>
        </w:trPr>
        <w:tc>
          <w:tcPr>
            <w:tcW w:w="3865" w:type="dxa"/>
            <w:tcBorders>
              <w:top w:val="single" w:sz="4" w:space="0" w:color="000000"/>
              <w:left w:val="single" w:sz="4" w:space="0" w:color="000000"/>
              <w:bottom w:val="single" w:sz="4" w:space="0" w:color="000000"/>
              <w:right w:val="single" w:sz="4" w:space="0" w:color="000000"/>
            </w:tcBorders>
          </w:tcPr>
          <w:p w14:paraId="4F6F900A" w14:textId="77777777" w:rsidR="00D6308A" w:rsidRDefault="00412F7B">
            <w:pPr>
              <w:spacing w:after="0" w:line="259" w:lineRule="auto"/>
              <w:ind w:left="360" w:right="0" w:firstLine="0"/>
              <w:jc w:val="left"/>
            </w:pPr>
            <w:r>
              <w:t>e.</w:t>
            </w:r>
            <w:r>
              <w:rPr>
                <w:rFonts w:ascii="Arial" w:eastAsia="Arial" w:hAnsi="Arial" w:cs="Arial"/>
              </w:rPr>
              <w:t xml:space="preserve"> </w:t>
            </w:r>
            <w:r>
              <w:t xml:space="preserve">Email Address: </w:t>
            </w:r>
          </w:p>
        </w:tc>
        <w:tc>
          <w:tcPr>
            <w:tcW w:w="5785" w:type="dxa"/>
            <w:tcBorders>
              <w:top w:val="single" w:sz="4" w:space="0" w:color="000000"/>
              <w:left w:val="single" w:sz="4" w:space="0" w:color="000000"/>
              <w:bottom w:val="single" w:sz="4" w:space="0" w:color="000000"/>
              <w:right w:val="single" w:sz="4" w:space="0" w:color="000000"/>
            </w:tcBorders>
          </w:tcPr>
          <w:p w14:paraId="05F5B6E3" w14:textId="77777777" w:rsidR="00D6308A" w:rsidRDefault="00412F7B">
            <w:pPr>
              <w:spacing w:after="0" w:line="259" w:lineRule="auto"/>
              <w:ind w:left="0" w:right="0" w:firstLine="0"/>
              <w:jc w:val="left"/>
            </w:pPr>
            <w:r>
              <w:t xml:space="preserve">dsquire@uhas.edu.gh  </w:t>
            </w:r>
          </w:p>
        </w:tc>
      </w:tr>
    </w:tbl>
    <w:p w14:paraId="4B57FC4E" w14:textId="77777777" w:rsidR="00D6308A" w:rsidRDefault="00412F7B">
      <w:pPr>
        <w:spacing w:after="0" w:line="259" w:lineRule="auto"/>
        <w:ind w:left="113" w:right="0" w:firstLine="0"/>
        <w:jc w:val="left"/>
      </w:pPr>
      <w:r>
        <w:rPr>
          <w:u w:val="single" w:color="000000"/>
        </w:rPr>
        <w:t>Second Co-Investigator (if applicable)</w:t>
      </w:r>
      <w:r>
        <w:t xml:space="preserve">  </w:t>
      </w:r>
    </w:p>
    <w:tbl>
      <w:tblPr>
        <w:tblStyle w:val="TableGrid"/>
        <w:tblW w:w="9645" w:type="dxa"/>
        <w:tblInd w:w="-98" w:type="dxa"/>
        <w:tblCellMar>
          <w:top w:w="20" w:type="dxa"/>
          <w:left w:w="106" w:type="dxa"/>
          <w:bottom w:w="0" w:type="dxa"/>
          <w:right w:w="115" w:type="dxa"/>
        </w:tblCellMar>
        <w:tblLook w:val="04A0" w:firstRow="1" w:lastRow="0" w:firstColumn="1" w:lastColumn="0" w:noHBand="0" w:noVBand="1"/>
      </w:tblPr>
      <w:tblGrid>
        <w:gridCol w:w="4150"/>
        <w:gridCol w:w="5495"/>
      </w:tblGrid>
      <w:tr w:rsidR="00D6308A" w14:paraId="3FD95491" w14:textId="77777777">
        <w:trPr>
          <w:trHeight w:val="1162"/>
        </w:trPr>
        <w:tc>
          <w:tcPr>
            <w:tcW w:w="4150" w:type="dxa"/>
            <w:tcBorders>
              <w:top w:val="single" w:sz="4" w:space="0" w:color="000000"/>
              <w:left w:val="single" w:sz="4" w:space="0" w:color="000000"/>
              <w:bottom w:val="single" w:sz="4" w:space="0" w:color="000000"/>
              <w:right w:val="single" w:sz="4" w:space="0" w:color="000000"/>
            </w:tcBorders>
          </w:tcPr>
          <w:p w14:paraId="09772743" w14:textId="77777777" w:rsidR="00D6308A" w:rsidRDefault="00412F7B">
            <w:pPr>
              <w:spacing w:after="90" w:line="287" w:lineRule="auto"/>
              <w:ind w:left="2" w:right="0" w:firstLine="0"/>
              <w:jc w:val="left"/>
            </w:pPr>
            <w:r>
              <w:t>a. Name of 2</w:t>
            </w:r>
            <w:r>
              <w:rPr>
                <w:vertAlign w:val="superscript"/>
              </w:rPr>
              <w:t>nd</w:t>
            </w:r>
            <w:r>
              <w:t xml:space="preserve"> Co-</w:t>
            </w:r>
            <w:r>
              <w:t xml:space="preserve">Investigator   </w:t>
            </w:r>
            <w:r>
              <w:tab/>
            </w:r>
            <w:r>
              <w:rPr>
                <w:i/>
              </w:rPr>
              <w:t xml:space="preserve"> (Surname First, Title, </w:t>
            </w:r>
            <w:r>
              <w:t xml:space="preserve"> </w:t>
            </w:r>
          </w:p>
          <w:p w14:paraId="3B29F089" w14:textId="77777777" w:rsidR="00D6308A" w:rsidRDefault="00412F7B">
            <w:pPr>
              <w:spacing w:after="0" w:line="259" w:lineRule="auto"/>
              <w:ind w:left="362" w:right="0" w:firstLine="0"/>
              <w:jc w:val="left"/>
            </w:pPr>
            <w:r>
              <w:rPr>
                <w:i/>
              </w:rPr>
              <w:t>Qualifications)</w:t>
            </w:r>
            <w:r>
              <w:t xml:space="preserve">  </w:t>
            </w:r>
          </w:p>
        </w:tc>
        <w:tc>
          <w:tcPr>
            <w:tcW w:w="5495" w:type="dxa"/>
            <w:tcBorders>
              <w:top w:val="single" w:sz="4" w:space="0" w:color="000000"/>
              <w:left w:val="single" w:sz="4" w:space="0" w:color="000000"/>
              <w:bottom w:val="single" w:sz="4" w:space="0" w:color="000000"/>
              <w:right w:val="single" w:sz="4" w:space="0" w:color="000000"/>
            </w:tcBorders>
          </w:tcPr>
          <w:p w14:paraId="52FD7E47" w14:textId="77777777" w:rsidR="00D6308A" w:rsidRDefault="00412F7B">
            <w:pPr>
              <w:spacing w:after="271" w:line="259" w:lineRule="auto"/>
              <w:ind w:left="0" w:right="0" w:firstLine="0"/>
              <w:jc w:val="left"/>
            </w:pPr>
            <w:r>
              <w:t xml:space="preserve">  </w:t>
            </w:r>
          </w:p>
          <w:p w14:paraId="61E240B5" w14:textId="77777777" w:rsidR="00D6308A" w:rsidRDefault="00412F7B">
            <w:pPr>
              <w:spacing w:after="0" w:line="259" w:lineRule="auto"/>
              <w:ind w:left="0" w:right="0" w:firstLine="0"/>
              <w:jc w:val="left"/>
            </w:pPr>
            <w:r>
              <w:t xml:space="preserve">  </w:t>
            </w:r>
          </w:p>
        </w:tc>
      </w:tr>
      <w:tr w:rsidR="00D6308A" w14:paraId="0602E492" w14:textId="77777777">
        <w:trPr>
          <w:trHeight w:val="485"/>
        </w:trPr>
        <w:tc>
          <w:tcPr>
            <w:tcW w:w="4150" w:type="dxa"/>
            <w:tcBorders>
              <w:top w:val="single" w:sz="4" w:space="0" w:color="000000"/>
              <w:left w:val="single" w:sz="4" w:space="0" w:color="000000"/>
              <w:bottom w:val="single" w:sz="4" w:space="0" w:color="000000"/>
              <w:right w:val="single" w:sz="4" w:space="0" w:color="000000"/>
            </w:tcBorders>
          </w:tcPr>
          <w:p w14:paraId="0F8E1F56" w14:textId="77777777" w:rsidR="00D6308A" w:rsidRDefault="00412F7B">
            <w:pPr>
              <w:spacing w:after="0" w:line="259" w:lineRule="auto"/>
              <w:ind w:left="84" w:right="0" w:firstLine="0"/>
              <w:jc w:val="left"/>
            </w:pPr>
            <w:r>
              <w:t xml:space="preserve">b. Postal Address:  </w:t>
            </w:r>
          </w:p>
        </w:tc>
        <w:tc>
          <w:tcPr>
            <w:tcW w:w="5495" w:type="dxa"/>
            <w:tcBorders>
              <w:top w:val="single" w:sz="4" w:space="0" w:color="000000"/>
              <w:left w:val="single" w:sz="4" w:space="0" w:color="000000"/>
              <w:bottom w:val="single" w:sz="4" w:space="0" w:color="000000"/>
              <w:right w:val="single" w:sz="4" w:space="0" w:color="000000"/>
            </w:tcBorders>
          </w:tcPr>
          <w:p w14:paraId="5A54E5DB" w14:textId="77777777" w:rsidR="00D6308A" w:rsidRDefault="00412F7B">
            <w:pPr>
              <w:spacing w:after="0" w:line="259" w:lineRule="auto"/>
              <w:ind w:left="0" w:right="0" w:firstLine="0"/>
              <w:jc w:val="left"/>
            </w:pPr>
            <w:r>
              <w:t xml:space="preserve">  </w:t>
            </w:r>
          </w:p>
        </w:tc>
      </w:tr>
      <w:tr w:rsidR="00D6308A" w14:paraId="07FB5FB3" w14:textId="77777777">
        <w:trPr>
          <w:trHeight w:val="581"/>
        </w:trPr>
        <w:tc>
          <w:tcPr>
            <w:tcW w:w="4150" w:type="dxa"/>
            <w:tcBorders>
              <w:top w:val="single" w:sz="4" w:space="0" w:color="000000"/>
              <w:left w:val="single" w:sz="4" w:space="0" w:color="000000"/>
              <w:bottom w:val="single" w:sz="4" w:space="0" w:color="000000"/>
              <w:right w:val="single" w:sz="4" w:space="0" w:color="000000"/>
            </w:tcBorders>
          </w:tcPr>
          <w:p w14:paraId="380758A1" w14:textId="77777777" w:rsidR="00D6308A" w:rsidRDefault="00412F7B">
            <w:pPr>
              <w:spacing w:after="0" w:line="259" w:lineRule="auto"/>
              <w:ind w:left="2" w:right="0" w:firstLine="0"/>
              <w:jc w:val="left"/>
            </w:pPr>
            <w:r>
              <w:t xml:space="preserve">c. Institutional Affiliation:  </w:t>
            </w:r>
          </w:p>
        </w:tc>
        <w:tc>
          <w:tcPr>
            <w:tcW w:w="5495" w:type="dxa"/>
            <w:tcBorders>
              <w:top w:val="single" w:sz="4" w:space="0" w:color="000000"/>
              <w:left w:val="single" w:sz="4" w:space="0" w:color="000000"/>
              <w:bottom w:val="single" w:sz="4" w:space="0" w:color="000000"/>
              <w:right w:val="single" w:sz="4" w:space="0" w:color="000000"/>
            </w:tcBorders>
          </w:tcPr>
          <w:p w14:paraId="0CDFFD0C" w14:textId="77777777" w:rsidR="00D6308A" w:rsidRDefault="00412F7B">
            <w:pPr>
              <w:spacing w:after="0" w:line="259" w:lineRule="auto"/>
              <w:ind w:left="0" w:right="0" w:firstLine="0"/>
              <w:jc w:val="left"/>
            </w:pPr>
            <w:r>
              <w:t xml:space="preserve">  </w:t>
            </w:r>
          </w:p>
        </w:tc>
      </w:tr>
      <w:tr w:rsidR="00D6308A" w14:paraId="46013F0B" w14:textId="77777777">
        <w:trPr>
          <w:trHeight w:val="485"/>
        </w:trPr>
        <w:tc>
          <w:tcPr>
            <w:tcW w:w="4150" w:type="dxa"/>
            <w:tcBorders>
              <w:top w:val="single" w:sz="4" w:space="0" w:color="000000"/>
              <w:left w:val="single" w:sz="4" w:space="0" w:color="000000"/>
              <w:bottom w:val="single" w:sz="4" w:space="0" w:color="000000"/>
              <w:right w:val="single" w:sz="4" w:space="0" w:color="000000"/>
            </w:tcBorders>
          </w:tcPr>
          <w:p w14:paraId="5192FB31" w14:textId="77777777" w:rsidR="00D6308A" w:rsidRDefault="00412F7B">
            <w:pPr>
              <w:spacing w:after="0" w:line="259" w:lineRule="auto"/>
              <w:ind w:left="98" w:right="0" w:firstLine="0"/>
              <w:jc w:val="left"/>
            </w:pPr>
            <w:r>
              <w:t xml:space="preserve">d. Phone Number:  </w:t>
            </w:r>
          </w:p>
        </w:tc>
        <w:tc>
          <w:tcPr>
            <w:tcW w:w="5495" w:type="dxa"/>
            <w:tcBorders>
              <w:top w:val="single" w:sz="4" w:space="0" w:color="000000"/>
              <w:left w:val="single" w:sz="4" w:space="0" w:color="000000"/>
              <w:bottom w:val="single" w:sz="4" w:space="0" w:color="000000"/>
              <w:right w:val="single" w:sz="4" w:space="0" w:color="000000"/>
            </w:tcBorders>
          </w:tcPr>
          <w:p w14:paraId="0EBB643D" w14:textId="77777777" w:rsidR="00D6308A" w:rsidRDefault="00412F7B">
            <w:pPr>
              <w:spacing w:after="0" w:line="259" w:lineRule="auto"/>
              <w:ind w:left="0" w:right="0" w:firstLine="0"/>
              <w:jc w:val="left"/>
            </w:pPr>
            <w:r>
              <w:t xml:space="preserve">  </w:t>
            </w:r>
          </w:p>
        </w:tc>
      </w:tr>
      <w:tr w:rsidR="00D6308A" w14:paraId="0FD8924E" w14:textId="77777777">
        <w:trPr>
          <w:trHeight w:val="485"/>
        </w:trPr>
        <w:tc>
          <w:tcPr>
            <w:tcW w:w="4150" w:type="dxa"/>
            <w:tcBorders>
              <w:top w:val="single" w:sz="4" w:space="0" w:color="000000"/>
              <w:left w:val="single" w:sz="4" w:space="0" w:color="000000"/>
              <w:bottom w:val="single" w:sz="4" w:space="0" w:color="000000"/>
              <w:right w:val="single" w:sz="4" w:space="0" w:color="000000"/>
            </w:tcBorders>
          </w:tcPr>
          <w:p w14:paraId="38DC5C64" w14:textId="77777777" w:rsidR="00D6308A" w:rsidRDefault="00412F7B">
            <w:pPr>
              <w:spacing w:after="0" w:line="259" w:lineRule="auto"/>
              <w:ind w:left="70" w:right="0" w:firstLine="0"/>
              <w:jc w:val="left"/>
            </w:pPr>
            <w:r>
              <w:t xml:space="preserve">e. Email Address:  </w:t>
            </w:r>
          </w:p>
        </w:tc>
        <w:tc>
          <w:tcPr>
            <w:tcW w:w="5495" w:type="dxa"/>
            <w:tcBorders>
              <w:top w:val="single" w:sz="4" w:space="0" w:color="000000"/>
              <w:left w:val="single" w:sz="4" w:space="0" w:color="000000"/>
              <w:bottom w:val="single" w:sz="4" w:space="0" w:color="000000"/>
              <w:right w:val="single" w:sz="4" w:space="0" w:color="000000"/>
            </w:tcBorders>
          </w:tcPr>
          <w:p w14:paraId="78D14888" w14:textId="77777777" w:rsidR="00D6308A" w:rsidRDefault="00412F7B">
            <w:pPr>
              <w:spacing w:after="0" w:line="259" w:lineRule="auto"/>
              <w:ind w:left="0" w:right="0" w:firstLine="0"/>
              <w:jc w:val="left"/>
            </w:pPr>
            <w:r>
              <w:t xml:space="preserve">  </w:t>
            </w:r>
          </w:p>
        </w:tc>
      </w:tr>
    </w:tbl>
    <w:p w14:paraId="0271686C" w14:textId="77777777" w:rsidR="00D6308A" w:rsidRDefault="00412F7B">
      <w:pPr>
        <w:numPr>
          <w:ilvl w:val="1"/>
          <w:numId w:val="2"/>
        </w:numPr>
        <w:spacing w:line="259" w:lineRule="auto"/>
        <w:ind w:right="0" w:hanging="720"/>
      </w:pPr>
      <w:r>
        <w:t xml:space="preserve">Proposed Study/Research Information </w:t>
      </w:r>
    </w:p>
    <w:tbl>
      <w:tblPr>
        <w:tblStyle w:val="TableGrid"/>
        <w:tblW w:w="9302" w:type="dxa"/>
        <w:tblInd w:w="-108" w:type="dxa"/>
        <w:tblCellMar>
          <w:top w:w="0" w:type="dxa"/>
          <w:left w:w="0" w:type="dxa"/>
          <w:bottom w:w="0" w:type="dxa"/>
          <w:right w:w="0" w:type="dxa"/>
        </w:tblCellMar>
        <w:tblLook w:val="04A0" w:firstRow="1" w:lastRow="0" w:firstColumn="1" w:lastColumn="0" w:noHBand="0" w:noVBand="1"/>
      </w:tblPr>
      <w:tblGrid>
        <w:gridCol w:w="3109"/>
        <w:gridCol w:w="96"/>
        <w:gridCol w:w="485"/>
        <w:gridCol w:w="5612"/>
      </w:tblGrid>
      <w:tr w:rsidR="00D6308A" w14:paraId="24244E94" w14:textId="77777777">
        <w:trPr>
          <w:trHeight w:val="1253"/>
        </w:trPr>
        <w:tc>
          <w:tcPr>
            <w:tcW w:w="3118" w:type="dxa"/>
            <w:tcBorders>
              <w:top w:val="single" w:sz="4" w:space="0" w:color="000000"/>
              <w:left w:val="single" w:sz="4" w:space="0" w:color="000000"/>
              <w:bottom w:val="single" w:sz="4" w:space="0" w:color="000000"/>
              <w:right w:val="single" w:sz="4" w:space="0" w:color="000000"/>
            </w:tcBorders>
          </w:tcPr>
          <w:p w14:paraId="53BF9F8C" w14:textId="77777777" w:rsidR="00D6308A" w:rsidRDefault="00412F7B">
            <w:pPr>
              <w:spacing w:after="0" w:line="259" w:lineRule="auto"/>
              <w:ind w:left="108" w:right="0" w:firstLine="0"/>
              <w:jc w:val="left"/>
            </w:pPr>
            <w:r>
              <w:t xml:space="preserve">a. Type of Proposal </w:t>
            </w:r>
          </w:p>
        </w:tc>
        <w:tc>
          <w:tcPr>
            <w:tcW w:w="6183" w:type="dxa"/>
            <w:gridSpan w:val="3"/>
            <w:tcBorders>
              <w:top w:val="single" w:sz="4" w:space="0" w:color="000000"/>
              <w:left w:val="single" w:sz="4" w:space="0" w:color="000000"/>
              <w:bottom w:val="single" w:sz="4" w:space="0" w:color="000000"/>
              <w:right w:val="single" w:sz="4" w:space="0" w:color="000000"/>
            </w:tcBorders>
          </w:tcPr>
          <w:p w14:paraId="79588D0F" w14:textId="77777777" w:rsidR="00D6308A" w:rsidRDefault="00412F7B">
            <w:pPr>
              <w:spacing w:after="0" w:line="259" w:lineRule="auto"/>
              <w:ind w:left="108" w:right="0" w:firstLine="0"/>
              <w:jc w:val="left"/>
            </w:pPr>
            <w:r>
              <w:rPr>
                <w:bdr w:val="single" w:sz="16" w:space="0" w:color="000000"/>
              </w:rPr>
              <w:t xml:space="preserve">        </w:t>
            </w:r>
            <w:r>
              <w:t xml:space="preserve">    </w:t>
            </w:r>
            <w:r>
              <w:t xml:space="preserve">Student Research        </w:t>
            </w:r>
            <w:r>
              <w:rPr>
                <w:bdr w:val="single" w:sz="28" w:space="0" w:color="000000"/>
              </w:rPr>
              <w:t xml:space="preserve">       </w:t>
            </w:r>
            <w:r>
              <w:t xml:space="preserve">   Grant </w:t>
            </w:r>
          </w:p>
          <w:p w14:paraId="55286911" w14:textId="77777777" w:rsidR="00D6308A" w:rsidRDefault="00412F7B">
            <w:pPr>
              <w:spacing w:after="0" w:line="259" w:lineRule="auto"/>
              <w:ind w:left="257" w:right="0" w:firstLine="0"/>
              <w:jc w:val="left"/>
            </w:pPr>
            <w:r>
              <w:rPr>
                <w:rFonts w:ascii="Wingdings" w:eastAsia="Wingdings" w:hAnsi="Wingdings" w:cs="Wingdings"/>
                <w:sz w:val="40"/>
                <w:bdr w:val="single" w:sz="16" w:space="0" w:color="000000"/>
              </w:rPr>
              <w:t>✓</w:t>
            </w:r>
          </w:p>
          <w:p w14:paraId="0A538B51" w14:textId="77777777" w:rsidR="00D6308A" w:rsidRDefault="00412F7B">
            <w:pPr>
              <w:spacing w:after="112" w:line="259" w:lineRule="auto"/>
              <w:ind w:left="108" w:right="0" w:firstLine="0"/>
              <w:jc w:val="left"/>
            </w:pPr>
            <w:r>
              <w:t xml:space="preserve">Application/Faculty </w:t>
            </w:r>
          </w:p>
          <w:p w14:paraId="4214699C" w14:textId="77777777" w:rsidR="00D6308A" w:rsidRDefault="00412F7B">
            <w:pPr>
              <w:spacing w:after="0" w:line="259" w:lineRule="auto"/>
              <w:ind w:left="108" w:right="0" w:firstLine="0"/>
              <w:jc w:val="left"/>
            </w:pPr>
            <w:r>
              <w:t xml:space="preserve">                                                                    Research       </w:t>
            </w:r>
          </w:p>
        </w:tc>
      </w:tr>
      <w:tr w:rsidR="00D6308A" w14:paraId="1BB82922" w14:textId="77777777">
        <w:trPr>
          <w:trHeight w:val="1108"/>
        </w:trPr>
        <w:tc>
          <w:tcPr>
            <w:tcW w:w="3118" w:type="dxa"/>
            <w:tcBorders>
              <w:top w:val="single" w:sz="4" w:space="0" w:color="000000"/>
              <w:left w:val="single" w:sz="4" w:space="0" w:color="000000"/>
              <w:bottom w:val="single" w:sz="4" w:space="0" w:color="000000"/>
              <w:right w:val="single" w:sz="4" w:space="0" w:color="000000"/>
            </w:tcBorders>
          </w:tcPr>
          <w:p w14:paraId="1FE7537E" w14:textId="77777777" w:rsidR="00D6308A" w:rsidRDefault="00412F7B">
            <w:pPr>
              <w:spacing w:after="112" w:line="259" w:lineRule="auto"/>
              <w:ind w:left="108" w:right="0" w:firstLine="0"/>
              <w:jc w:val="left"/>
            </w:pPr>
            <w:r>
              <w:t xml:space="preserve">b. Student Status   </w:t>
            </w:r>
          </w:p>
          <w:p w14:paraId="087AC671" w14:textId="77777777" w:rsidR="00D6308A" w:rsidRDefault="00412F7B">
            <w:pPr>
              <w:spacing w:after="0" w:line="259" w:lineRule="auto"/>
              <w:ind w:left="108" w:right="0" w:firstLine="0"/>
              <w:jc w:val="left"/>
            </w:pPr>
            <w:r>
              <w:rPr>
                <w:i/>
              </w:rPr>
              <w:t xml:space="preserve">(for student applicants only) </w:t>
            </w:r>
          </w:p>
        </w:tc>
        <w:tc>
          <w:tcPr>
            <w:tcW w:w="6183" w:type="dxa"/>
            <w:gridSpan w:val="3"/>
            <w:tcBorders>
              <w:top w:val="single" w:sz="4" w:space="0" w:color="000000"/>
              <w:left w:val="single" w:sz="4" w:space="0" w:color="000000"/>
              <w:bottom w:val="single" w:sz="17" w:space="0" w:color="000000"/>
              <w:right w:val="single" w:sz="4" w:space="0" w:color="000000"/>
            </w:tcBorders>
          </w:tcPr>
          <w:p w14:paraId="691BA355" w14:textId="77777777" w:rsidR="00D6308A" w:rsidRDefault="00412F7B">
            <w:pPr>
              <w:spacing w:after="0" w:line="259" w:lineRule="auto"/>
              <w:ind w:left="108" w:right="0" w:firstLine="0"/>
              <w:jc w:val="left"/>
            </w:pPr>
            <w:r>
              <w:t xml:space="preserve">          Undergraduate    </w:t>
            </w:r>
            <w:r>
              <w:rPr>
                <w:bdr w:val="single" w:sz="28" w:space="0" w:color="000000"/>
              </w:rPr>
              <w:t xml:space="preserve">        </w:t>
            </w:r>
            <w:r>
              <w:t xml:space="preserve">       </w:t>
            </w:r>
            <w:r>
              <w:t xml:space="preserve">Masters        </w:t>
            </w:r>
            <w:r>
              <w:rPr>
                <w:bdr w:val="single" w:sz="28" w:space="0" w:color="000000"/>
              </w:rPr>
              <w:t xml:space="preserve">       </w:t>
            </w:r>
            <w:r>
              <w:t xml:space="preserve">               </w:t>
            </w:r>
          </w:p>
          <w:p w14:paraId="6455DC41" w14:textId="77777777" w:rsidR="00D6308A" w:rsidRDefault="00412F7B">
            <w:pPr>
              <w:spacing w:after="0" w:line="259" w:lineRule="auto"/>
              <w:ind w:left="235"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75619BB" wp14:editId="4D25F9DE">
                      <wp:simplePos x="0" y="0"/>
                      <wp:positionH relativeFrom="column">
                        <wp:posOffset>49149</wp:posOffset>
                      </wp:positionH>
                      <wp:positionV relativeFrom="paragraph">
                        <wp:posOffset>-77696</wp:posOffset>
                      </wp:positionV>
                      <wp:extent cx="321310" cy="321310"/>
                      <wp:effectExtent l="0" t="0" r="0" b="0"/>
                      <wp:wrapNone/>
                      <wp:docPr id="52713" name="Group 52713"/>
                      <wp:cNvGraphicFramePr/>
                      <a:graphic xmlns:a="http://schemas.openxmlformats.org/drawingml/2006/main">
                        <a:graphicData uri="http://schemas.microsoft.com/office/word/2010/wordprocessingGroup">
                          <wpg:wgp>
                            <wpg:cNvGrpSpPr/>
                            <wpg:grpSpPr>
                              <a:xfrm>
                                <a:off x="0" y="0"/>
                                <a:ext cx="321310" cy="321310"/>
                                <a:chOff x="0" y="0"/>
                                <a:chExt cx="321310" cy="321310"/>
                              </a:xfrm>
                            </wpg:grpSpPr>
                            <wps:wsp>
                              <wps:cNvPr id="814" name="Shape 814"/>
                              <wps:cNvSpPr/>
                              <wps:spPr>
                                <a:xfrm>
                                  <a:off x="0" y="0"/>
                                  <a:ext cx="321310" cy="321310"/>
                                </a:xfrm>
                                <a:custGeom>
                                  <a:avLst/>
                                  <a:gdLst/>
                                  <a:ahLst/>
                                  <a:cxnLst/>
                                  <a:rect l="0" t="0" r="0" b="0"/>
                                  <a:pathLst>
                                    <a:path w="321310" h="321310">
                                      <a:moveTo>
                                        <a:pt x="7620" y="0"/>
                                      </a:moveTo>
                                      <a:cubicBezTo>
                                        <a:pt x="3429" y="0"/>
                                        <a:pt x="0" y="3428"/>
                                        <a:pt x="0" y="7620"/>
                                      </a:cubicBezTo>
                                      <a:lnTo>
                                        <a:pt x="0" y="313690"/>
                                      </a:lnTo>
                                      <a:cubicBezTo>
                                        <a:pt x="0" y="317881"/>
                                        <a:pt x="3429" y="321310"/>
                                        <a:pt x="7620" y="321310"/>
                                      </a:cubicBezTo>
                                      <a:lnTo>
                                        <a:pt x="313690" y="321310"/>
                                      </a:lnTo>
                                      <a:cubicBezTo>
                                        <a:pt x="317881" y="321310"/>
                                        <a:pt x="321310" y="317881"/>
                                        <a:pt x="321310" y="313690"/>
                                      </a:cubicBezTo>
                                      <a:lnTo>
                                        <a:pt x="321310" y="7620"/>
                                      </a:lnTo>
                                      <a:cubicBezTo>
                                        <a:pt x="321310" y="3428"/>
                                        <a:pt x="317881" y="0"/>
                                        <a:pt x="313690"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713" style="width:25.3pt;height:25.3pt;position:absolute;z-index:-2147483453;mso-position-horizontal-relative:text;mso-position-horizontal:absolute;margin-left:3.86996pt;mso-position-vertical-relative:text;margin-top:-6.11787pt;" coordsize="3213,3213">
                      <v:shape id="Shape 814" style="position:absolute;width:3213;height:3213;left:0;top:0;" coordsize="321310,321310" path="m7620,0c3429,0,0,3428,0,7620l0,313690c0,317881,3429,321310,7620,321310l313690,321310c317881,321310,321310,317881,321310,313690l321310,7620c321310,3428,317881,0,313690,0x">
                        <v:stroke weight="1pt" endcap="round" joinstyle="miter" miterlimit="10" on="true" color="#000000"/>
                        <v:fill on="false" color="#000000" opacity="0"/>
                      </v:shape>
                    </v:group>
                  </w:pict>
                </mc:Fallback>
              </mc:AlternateContent>
            </w:r>
            <w:r>
              <w:rPr>
                <w:rFonts w:ascii="Wingdings" w:eastAsia="Wingdings" w:hAnsi="Wingdings" w:cs="Wingdings"/>
                <w:sz w:val="40"/>
              </w:rPr>
              <w:t>✓</w:t>
            </w:r>
            <w:r>
              <w:rPr>
                <w:rFonts w:ascii="Arial" w:eastAsia="Arial" w:hAnsi="Arial" w:cs="Arial"/>
                <w:sz w:val="40"/>
              </w:rPr>
              <w:t xml:space="preserve"> </w:t>
            </w:r>
          </w:p>
          <w:p w14:paraId="4CEF846D" w14:textId="77777777" w:rsidR="00D6308A" w:rsidRDefault="00412F7B">
            <w:pPr>
              <w:spacing w:after="0" w:line="259" w:lineRule="auto"/>
              <w:ind w:left="108" w:right="0" w:firstLine="0"/>
              <w:jc w:val="left"/>
            </w:pPr>
            <w:r>
              <w:t xml:space="preserve">PhD </w:t>
            </w:r>
          </w:p>
        </w:tc>
      </w:tr>
      <w:tr w:rsidR="00D6308A" w14:paraId="582909DE" w14:textId="77777777">
        <w:trPr>
          <w:trHeight w:val="493"/>
        </w:trPr>
        <w:tc>
          <w:tcPr>
            <w:tcW w:w="3118" w:type="dxa"/>
            <w:vMerge w:val="restart"/>
            <w:tcBorders>
              <w:top w:val="single" w:sz="4" w:space="0" w:color="000000"/>
              <w:left w:val="single" w:sz="4" w:space="0" w:color="000000"/>
              <w:bottom w:val="single" w:sz="4" w:space="0" w:color="000000"/>
              <w:right w:val="single" w:sz="4" w:space="0" w:color="000000"/>
            </w:tcBorders>
          </w:tcPr>
          <w:p w14:paraId="030EC789" w14:textId="77777777" w:rsidR="00D6308A" w:rsidRDefault="00412F7B">
            <w:pPr>
              <w:spacing w:after="0" w:line="259" w:lineRule="auto"/>
              <w:ind w:left="108" w:right="0" w:firstLine="0"/>
              <w:jc w:val="left"/>
            </w:pPr>
            <w:r>
              <w:lastRenderedPageBreak/>
              <w:t xml:space="preserve">c. Type of Research/Study: </w:t>
            </w:r>
          </w:p>
        </w:tc>
        <w:tc>
          <w:tcPr>
            <w:tcW w:w="96" w:type="dxa"/>
            <w:vMerge w:val="restart"/>
            <w:tcBorders>
              <w:top w:val="single" w:sz="4" w:space="0" w:color="000000"/>
              <w:left w:val="single" w:sz="4" w:space="0" w:color="000000"/>
              <w:bottom w:val="single" w:sz="4" w:space="0" w:color="000000"/>
              <w:right w:val="nil"/>
            </w:tcBorders>
          </w:tcPr>
          <w:p w14:paraId="69097F80" w14:textId="77777777" w:rsidR="00D6308A" w:rsidRDefault="00D6308A">
            <w:pPr>
              <w:spacing w:after="160" w:line="259" w:lineRule="auto"/>
              <w:ind w:left="0" w:right="0" w:firstLine="0"/>
              <w:jc w:val="left"/>
            </w:pPr>
          </w:p>
        </w:tc>
        <w:tc>
          <w:tcPr>
            <w:tcW w:w="449" w:type="dxa"/>
            <w:tcBorders>
              <w:top w:val="single" w:sz="17" w:space="0" w:color="000000"/>
              <w:left w:val="single" w:sz="14" w:space="0" w:color="000000"/>
              <w:bottom w:val="single" w:sz="14" w:space="0" w:color="000000"/>
              <w:right w:val="single" w:sz="14" w:space="0" w:color="000000"/>
            </w:tcBorders>
          </w:tcPr>
          <w:p w14:paraId="2C6D3C34" w14:textId="77777777" w:rsidR="00D6308A" w:rsidRDefault="00412F7B">
            <w:pPr>
              <w:spacing w:after="0" w:line="259" w:lineRule="auto"/>
              <w:ind w:left="12" w:right="0" w:firstLine="0"/>
            </w:pPr>
            <w:r>
              <w:t xml:space="preserve">       </w:t>
            </w:r>
            <w:r>
              <w:rPr>
                <w:rFonts w:ascii="Calibri" w:eastAsia="Calibri" w:hAnsi="Calibri" w:cs="Calibri"/>
                <w:sz w:val="34"/>
                <w:vertAlign w:val="subscript"/>
              </w:rPr>
              <w:t xml:space="preserve"> </w:t>
            </w:r>
          </w:p>
        </w:tc>
        <w:tc>
          <w:tcPr>
            <w:tcW w:w="5638" w:type="dxa"/>
            <w:vMerge w:val="restart"/>
            <w:tcBorders>
              <w:top w:val="single" w:sz="4" w:space="0" w:color="000000"/>
              <w:left w:val="nil"/>
              <w:bottom w:val="single" w:sz="4" w:space="0" w:color="000000"/>
              <w:right w:val="single" w:sz="4" w:space="0" w:color="000000"/>
            </w:tcBorders>
          </w:tcPr>
          <w:p w14:paraId="75AB542E" w14:textId="77777777" w:rsidR="00D6308A" w:rsidRDefault="00412F7B">
            <w:pPr>
              <w:spacing w:after="941" w:line="259" w:lineRule="auto"/>
              <w:ind w:left="-17" w:right="0" w:firstLine="0"/>
              <w:jc w:val="left"/>
            </w:pPr>
            <w:r>
              <w:t xml:space="preserve">     Clinical Trial </w:t>
            </w:r>
          </w:p>
          <w:p w14:paraId="48C958E1" w14:textId="77777777" w:rsidR="00D6308A" w:rsidRDefault="00412F7B">
            <w:pPr>
              <w:spacing w:after="528" w:line="259" w:lineRule="auto"/>
              <w:ind w:left="283" w:right="0" w:firstLine="0"/>
              <w:jc w:val="left"/>
            </w:pPr>
            <w:r>
              <w:t xml:space="preserve">Biomedical Epidemiology Study </w:t>
            </w:r>
          </w:p>
          <w:p w14:paraId="6F63866E" w14:textId="77777777" w:rsidR="00D6308A" w:rsidRDefault="00412F7B">
            <w:pPr>
              <w:spacing w:after="0" w:line="259" w:lineRule="auto"/>
              <w:ind w:left="-17" w:right="0" w:firstLine="0"/>
              <w:jc w:val="left"/>
            </w:pPr>
            <w:r>
              <w:t xml:space="preserve">    Others (specify) </w:t>
            </w:r>
          </w:p>
        </w:tc>
      </w:tr>
      <w:tr w:rsidR="00D6308A" w14:paraId="28089A6B" w14:textId="77777777">
        <w:trPr>
          <w:trHeight w:val="1991"/>
        </w:trPr>
        <w:tc>
          <w:tcPr>
            <w:tcW w:w="0" w:type="auto"/>
            <w:vMerge/>
            <w:tcBorders>
              <w:top w:val="nil"/>
              <w:left w:val="single" w:sz="4" w:space="0" w:color="000000"/>
              <w:bottom w:val="single" w:sz="4" w:space="0" w:color="000000"/>
              <w:right w:val="single" w:sz="4" w:space="0" w:color="000000"/>
            </w:tcBorders>
          </w:tcPr>
          <w:p w14:paraId="396C76AB" w14:textId="77777777" w:rsidR="00D6308A" w:rsidRDefault="00D6308A">
            <w:pPr>
              <w:spacing w:after="160" w:line="259" w:lineRule="auto"/>
              <w:ind w:left="0" w:right="0" w:firstLine="0"/>
              <w:jc w:val="left"/>
            </w:pPr>
          </w:p>
        </w:tc>
        <w:tc>
          <w:tcPr>
            <w:tcW w:w="0" w:type="auto"/>
            <w:vMerge/>
            <w:tcBorders>
              <w:top w:val="nil"/>
              <w:left w:val="single" w:sz="4" w:space="0" w:color="000000"/>
              <w:bottom w:val="single" w:sz="4" w:space="0" w:color="000000"/>
              <w:right w:val="nil"/>
            </w:tcBorders>
          </w:tcPr>
          <w:p w14:paraId="111162FA" w14:textId="77777777" w:rsidR="00D6308A" w:rsidRDefault="00D6308A">
            <w:pPr>
              <w:spacing w:after="160" w:line="259" w:lineRule="auto"/>
              <w:ind w:left="0" w:right="0" w:firstLine="0"/>
              <w:jc w:val="left"/>
            </w:pPr>
          </w:p>
        </w:tc>
        <w:tc>
          <w:tcPr>
            <w:tcW w:w="449" w:type="dxa"/>
            <w:tcBorders>
              <w:top w:val="single" w:sz="14" w:space="0" w:color="000000"/>
              <w:left w:val="nil"/>
              <w:bottom w:val="single" w:sz="4" w:space="0" w:color="000000"/>
              <w:right w:val="nil"/>
            </w:tcBorders>
          </w:tcPr>
          <w:p w14:paraId="630ED707" w14:textId="77777777" w:rsidR="00D6308A" w:rsidRDefault="00412F7B">
            <w:pPr>
              <w:spacing w:after="115" w:line="259" w:lineRule="auto"/>
              <w:ind w:left="12" w:right="0" w:firstLine="0"/>
              <w:jc w:val="left"/>
            </w:pPr>
            <w:r>
              <w:t xml:space="preserve"> </w:t>
            </w:r>
          </w:p>
          <w:p w14:paraId="4B5C08F3" w14:textId="77777777" w:rsidR="00D6308A" w:rsidRDefault="00412F7B">
            <w:pPr>
              <w:spacing w:after="178" w:line="259" w:lineRule="auto"/>
              <w:ind w:left="12" w:right="0" w:firstLine="0"/>
              <w:jc w:val="left"/>
            </w:pPr>
            <w:r>
              <w:t xml:space="preserve"> </w:t>
            </w:r>
          </w:p>
          <w:p w14:paraId="24D03137" w14:textId="77777777" w:rsidR="00D6308A" w:rsidRDefault="00412F7B">
            <w:pPr>
              <w:spacing w:after="0" w:line="259" w:lineRule="auto"/>
              <w:ind w:left="12" w:right="-29"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4EFA445" wp14:editId="387DD71D">
                      <wp:simplePos x="0" y="0"/>
                      <wp:positionH relativeFrom="column">
                        <wp:posOffset>3810</wp:posOffset>
                      </wp:positionH>
                      <wp:positionV relativeFrom="paragraph">
                        <wp:posOffset>-126188</wp:posOffset>
                      </wp:positionV>
                      <wp:extent cx="295910" cy="321310"/>
                      <wp:effectExtent l="0" t="0" r="0" b="0"/>
                      <wp:wrapNone/>
                      <wp:docPr id="52966" name="Group 52966"/>
                      <wp:cNvGraphicFramePr/>
                      <a:graphic xmlns:a="http://schemas.openxmlformats.org/drawingml/2006/main">
                        <a:graphicData uri="http://schemas.microsoft.com/office/word/2010/wordprocessingGroup">
                          <wpg:wgp>
                            <wpg:cNvGrpSpPr/>
                            <wpg:grpSpPr>
                              <a:xfrm>
                                <a:off x="0" y="0"/>
                                <a:ext cx="295910" cy="321310"/>
                                <a:chOff x="0" y="0"/>
                                <a:chExt cx="295910" cy="321310"/>
                              </a:xfrm>
                            </wpg:grpSpPr>
                            <wps:wsp>
                              <wps:cNvPr id="818" name="Shape 818"/>
                              <wps:cNvSpPr/>
                              <wps:spPr>
                                <a:xfrm>
                                  <a:off x="0" y="0"/>
                                  <a:ext cx="295910" cy="321310"/>
                                </a:xfrm>
                                <a:custGeom>
                                  <a:avLst/>
                                  <a:gdLst/>
                                  <a:ahLst/>
                                  <a:cxnLst/>
                                  <a:rect l="0" t="0" r="0" b="0"/>
                                  <a:pathLst>
                                    <a:path w="295910" h="321310">
                                      <a:moveTo>
                                        <a:pt x="6985" y="0"/>
                                      </a:moveTo>
                                      <a:cubicBezTo>
                                        <a:pt x="3175" y="0"/>
                                        <a:pt x="0" y="3175"/>
                                        <a:pt x="0" y="6986"/>
                                      </a:cubicBezTo>
                                      <a:lnTo>
                                        <a:pt x="0" y="314325"/>
                                      </a:lnTo>
                                      <a:cubicBezTo>
                                        <a:pt x="0" y="318135"/>
                                        <a:pt x="3175" y="321310"/>
                                        <a:pt x="6985" y="321310"/>
                                      </a:cubicBezTo>
                                      <a:lnTo>
                                        <a:pt x="288925" y="321310"/>
                                      </a:lnTo>
                                      <a:cubicBezTo>
                                        <a:pt x="292735" y="321310"/>
                                        <a:pt x="295910" y="318135"/>
                                        <a:pt x="295910" y="314325"/>
                                      </a:cubicBezTo>
                                      <a:lnTo>
                                        <a:pt x="295910" y="6986"/>
                                      </a:lnTo>
                                      <a:cubicBezTo>
                                        <a:pt x="295910" y="3175"/>
                                        <a:pt x="292735" y="0"/>
                                        <a:pt x="288925"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966" style="width:23.3pt;height:25.3pt;position:absolute;z-index:-2147483449;mso-position-horizontal-relative:text;mso-position-horizontal:absolute;margin-left:0.299988pt;mso-position-vertical-relative:text;margin-top:-9.93616pt;" coordsize="2959,3213">
                      <v:shape id="Shape 818" style="position:absolute;width:2959;height:3213;left:0;top:0;" coordsize="295910,321310" path="m6985,0c3175,0,0,3175,0,6986l0,314325c0,318135,3175,321310,6985,321310l288925,321310c292735,321310,295910,318135,295910,314325l295910,6986c295910,3175,292735,0,288925,0x">
                        <v:stroke weight="1pt" endcap="round" joinstyle="miter" miterlimit="10" on="true" color="#000000"/>
                        <v:fill on="false" color="#000000" opacity="0"/>
                      </v:shape>
                    </v:group>
                  </w:pict>
                </mc:Fallback>
              </mc:AlternateContent>
            </w:r>
            <w:r>
              <w:t xml:space="preserve">            </w:t>
            </w:r>
            <w:r>
              <w:rPr>
                <w:rFonts w:ascii="Wingdings" w:eastAsia="Wingdings" w:hAnsi="Wingdings" w:cs="Wingdings"/>
                <w:sz w:val="40"/>
              </w:rPr>
              <w:t>✓</w:t>
            </w:r>
          </w:p>
          <w:tbl>
            <w:tblPr>
              <w:tblStyle w:val="TableGrid"/>
              <w:tblW w:w="449" w:type="dxa"/>
              <w:tblInd w:w="0" w:type="dxa"/>
              <w:tblCellMar>
                <w:top w:w="0" w:type="dxa"/>
                <w:left w:w="12" w:type="dxa"/>
                <w:bottom w:w="61" w:type="dxa"/>
                <w:right w:w="17" w:type="dxa"/>
              </w:tblCellMar>
              <w:tblLook w:val="04A0" w:firstRow="1" w:lastRow="0" w:firstColumn="1" w:lastColumn="0" w:noHBand="0" w:noVBand="1"/>
            </w:tblPr>
            <w:tblGrid>
              <w:gridCol w:w="449"/>
            </w:tblGrid>
            <w:tr w:rsidR="00D6308A" w14:paraId="38EF76FF" w14:textId="77777777">
              <w:trPr>
                <w:trHeight w:val="486"/>
              </w:trPr>
              <w:tc>
                <w:tcPr>
                  <w:tcW w:w="449" w:type="dxa"/>
                  <w:tcBorders>
                    <w:top w:val="single" w:sz="14" w:space="0" w:color="000000"/>
                    <w:left w:val="single" w:sz="14" w:space="0" w:color="000000"/>
                    <w:bottom w:val="single" w:sz="14" w:space="0" w:color="000000"/>
                    <w:right w:val="single" w:sz="14" w:space="0" w:color="000000"/>
                  </w:tcBorders>
                  <w:vAlign w:val="bottom"/>
                </w:tcPr>
                <w:p w14:paraId="61FCC3C6" w14:textId="77777777" w:rsidR="00D6308A" w:rsidRDefault="00412F7B">
                  <w:pPr>
                    <w:spacing w:after="0" w:line="259" w:lineRule="auto"/>
                    <w:ind w:left="0" w:right="0" w:firstLine="0"/>
                  </w:pPr>
                  <w:r>
                    <w:t xml:space="preserve">       </w:t>
                  </w:r>
                  <w:r>
                    <w:rPr>
                      <w:rFonts w:ascii="Calibri" w:eastAsia="Calibri" w:hAnsi="Calibri" w:cs="Calibri"/>
                      <w:sz w:val="22"/>
                    </w:rPr>
                    <w:t xml:space="preserve"> </w:t>
                  </w:r>
                </w:p>
              </w:tc>
            </w:tr>
          </w:tbl>
          <w:p w14:paraId="55B4D5F9" w14:textId="77777777" w:rsidR="00D6308A" w:rsidRDefault="00D6308A">
            <w:pPr>
              <w:spacing w:after="160" w:line="259" w:lineRule="auto"/>
              <w:ind w:left="0" w:right="0" w:firstLine="0"/>
              <w:jc w:val="left"/>
            </w:pPr>
          </w:p>
        </w:tc>
        <w:tc>
          <w:tcPr>
            <w:tcW w:w="0" w:type="auto"/>
            <w:vMerge/>
            <w:tcBorders>
              <w:top w:val="nil"/>
              <w:left w:val="nil"/>
              <w:bottom w:val="single" w:sz="4" w:space="0" w:color="000000"/>
              <w:right w:val="single" w:sz="4" w:space="0" w:color="000000"/>
            </w:tcBorders>
          </w:tcPr>
          <w:p w14:paraId="15819A49" w14:textId="77777777" w:rsidR="00D6308A" w:rsidRDefault="00D6308A">
            <w:pPr>
              <w:spacing w:after="160" w:line="259" w:lineRule="auto"/>
              <w:ind w:left="0" w:right="0" w:firstLine="0"/>
              <w:jc w:val="left"/>
            </w:pPr>
          </w:p>
        </w:tc>
      </w:tr>
      <w:tr w:rsidR="00D6308A" w14:paraId="1D598190" w14:textId="77777777">
        <w:trPr>
          <w:trHeight w:val="1250"/>
        </w:trPr>
        <w:tc>
          <w:tcPr>
            <w:tcW w:w="3118" w:type="dxa"/>
            <w:tcBorders>
              <w:top w:val="single" w:sz="4" w:space="0" w:color="000000"/>
              <w:left w:val="single" w:sz="4" w:space="0" w:color="000000"/>
              <w:bottom w:val="single" w:sz="4" w:space="0" w:color="000000"/>
              <w:right w:val="single" w:sz="4" w:space="0" w:color="000000"/>
            </w:tcBorders>
          </w:tcPr>
          <w:p w14:paraId="6D18C1AD" w14:textId="77777777" w:rsidR="00D6308A" w:rsidRDefault="00412F7B">
            <w:pPr>
              <w:spacing w:after="2" w:line="356" w:lineRule="auto"/>
              <w:ind w:left="108" w:right="29" w:firstLine="0"/>
              <w:jc w:val="left"/>
            </w:pPr>
            <w:r>
              <w:t xml:space="preserve">d. Location of Research/Study: </w:t>
            </w:r>
          </w:p>
          <w:p w14:paraId="69CAFCA3" w14:textId="77777777" w:rsidR="00D6308A" w:rsidRDefault="00412F7B">
            <w:pPr>
              <w:spacing w:after="0" w:line="259" w:lineRule="auto"/>
              <w:ind w:left="108" w:right="0" w:firstLine="0"/>
              <w:jc w:val="left"/>
            </w:pPr>
            <w:r>
              <w:rPr>
                <w:i/>
              </w:rPr>
              <w:t xml:space="preserve">    </w:t>
            </w:r>
            <w:r>
              <w:rPr>
                <w:i/>
              </w:rPr>
              <w:t>(Region, District, Towns)</w:t>
            </w:r>
            <w:r>
              <w:t xml:space="preserve"> </w:t>
            </w:r>
          </w:p>
        </w:tc>
        <w:tc>
          <w:tcPr>
            <w:tcW w:w="6183" w:type="dxa"/>
            <w:gridSpan w:val="3"/>
            <w:tcBorders>
              <w:top w:val="single" w:sz="4" w:space="0" w:color="000000"/>
              <w:left w:val="single" w:sz="4" w:space="0" w:color="000000"/>
              <w:bottom w:val="single" w:sz="4" w:space="0" w:color="000000"/>
              <w:right w:val="single" w:sz="4" w:space="0" w:color="000000"/>
            </w:tcBorders>
          </w:tcPr>
          <w:p w14:paraId="2B4ADD8C" w14:textId="77777777" w:rsidR="00D6308A" w:rsidRDefault="00412F7B">
            <w:pPr>
              <w:spacing w:after="199" w:line="259" w:lineRule="auto"/>
              <w:ind w:left="108" w:right="0" w:firstLine="0"/>
              <w:jc w:val="left"/>
            </w:pPr>
            <w:r>
              <w:t xml:space="preserve">Volta Region, Ho Municipal, Ho.  </w:t>
            </w:r>
          </w:p>
          <w:p w14:paraId="7221FFA6" w14:textId="77777777" w:rsidR="00D6308A" w:rsidRDefault="00412F7B">
            <w:pPr>
              <w:spacing w:after="0" w:line="259" w:lineRule="auto"/>
              <w:ind w:left="108" w:right="0" w:firstLine="0"/>
              <w:jc w:val="left"/>
            </w:pPr>
            <w:r>
              <w:t xml:space="preserve"> </w:t>
            </w:r>
          </w:p>
        </w:tc>
      </w:tr>
      <w:tr w:rsidR="00D6308A" w14:paraId="52886A83" w14:textId="77777777">
        <w:trPr>
          <w:trHeight w:val="1097"/>
        </w:trPr>
        <w:tc>
          <w:tcPr>
            <w:tcW w:w="3118" w:type="dxa"/>
            <w:tcBorders>
              <w:top w:val="single" w:sz="4" w:space="0" w:color="000000"/>
              <w:left w:val="single" w:sz="4" w:space="0" w:color="000000"/>
              <w:bottom w:val="single" w:sz="4" w:space="0" w:color="000000"/>
              <w:right w:val="single" w:sz="4" w:space="0" w:color="000000"/>
            </w:tcBorders>
          </w:tcPr>
          <w:p w14:paraId="0DCC2757" w14:textId="77777777" w:rsidR="00D6308A" w:rsidRDefault="00412F7B">
            <w:pPr>
              <w:spacing w:after="0" w:line="259" w:lineRule="auto"/>
              <w:ind w:left="108" w:right="43" w:firstLine="0"/>
              <w:jc w:val="left"/>
            </w:pPr>
            <w:r>
              <w:t xml:space="preserve">e. Duration of Research/Study: </w:t>
            </w:r>
          </w:p>
        </w:tc>
        <w:tc>
          <w:tcPr>
            <w:tcW w:w="6183" w:type="dxa"/>
            <w:gridSpan w:val="3"/>
            <w:tcBorders>
              <w:top w:val="single" w:sz="4" w:space="0" w:color="000000"/>
              <w:left w:val="single" w:sz="4" w:space="0" w:color="000000"/>
              <w:bottom w:val="single" w:sz="4" w:space="0" w:color="000000"/>
              <w:right w:val="single" w:sz="4" w:space="0" w:color="000000"/>
            </w:tcBorders>
          </w:tcPr>
          <w:p w14:paraId="6C0DE6A8" w14:textId="77777777" w:rsidR="00D6308A" w:rsidRDefault="00412F7B">
            <w:pPr>
              <w:spacing w:after="115" w:line="259" w:lineRule="auto"/>
              <w:ind w:left="108" w:right="0" w:firstLine="0"/>
              <w:jc w:val="left"/>
            </w:pPr>
            <w:r>
              <w:t xml:space="preserve">Study Start Date: OCTOBER, 2020  </w:t>
            </w:r>
          </w:p>
          <w:p w14:paraId="6C56A1C1" w14:textId="77777777" w:rsidR="00D6308A" w:rsidRDefault="00412F7B">
            <w:pPr>
              <w:spacing w:after="0" w:line="259" w:lineRule="auto"/>
              <w:ind w:left="108" w:right="0" w:firstLine="0"/>
              <w:jc w:val="left"/>
            </w:pPr>
            <w:r>
              <w:t xml:space="preserve">End Date: MARCH 2020 </w:t>
            </w:r>
          </w:p>
        </w:tc>
      </w:tr>
      <w:tr w:rsidR="00D6308A" w14:paraId="260FF6DE" w14:textId="77777777">
        <w:trPr>
          <w:trHeight w:val="1370"/>
        </w:trPr>
        <w:tc>
          <w:tcPr>
            <w:tcW w:w="3118" w:type="dxa"/>
            <w:tcBorders>
              <w:top w:val="single" w:sz="4" w:space="0" w:color="000000"/>
              <w:left w:val="single" w:sz="4" w:space="0" w:color="000000"/>
              <w:bottom w:val="single" w:sz="4" w:space="0" w:color="000000"/>
              <w:right w:val="single" w:sz="4" w:space="0" w:color="000000"/>
            </w:tcBorders>
          </w:tcPr>
          <w:p w14:paraId="566B181A" w14:textId="77777777" w:rsidR="00D6308A" w:rsidRDefault="00412F7B">
            <w:pPr>
              <w:spacing w:after="113" w:line="259" w:lineRule="auto"/>
              <w:ind w:left="468" w:right="0" w:firstLine="0"/>
              <w:jc w:val="left"/>
            </w:pPr>
            <w:r>
              <w:t>a.</w:t>
            </w:r>
            <w:r>
              <w:rPr>
                <w:rFonts w:ascii="Arial" w:eastAsia="Arial" w:hAnsi="Arial" w:cs="Arial"/>
              </w:rPr>
              <w:t xml:space="preserve"> </w:t>
            </w:r>
            <w:r>
              <w:t xml:space="preserve">Source(s) of Funding: </w:t>
            </w:r>
          </w:p>
          <w:p w14:paraId="65888897" w14:textId="77777777" w:rsidR="00D6308A" w:rsidRDefault="00412F7B">
            <w:pPr>
              <w:spacing w:after="115" w:line="259" w:lineRule="auto"/>
              <w:ind w:left="0" w:right="90" w:firstLine="0"/>
              <w:jc w:val="center"/>
            </w:pPr>
            <w:r>
              <w:t>(</w:t>
            </w:r>
            <w:r>
              <w:rPr>
                <w:i/>
              </w:rPr>
              <w:t xml:space="preserve">Name, Postal </w:t>
            </w:r>
          </w:p>
          <w:p w14:paraId="41ECFF51" w14:textId="77777777" w:rsidR="00D6308A" w:rsidRDefault="00412F7B">
            <w:pPr>
              <w:spacing w:after="0" w:line="259" w:lineRule="auto"/>
              <w:ind w:left="828" w:right="0" w:firstLine="0"/>
              <w:jc w:val="left"/>
            </w:pPr>
            <w:r>
              <w:rPr>
                <w:i/>
              </w:rPr>
              <w:t>Address and Email)</w:t>
            </w:r>
            <w:r>
              <w:t xml:space="preserve"> </w:t>
            </w:r>
          </w:p>
        </w:tc>
        <w:tc>
          <w:tcPr>
            <w:tcW w:w="6183" w:type="dxa"/>
            <w:gridSpan w:val="3"/>
            <w:tcBorders>
              <w:top w:val="single" w:sz="4" w:space="0" w:color="000000"/>
              <w:left w:val="single" w:sz="4" w:space="0" w:color="000000"/>
              <w:bottom w:val="single" w:sz="4" w:space="0" w:color="000000"/>
              <w:right w:val="single" w:sz="4" w:space="0" w:color="000000"/>
            </w:tcBorders>
          </w:tcPr>
          <w:p w14:paraId="3C0BA6EF" w14:textId="77777777" w:rsidR="00D6308A" w:rsidRDefault="00412F7B">
            <w:pPr>
              <w:spacing w:after="0" w:line="259" w:lineRule="auto"/>
              <w:ind w:left="108" w:right="0" w:firstLine="0"/>
              <w:jc w:val="left"/>
            </w:pPr>
            <w:r>
              <w:t xml:space="preserve"> </w:t>
            </w:r>
          </w:p>
        </w:tc>
      </w:tr>
    </w:tbl>
    <w:p w14:paraId="4D7E6688" w14:textId="77777777" w:rsidR="00D6308A" w:rsidRDefault="00412F7B">
      <w:pPr>
        <w:spacing w:after="416" w:line="259" w:lineRule="auto"/>
        <w:ind w:left="0" w:right="0" w:firstLine="0"/>
        <w:jc w:val="left"/>
      </w:pPr>
      <w:r>
        <w:t xml:space="preserve"> </w:t>
      </w:r>
    </w:p>
    <w:p w14:paraId="05305EFA"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46" w:line="259" w:lineRule="auto"/>
        <w:ind w:left="-5" w:right="0"/>
        <w:jc w:val="left"/>
      </w:pPr>
      <w:r>
        <w:rPr>
          <w:sz w:val="37"/>
          <w:vertAlign w:val="superscript"/>
        </w:rPr>
        <w:t xml:space="preserve"> </w:t>
      </w:r>
      <w:r>
        <w:rPr>
          <w:rFonts w:ascii="Calibri" w:eastAsia="Calibri" w:hAnsi="Calibri" w:cs="Calibri"/>
          <w:b/>
          <w:sz w:val="22"/>
        </w:rPr>
        <w:t xml:space="preserve">Section 2 – </w:t>
      </w:r>
      <w:r>
        <w:rPr>
          <w:rFonts w:ascii="Calibri" w:eastAsia="Calibri" w:hAnsi="Calibri" w:cs="Calibri"/>
          <w:b/>
          <w:sz w:val="22"/>
        </w:rPr>
        <w:t xml:space="preserve">Outline of Protocol </w:t>
      </w:r>
    </w:p>
    <w:p w14:paraId="2BB8620E" w14:textId="77777777" w:rsidR="00D6308A" w:rsidRDefault="00412F7B">
      <w:pPr>
        <w:spacing w:after="118" w:line="259" w:lineRule="auto"/>
        <w:ind w:left="0" w:right="0" w:firstLine="0"/>
        <w:jc w:val="left"/>
      </w:pPr>
      <w:r>
        <w:t xml:space="preserve"> </w:t>
      </w:r>
    </w:p>
    <w:p w14:paraId="5B9686A1" w14:textId="77777777" w:rsidR="00D6308A" w:rsidRDefault="00412F7B">
      <w:pPr>
        <w:numPr>
          <w:ilvl w:val="0"/>
          <w:numId w:val="3"/>
        </w:numPr>
        <w:spacing w:after="113" w:line="259" w:lineRule="auto"/>
        <w:ind w:right="0" w:hanging="360"/>
      </w:pPr>
      <w:r>
        <w:rPr>
          <w:b/>
        </w:rPr>
        <w:t xml:space="preserve">COVER PAGE </w:t>
      </w:r>
    </w:p>
    <w:p w14:paraId="38B7BCA2" w14:textId="77777777" w:rsidR="00D6308A" w:rsidRDefault="00412F7B">
      <w:pPr>
        <w:numPr>
          <w:ilvl w:val="0"/>
          <w:numId w:val="3"/>
        </w:numPr>
        <w:spacing w:after="141" w:line="259" w:lineRule="auto"/>
        <w:ind w:right="0" w:hanging="360"/>
      </w:pPr>
      <w:r>
        <w:rPr>
          <w:b/>
        </w:rPr>
        <w:t xml:space="preserve">STRUCTURED ABSTRACT </w:t>
      </w:r>
      <w:r>
        <w:rPr>
          <w:b/>
          <w:i/>
        </w:rPr>
        <w:t>(1 page maximum and must not have references)</w:t>
      </w:r>
      <w:r>
        <w:rPr>
          <w:b/>
        </w:rPr>
        <w:t xml:space="preserve"> </w:t>
      </w:r>
    </w:p>
    <w:p w14:paraId="7BCC6D23" w14:textId="77777777" w:rsidR="00D6308A" w:rsidRDefault="00412F7B">
      <w:pPr>
        <w:numPr>
          <w:ilvl w:val="1"/>
          <w:numId w:val="3"/>
        </w:numPr>
        <w:spacing w:after="92" w:line="259" w:lineRule="auto"/>
        <w:ind w:right="0" w:hanging="360"/>
      </w:pPr>
      <w:r>
        <w:t xml:space="preserve">Background   </w:t>
      </w:r>
    </w:p>
    <w:p w14:paraId="6C83D332" w14:textId="77777777" w:rsidR="00D6308A" w:rsidRDefault="00412F7B">
      <w:pPr>
        <w:numPr>
          <w:ilvl w:val="1"/>
          <w:numId w:val="3"/>
        </w:numPr>
        <w:spacing w:after="95" w:line="259" w:lineRule="auto"/>
        <w:ind w:right="0" w:hanging="360"/>
      </w:pPr>
      <w:r>
        <w:t xml:space="preserve">General Aim </w:t>
      </w:r>
    </w:p>
    <w:p w14:paraId="184A0C31" w14:textId="77777777" w:rsidR="00D6308A" w:rsidRDefault="00412F7B">
      <w:pPr>
        <w:numPr>
          <w:ilvl w:val="1"/>
          <w:numId w:val="3"/>
        </w:numPr>
        <w:spacing w:line="259" w:lineRule="auto"/>
        <w:ind w:right="0" w:hanging="360"/>
      </w:pPr>
      <w:r>
        <w:t xml:space="preserve">Methodology </w:t>
      </w:r>
    </w:p>
    <w:p w14:paraId="6BC28459" w14:textId="77777777" w:rsidR="00D6308A" w:rsidRDefault="00412F7B">
      <w:pPr>
        <w:numPr>
          <w:ilvl w:val="1"/>
          <w:numId w:val="3"/>
        </w:numPr>
        <w:ind w:right="0" w:hanging="360"/>
      </w:pPr>
      <w:r>
        <w:t xml:space="preserve">Expected Outcome (expected results or what you hope to achieve from study) </w:t>
      </w:r>
    </w:p>
    <w:p w14:paraId="205C2E4A" w14:textId="77777777" w:rsidR="00D6308A" w:rsidRDefault="00412F7B">
      <w:pPr>
        <w:spacing w:after="118" w:line="259" w:lineRule="auto"/>
        <w:ind w:left="1440" w:right="0" w:firstLine="0"/>
        <w:jc w:val="left"/>
      </w:pPr>
      <w:r>
        <w:t xml:space="preserve"> </w:t>
      </w:r>
    </w:p>
    <w:p w14:paraId="0B688C5A" w14:textId="77777777" w:rsidR="00D6308A" w:rsidRDefault="00412F7B">
      <w:pPr>
        <w:numPr>
          <w:ilvl w:val="0"/>
          <w:numId w:val="3"/>
        </w:numPr>
        <w:spacing w:after="138" w:line="259" w:lineRule="auto"/>
        <w:ind w:right="0" w:hanging="360"/>
      </w:pPr>
      <w:r>
        <w:rPr>
          <w:b/>
        </w:rPr>
        <w:t xml:space="preserve">BACKGROUND </w:t>
      </w:r>
      <w:r>
        <w:rPr>
          <w:b/>
          <w:i/>
        </w:rPr>
        <w:t>(1-3 pages maximum)</w:t>
      </w:r>
      <w:r>
        <w:t xml:space="preserve"> </w:t>
      </w:r>
    </w:p>
    <w:p w14:paraId="44DD0667" w14:textId="77777777" w:rsidR="00D6308A" w:rsidRDefault="00412F7B">
      <w:pPr>
        <w:numPr>
          <w:ilvl w:val="1"/>
          <w:numId w:val="3"/>
        </w:numPr>
        <w:spacing w:after="94" w:line="259" w:lineRule="auto"/>
        <w:ind w:right="0" w:hanging="360"/>
      </w:pPr>
      <w:r>
        <w:t xml:space="preserve">Introduction  </w:t>
      </w:r>
    </w:p>
    <w:p w14:paraId="6E4B6F9D" w14:textId="77777777" w:rsidR="00D6308A" w:rsidRDefault="00412F7B">
      <w:pPr>
        <w:numPr>
          <w:ilvl w:val="1"/>
          <w:numId w:val="3"/>
        </w:numPr>
        <w:spacing w:after="91" w:line="259" w:lineRule="auto"/>
        <w:ind w:right="0" w:hanging="360"/>
      </w:pPr>
      <w:r>
        <w:t xml:space="preserve">Problem statement: </w:t>
      </w:r>
    </w:p>
    <w:p w14:paraId="5F05BDD7" w14:textId="77777777" w:rsidR="00D6308A" w:rsidRDefault="00412F7B">
      <w:pPr>
        <w:numPr>
          <w:ilvl w:val="1"/>
          <w:numId w:val="3"/>
        </w:numPr>
        <w:spacing w:after="93" w:line="259" w:lineRule="auto"/>
        <w:ind w:right="0" w:hanging="360"/>
      </w:pPr>
      <w:r>
        <w:t xml:space="preserve">Justification/Relevance </w:t>
      </w:r>
    </w:p>
    <w:p w14:paraId="7A50B8D8" w14:textId="77777777" w:rsidR="00D6308A" w:rsidRDefault="00412F7B">
      <w:pPr>
        <w:numPr>
          <w:ilvl w:val="1"/>
          <w:numId w:val="3"/>
        </w:numPr>
        <w:spacing w:after="97" w:line="259" w:lineRule="auto"/>
        <w:ind w:right="0" w:hanging="360"/>
      </w:pPr>
      <w:r>
        <w:t xml:space="preserve">Hypothesis (if applicable) </w:t>
      </w:r>
    </w:p>
    <w:p w14:paraId="05D02B36" w14:textId="77777777" w:rsidR="00D6308A" w:rsidRDefault="00412F7B">
      <w:pPr>
        <w:numPr>
          <w:ilvl w:val="1"/>
          <w:numId w:val="3"/>
        </w:numPr>
        <w:spacing w:after="91" w:line="259" w:lineRule="auto"/>
        <w:ind w:right="0" w:hanging="360"/>
      </w:pPr>
      <w:r>
        <w:t xml:space="preserve">Aim (s) </w:t>
      </w:r>
    </w:p>
    <w:p w14:paraId="1E166A18" w14:textId="77777777" w:rsidR="00D6308A" w:rsidRDefault="00412F7B">
      <w:pPr>
        <w:numPr>
          <w:ilvl w:val="1"/>
          <w:numId w:val="3"/>
        </w:numPr>
        <w:spacing w:after="69" w:line="259" w:lineRule="auto"/>
        <w:ind w:right="0" w:hanging="360"/>
      </w:pPr>
      <w:r>
        <w:lastRenderedPageBreak/>
        <w:t xml:space="preserve">Specific Objectives </w:t>
      </w:r>
    </w:p>
    <w:p w14:paraId="5CF0EC64" w14:textId="77777777" w:rsidR="00D6308A" w:rsidRDefault="00412F7B">
      <w:pPr>
        <w:spacing w:after="118" w:line="259" w:lineRule="auto"/>
        <w:ind w:left="720" w:right="0" w:firstLine="0"/>
        <w:jc w:val="left"/>
      </w:pPr>
      <w:r>
        <w:t xml:space="preserve"> </w:t>
      </w:r>
    </w:p>
    <w:p w14:paraId="21A991B8" w14:textId="77777777" w:rsidR="00D6308A" w:rsidRDefault="00412F7B">
      <w:pPr>
        <w:numPr>
          <w:ilvl w:val="0"/>
          <w:numId w:val="3"/>
        </w:numPr>
        <w:spacing w:after="113" w:line="259" w:lineRule="auto"/>
        <w:ind w:right="0" w:hanging="360"/>
      </w:pPr>
      <w:r>
        <w:rPr>
          <w:b/>
        </w:rPr>
        <w:t>LITERATURE REVIEW</w:t>
      </w:r>
      <w:r>
        <w:t xml:space="preserve"> </w:t>
      </w:r>
      <w:r>
        <w:rPr>
          <w:b/>
          <w:i/>
        </w:rPr>
        <w:t>(5 pages maximum)</w:t>
      </w:r>
      <w:r>
        <w:t xml:space="preserve"> </w:t>
      </w:r>
    </w:p>
    <w:p w14:paraId="01480E13" w14:textId="77777777" w:rsidR="00D6308A" w:rsidRDefault="00412F7B">
      <w:pPr>
        <w:spacing w:after="118" w:line="259" w:lineRule="auto"/>
        <w:ind w:left="720" w:right="0" w:firstLine="0"/>
        <w:jc w:val="left"/>
      </w:pPr>
      <w:r>
        <w:t xml:space="preserve"> </w:t>
      </w:r>
    </w:p>
    <w:p w14:paraId="4450944B" w14:textId="77777777" w:rsidR="00D6308A" w:rsidRDefault="00412F7B">
      <w:pPr>
        <w:numPr>
          <w:ilvl w:val="0"/>
          <w:numId w:val="3"/>
        </w:numPr>
        <w:spacing w:after="138" w:line="259" w:lineRule="auto"/>
        <w:ind w:right="0" w:hanging="360"/>
      </w:pPr>
      <w:r>
        <w:rPr>
          <w:b/>
        </w:rPr>
        <w:t>METHODOLOGY</w:t>
      </w:r>
      <w:r>
        <w:rPr>
          <w:b/>
          <w:i/>
        </w:rPr>
        <w:t xml:space="preserve"> (8 pages maximum</w:t>
      </w:r>
      <w:r>
        <w:rPr>
          <w:b/>
        </w:rPr>
        <w:t xml:space="preserve">) </w:t>
      </w:r>
    </w:p>
    <w:p w14:paraId="6255CD39" w14:textId="77777777" w:rsidR="00D6308A" w:rsidRDefault="00412F7B">
      <w:pPr>
        <w:numPr>
          <w:ilvl w:val="1"/>
          <w:numId w:val="3"/>
        </w:numPr>
        <w:spacing w:after="96" w:line="259" w:lineRule="auto"/>
        <w:ind w:right="0" w:hanging="360"/>
      </w:pPr>
      <w:r>
        <w:t xml:space="preserve">Study Design </w:t>
      </w:r>
    </w:p>
    <w:p w14:paraId="10AEF00E" w14:textId="77777777" w:rsidR="00D6308A" w:rsidRDefault="00412F7B">
      <w:pPr>
        <w:numPr>
          <w:ilvl w:val="1"/>
          <w:numId w:val="3"/>
        </w:numPr>
        <w:spacing w:after="91" w:line="259" w:lineRule="auto"/>
        <w:ind w:right="0" w:hanging="360"/>
      </w:pPr>
      <w:r>
        <w:t xml:space="preserve">Study Site </w:t>
      </w:r>
    </w:p>
    <w:p w14:paraId="223C1597" w14:textId="77777777" w:rsidR="00D6308A" w:rsidRDefault="00412F7B">
      <w:pPr>
        <w:numPr>
          <w:ilvl w:val="1"/>
          <w:numId w:val="3"/>
        </w:numPr>
        <w:spacing w:after="93" w:line="259" w:lineRule="auto"/>
        <w:ind w:right="0" w:hanging="360"/>
      </w:pPr>
      <w:r>
        <w:t xml:space="preserve">Subject/Study Population </w:t>
      </w:r>
    </w:p>
    <w:p w14:paraId="761506C9" w14:textId="77777777" w:rsidR="00D6308A" w:rsidRDefault="00412F7B">
      <w:pPr>
        <w:numPr>
          <w:ilvl w:val="1"/>
          <w:numId w:val="3"/>
        </w:numPr>
        <w:spacing w:after="93" w:line="259" w:lineRule="auto"/>
        <w:ind w:right="0" w:hanging="360"/>
      </w:pPr>
      <w:r>
        <w:t xml:space="preserve">Inclusion/Exclusion Criteria </w:t>
      </w:r>
    </w:p>
    <w:p w14:paraId="1FB2516C" w14:textId="77777777" w:rsidR="00D6308A" w:rsidRDefault="00412F7B">
      <w:pPr>
        <w:numPr>
          <w:ilvl w:val="1"/>
          <w:numId w:val="3"/>
        </w:numPr>
        <w:spacing w:after="90" w:line="259" w:lineRule="auto"/>
        <w:ind w:right="0" w:hanging="360"/>
      </w:pPr>
      <w:r>
        <w:t xml:space="preserve">Sample Size Determination </w:t>
      </w:r>
    </w:p>
    <w:p w14:paraId="16EA4E37" w14:textId="77777777" w:rsidR="00D6308A" w:rsidRDefault="00412F7B">
      <w:pPr>
        <w:numPr>
          <w:ilvl w:val="1"/>
          <w:numId w:val="3"/>
        </w:numPr>
        <w:spacing w:after="92" w:line="259" w:lineRule="auto"/>
        <w:ind w:right="0" w:hanging="360"/>
      </w:pPr>
      <w:r>
        <w:t xml:space="preserve">Procedures to be used (Data Collection methods and instruments) </w:t>
      </w:r>
    </w:p>
    <w:p w14:paraId="35C74D60" w14:textId="77777777" w:rsidR="00D6308A" w:rsidRDefault="00412F7B">
      <w:pPr>
        <w:numPr>
          <w:ilvl w:val="1"/>
          <w:numId w:val="3"/>
        </w:numPr>
        <w:ind w:right="0" w:hanging="360"/>
      </w:pPr>
      <w:r>
        <w:t xml:space="preserve">Data handling (May include coding, quality control, data security and confidentiality) </w:t>
      </w:r>
    </w:p>
    <w:p w14:paraId="39F03AF6" w14:textId="77777777" w:rsidR="00D6308A" w:rsidRDefault="00412F7B">
      <w:pPr>
        <w:numPr>
          <w:ilvl w:val="1"/>
          <w:numId w:val="3"/>
        </w:numPr>
        <w:spacing w:after="72" w:line="259" w:lineRule="auto"/>
        <w:ind w:right="0" w:hanging="360"/>
      </w:pPr>
      <w:r>
        <w:t xml:space="preserve">Statistical Analysis </w:t>
      </w:r>
    </w:p>
    <w:p w14:paraId="5012B619" w14:textId="77777777" w:rsidR="00D6308A" w:rsidRDefault="00412F7B">
      <w:pPr>
        <w:numPr>
          <w:ilvl w:val="0"/>
          <w:numId w:val="3"/>
        </w:numPr>
        <w:spacing w:after="137" w:line="259" w:lineRule="auto"/>
        <w:ind w:right="0" w:hanging="360"/>
      </w:pPr>
      <w:r>
        <w:rPr>
          <w:b/>
        </w:rPr>
        <w:t xml:space="preserve">DISSEMINATION OF RESULTS </w:t>
      </w:r>
    </w:p>
    <w:p w14:paraId="78E0C8E7" w14:textId="77777777" w:rsidR="00D6308A" w:rsidRDefault="00412F7B">
      <w:pPr>
        <w:numPr>
          <w:ilvl w:val="1"/>
          <w:numId w:val="3"/>
        </w:numPr>
        <w:spacing w:after="93" w:line="259" w:lineRule="auto"/>
        <w:ind w:right="0" w:hanging="360"/>
      </w:pPr>
      <w:r>
        <w:t>To Project sponsors and policy makers (where applicable</w:t>
      </w:r>
      <w:r>
        <w:t xml:space="preserve">) </w:t>
      </w:r>
    </w:p>
    <w:p w14:paraId="62882E5E" w14:textId="77777777" w:rsidR="00D6308A" w:rsidRDefault="00412F7B">
      <w:pPr>
        <w:numPr>
          <w:ilvl w:val="1"/>
          <w:numId w:val="3"/>
        </w:numPr>
        <w:spacing w:after="93" w:line="259" w:lineRule="auto"/>
        <w:ind w:right="0" w:hanging="360"/>
      </w:pPr>
      <w:r>
        <w:t xml:space="preserve">At workshops, seminars and conferences </w:t>
      </w:r>
    </w:p>
    <w:p w14:paraId="1D67AE15" w14:textId="77777777" w:rsidR="00D6308A" w:rsidRDefault="00412F7B">
      <w:pPr>
        <w:numPr>
          <w:ilvl w:val="1"/>
          <w:numId w:val="3"/>
        </w:numPr>
        <w:spacing w:after="67" w:line="259" w:lineRule="auto"/>
        <w:ind w:right="0" w:hanging="360"/>
      </w:pPr>
      <w:r>
        <w:t xml:space="preserve">In different types of publications </w:t>
      </w:r>
    </w:p>
    <w:p w14:paraId="2D8E1E9E" w14:textId="77777777" w:rsidR="00D6308A" w:rsidRDefault="00412F7B">
      <w:pPr>
        <w:spacing w:after="118" w:line="259" w:lineRule="auto"/>
        <w:ind w:left="0" w:right="0" w:firstLine="0"/>
        <w:jc w:val="left"/>
      </w:pPr>
      <w:r>
        <w:t xml:space="preserve"> </w:t>
      </w:r>
    </w:p>
    <w:p w14:paraId="403955B6" w14:textId="77777777" w:rsidR="00D6308A" w:rsidRDefault="00412F7B">
      <w:pPr>
        <w:numPr>
          <w:ilvl w:val="0"/>
          <w:numId w:val="3"/>
        </w:numPr>
        <w:spacing w:after="113" w:line="259" w:lineRule="auto"/>
        <w:ind w:right="0" w:hanging="360"/>
      </w:pPr>
      <w:r>
        <w:rPr>
          <w:b/>
        </w:rPr>
        <w:t>ETHICAL ISSUES</w:t>
      </w:r>
      <w:r>
        <w:t xml:space="preserve"> </w:t>
      </w:r>
    </w:p>
    <w:p w14:paraId="7299F770" w14:textId="77777777" w:rsidR="00D6308A" w:rsidRDefault="00412F7B">
      <w:pPr>
        <w:numPr>
          <w:ilvl w:val="0"/>
          <w:numId w:val="4"/>
        </w:numPr>
        <w:spacing w:after="4" w:line="259" w:lineRule="auto"/>
        <w:ind w:right="0" w:hanging="360"/>
      </w:pPr>
      <w:r>
        <w:rPr>
          <w:i/>
        </w:rPr>
        <w:t xml:space="preserve">For Human Subjects </w:t>
      </w:r>
    </w:p>
    <w:p w14:paraId="17B6791A" w14:textId="77777777" w:rsidR="00D6308A" w:rsidRDefault="00412F7B">
      <w:pPr>
        <w:numPr>
          <w:ilvl w:val="1"/>
          <w:numId w:val="4"/>
        </w:numPr>
        <w:ind w:right="0" w:hanging="360"/>
      </w:pPr>
      <w:r>
        <w:t xml:space="preserve">Consider Recruitment and sampling procedures, Potential risks and benefits, confidentiality. </w:t>
      </w:r>
    </w:p>
    <w:p w14:paraId="4E50A633" w14:textId="77777777" w:rsidR="00D6308A" w:rsidRDefault="00412F7B">
      <w:pPr>
        <w:numPr>
          <w:ilvl w:val="1"/>
          <w:numId w:val="4"/>
        </w:numPr>
        <w:ind w:right="0" w:hanging="360"/>
      </w:pPr>
      <w:r>
        <w:t xml:space="preserve">For vulnerable subjects (children, pregnant women, institutionalized subjects), state how subjects’ protection will be ensured. </w:t>
      </w:r>
    </w:p>
    <w:p w14:paraId="0704BE82" w14:textId="77777777" w:rsidR="00D6308A" w:rsidRDefault="00412F7B">
      <w:pPr>
        <w:numPr>
          <w:ilvl w:val="1"/>
          <w:numId w:val="4"/>
        </w:numPr>
        <w:spacing w:after="112" w:line="259" w:lineRule="auto"/>
        <w:ind w:right="0" w:hanging="360"/>
      </w:pPr>
      <w:r>
        <w:t xml:space="preserve">Provide </w:t>
      </w:r>
      <w:r>
        <w:rPr>
          <w:b/>
          <w:u w:val="single" w:color="000000"/>
        </w:rPr>
        <w:t>Consent Form</w:t>
      </w:r>
      <w:r>
        <w:t xml:space="preserve"> </w:t>
      </w:r>
      <w:r>
        <w:t xml:space="preserve">with simple and clear language. </w:t>
      </w:r>
    </w:p>
    <w:p w14:paraId="5C0D3BBF" w14:textId="77777777" w:rsidR="00D6308A" w:rsidRDefault="00412F7B">
      <w:pPr>
        <w:spacing w:after="118" w:line="259" w:lineRule="auto"/>
        <w:ind w:left="0" w:right="0" w:firstLine="0"/>
        <w:jc w:val="left"/>
      </w:pPr>
      <w:r>
        <w:t xml:space="preserve"> </w:t>
      </w:r>
    </w:p>
    <w:p w14:paraId="02B9E2E9" w14:textId="77777777" w:rsidR="00D6308A" w:rsidRDefault="00412F7B">
      <w:pPr>
        <w:numPr>
          <w:ilvl w:val="0"/>
          <w:numId w:val="4"/>
        </w:numPr>
        <w:spacing w:after="116" w:line="259" w:lineRule="auto"/>
        <w:ind w:right="0" w:hanging="360"/>
      </w:pPr>
      <w:r>
        <w:rPr>
          <w:i/>
        </w:rPr>
        <w:t xml:space="preserve">For Vertebrate Animals </w:t>
      </w:r>
    </w:p>
    <w:p w14:paraId="3042B3ED" w14:textId="77777777" w:rsidR="00D6308A" w:rsidRDefault="00412F7B">
      <w:pPr>
        <w:numPr>
          <w:ilvl w:val="1"/>
          <w:numId w:val="4"/>
        </w:numPr>
        <w:spacing w:after="118" w:line="259" w:lineRule="auto"/>
        <w:ind w:right="0" w:hanging="360"/>
      </w:pPr>
      <w:r>
        <w:t xml:space="preserve">Justification for use of animals </w:t>
      </w:r>
    </w:p>
    <w:p w14:paraId="09FD562F" w14:textId="77777777" w:rsidR="00D6308A" w:rsidRDefault="00412F7B">
      <w:pPr>
        <w:numPr>
          <w:ilvl w:val="1"/>
          <w:numId w:val="4"/>
        </w:numPr>
        <w:spacing w:after="116" w:line="259" w:lineRule="auto"/>
        <w:ind w:right="0" w:hanging="360"/>
      </w:pPr>
      <w:r>
        <w:t xml:space="preserve">Housing and veterinary care </w:t>
      </w:r>
    </w:p>
    <w:p w14:paraId="56DFED57" w14:textId="77777777" w:rsidR="00D6308A" w:rsidRDefault="00412F7B">
      <w:pPr>
        <w:numPr>
          <w:ilvl w:val="1"/>
          <w:numId w:val="4"/>
        </w:numPr>
        <w:spacing w:after="118" w:line="259" w:lineRule="auto"/>
        <w:ind w:right="0" w:hanging="360"/>
      </w:pPr>
      <w:r>
        <w:t xml:space="preserve">Processes to minimize discomfort </w:t>
      </w:r>
    </w:p>
    <w:p w14:paraId="67A0F925" w14:textId="77777777" w:rsidR="00D6308A" w:rsidRDefault="00412F7B">
      <w:pPr>
        <w:numPr>
          <w:ilvl w:val="1"/>
          <w:numId w:val="4"/>
        </w:numPr>
        <w:spacing w:after="113" w:line="259" w:lineRule="auto"/>
        <w:ind w:right="0" w:hanging="360"/>
      </w:pPr>
      <w:r>
        <w:t xml:space="preserve">Euthanasia </w:t>
      </w:r>
    </w:p>
    <w:p w14:paraId="2582F8C7" w14:textId="77777777" w:rsidR="00D6308A" w:rsidRDefault="00412F7B">
      <w:pPr>
        <w:spacing w:after="118" w:line="259" w:lineRule="auto"/>
        <w:ind w:left="0" w:right="0" w:firstLine="0"/>
        <w:jc w:val="left"/>
      </w:pPr>
      <w:r>
        <w:t xml:space="preserve"> </w:t>
      </w:r>
    </w:p>
    <w:p w14:paraId="2C8EB932" w14:textId="77777777" w:rsidR="00D6308A" w:rsidRDefault="00412F7B">
      <w:pPr>
        <w:numPr>
          <w:ilvl w:val="0"/>
          <w:numId w:val="5"/>
        </w:numPr>
        <w:spacing w:after="136" w:line="259" w:lineRule="auto"/>
        <w:ind w:right="0" w:hanging="360"/>
      </w:pPr>
      <w:r>
        <w:rPr>
          <w:b/>
        </w:rPr>
        <w:t xml:space="preserve">REFERENCES  </w:t>
      </w:r>
    </w:p>
    <w:p w14:paraId="7A6370E7" w14:textId="77777777" w:rsidR="00D6308A" w:rsidRDefault="00412F7B">
      <w:pPr>
        <w:numPr>
          <w:ilvl w:val="1"/>
          <w:numId w:val="5"/>
        </w:numPr>
        <w:spacing w:after="69" w:line="259" w:lineRule="auto"/>
        <w:ind w:right="240" w:hanging="360"/>
      </w:pPr>
      <w:r>
        <w:lastRenderedPageBreak/>
        <w:t>Use APA Style. Must be consistent</w:t>
      </w:r>
      <w:r>
        <w:rPr>
          <w:b/>
        </w:rPr>
        <w:t xml:space="preserve"> </w:t>
      </w:r>
    </w:p>
    <w:p w14:paraId="53EF4188" w14:textId="77777777" w:rsidR="00D6308A" w:rsidRDefault="00412F7B">
      <w:pPr>
        <w:spacing w:after="116" w:line="259" w:lineRule="auto"/>
        <w:ind w:left="0" w:right="0" w:firstLine="0"/>
        <w:jc w:val="left"/>
      </w:pPr>
      <w:r>
        <w:t xml:space="preserve"> </w:t>
      </w:r>
    </w:p>
    <w:p w14:paraId="1CB1E2BD" w14:textId="77777777" w:rsidR="00D6308A" w:rsidRDefault="00412F7B">
      <w:pPr>
        <w:numPr>
          <w:ilvl w:val="0"/>
          <w:numId w:val="5"/>
        </w:numPr>
        <w:spacing w:after="138" w:line="259" w:lineRule="auto"/>
        <w:ind w:right="0" w:hanging="360"/>
      </w:pPr>
      <w:r>
        <w:rPr>
          <w:b/>
        </w:rPr>
        <w:t xml:space="preserve">TIMELINES/WORK SCHEDULE/WORK PLAN </w:t>
      </w:r>
    </w:p>
    <w:p w14:paraId="6F542873" w14:textId="77777777" w:rsidR="00D6308A" w:rsidRDefault="00412F7B">
      <w:pPr>
        <w:numPr>
          <w:ilvl w:val="1"/>
          <w:numId w:val="5"/>
        </w:numPr>
        <w:ind w:right="240" w:hanging="360"/>
      </w:pPr>
      <w:r>
        <w:t xml:space="preserve">This is usually in the form of a Gantt chart (to show different activities versus time frames for expected completion). </w:t>
      </w:r>
    </w:p>
    <w:p w14:paraId="0AA0C209" w14:textId="77777777" w:rsidR="00D6308A" w:rsidRDefault="00412F7B">
      <w:pPr>
        <w:spacing w:after="118" w:line="259" w:lineRule="auto"/>
        <w:ind w:left="0" w:right="0" w:firstLine="0"/>
        <w:jc w:val="left"/>
      </w:pPr>
      <w:r>
        <w:t xml:space="preserve"> </w:t>
      </w:r>
    </w:p>
    <w:p w14:paraId="5440894B" w14:textId="77777777" w:rsidR="00D6308A" w:rsidRDefault="00412F7B">
      <w:pPr>
        <w:numPr>
          <w:ilvl w:val="0"/>
          <w:numId w:val="5"/>
        </w:numPr>
        <w:spacing w:after="138" w:line="259" w:lineRule="auto"/>
        <w:ind w:right="0" w:hanging="360"/>
      </w:pPr>
      <w:r>
        <w:rPr>
          <w:b/>
        </w:rPr>
        <w:t xml:space="preserve">PERSONNEL OF THE STUDY TEAM INCLUDING PERCENTAGE EFFORT </w:t>
      </w:r>
    </w:p>
    <w:p w14:paraId="4ADFDAA9" w14:textId="77777777" w:rsidR="00D6308A" w:rsidRDefault="00412F7B">
      <w:pPr>
        <w:spacing w:after="67" w:line="259" w:lineRule="auto"/>
        <w:ind w:left="1090" w:right="0"/>
      </w:pPr>
      <w:r>
        <w:rPr>
          <w:rFonts w:ascii="Segoe UI Symbol" w:eastAsia="Segoe UI Symbol" w:hAnsi="Segoe UI Symbol" w:cs="Segoe UI Symbol"/>
        </w:rPr>
        <w:t>•</w:t>
      </w:r>
      <w:r>
        <w:rPr>
          <w:rFonts w:ascii="Arial" w:eastAsia="Arial" w:hAnsi="Arial" w:cs="Arial"/>
        </w:rPr>
        <w:t xml:space="preserve"> </w:t>
      </w:r>
      <w:r>
        <w:t>Role of each member (Not applicable for</w:t>
      </w:r>
      <w:r>
        <w:t xml:space="preserve"> students) </w:t>
      </w:r>
    </w:p>
    <w:p w14:paraId="08D46C20" w14:textId="77777777" w:rsidR="00D6308A" w:rsidRDefault="00412F7B">
      <w:pPr>
        <w:spacing w:after="115" w:line="259" w:lineRule="auto"/>
        <w:ind w:left="1440" w:right="0" w:firstLine="0"/>
        <w:jc w:val="left"/>
      </w:pPr>
      <w:r>
        <w:t xml:space="preserve"> </w:t>
      </w:r>
    </w:p>
    <w:p w14:paraId="5844BC39" w14:textId="77777777" w:rsidR="00D6308A" w:rsidRDefault="00412F7B">
      <w:pPr>
        <w:spacing w:after="116" w:line="259" w:lineRule="auto"/>
        <w:ind w:left="1440" w:right="0" w:firstLine="0"/>
        <w:jc w:val="left"/>
      </w:pPr>
      <w:r>
        <w:t xml:space="preserve"> </w:t>
      </w:r>
    </w:p>
    <w:p w14:paraId="5FF5C42D" w14:textId="77777777" w:rsidR="00D6308A" w:rsidRDefault="00412F7B">
      <w:pPr>
        <w:numPr>
          <w:ilvl w:val="0"/>
          <w:numId w:val="5"/>
        </w:numPr>
        <w:spacing w:after="139" w:line="259" w:lineRule="auto"/>
        <w:ind w:right="0" w:hanging="360"/>
      </w:pPr>
      <w:r>
        <w:rPr>
          <w:b/>
        </w:rPr>
        <w:t xml:space="preserve">BUDGET &amp; BUDGET JUSTIFICATION </w:t>
      </w:r>
    </w:p>
    <w:p w14:paraId="7273DAA5" w14:textId="77777777" w:rsidR="00D6308A" w:rsidRDefault="00412F7B">
      <w:pPr>
        <w:spacing w:after="67" w:line="259" w:lineRule="auto"/>
        <w:ind w:left="1090" w:right="0"/>
      </w:pPr>
      <w:r>
        <w:rPr>
          <w:rFonts w:ascii="Segoe UI Symbol" w:eastAsia="Segoe UI Symbol" w:hAnsi="Segoe UI Symbol" w:cs="Segoe UI Symbol"/>
        </w:rPr>
        <w:t>•</w:t>
      </w:r>
      <w:r>
        <w:rPr>
          <w:rFonts w:ascii="Arial" w:eastAsia="Arial" w:hAnsi="Arial" w:cs="Arial"/>
        </w:rPr>
        <w:t xml:space="preserve"> </w:t>
      </w:r>
      <w:r>
        <w:t xml:space="preserve">To be detailed even if no external funding is required.  </w:t>
      </w:r>
    </w:p>
    <w:p w14:paraId="6197E626" w14:textId="77777777" w:rsidR="00D6308A" w:rsidRDefault="00412F7B">
      <w:pPr>
        <w:spacing w:after="277" w:line="259" w:lineRule="auto"/>
        <w:ind w:left="0" w:right="0" w:firstLine="0"/>
        <w:jc w:val="left"/>
      </w:pPr>
      <w:r>
        <w:t xml:space="preserve"> </w:t>
      </w:r>
    </w:p>
    <w:p w14:paraId="1B652389" w14:textId="77777777" w:rsidR="00D6308A" w:rsidRDefault="00412F7B">
      <w:pPr>
        <w:numPr>
          <w:ilvl w:val="0"/>
          <w:numId w:val="5"/>
        </w:numPr>
        <w:spacing w:after="138" w:line="259" w:lineRule="auto"/>
        <w:ind w:right="0" w:hanging="360"/>
      </w:pPr>
      <w:r>
        <w:rPr>
          <w:b/>
        </w:rPr>
        <w:t xml:space="preserve">APPENDIX </w:t>
      </w:r>
    </w:p>
    <w:p w14:paraId="12110F8C" w14:textId="77777777" w:rsidR="00D6308A" w:rsidRDefault="00412F7B">
      <w:pPr>
        <w:numPr>
          <w:ilvl w:val="2"/>
          <w:numId w:val="6"/>
        </w:numPr>
        <w:spacing w:after="92" w:line="259" w:lineRule="auto"/>
        <w:ind w:right="0" w:hanging="360"/>
      </w:pPr>
      <w:r>
        <w:rPr>
          <w:b/>
        </w:rPr>
        <w:t>Consent Form</w:t>
      </w:r>
      <w:r>
        <w:t xml:space="preserve"> (UHAS-REC Consent form template available) </w:t>
      </w:r>
    </w:p>
    <w:p w14:paraId="338E19FE" w14:textId="77777777" w:rsidR="00D6308A" w:rsidRDefault="00412F7B">
      <w:pPr>
        <w:numPr>
          <w:ilvl w:val="2"/>
          <w:numId w:val="6"/>
        </w:numPr>
        <w:ind w:right="0" w:hanging="360"/>
      </w:pPr>
      <w:r>
        <w:rPr>
          <w:b/>
        </w:rPr>
        <w:t>Assent Form and Parental Consent Form</w:t>
      </w:r>
      <w:r>
        <w:t xml:space="preserve"> </w:t>
      </w:r>
      <w:r>
        <w:t xml:space="preserve">(Only applicable where children of ages 12 to 17 would be recruited as research participants) </w:t>
      </w:r>
    </w:p>
    <w:p w14:paraId="6D87FE96" w14:textId="77777777" w:rsidR="00D6308A" w:rsidRDefault="00412F7B">
      <w:pPr>
        <w:numPr>
          <w:ilvl w:val="2"/>
          <w:numId w:val="6"/>
        </w:numPr>
        <w:ind w:right="0" w:hanging="360"/>
      </w:pPr>
      <w:r>
        <w:rPr>
          <w:b/>
        </w:rPr>
        <w:t>Data Collection Instruments</w:t>
      </w:r>
      <w:r>
        <w:t xml:space="preserve"> (e.g. Questionnaire, interview guide etc. if applicable) </w:t>
      </w:r>
    </w:p>
    <w:p w14:paraId="153EAE1D" w14:textId="77777777" w:rsidR="00D6308A" w:rsidRDefault="00412F7B">
      <w:pPr>
        <w:numPr>
          <w:ilvl w:val="2"/>
          <w:numId w:val="6"/>
        </w:numPr>
        <w:spacing w:after="113" w:line="259" w:lineRule="auto"/>
        <w:ind w:right="0" w:hanging="360"/>
      </w:pPr>
      <w:r>
        <w:rPr>
          <w:b/>
        </w:rPr>
        <w:t>Letters of Support</w:t>
      </w:r>
      <w:r>
        <w:t xml:space="preserve"> (if applicable) </w:t>
      </w:r>
    </w:p>
    <w:p w14:paraId="20AA5E7C" w14:textId="77777777" w:rsidR="00D6308A" w:rsidRDefault="00412F7B">
      <w:pPr>
        <w:numPr>
          <w:ilvl w:val="2"/>
          <w:numId w:val="6"/>
        </w:numPr>
        <w:ind w:right="0" w:hanging="360"/>
      </w:pPr>
      <w:r>
        <w:rPr>
          <w:b/>
        </w:rPr>
        <w:t>Principal Investigator’s CV</w:t>
      </w:r>
      <w:r>
        <w:t xml:space="preserve"> (not applic</w:t>
      </w:r>
      <w:r>
        <w:t xml:space="preserve">able to students, for students, supervisor’s CV is required) </w:t>
      </w:r>
    </w:p>
    <w:p w14:paraId="42F78D9E" w14:textId="77777777" w:rsidR="00D6308A" w:rsidRDefault="00412F7B">
      <w:pPr>
        <w:numPr>
          <w:ilvl w:val="2"/>
          <w:numId w:val="6"/>
        </w:numPr>
        <w:spacing w:after="92" w:line="259" w:lineRule="auto"/>
        <w:ind w:right="0" w:hanging="360"/>
      </w:pPr>
      <w:r>
        <w:rPr>
          <w:b/>
        </w:rPr>
        <w:t xml:space="preserve">Prior Scientific Review: </w:t>
      </w:r>
      <w:r>
        <w:t xml:space="preserve">(Attach Letter of Approval) </w:t>
      </w:r>
    </w:p>
    <w:p w14:paraId="2E00C6AF" w14:textId="77777777" w:rsidR="00D6308A" w:rsidRDefault="00412F7B">
      <w:pPr>
        <w:numPr>
          <w:ilvl w:val="2"/>
          <w:numId w:val="6"/>
        </w:numPr>
        <w:ind w:right="0" w:hanging="360"/>
      </w:pPr>
      <w:r>
        <w:rPr>
          <w:b/>
        </w:rPr>
        <w:t xml:space="preserve">Prior Ethical and Protocol Review: </w:t>
      </w:r>
      <w:r>
        <w:t>(Name any other Ethical and Protocol review board/committee this proposal has been submitted to and attac</w:t>
      </w:r>
      <w:r>
        <w:t xml:space="preserve">h approval letter if applicable. In case of rejection, state reasons) </w:t>
      </w:r>
    </w:p>
    <w:p w14:paraId="6ED2EAB5" w14:textId="77777777" w:rsidR="00D6308A" w:rsidRDefault="00412F7B">
      <w:pPr>
        <w:numPr>
          <w:ilvl w:val="2"/>
          <w:numId w:val="6"/>
        </w:numPr>
        <w:spacing w:after="113" w:line="259" w:lineRule="auto"/>
        <w:ind w:right="0" w:hanging="360"/>
      </w:pPr>
      <w:r>
        <w:rPr>
          <w:b/>
        </w:rPr>
        <w:t>Collaborating Institutions: (Attach Letter of Approval)</w:t>
      </w:r>
      <w:r>
        <w:t xml:space="preserve"> </w:t>
      </w:r>
    </w:p>
    <w:p w14:paraId="2C83185E" w14:textId="77777777" w:rsidR="00D6308A" w:rsidRDefault="00412F7B">
      <w:pPr>
        <w:numPr>
          <w:ilvl w:val="2"/>
          <w:numId w:val="6"/>
        </w:numPr>
        <w:spacing w:after="69" w:line="259" w:lineRule="auto"/>
        <w:ind w:right="0" w:hanging="360"/>
      </w:pPr>
      <w:r>
        <w:t xml:space="preserve">Any other attachments </w:t>
      </w:r>
    </w:p>
    <w:p w14:paraId="3C4A964E" w14:textId="77777777" w:rsidR="00D6308A" w:rsidRDefault="00412F7B">
      <w:pPr>
        <w:spacing w:after="112" w:line="259" w:lineRule="auto"/>
        <w:ind w:left="0" w:right="0" w:firstLine="0"/>
        <w:jc w:val="left"/>
      </w:pPr>
      <w:r>
        <w:t xml:space="preserve"> </w:t>
      </w:r>
    </w:p>
    <w:p w14:paraId="1475051B" w14:textId="77777777" w:rsidR="00D6308A" w:rsidRDefault="00412F7B">
      <w:pPr>
        <w:spacing w:after="8" w:line="259" w:lineRule="auto"/>
        <w:ind w:left="1080" w:right="0" w:firstLine="0"/>
        <w:jc w:val="left"/>
      </w:pPr>
      <w:r>
        <w:rPr>
          <w:b/>
        </w:rPr>
        <w:t xml:space="preserve"> </w:t>
      </w:r>
    </w:p>
    <w:p w14:paraId="68519D52"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338" w:line="259" w:lineRule="auto"/>
        <w:ind w:left="188" w:right="0"/>
        <w:jc w:val="left"/>
      </w:pPr>
      <w:r>
        <w:rPr>
          <w:rFonts w:ascii="Calibri" w:eastAsia="Calibri" w:hAnsi="Calibri" w:cs="Calibri"/>
          <w:b/>
          <w:sz w:val="22"/>
        </w:rPr>
        <w:t>Section 3 -</w:t>
      </w:r>
      <w:r>
        <w:rPr>
          <w:b/>
        </w:rPr>
        <w:t xml:space="preserve"> </w:t>
      </w:r>
      <w:r>
        <w:rPr>
          <w:rFonts w:ascii="Calibri" w:eastAsia="Calibri" w:hAnsi="Calibri" w:cs="Calibri"/>
          <w:b/>
          <w:sz w:val="22"/>
        </w:rPr>
        <w:t xml:space="preserve"> SIGNATURE </w:t>
      </w:r>
    </w:p>
    <w:p w14:paraId="1E0D3BB1" w14:textId="77777777" w:rsidR="00D6308A" w:rsidRDefault="00412F7B">
      <w:pPr>
        <w:spacing w:after="273" w:line="259" w:lineRule="auto"/>
        <w:ind w:left="1080" w:right="0" w:firstLine="0"/>
        <w:jc w:val="left"/>
      </w:pPr>
      <w:r>
        <w:rPr>
          <w:b/>
        </w:rPr>
        <w:t xml:space="preserve"> </w:t>
      </w:r>
    </w:p>
    <w:p w14:paraId="7CB7B42A" w14:textId="77777777" w:rsidR="00D6308A" w:rsidRDefault="00412F7B">
      <w:pPr>
        <w:spacing w:after="113" w:line="259" w:lineRule="auto"/>
        <w:ind w:left="19" w:right="0"/>
      </w:pPr>
      <w:r>
        <w:rPr>
          <w:b/>
        </w:rPr>
        <w:lastRenderedPageBreak/>
        <w:t xml:space="preserve">NOTE:  </w:t>
      </w:r>
    </w:p>
    <w:p w14:paraId="2E87984F" w14:textId="77777777" w:rsidR="00D6308A" w:rsidRDefault="00412F7B">
      <w:pPr>
        <w:spacing w:after="4" w:line="359" w:lineRule="auto"/>
        <w:ind w:left="19" w:right="796"/>
      </w:pPr>
      <w:r>
        <w:rPr>
          <w:i/>
        </w:rPr>
        <w:t xml:space="preserve">As the </w:t>
      </w:r>
      <w:r>
        <w:rPr>
          <w:b/>
          <w:i/>
        </w:rPr>
        <w:t>Principal Investigator / Co-</w:t>
      </w:r>
      <w:r>
        <w:rPr>
          <w:b/>
          <w:i/>
        </w:rPr>
        <w:t>investigator / Researcher</w:t>
      </w:r>
      <w:r>
        <w:rPr>
          <w:i/>
        </w:rPr>
        <w:t xml:space="preserve"> on this project, your signature on the proposal confirms that: </w:t>
      </w:r>
    </w:p>
    <w:p w14:paraId="22EADBA7" w14:textId="77777777" w:rsidR="00D6308A" w:rsidRDefault="00412F7B">
      <w:pPr>
        <w:spacing w:after="116" w:line="259" w:lineRule="auto"/>
        <w:ind w:left="0" w:right="0" w:firstLine="0"/>
        <w:jc w:val="left"/>
      </w:pPr>
      <w:r>
        <w:rPr>
          <w:i/>
        </w:rPr>
        <w:t xml:space="preserve"> </w:t>
      </w:r>
    </w:p>
    <w:p w14:paraId="26F95E0D" w14:textId="77777777" w:rsidR="00D6308A" w:rsidRDefault="00412F7B">
      <w:pPr>
        <w:numPr>
          <w:ilvl w:val="0"/>
          <w:numId w:val="7"/>
        </w:numPr>
        <w:spacing w:after="4" w:line="359" w:lineRule="auto"/>
        <w:ind w:right="962" w:hanging="360"/>
      </w:pPr>
      <w:r>
        <w:rPr>
          <w:i/>
        </w:rPr>
        <w:t>You will ensure that all procedures performed under the study will be conducted in accordance with all relevant policies and regulations that govern research involv</w:t>
      </w:r>
      <w:r>
        <w:rPr>
          <w:i/>
        </w:rPr>
        <w:t xml:space="preserve">ing human participants.   </w:t>
      </w:r>
    </w:p>
    <w:p w14:paraId="4799DE08" w14:textId="77777777" w:rsidR="00D6308A" w:rsidRDefault="00412F7B">
      <w:pPr>
        <w:numPr>
          <w:ilvl w:val="0"/>
          <w:numId w:val="7"/>
        </w:numPr>
        <w:spacing w:after="4" w:line="359" w:lineRule="auto"/>
        <w:ind w:right="962" w:hanging="360"/>
      </w:pPr>
      <w:r>
        <w:rPr>
          <w:i/>
        </w:rPr>
        <w:t>You understand that if there is any change from the project as originally approved you must submit an amendment to the REC for review and approval prior to its implementation. Where you fail to do so, the amended aspect of the st</w:t>
      </w:r>
      <w:r>
        <w:rPr>
          <w:i/>
        </w:rPr>
        <w:t xml:space="preserve">udy is invalid. </w:t>
      </w:r>
    </w:p>
    <w:p w14:paraId="74E7B36B" w14:textId="77777777" w:rsidR="00D6308A" w:rsidRDefault="00412F7B">
      <w:pPr>
        <w:numPr>
          <w:ilvl w:val="0"/>
          <w:numId w:val="7"/>
        </w:numPr>
        <w:spacing w:after="4" w:line="359" w:lineRule="auto"/>
        <w:ind w:right="962" w:hanging="360"/>
      </w:pPr>
      <w:r>
        <w:rPr>
          <w:i/>
        </w:rPr>
        <w:t xml:space="preserve">You understand that you will report all serious adverse events associated with the study within seven days verbally and fourteen days in writing. </w:t>
      </w:r>
    </w:p>
    <w:p w14:paraId="77DAF9E4" w14:textId="77777777" w:rsidR="00D6308A" w:rsidRDefault="00412F7B">
      <w:pPr>
        <w:numPr>
          <w:ilvl w:val="0"/>
          <w:numId w:val="7"/>
        </w:numPr>
        <w:spacing w:after="4" w:line="359" w:lineRule="auto"/>
        <w:ind w:right="962" w:hanging="360"/>
      </w:pPr>
      <w:r>
        <w:rPr>
          <w:i/>
        </w:rPr>
        <w:t>You understand that you will submit progress reports each year for review and renewal. Where</w:t>
      </w:r>
      <w:r>
        <w:rPr>
          <w:i/>
        </w:rPr>
        <w:t xml:space="preserve"> you fail to do so, the REC is mandated to terminate the study upon expiry. </w:t>
      </w:r>
    </w:p>
    <w:p w14:paraId="26B1A0EE" w14:textId="77777777" w:rsidR="00D6308A" w:rsidRDefault="00412F7B">
      <w:pPr>
        <w:numPr>
          <w:ilvl w:val="0"/>
          <w:numId w:val="7"/>
        </w:numPr>
        <w:spacing w:after="115" w:line="259" w:lineRule="auto"/>
        <w:ind w:right="962" w:hanging="360"/>
      </w:pPr>
      <w:r>
        <w:rPr>
          <w:i/>
        </w:rPr>
        <w:t xml:space="preserve">You agree that you will submit a final report to the REC at the end of the study. </w:t>
      </w:r>
    </w:p>
    <w:p w14:paraId="0777A31B" w14:textId="77777777" w:rsidR="00D6308A" w:rsidRDefault="00412F7B">
      <w:pPr>
        <w:spacing w:after="112" w:line="259" w:lineRule="auto"/>
        <w:ind w:left="0" w:right="0" w:firstLine="0"/>
        <w:jc w:val="left"/>
      </w:pPr>
      <w:r>
        <w:rPr>
          <w:i/>
        </w:rPr>
        <w:t xml:space="preserve"> </w:t>
      </w:r>
    </w:p>
    <w:p w14:paraId="13B8F1B7"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0" w:line="259" w:lineRule="auto"/>
        <w:ind w:left="143" w:right="547" w:firstLine="0"/>
        <w:jc w:val="left"/>
      </w:pPr>
      <w:r>
        <w:rPr>
          <w:b/>
        </w:rPr>
        <w:t xml:space="preserve"> </w:t>
      </w:r>
    </w:p>
    <w:p w14:paraId="391DC815"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187" w:line="259" w:lineRule="auto"/>
        <w:ind w:left="143" w:right="547" w:firstLine="0"/>
        <w:jc w:val="left"/>
      </w:pPr>
      <w:r>
        <w:rPr>
          <w:rFonts w:ascii="Calibri" w:eastAsia="Calibri" w:hAnsi="Calibri" w:cs="Calibri"/>
          <w:sz w:val="22"/>
        </w:rPr>
        <w:t xml:space="preserve">   </w:t>
      </w:r>
    </w:p>
    <w:p w14:paraId="469195DC"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tabs>
          <w:tab w:val="center" w:pos="4386"/>
        </w:tabs>
        <w:spacing w:after="5" w:line="249" w:lineRule="auto"/>
        <w:ind w:left="143" w:right="547" w:firstLine="0"/>
        <w:jc w:val="left"/>
      </w:pPr>
      <w:r>
        <w:rPr>
          <w:rFonts w:ascii="Calibri" w:eastAsia="Calibri" w:hAnsi="Calibri" w:cs="Calibri"/>
          <w:sz w:val="22"/>
        </w:rPr>
        <w:t xml:space="preserve">Name of person completing the form:  </w:t>
      </w:r>
      <w:r>
        <w:rPr>
          <w:rFonts w:ascii="Calibri" w:eastAsia="Calibri" w:hAnsi="Calibri" w:cs="Calibri"/>
          <w:sz w:val="22"/>
        </w:rPr>
        <w:tab/>
      </w:r>
      <w:r>
        <w:rPr>
          <w:b/>
        </w:rPr>
        <w:t xml:space="preserve"> </w:t>
      </w:r>
    </w:p>
    <w:p w14:paraId="5A2EF6A8"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171" w:line="249" w:lineRule="auto"/>
        <w:ind w:left="153" w:right="547"/>
        <w:jc w:val="left"/>
      </w:pPr>
      <w:r>
        <w:rPr>
          <w:rFonts w:ascii="Calibri" w:eastAsia="Calibri" w:hAnsi="Calibri" w:cs="Calibri"/>
          <w:sz w:val="22"/>
        </w:rPr>
        <w:t xml:space="preserve">_________________________________________________ </w:t>
      </w:r>
    </w:p>
    <w:p w14:paraId="56B96DC9"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144" w:line="259" w:lineRule="auto"/>
        <w:ind w:left="143" w:right="547" w:firstLine="0"/>
        <w:jc w:val="left"/>
      </w:pPr>
      <w:r>
        <w:rPr>
          <w:rFonts w:ascii="Calibri" w:eastAsia="Calibri" w:hAnsi="Calibri" w:cs="Calibri"/>
          <w:sz w:val="22"/>
        </w:rPr>
        <w:t xml:space="preserve"> </w:t>
      </w:r>
      <w:r>
        <w:rPr>
          <w:rFonts w:ascii="Calibri" w:eastAsia="Calibri" w:hAnsi="Calibri" w:cs="Calibri"/>
          <w:sz w:val="22"/>
        </w:rPr>
        <w:tab/>
      </w:r>
      <w:r>
        <w:rPr>
          <w:b/>
        </w:rPr>
        <w:t xml:space="preserve"> </w:t>
      </w:r>
    </w:p>
    <w:p w14:paraId="22B5A14C"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49" w:line="249" w:lineRule="auto"/>
        <w:ind w:left="153" w:right="547"/>
        <w:jc w:val="left"/>
      </w:pPr>
      <w:r>
        <w:rPr>
          <w:rFonts w:ascii="Calibri" w:eastAsia="Calibri" w:hAnsi="Calibri" w:cs="Calibri"/>
          <w:sz w:val="22"/>
        </w:rPr>
        <w:t xml:space="preserve">Role on the study: </w:t>
      </w:r>
    </w:p>
    <w:p w14:paraId="2CF99BF4"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tabs>
          <w:tab w:val="center" w:pos="7227"/>
        </w:tabs>
        <w:spacing w:after="143" w:line="249" w:lineRule="auto"/>
        <w:ind w:left="143" w:right="547" w:firstLine="0"/>
        <w:jc w:val="left"/>
      </w:pPr>
      <w:r>
        <w:rPr>
          <w:rFonts w:ascii="Calibri" w:eastAsia="Calibri" w:hAnsi="Calibri" w:cs="Calibri"/>
          <w:sz w:val="22"/>
        </w:rPr>
        <w:t>_______________________________________________________________</w:t>
      </w:r>
      <w:r>
        <w:rPr>
          <w:b/>
        </w:rPr>
        <w:t xml:space="preserve"> </w:t>
      </w:r>
      <w:r>
        <w:rPr>
          <w:b/>
        </w:rPr>
        <w:tab/>
      </w:r>
      <w:r>
        <w:rPr>
          <w:rFonts w:ascii="Calibri" w:eastAsia="Calibri" w:hAnsi="Calibri" w:cs="Calibri"/>
          <w:sz w:val="22"/>
        </w:rPr>
        <w:t xml:space="preserve">___ </w:t>
      </w:r>
    </w:p>
    <w:p w14:paraId="7EE0B415"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0" w:line="259" w:lineRule="auto"/>
        <w:ind w:left="143" w:right="547" w:firstLine="0"/>
        <w:jc w:val="left"/>
      </w:pPr>
      <w:r>
        <w:rPr>
          <w:rFonts w:ascii="Calibri" w:eastAsia="Calibri" w:hAnsi="Calibri" w:cs="Calibri"/>
          <w:sz w:val="22"/>
        </w:rPr>
        <w:t xml:space="preserve"> </w:t>
      </w:r>
    </w:p>
    <w:p w14:paraId="0D697EAC"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0" w:line="259" w:lineRule="auto"/>
        <w:ind w:left="143" w:right="547" w:firstLine="0"/>
        <w:jc w:val="center"/>
      </w:pPr>
      <w:r>
        <w:rPr>
          <w:b/>
        </w:rPr>
        <w:t xml:space="preserve"> </w:t>
      </w:r>
    </w:p>
    <w:p w14:paraId="232D3579"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5" w:line="249" w:lineRule="auto"/>
        <w:ind w:left="153" w:right="547"/>
        <w:jc w:val="left"/>
      </w:pPr>
      <w:r>
        <w:rPr>
          <w:rFonts w:ascii="Calibri" w:eastAsia="Calibri" w:hAnsi="Calibri" w:cs="Calibri"/>
          <w:sz w:val="22"/>
        </w:rPr>
        <w:t xml:space="preserve">Signature: </w:t>
      </w:r>
      <w:r>
        <w:rPr>
          <w:rFonts w:ascii="Calibri" w:eastAsia="Calibri" w:hAnsi="Calibri" w:cs="Calibri"/>
          <w:sz w:val="22"/>
        </w:rPr>
        <w:t xml:space="preserve"> ________________________________________________________________________ </w:t>
      </w:r>
    </w:p>
    <w:p w14:paraId="18692426"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257" w:line="216" w:lineRule="auto"/>
        <w:ind w:left="143" w:right="547" w:firstLine="0"/>
        <w:jc w:val="left"/>
      </w:pPr>
      <w:r>
        <w:rPr>
          <w:b/>
        </w:rPr>
        <w:t xml:space="preserve"> </w:t>
      </w:r>
      <w:r>
        <w:rPr>
          <w:rFonts w:ascii="Calibri" w:eastAsia="Calibri" w:hAnsi="Calibri" w:cs="Calibri"/>
          <w:sz w:val="22"/>
        </w:rPr>
        <w:t xml:space="preserve"> </w:t>
      </w:r>
    </w:p>
    <w:p w14:paraId="149C7A55" w14:textId="77777777" w:rsidR="00D6308A" w:rsidRDefault="00412F7B">
      <w:pPr>
        <w:spacing w:after="273" w:line="259" w:lineRule="auto"/>
        <w:ind w:left="0" w:right="0" w:firstLine="0"/>
        <w:jc w:val="left"/>
      </w:pPr>
      <w:r>
        <w:rPr>
          <w:b/>
        </w:rPr>
        <w:t xml:space="preserve"> </w:t>
      </w:r>
    </w:p>
    <w:p w14:paraId="520DCF04"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0" w:line="259" w:lineRule="auto"/>
        <w:ind w:left="0" w:right="770" w:firstLine="0"/>
        <w:jc w:val="left"/>
      </w:pPr>
      <w:r>
        <w:rPr>
          <w:b/>
        </w:rPr>
        <w:t xml:space="preserve"> </w:t>
      </w:r>
    </w:p>
    <w:p w14:paraId="76CBB8DF"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188" w:line="259" w:lineRule="auto"/>
        <w:ind w:left="10" w:right="770"/>
        <w:jc w:val="left"/>
      </w:pPr>
      <w:r>
        <w:rPr>
          <w:rFonts w:ascii="Candara" w:eastAsia="Candara" w:hAnsi="Candara" w:cs="Candara"/>
          <w:sz w:val="20"/>
        </w:rPr>
        <w:t xml:space="preserve">For all student projects: </w:t>
      </w:r>
    </w:p>
    <w:p w14:paraId="00803CD9"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123" w:line="259" w:lineRule="auto"/>
        <w:ind w:left="0" w:right="770" w:firstLine="0"/>
        <w:jc w:val="left"/>
      </w:pPr>
      <w:r>
        <w:rPr>
          <w:b/>
        </w:rPr>
        <w:t xml:space="preserve"> </w:t>
      </w:r>
      <w:r>
        <w:rPr>
          <w:rFonts w:ascii="Candara" w:eastAsia="Candara" w:hAnsi="Candara" w:cs="Candara"/>
          <w:sz w:val="20"/>
        </w:rPr>
        <w:t xml:space="preserve"> </w:t>
      </w:r>
    </w:p>
    <w:p w14:paraId="52AB11CB"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0" w:line="259" w:lineRule="auto"/>
        <w:ind w:left="0" w:right="770" w:firstLine="0"/>
        <w:jc w:val="left"/>
      </w:pPr>
      <w:r>
        <w:rPr>
          <w:rFonts w:ascii="Candara" w:eastAsia="Candara" w:hAnsi="Candara" w:cs="Candara"/>
          <w:sz w:val="20"/>
        </w:rPr>
        <w:lastRenderedPageBreak/>
        <w:t xml:space="preserve"> </w:t>
      </w:r>
    </w:p>
    <w:p w14:paraId="07D68519"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0" w:line="259" w:lineRule="auto"/>
        <w:ind w:left="0" w:right="770" w:firstLine="0"/>
        <w:jc w:val="center"/>
      </w:pPr>
      <w:r>
        <w:rPr>
          <w:b/>
        </w:rPr>
        <w:t xml:space="preserve"> </w:t>
      </w:r>
    </w:p>
    <w:p w14:paraId="4BBCC1AF"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0" w:line="259" w:lineRule="auto"/>
        <w:ind w:left="4184" w:right="770" w:hanging="4184"/>
        <w:jc w:val="left"/>
      </w:pPr>
      <w:r>
        <w:rPr>
          <w:rFonts w:ascii="Candara" w:eastAsia="Candara" w:hAnsi="Candara" w:cs="Candara"/>
          <w:sz w:val="20"/>
        </w:rPr>
        <w:t xml:space="preserve">__________________                        _________                       __________________                __________ </w:t>
      </w:r>
      <w:r>
        <w:rPr>
          <w:b/>
        </w:rPr>
        <w:t xml:space="preserve"> </w:t>
      </w:r>
    </w:p>
    <w:p w14:paraId="235F39DB"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0" w:line="259" w:lineRule="auto"/>
        <w:ind w:left="10" w:right="770"/>
        <w:jc w:val="left"/>
      </w:pPr>
      <w:r>
        <w:rPr>
          <w:rFonts w:ascii="Candara" w:eastAsia="Candara" w:hAnsi="Candara" w:cs="Candara"/>
          <w:sz w:val="20"/>
        </w:rPr>
        <w:t xml:space="preserve">Student Investigator                            Date                                  Supervisors Signature                Date </w:t>
      </w:r>
    </w:p>
    <w:p w14:paraId="173B53E3"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112" w:line="259" w:lineRule="auto"/>
        <w:ind w:left="0" w:right="770" w:firstLine="0"/>
        <w:jc w:val="center"/>
      </w:pPr>
      <w:r>
        <w:rPr>
          <w:b/>
        </w:rPr>
        <w:t xml:space="preserve"> </w:t>
      </w:r>
    </w:p>
    <w:p w14:paraId="5A0DF053" w14:textId="77777777" w:rsidR="00D6308A" w:rsidRDefault="00412F7B">
      <w:pPr>
        <w:pBdr>
          <w:top w:val="single" w:sz="12" w:space="0" w:color="000000"/>
          <w:left w:val="single" w:sz="12" w:space="0" w:color="000000"/>
          <w:bottom w:val="single" w:sz="12" w:space="0" w:color="000000"/>
          <w:right w:val="single" w:sz="12" w:space="0" w:color="000000"/>
        </w:pBdr>
        <w:shd w:val="clear" w:color="auto" w:fill="F2F2F2"/>
        <w:spacing w:after="112" w:line="259" w:lineRule="auto"/>
        <w:ind w:left="0" w:right="770" w:firstLine="0"/>
        <w:jc w:val="center"/>
      </w:pPr>
      <w:r>
        <w:rPr>
          <w:b/>
        </w:rPr>
        <w:t xml:space="preserve"> </w:t>
      </w:r>
    </w:p>
    <w:p w14:paraId="63C97738" w14:textId="77777777" w:rsidR="00D6308A" w:rsidRDefault="00412F7B">
      <w:pPr>
        <w:spacing w:after="115" w:line="259" w:lineRule="auto"/>
        <w:ind w:left="0" w:right="770" w:firstLine="0"/>
        <w:jc w:val="center"/>
      </w:pPr>
      <w:r>
        <w:rPr>
          <w:b/>
        </w:rPr>
        <w:t xml:space="preserve"> </w:t>
      </w:r>
    </w:p>
    <w:p w14:paraId="42EF7BBB" w14:textId="77777777" w:rsidR="00D6308A" w:rsidRDefault="00412F7B">
      <w:pPr>
        <w:spacing w:after="113" w:line="259" w:lineRule="auto"/>
        <w:ind w:left="0" w:right="770" w:firstLine="0"/>
        <w:jc w:val="center"/>
      </w:pPr>
      <w:r>
        <w:rPr>
          <w:b/>
        </w:rPr>
        <w:t xml:space="preserve"> </w:t>
      </w:r>
    </w:p>
    <w:p w14:paraId="786A8D59" w14:textId="77777777" w:rsidR="00D6308A" w:rsidRDefault="00412F7B">
      <w:pPr>
        <w:spacing w:after="115" w:line="259" w:lineRule="auto"/>
        <w:ind w:left="0" w:right="770" w:firstLine="0"/>
        <w:jc w:val="center"/>
      </w:pPr>
      <w:r>
        <w:rPr>
          <w:b/>
        </w:rPr>
        <w:t xml:space="preserve"> </w:t>
      </w:r>
    </w:p>
    <w:p w14:paraId="2ABD760F" w14:textId="77777777" w:rsidR="00D6308A" w:rsidRDefault="00412F7B">
      <w:pPr>
        <w:spacing w:after="112" w:line="259" w:lineRule="auto"/>
        <w:ind w:left="0" w:right="770" w:firstLine="0"/>
        <w:jc w:val="center"/>
      </w:pPr>
      <w:r>
        <w:rPr>
          <w:b/>
        </w:rPr>
        <w:t xml:space="preserve"> </w:t>
      </w:r>
    </w:p>
    <w:p w14:paraId="4166F87D" w14:textId="77777777" w:rsidR="00D6308A" w:rsidRDefault="00412F7B">
      <w:pPr>
        <w:spacing w:after="115" w:line="259" w:lineRule="auto"/>
        <w:ind w:left="0" w:right="770" w:firstLine="0"/>
        <w:jc w:val="center"/>
      </w:pPr>
      <w:r>
        <w:rPr>
          <w:b/>
        </w:rPr>
        <w:t xml:space="preserve"> </w:t>
      </w:r>
    </w:p>
    <w:p w14:paraId="2657A17D" w14:textId="77777777" w:rsidR="00D6308A" w:rsidRDefault="00412F7B">
      <w:pPr>
        <w:spacing w:after="112" w:line="259" w:lineRule="auto"/>
        <w:ind w:left="0" w:right="770" w:firstLine="0"/>
        <w:jc w:val="center"/>
      </w:pPr>
      <w:r>
        <w:rPr>
          <w:b/>
        </w:rPr>
        <w:t xml:space="preserve"> </w:t>
      </w:r>
    </w:p>
    <w:p w14:paraId="0ADAF63B" w14:textId="77777777" w:rsidR="00D6308A" w:rsidRDefault="00412F7B">
      <w:pPr>
        <w:spacing w:after="115" w:line="259" w:lineRule="auto"/>
        <w:ind w:left="0" w:right="0" w:firstLine="0"/>
        <w:jc w:val="left"/>
      </w:pPr>
      <w:r>
        <w:rPr>
          <w:b/>
        </w:rPr>
        <w:t xml:space="preserve"> </w:t>
      </w:r>
    </w:p>
    <w:p w14:paraId="0D24E34B" w14:textId="77777777" w:rsidR="00D6308A" w:rsidRDefault="00412F7B">
      <w:pPr>
        <w:spacing w:after="0" w:line="259" w:lineRule="auto"/>
        <w:ind w:left="0" w:right="0" w:firstLine="0"/>
        <w:jc w:val="left"/>
      </w:pPr>
      <w:r>
        <w:rPr>
          <w:b/>
        </w:rPr>
        <w:t xml:space="preserve"> </w:t>
      </w:r>
    </w:p>
    <w:p w14:paraId="5B306E04" w14:textId="77777777" w:rsidR="00D6308A" w:rsidRDefault="00412F7B">
      <w:pPr>
        <w:spacing w:after="104" w:line="265" w:lineRule="auto"/>
        <w:ind w:left="171" w:right="996"/>
        <w:jc w:val="center"/>
      </w:pPr>
      <w:r>
        <w:rPr>
          <w:b/>
        </w:rPr>
        <w:t xml:space="preserve">UNIVERSITY OF HEALTH AND ALLIED SCIENCES SCHOOL OF ALLIED HEALTH SCIENCES </w:t>
      </w:r>
    </w:p>
    <w:p w14:paraId="6BF96B03" w14:textId="77777777" w:rsidR="00D6308A" w:rsidRDefault="00412F7B">
      <w:pPr>
        <w:spacing w:after="67" w:line="259" w:lineRule="auto"/>
        <w:ind w:left="0" w:right="196" w:firstLine="0"/>
        <w:jc w:val="center"/>
      </w:pPr>
      <w:r>
        <w:rPr>
          <w:noProof/>
        </w:rPr>
        <w:drawing>
          <wp:inline distT="0" distB="0" distL="0" distR="0" wp14:anchorId="4EB24A87" wp14:editId="28E1F277">
            <wp:extent cx="1344295" cy="1524000"/>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7"/>
                    <a:stretch>
                      <a:fillRect/>
                    </a:stretch>
                  </pic:blipFill>
                  <pic:spPr>
                    <a:xfrm>
                      <a:off x="0" y="0"/>
                      <a:ext cx="1344295" cy="1524000"/>
                    </a:xfrm>
                    <a:prstGeom prst="rect">
                      <a:avLst/>
                    </a:prstGeom>
                  </pic:spPr>
                </pic:pic>
              </a:graphicData>
            </a:graphic>
          </wp:inline>
        </w:drawing>
      </w:r>
      <w:r>
        <w:rPr>
          <w:b/>
        </w:rPr>
        <w:t xml:space="preserve"> </w:t>
      </w:r>
    </w:p>
    <w:p w14:paraId="5A8B50F1" w14:textId="77777777" w:rsidR="00D6308A" w:rsidRDefault="00412F7B">
      <w:pPr>
        <w:spacing w:after="104" w:line="265" w:lineRule="auto"/>
        <w:ind w:left="171" w:right="991"/>
        <w:jc w:val="center"/>
      </w:pPr>
      <w:r>
        <w:rPr>
          <w:b/>
        </w:rPr>
        <w:t xml:space="preserve">PREVALENCE OF INTESTINAL PARASITIC INFECTIONS AND </w:t>
      </w:r>
    </w:p>
    <w:p w14:paraId="2DAD1B52" w14:textId="77777777" w:rsidR="00D6308A" w:rsidRDefault="00412F7B">
      <w:pPr>
        <w:spacing w:after="252" w:line="356" w:lineRule="auto"/>
        <w:ind w:left="171" w:right="857"/>
        <w:jc w:val="center"/>
      </w:pPr>
      <w:r>
        <w:rPr>
          <w:b/>
        </w:rPr>
        <w:t xml:space="preserve">ASSOCIATED RISK FACTORS AMONG PRIMARY SCHOOL CHILDREN IN THE ADAKLU DISTRICT, VOLTA REGION, GHANA.  </w:t>
      </w:r>
    </w:p>
    <w:p w14:paraId="64FDF699" w14:textId="77777777" w:rsidR="00D6308A" w:rsidRDefault="00412F7B">
      <w:pPr>
        <w:spacing w:after="104" w:line="265" w:lineRule="auto"/>
        <w:ind w:left="171" w:right="991"/>
        <w:jc w:val="center"/>
      </w:pPr>
      <w:r>
        <w:rPr>
          <w:b/>
        </w:rPr>
        <w:t xml:space="preserve">BY: </w:t>
      </w:r>
    </w:p>
    <w:p w14:paraId="7DEA354D" w14:textId="77777777" w:rsidR="00D6308A" w:rsidRDefault="00412F7B">
      <w:pPr>
        <w:spacing w:after="115" w:line="259" w:lineRule="auto"/>
        <w:ind w:left="0" w:right="770" w:firstLine="0"/>
        <w:jc w:val="center"/>
      </w:pPr>
      <w:r>
        <w:rPr>
          <w:b/>
        </w:rPr>
        <w:t xml:space="preserve"> </w:t>
      </w:r>
    </w:p>
    <w:p w14:paraId="1D0BD67E" w14:textId="77777777" w:rsidR="00D6308A" w:rsidRDefault="00412F7B">
      <w:pPr>
        <w:spacing w:after="104" w:line="265" w:lineRule="auto"/>
        <w:ind w:left="171" w:right="994"/>
        <w:jc w:val="center"/>
      </w:pPr>
      <w:r>
        <w:rPr>
          <w:b/>
        </w:rPr>
        <w:t xml:space="preserve">BEDZINA ISRAEL (UHAS20174828) </w:t>
      </w:r>
    </w:p>
    <w:p w14:paraId="6A305BA4" w14:textId="77777777" w:rsidR="00D6308A" w:rsidRDefault="00412F7B">
      <w:pPr>
        <w:spacing w:after="104" w:line="265" w:lineRule="auto"/>
        <w:ind w:left="171" w:right="994"/>
        <w:jc w:val="center"/>
      </w:pPr>
      <w:r>
        <w:rPr>
          <w:b/>
        </w:rPr>
        <w:t xml:space="preserve">&amp; </w:t>
      </w:r>
    </w:p>
    <w:p w14:paraId="5C388170" w14:textId="77777777" w:rsidR="00D6308A" w:rsidRDefault="00412F7B">
      <w:pPr>
        <w:spacing w:after="104" w:line="265" w:lineRule="auto"/>
        <w:ind w:left="171" w:right="996"/>
        <w:jc w:val="center"/>
      </w:pPr>
      <w:r>
        <w:rPr>
          <w:b/>
        </w:rPr>
        <w:t xml:space="preserve">AADAARYEB BENJAMIN (UHAS20174006) </w:t>
      </w:r>
    </w:p>
    <w:p w14:paraId="7ECA7DE0" w14:textId="77777777" w:rsidR="00D6308A" w:rsidRDefault="00412F7B">
      <w:pPr>
        <w:spacing w:after="350" w:line="259" w:lineRule="auto"/>
        <w:ind w:left="0" w:right="0" w:firstLine="0"/>
        <w:jc w:val="left"/>
      </w:pPr>
      <w:r>
        <w:rPr>
          <w:b/>
        </w:rPr>
        <w:t xml:space="preserve"> </w:t>
      </w:r>
    </w:p>
    <w:p w14:paraId="394BF290" w14:textId="77777777" w:rsidR="00D6308A" w:rsidRDefault="00412F7B">
      <w:pPr>
        <w:spacing w:after="238" w:line="356" w:lineRule="auto"/>
        <w:ind w:left="171" w:right="1109"/>
        <w:jc w:val="center"/>
      </w:pPr>
      <w:r>
        <w:rPr>
          <w:b/>
        </w:rPr>
        <w:lastRenderedPageBreak/>
        <w:t>A PROJECT PROPOSAL SUBMITTED TO THE SCHOOL OF ALLIED HEALTH SCIENCES IN PARTI</w:t>
      </w:r>
      <w:r>
        <w:rPr>
          <w:b/>
        </w:rPr>
        <w:t>AL FULFILLMENT FOR THE AWARD OF BACHELOR OF MEDICAL LABORATORY SCIENCES</w:t>
      </w:r>
      <w:r>
        <w:t xml:space="preserve"> </w:t>
      </w:r>
    </w:p>
    <w:p w14:paraId="31A53F47" w14:textId="77777777" w:rsidR="00D6308A" w:rsidRDefault="00412F7B">
      <w:pPr>
        <w:spacing w:after="352" w:line="259" w:lineRule="auto"/>
        <w:ind w:left="0" w:right="886" w:firstLine="0"/>
        <w:jc w:val="center"/>
      </w:pPr>
      <w:r>
        <w:t xml:space="preserve"> </w:t>
      </w:r>
    </w:p>
    <w:p w14:paraId="2B794CC7" w14:textId="77777777" w:rsidR="00D6308A" w:rsidRDefault="00412F7B">
      <w:pPr>
        <w:spacing w:after="104" w:line="265" w:lineRule="auto"/>
        <w:ind w:left="171" w:right="995"/>
        <w:jc w:val="center"/>
      </w:pPr>
      <w:r>
        <w:rPr>
          <w:b/>
        </w:rPr>
        <w:t xml:space="preserve">DEPARTMENT OF MEDICAL LABORATORY SCIENCES </w:t>
      </w:r>
    </w:p>
    <w:p w14:paraId="67833ACB" w14:textId="77777777" w:rsidR="00D6308A" w:rsidRDefault="00412F7B">
      <w:pPr>
        <w:spacing w:after="350" w:line="259" w:lineRule="auto"/>
        <w:ind w:left="0" w:right="886" w:firstLine="0"/>
        <w:jc w:val="center"/>
      </w:pPr>
      <w:r>
        <w:t xml:space="preserve"> </w:t>
      </w:r>
    </w:p>
    <w:p w14:paraId="3073690B" w14:textId="77777777" w:rsidR="00D6308A" w:rsidRDefault="00412F7B">
      <w:pPr>
        <w:spacing w:after="352" w:line="259" w:lineRule="auto"/>
        <w:ind w:left="0" w:right="886" w:firstLine="0"/>
        <w:jc w:val="center"/>
      </w:pPr>
      <w:r>
        <w:t xml:space="preserve"> </w:t>
      </w:r>
    </w:p>
    <w:p w14:paraId="5691A908" w14:textId="77777777" w:rsidR="00D6308A" w:rsidRDefault="00412F7B">
      <w:pPr>
        <w:spacing w:after="350" w:line="259" w:lineRule="auto"/>
        <w:ind w:left="0" w:right="886" w:firstLine="0"/>
        <w:jc w:val="center"/>
      </w:pPr>
      <w:r>
        <w:t xml:space="preserve"> </w:t>
      </w:r>
    </w:p>
    <w:p w14:paraId="2D0E702C" w14:textId="77777777" w:rsidR="00D6308A" w:rsidRDefault="00412F7B">
      <w:pPr>
        <w:spacing w:after="104" w:line="265" w:lineRule="auto"/>
        <w:ind w:left="171" w:right="989"/>
        <w:jc w:val="center"/>
      </w:pPr>
      <w:r>
        <w:rPr>
          <w:b/>
        </w:rPr>
        <w:t>OCTOBER, 2020</w:t>
      </w:r>
    </w:p>
    <w:p w14:paraId="1DF220C7" w14:textId="77777777" w:rsidR="00D6308A" w:rsidRDefault="00D6308A">
      <w:pPr>
        <w:sectPr w:rsidR="00D6308A">
          <w:footerReference w:type="even" r:id="rId10"/>
          <w:footerReference w:type="default" r:id="rId11"/>
          <w:footerReference w:type="first" r:id="rId12"/>
          <w:pgSz w:w="12240" w:h="15840"/>
          <w:pgMar w:top="1449" w:right="478" w:bottom="719" w:left="2160" w:header="720" w:footer="720" w:gutter="0"/>
          <w:cols w:space="720"/>
        </w:sectPr>
      </w:pPr>
    </w:p>
    <w:p w14:paraId="6CE02F22" w14:textId="77777777" w:rsidR="00D6308A" w:rsidRDefault="00412F7B">
      <w:pPr>
        <w:pStyle w:val="Heading1"/>
        <w:spacing w:after="52"/>
        <w:ind w:left="171" w:right="140"/>
      </w:pPr>
      <w:bookmarkStart w:id="0" w:name="_Toc64489"/>
      <w:r>
        <w:lastRenderedPageBreak/>
        <w:t xml:space="preserve">DECLARATION </w:t>
      </w:r>
      <w:bookmarkEnd w:id="0"/>
    </w:p>
    <w:p w14:paraId="6F7D1812" w14:textId="77777777" w:rsidR="00D6308A" w:rsidRDefault="00412F7B">
      <w:pPr>
        <w:spacing w:after="266"/>
        <w:ind w:left="171" w:right="0"/>
      </w:pPr>
      <w:r>
        <w:t xml:space="preserve">We hereby declare that this research proposal is the result of our own original work and that no part of it has been presented for another degree in this university or elsewhere. </w:t>
      </w:r>
    </w:p>
    <w:p w14:paraId="2D1159F5" w14:textId="77777777" w:rsidR="00D6308A" w:rsidRDefault="00412F7B">
      <w:pPr>
        <w:spacing w:after="391" w:line="259" w:lineRule="auto"/>
        <w:ind w:left="161" w:right="0" w:firstLine="0"/>
        <w:jc w:val="left"/>
      </w:pPr>
      <w:r>
        <w:t xml:space="preserve"> </w:t>
      </w:r>
    </w:p>
    <w:p w14:paraId="0DB4E9BE" w14:textId="77777777" w:rsidR="00D6308A" w:rsidRDefault="00412F7B">
      <w:pPr>
        <w:spacing w:after="113" w:line="259" w:lineRule="auto"/>
        <w:ind w:left="164" w:right="0"/>
      </w:pPr>
      <w:r>
        <w:rPr>
          <w:b/>
        </w:rPr>
        <w:t xml:space="preserve">NAMES                                     SIGNATURE                       </w:t>
      </w:r>
      <w:r>
        <w:rPr>
          <w:b/>
        </w:rPr>
        <w:t xml:space="preserve">                       DATE BEDZINA ISRAEL                  .…………….                                         …………… (UHAS20174828) </w:t>
      </w:r>
    </w:p>
    <w:p w14:paraId="7077DA6A" w14:textId="77777777" w:rsidR="00D6308A" w:rsidRDefault="00412F7B">
      <w:pPr>
        <w:spacing w:after="131" w:line="259" w:lineRule="auto"/>
        <w:ind w:left="154" w:right="0" w:firstLine="0"/>
        <w:jc w:val="left"/>
      </w:pPr>
      <w:r>
        <w:rPr>
          <w:b/>
        </w:rPr>
        <w:t xml:space="preserve"> </w:t>
      </w:r>
    </w:p>
    <w:p w14:paraId="4102FDC8" w14:textId="77777777" w:rsidR="00D6308A" w:rsidRDefault="00412F7B">
      <w:pPr>
        <w:spacing w:after="113" w:line="259" w:lineRule="auto"/>
        <w:ind w:left="164" w:right="0"/>
      </w:pPr>
      <w:r>
        <w:rPr>
          <w:b/>
        </w:rPr>
        <w:t xml:space="preserve">AADAARYEB BENJAMIN   …………………                                   …………… (UHAS20174006) </w:t>
      </w:r>
    </w:p>
    <w:p w14:paraId="2ACEC370" w14:textId="77777777" w:rsidR="00D6308A" w:rsidRDefault="00412F7B">
      <w:pPr>
        <w:spacing w:after="133" w:line="259" w:lineRule="auto"/>
        <w:ind w:left="154" w:right="0" w:firstLine="0"/>
        <w:jc w:val="left"/>
      </w:pPr>
      <w:r>
        <w:rPr>
          <w:b/>
        </w:rPr>
        <w:t xml:space="preserve"> </w:t>
      </w:r>
    </w:p>
    <w:p w14:paraId="592C7B19" w14:textId="77777777" w:rsidR="00D6308A" w:rsidRDefault="00412F7B">
      <w:pPr>
        <w:spacing w:after="2" w:line="356" w:lineRule="auto"/>
        <w:ind w:left="221" w:right="0"/>
      </w:pPr>
      <w:r>
        <w:rPr>
          <w:b/>
        </w:rPr>
        <w:t xml:space="preserve">DR. DANIEL SAI SQUIRE    …………………                                 …………… (SUPERVISOR) </w:t>
      </w:r>
    </w:p>
    <w:p w14:paraId="1A7B5F00" w14:textId="77777777" w:rsidR="00D6308A" w:rsidRDefault="00412F7B">
      <w:pPr>
        <w:spacing w:after="112" w:line="259" w:lineRule="auto"/>
        <w:ind w:left="154" w:right="0" w:firstLine="0"/>
        <w:jc w:val="left"/>
      </w:pPr>
      <w:r>
        <w:rPr>
          <w:b/>
        </w:rPr>
        <w:t xml:space="preserve"> </w:t>
      </w:r>
    </w:p>
    <w:p w14:paraId="09F85294" w14:textId="77777777" w:rsidR="00D6308A" w:rsidRDefault="00412F7B">
      <w:pPr>
        <w:spacing w:after="391" w:line="259" w:lineRule="auto"/>
        <w:ind w:left="161" w:right="0" w:firstLine="0"/>
        <w:jc w:val="left"/>
      </w:pPr>
      <w:r>
        <w:rPr>
          <w:b/>
        </w:rPr>
        <w:t xml:space="preserve"> </w:t>
      </w:r>
    </w:p>
    <w:p w14:paraId="1684A77F" w14:textId="77777777" w:rsidR="00D6308A" w:rsidRDefault="00412F7B">
      <w:pPr>
        <w:spacing w:after="391" w:line="259" w:lineRule="auto"/>
        <w:ind w:left="161" w:right="0" w:firstLine="0"/>
        <w:jc w:val="left"/>
      </w:pPr>
      <w:r>
        <w:rPr>
          <w:b/>
        </w:rPr>
        <w:t xml:space="preserve"> </w:t>
      </w:r>
    </w:p>
    <w:p w14:paraId="7A1A81A9" w14:textId="77777777" w:rsidR="00D6308A" w:rsidRDefault="00412F7B">
      <w:pPr>
        <w:spacing w:after="391" w:line="259" w:lineRule="auto"/>
        <w:ind w:left="161" w:right="0" w:firstLine="0"/>
        <w:jc w:val="left"/>
      </w:pPr>
      <w:r>
        <w:rPr>
          <w:b/>
        </w:rPr>
        <w:t xml:space="preserve"> </w:t>
      </w:r>
    </w:p>
    <w:p w14:paraId="65ED1805" w14:textId="77777777" w:rsidR="00D6308A" w:rsidRDefault="00412F7B">
      <w:pPr>
        <w:spacing w:after="391" w:line="259" w:lineRule="auto"/>
        <w:ind w:left="161" w:right="0" w:firstLine="0"/>
        <w:jc w:val="left"/>
      </w:pPr>
      <w:r>
        <w:rPr>
          <w:b/>
        </w:rPr>
        <w:t xml:space="preserve"> </w:t>
      </w:r>
    </w:p>
    <w:p w14:paraId="53BF59BF" w14:textId="77777777" w:rsidR="00D6308A" w:rsidRDefault="00412F7B">
      <w:pPr>
        <w:spacing w:after="98" w:line="259" w:lineRule="auto"/>
        <w:ind w:left="24" w:right="0" w:firstLine="0"/>
        <w:jc w:val="left"/>
      </w:pPr>
      <w:r>
        <w:rPr>
          <w:b/>
        </w:rPr>
        <w:t xml:space="preserve"> </w:t>
      </w:r>
    </w:p>
    <w:p w14:paraId="6EE2DDBC" w14:textId="77777777" w:rsidR="00D6308A" w:rsidRDefault="00412F7B">
      <w:pPr>
        <w:spacing w:after="160" w:line="259" w:lineRule="auto"/>
        <w:ind w:left="24" w:right="0" w:firstLine="0"/>
        <w:jc w:val="left"/>
      </w:pPr>
      <w:r>
        <w:rPr>
          <w:rFonts w:ascii="Calibri" w:eastAsia="Calibri" w:hAnsi="Calibri" w:cs="Calibri"/>
          <w:sz w:val="22"/>
        </w:rPr>
        <w:t xml:space="preserve"> </w:t>
      </w:r>
    </w:p>
    <w:p w14:paraId="10615DFA" w14:textId="77777777" w:rsidR="00D6308A" w:rsidRDefault="00412F7B">
      <w:pPr>
        <w:spacing w:after="158" w:line="259" w:lineRule="auto"/>
        <w:ind w:left="24" w:right="0" w:firstLine="0"/>
        <w:jc w:val="left"/>
      </w:pPr>
      <w:r>
        <w:rPr>
          <w:rFonts w:ascii="Calibri" w:eastAsia="Calibri" w:hAnsi="Calibri" w:cs="Calibri"/>
          <w:sz w:val="22"/>
        </w:rPr>
        <w:t xml:space="preserve"> </w:t>
      </w:r>
    </w:p>
    <w:p w14:paraId="025EE9DC" w14:textId="77777777" w:rsidR="00D6308A" w:rsidRDefault="00412F7B">
      <w:pPr>
        <w:spacing w:after="160" w:line="259" w:lineRule="auto"/>
        <w:ind w:left="24" w:right="0" w:firstLine="0"/>
        <w:jc w:val="left"/>
      </w:pPr>
      <w:r>
        <w:rPr>
          <w:rFonts w:ascii="Calibri" w:eastAsia="Calibri" w:hAnsi="Calibri" w:cs="Calibri"/>
          <w:sz w:val="22"/>
        </w:rPr>
        <w:t xml:space="preserve"> </w:t>
      </w:r>
    </w:p>
    <w:p w14:paraId="0E3E4C94" w14:textId="77777777" w:rsidR="00D6308A" w:rsidRDefault="00412F7B">
      <w:pPr>
        <w:spacing w:after="158" w:line="259" w:lineRule="auto"/>
        <w:ind w:left="24" w:right="0" w:firstLine="0"/>
        <w:jc w:val="left"/>
      </w:pPr>
      <w:r>
        <w:rPr>
          <w:rFonts w:ascii="Calibri" w:eastAsia="Calibri" w:hAnsi="Calibri" w:cs="Calibri"/>
          <w:sz w:val="22"/>
        </w:rPr>
        <w:t xml:space="preserve"> </w:t>
      </w:r>
    </w:p>
    <w:p w14:paraId="070C9154" w14:textId="77777777" w:rsidR="00D6308A" w:rsidRDefault="00412F7B">
      <w:pPr>
        <w:spacing w:after="158" w:line="259" w:lineRule="auto"/>
        <w:ind w:left="24" w:right="0" w:firstLine="0"/>
        <w:jc w:val="left"/>
      </w:pPr>
      <w:r>
        <w:rPr>
          <w:rFonts w:ascii="Calibri" w:eastAsia="Calibri" w:hAnsi="Calibri" w:cs="Calibri"/>
          <w:sz w:val="22"/>
        </w:rPr>
        <w:t xml:space="preserve"> </w:t>
      </w:r>
    </w:p>
    <w:p w14:paraId="082FF98B" w14:textId="77777777" w:rsidR="00D6308A" w:rsidRDefault="00412F7B">
      <w:pPr>
        <w:spacing w:after="0" w:line="259" w:lineRule="auto"/>
        <w:ind w:left="24" w:right="0" w:firstLine="0"/>
        <w:jc w:val="left"/>
      </w:pPr>
      <w:r>
        <w:rPr>
          <w:rFonts w:ascii="Calibri" w:eastAsia="Calibri" w:hAnsi="Calibri" w:cs="Calibri"/>
          <w:sz w:val="22"/>
        </w:rPr>
        <w:t xml:space="preserve"> </w:t>
      </w:r>
    </w:p>
    <w:p w14:paraId="3384FB8D" w14:textId="77777777" w:rsidR="00D6308A" w:rsidRDefault="00412F7B">
      <w:pPr>
        <w:pStyle w:val="Heading1"/>
        <w:spacing w:after="52"/>
        <w:ind w:left="171" w:right="142"/>
      </w:pPr>
      <w:bookmarkStart w:id="1" w:name="_Toc64490"/>
      <w:r>
        <w:t xml:space="preserve">ABSTRACT </w:t>
      </w:r>
      <w:bookmarkEnd w:id="1"/>
    </w:p>
    <w:p w14:paraId="0FB31097" w14:textId="77777777" w:rsidR="00D6308A" w:rsidRDefault="00412F7B">
      <w:pPr>
        <w:spacing w:after="4" w:line="359" w:lineRule="auto"/>
        <w:ind w:left="19" w:right="0"/>
      </w:pPr>
      <w:r>
        <w:rPr>
          <w:b/>
        </w:rPr>
        <w:t>Background</w:t>
      </w:r>
      <w:r>
        <w:rPr>
          <w:i/>
        </w:rPr>
        <w:t xml:space="preserve">: </w:t>
      </w:r>
      <w:r>
        <w:rPr>
          <w:i/>
        </w:rPr>
        <w:t xml:space="preserve">Intestinal parasitic infections (IPIs) in school children are a public health problem in most developing countries causing significant morbidity and mortality in </w:t>
      </w:r>
      <w:r>
        <w:rPr>
          <w:i/>
        </w:rPr>
        <w:lastRenderedPageBreak/>
        <w:t>underprivileged populations. Low standard living, unsafe drinking water, unawareness of health</w:t>
      </w:r>
      <w:r>
        <w:rPr>
          <w:i/>
        </w:rPr>
        <w:t xml:space="preserve"> promoting behaviors, and poor personal hygiene are risk factors of intestinal parasite infection. Studies on IPI in different populations are important in order to develop strategies and plans to help eradicate this infection among school aged children. </w:t>
      </w:r>
    </w:p>
    <w:p w14:paraId="63902574" w14:textId="77777777" w:rsidR="00D6308A" w:rsidRDefault="00412F7B">
      <w:pPr>
        <w:spacing w:after="112" w:line="259" w:lineRule="auto"/>
        <w:ind w:left="24" w:right="0" w:firstLine="0"/>
        <w:jc w:val="left"/>
      </w:pPr>
      <w:r>
        <w:rPr>
          <w:i/>
        </w:rPr>
        <w:t xml:space="preserve"> </w:t>
      </w:r>
    </w:p>
    <w:p w14:paraId="2BF9C09D" w14:textId="77777777" w:rsidR="00D6308A" w:rsidRDefault="00412F7B">
      <w:pPr>
        <w:spacing w:after="4" w:line="359" w:lineRule="auto"/>
        <w:ind w:left="19" w:right="0"/>
      </w:pPr>
      <w:r>
        <w:rPr>
          <w:b/>
        </w:rPr>
        <w:t>General Aim:</w:t>
      </w:r>
      <w:r>
        <w:rPr>
          <w:i/>
        </w:rPr>
        <w:t xml:space="preserve"> This study aims to determine the prevalence of intestinal parasitic infections and associated risk factors among primary school children in the Adaklu district, Volta Region, Ghana. </w:t>
      </w:r>
    </w:p>
    <w:p w14:paraId="275F08F9" w14:textId="77777777" w:rsidR="00D6308A" w:rsidRDefault="00412F7B">
      <w:pPr>
        <w:spacing w:after="112" w:line="259" w:lineRule="auto"/>
        <w:ind w:left="24" w:right="0" w:firstLine="0"/>
        <w:jc w:val="left"/>
      </w:pPr>
      <w:r>
        <w:rPr>
          <w:i/>
        </w:rPr>
        <w:t xml:space="preserve"> </w:t>
      </w:r>
    </w:p>
    <w:p w14:paraId="03E80C4E" w14:textId="77777777" w:rsidR="00D6308A" w:rsidRDefault="00412F7B">
      <w:pPr>
        <w:spacing w:after="4" w:line="359" w:lineRule="auto"/>
        <w:ind w:left="19" w:right="0"/>
      </w:pPr>
      <w:r>
        <w:rPr>
          <w:b/>
        </w:rPr>
        <w:t>Methodology</w:t>
      </w:r>
      <w:r>
        <w:rPr>
          <w:i/>
        </w:rPr>
        <w:t>: 196 primary school children will be recruit</w:t>
      </w:r>
      <w:r>
        <w:rPr>
          <w:i/>
        </w:rPr>
        <w:t>ed onto this study. Each participant will be administered a questionnaire for epidemiological data collection, and provided with a standard fecal vial container to collect faecal samples. Samples obtained will be processed using standard laboratory techniq</w:t>
      </w:r>
      <w:r>
        <w:rPr>
          <w:i/>
        </w:rPr>
        <w:t>ues; direct microscopy, formol-ether and formol-ether oocyst concentration technique for detection of ova, larvae, and cyst of intestinal parasites. Modified Zeihl-Nelson stain method will be used for the detection of cryptosporidium parvum and isospora be</w:t>
      </w:r>
      <w:r>
        <w:rPr>
          <w:i/>
        </w:rPr>
        <w:t xml:space="preserve">lli. Semi-structured questionnaires will be administered to assess the risk factors and knowledge on intestinal parasite infection and deworming. Data will be summarized using Microsoft Office Excel 2019, IBM SPSS 25 will used for data analysis; A p-value </w:t>
      </w:r>
      <w:r>
        <w:rPr>
          <w:i/>
        </w:rPr>
        <w:t xml:space="preserve">of &lt;0.05 shall be considered to be statistically significant. </w:t>
      </w:r>
    </w:p>
    <w:p w14:paraId="782CC9A0" w14:textId="77777777" w:rsidR="00D6308A" w:rsidRDefault="00412F7B">
      <w:pPr>
        <w:spacing w:after="115" w:line="259" w:lineRule="auto"/>
        <w:ind w:left="24" w:right="0" w:firstLine="0"/>
        <w:jc w:val="left"/>
      </w:pPr>
      <w:r>
        <w:rPr>
          <w:i/>
        </w:rPr>
        <w:t xml:space="preserve"> </w:t>
      </w:r>
    </w:p>
    <w:p w14:paraId="693FEF4A" w14:textId="77777777" w:rsidR="00D6308A" w:rsidRDefault="00412F7B">
      <w:pPr>
        <w:spacing w:after="4" w:line="359" w:lineRule="auto"/>
        <w:ind w:left="19" w:right="0"/>
      </w:pPr>
      <w:r>
        <w:rPr>
          <w:b/>
        </w:rPr>
        <w:t>Expected Outcome:</w:t>
      </w:r>
      <w:r>
        <w:rPr>
          <w:i/>
        </w:rPr>
        <w:t xml:space="preserve"> At the end of the research, findings are expected to; determine the prevalence and risk factors associated with intestinal parasite infection among primary school children i</w:t>
      </w:r>
      <w:r>
        <w:rPr>
          <w:i/>
        </w:rPr>
        <w:t>n the Adaklu district as well as help in health education as part of public health control programs for the district, especially for parents and teachers on preventive measures that can be taken to reduce the risk of exposure of parasitic infections to the</w:t>
      </w:r>
      <w:r>
        <w:rPr>
          <w:i/>
        </w:rPr>
        <w:t xml:space="preserve">ir children. </w:t>
      </w:r>
    </w:p>
    <w:p w14:paraId="54CBE6F0" w14:textId="77777777" w:rsidR="00D6308A" w:rsidRDefault="00412F7B">
      <w:pPr>
        <w:spacing w:after="0" w:line="259" w:lineRule="auto"/>
        <w:ind w:left="24" w:right="0" w:firstLine="0"/>
        <w:jc w:val="left"/>
      </w:pPr>
      <w:r>
        <w:t xml:space="preserve"> </w:t>
      </w:r>
    </w:p>
    <w:bookmarkStart w:id="2" w:name="_Toc64491" w:displacedByCustomXml="next"/>
    <w:sdt>
      <w:sdtPr>
        <w:rPr>
          <w:b w:val="0"/>
        </w:rPr>
        <w:id w:val="-470521524"/>
        <w:docPartObj>
          <w:docPartGallery w:val="Table of Contents"/>
        </w:docPartObj>
      </w:sdtPr>
      <w:sdtEndPr/>
      <w:sdtContent>
        <w:p w14:paraId="2D676519" w14:textId="77777777" w:rsidR="00D6308A" w:rsidRDefault="00412F7B">
          <w:pPr>
            <w:pStyle w:val="Heading1"/>
            <w:spacing w:after="347"/>
            <w:ind w:left="171" w:right="141"/>
          </w:pPr>
          <w:r>
            <w:t xml:space="preserve">TABLE OF CONTENTS </w:t>
          </w:r>
          <w:bookmarkEnd w:id="2"/>
        </w:p>
        <w:p w14:paraId="729E36BD" w14:textId="77777777" w:rsidR="00D6308A" w:rsidRDefault="00412F7B">
          <w:pPr>
            <w:spacing w:after="136" w:line="259" w:lineRule="auto"/>
            <w:ind w:left="19" w:right="0"/>
          </w:pPr>
          <w:r>
            <w:rPr>
              <w:b/>
            </w:rPr>
            <w:t xml:space="preserve">Contents                                                                                                         Page Number </w:t>
          </w:r>
        </w:p>
        <w:p w14:paraId="3AA6D584" w14:textId="77777777" w:rsidR="00D6308A" w:rsidRDefault="00412F7B">
          <w:pPr>
            <w:pStyle w:val="TOC1"/>
            <w:tabs>
              <w:tab w:val="right" w:leader="dot" w:pos="9099"/>
            </w:tabs>
          </w:pPr>
          <w:r>
            <w:fldChar w:fldCharType="begin"/>
          </w:r>
          <w:r>
            <w:instrText xml:space="preserve"> TOC \o "1-4" \h \z \u </w:instrText>
          </w:r>
          <w:r>
            <w:fldChar w:fldCharType="separate"/>
          </w:r>
          <w:hyperlink w:anchor="_Toc64489">
            <w:r>
              <w:t>DECLARATION</w:t>
            </w:r>
            <w:r>
              <w:tab/>
            </w:r>
            <w:r>
              <w:fldChar w:fldCharType="begin"/>
            </w:r>
            <w:r>
              <w:instrText>PAGEREF _Toc64489 \h</w:instrText>
            </w:r>
            <w:r>
              <w:fldChar w:fldCharType="separate"/>
            </w:r>
            <w:r>
              <w:t xml:space="preserve">i </w:t>
            </w:r>
            <w:r>
              <w:fldChar w:fldCharType="end"/>
            </w:r>
          </w:hyperlink>
        </w:p>
        <w:p w14:paraId="2D59EF50" w14:textId="77777777" w:rsidR="00D6308A" w:rsidRDefault="00412F7B">
          <w:pPr>
            <w:pStyle w:val="TOC1"/>
            <w:tabs>
              <w:tab w:val="right" w:leader="dot" w:pos="9099"/>
            </w:tabs>
          </w:pPr>
          <w:hyperlink w:anchor="_Toc64490">
            <w:r>
              <w:t>ABSTRACT</w:t>
            </w:r>
            <w:r>
              <w:tab/>
            </w:r>
            <w:r>
              <w:fldChar w:fldCharType="begin"/>
            </w:r>
            <w:r>
              <w:instrText>PAGEREF _Toc64490 \h</w:instrText>
            </w:r>
            <w:r>
              <w:fldChar w:fldCharType="separate"/>
            </w:r>
            <w:r>
              <w:t xml:space="preserve">ii </w:t>
            </w:r>
            <w:r>
              <w:fldChar w:fldCharType="end"/>
            </w:r>
          </w:hyperlink>
        </w:p>
        <w:p w14:paraId="6E3E990A" w14:textId="77777777" w:rsidR="00D6308A" w:rsidRDefault="00412F7B">
          <w:pPr>
            <w:pStyle w:val="TOC1"/>
            <w:tabs>
              <w:tab w:val="right" w:leader="dot" w:pos="9099"/>
            </w:tabs>
          </w:pPr>
          <w:hyperlink w:anchor="_Toc64491">
            <w:r>
              <w:t>TABLE OF CONTENTS</w:t>
            </w:r>
            <w:r>
              <w:tab/>
            </w:r>
            <w:r>
              <w:fldChar w:fldCharType="begin"/>
            </w:r>
            <w:r>
              <w:instrText xml:space="preserve">PAGEREF </w:instrText>
            </w:r>
            <w:r>
              <w:instrText>_Toc64491 \h</w:instrText>
            </w:r>
            <w:r>
              <w:fldChar w:fldCharType="separate"/>
            </w:r>
            <w:r>
              <w:t xml:space="preserve">iii </w:t>
            </w:r>
            <w:r>
              <w:fldChar w:fldCharType="end"/>
            </w:r>
          </w:hyperlink>
        </w:p>
        <w:p w14:paraId="728211AF" w14:textId="77777777" w:rsidR="00D6308A" w:rsidRDefault="00412F7B">
          <w:pPr>
            <w:pStyle w:val="TOC1"/>
            <w:tabs>
              <w:tab w:val="right" w:leader="dot" w:pos="9099"/>
            </w:tabs>
          </w:pPr>
          <w:hyperlink w:anchor="_Toc64492">
            <w:r>
              <w:t>LIST OF FIGURES</w:t>
            </w:r>
            <w:r>
              <w:tab/>
            </w:r>
            <w:r>
              <w:fldChar w:fldCharType="begin"/>
            </w:r>
            <w:r>
              <w:instrText>PAGEREF _Toc64492 \h</w:instrText>
            </w:r>
            <w:r>
              <w:fldChar w:fldCharType="separate"/>
            </w:r>
            <w:r>
              <w:t xml:space="preserve">v </w:t>
            </w:r>
            <w:r>
              <w:fldChar w:fldCharType="end"/>
            </w:r>
          </w:hyperlink>
        </w:p>
        <w:p w14:paraId="02ED6CED" w14:textId="77777777" w:rsidR="00D6308A" w:rsidRDefault="00412F7B">
          <w:pPr>
            <w:pStyle w:val="TOC1"/>
            <w:tabs>
              <w:tab w:val="right" w:leader="dot" w:pos="9099"/>
            </w:tabs>
          </w:pPr>
          <w:hyperlink w:anchor="_Toc64493">
            <w:r>
              <w:t>LIST OF ABBREVIATIONS</w:t>
            </w:r>
            <w:r>
              <w:tab/>
            </w:r>
            <w:r>
              <w:fldChar w:fldCharType="begin"/>
            </w:r>
            <w:r>
              <w:instrText>PAGEREF _Toc64493 \h</w:instrText>
            </w:r>
            <w:r>
              <w:fldChar w:fldCharType="separate"/>
            </w:r>
            <w:r>
              <w:t xml:space="preserve">vi </w:t>
            </w:r>
            <w:r>
              <w:fldChar w:fldCharType="end"/>
            </w:r>
          </w:hyperlink>
        </w:p>
        <w:p w14:paraId="6978676F" w14:textId="77777777" w:rsidR="00D6308A" w:rsidRDefault="00412F7B">
          <w:pPr>
            <w:pStyle w:val="TOC1"/>
            <w:tabs>
              <w:tab w:val="right" w:leader="dot" w:pos="9099"/>
            </w:tabs>
          </w:pPr>
          <w:hyperlink w:anchor="_Toc64494">
            <w:r>
              <w:t>CHAPTER ONE</w:t>
            </w:r>
            <w:r>
              <w:tab/>
            </w:r>
            <w:r>
              <w:fldChar w:fldCharType="begin"/>
            </w:r>
            <w:r>
              <w:instrText>PAGEREF _</w:instrText>
            </w:r>
            <w:r>
              <w:instrText>Toc64494 \h</w:instrText>
            </w:r>
            <w:r>
              <w:fldChar w:fldCharType="separate"/>
            </w:r>
            <w:r>
              <w:t xml:space="preserve">1 </w:t>
            </w:r>
            <w:r>
              <w:fldChar w:fldCharType="end"/>
            </w:r>
          </w:hyperlink>
        </w:p>
        <w:p w14:paraId="4B24F507" w14:textId="77777777" w:rsidR="00D6308A" w:rsidRDefault="00412F7B">
          <w:pPr>
            <w:pStyle w:val="TOC1"/>
            <w:tabs>
              <w:tab w:val="right" w:leader="dot" w:pos="9099"/>
            </w:tabs>
          </w:pPr>
          <w:hyperlink w:anchor="_Toc64495">
            <w:r>
              <w:t>1.0 INTRODUCTION</w:t>
            </w:r>
            <w:r>
              <w:tab/>
            </w:r>
            <w:r>
              <w:fldChar w:fldCharType="begin"/>
            </w:r>
            <w:r>
              <w:instrText>PAGEREF _Toc64495 \h</w:instrText>
            </w:r>
            <w:r>
              <w:fldChar w:fldCharType="separate"/>
            </w:r>
            <w:r>
              <w:t xml:space="preserve">1 </w:t>
            </w:r>
            <w:r>
              <w:fldChar w:fldCharType="end"/>
            </w:r>
          </w:hyperlink>
        </w:p>
        <w:p w14:paraId="63D8E701" w14:textId="77777777" w:rsidR="00D6308A" w:rsidRDefault="00412F7B">
          <w:pPr>
            <w:pStyle w:val="TOC2"/>
            <w:tabs>
              <w:tab w:val="right" w:leader="dot" w:pos="9099"/>
            </w:tabs>
          </w:pPr>
          <w:hyperlink w:anchor="_Toc64496">
            <w:r>
              <w:rPr>
                <w:rFonts w:ascii="Times New Roman" w:eastAsia="Times New Roman" w:hAnsi="Times New Roman" w:cs="Times New Roman"/>
                <w:b/>
              </w:rPr>
              <w:t>1.1 Backgro</w:t>
            </w:r>
            <w:r>
              <w:rPr>
                <w:rFonts w:ascii="Times New Roman" w:eastAsia="Times New Roman" w:hAnsi="Times New Roman" w:cs="Times New Roman"/>
                <w:b/>
              </w:rPr>
              <w:t>und</w:t>
            </w:r>
            <w:r>
              <w:tab/>
            </w:r>
            <w:r>
              <w:fldChar w:fldCharType="begin"/>
            </w:r>
            <w:r>
              <w:instrText>PAGEREF _Toc64496 \h</w:instrText>
            </w:r>
            <w:r>
              <w:fldChar w:fldCharType="separate"/>
            </w:r>
            <w:r>
              <w:t xml:space="preserve">1 </w:t>
            </w:r>
            <w:r>
              <w:fldChar w:fldCharType="end"/>
            </w:r>
          </w:hyperlink>
        </w:p>
        <w:p w14:paraId="13230CEC" w14:textId="77777777" w:rsidR="00D6308A" w:rsidRDefault="00412F7B">
          <w:pPr>
            <w:pStyle w:val="TOC2"/>
            <w:tabs>
              <w:tab w:val="right" w:leader="dot" w:pos="9099"/>
            </w:tabs>
          </w:pPr>
          <w:hyperlink w:anchor="_Toc64497">
            <w:r>
              <w:rPr>
                <w:rFonts w:ascii="Times New Roman" w:eastAsia="Times New Roman" w:hAnsi="Times New Roman" w:cs="Times New Roman"/>
                <w:b/>
              </w:rPr>
              <w:t>1.2 Problem statement</w:t>
            </w:r>
            <w:r>
              <w:tab/>
            </w:r>
            <w:r>
              <w:fldChar w:fldCharType="begin"/>
            </w:r>
            <w:r>
              <w:instrText>PAGEREF _Toc64497 \h</w:instrText>
            </w:r>
            <w:r>
              <w:fldChar w:fldCharType="separate"/>
            </w:r>
            <w:r>
              <w:t xml:space="preserve">2 </w:t>
            </w:r>
            <w:r>
              <w:fldChar w:fldCharType="end"/>
            </w:r>
          </w:hyperlink>
        </w:p>
        <w:p w14:paraId="42B3815E" w14:textId="77777777" w:rsidR="00D6308A" w:rsidRDefault="00412F7B">
          <w:pPr>
            <w:pStyle w:val="TOC2"/>
            <w:tabs>
              <w:tab w:val="right" w:leader="dot" w:pos="9099"/>
            </w:tabs>
          </w:pPr>
          <w:hyperlink w:anchor="_Toc64498">
            <w:r>
              <w:rPr>
                <w:rFonts w:ascii="Times New Roman" w:eastAsia="Times New Roman" w:hAnsi="Times New Roman" w:cs="Times New Roman"/>
                <w:b/>
              </w:rPr>
              <w:t>1.3 Justification</w:t>
            </w:r>
            <w:r>
              <w:tab/>
            </w:r>
            <w:r>
              <w:fldChar w:fldCharType="begin"/>
            </w:r>
            <w:r>
              <w:instrText>PAGEREF _Toc64498 \h</w:instrText>
            </w:r>
            <w:r>
              <w:fldChar w:fldCharType="separate"/>
            </w:r>
            <w:r>
              <w:t xml:space="preserve">2 </w:t>
            </w:r>
            <w:r>
              <w:fldChar w:fldCharType="end"/>
            </w:r>
          </w:hyperlink>
        </w:p>
        <w:p w14:paraId="7B76BF7F" w14:textId="77777777" w:rsidR="00D6308A" w:rsidRDefault="00412F7B">
          <w:pPr>
            <w:pStyle w:val="TOC2"/>
            <w:tabs>
              <w:tab w:val="right" w:leader="dot" w:pos="9099"/>
            </w:tabs>
          </w:pPr>
          <w:hyperlink w:anchor="_Toc64499">
            <w:r>
              <w:rPr>
                <w:rFonts w:ascii="Times New Roman" w:eastAsia="Times New Roman" w:hAnsi="Times New Roman" w:cs="Times New Roman"/>
                <w:b/>
              </w:rPr>
              <w:t>1.4 Objective:</w:t>
            </w:r>
            <w:r>
              <w:tab/>
            </w:r>
            <w:r>
              <w:fldChar w:fldCharType="begin"/>
            </w:r>
            <w:r>
              <w:instrText>PAGEREF _Toc64499 \h</w:instrText>
            </w:r>
            <w:r>
              <w:fldChar w:fldCharType="separate"/>
            </w:r>
            <w:r>
              <w:t xml:space="preserve">2 </w:t>
            </w:r>
            <w:r>
              <w:fldChar w:fldCharType="end"/>
            </w:r>
          </w:hyperlink>
        </w:p>
        <w:p w14:paraId="159D6EDD" w14:textId="77777777" w:rsidR="00D6308A" w:rsidRDefault="00412F7B">
          <w:pPr>
            <w:pStyle w:val="TOC1"/>
            <w:tabs>
              <w:tab w:val="right" w:leader="dot" w:pos="9099"/>
            </w:tabs>
          </w:pPr>
          <w:hyperlink w:anchor="_Toc64500">
            <w:r>
              <w:t>CHAPTER TWO</w:t>
            </w:r>
            <w:r>
              <w:tab/>
            </w:r>
            <w:r>
              <w:fldChar w:fldCharType="begin"/>
            </w:r>
            <w:r>
              <w:instrText>PAGEREF _Toc64500 \h</w:instrText>
            </w:r>
            <w:r>
              <w:fldChar w:fldCharType="separate"/>
            </w:r>
            <w:r>
              <w:t xml:space="preserve">4 </w:t>
            </w:r>
            <w:r>
              <w:fldChar w:fldCharType="end"/>
            </w:r>
          </w:hyperlink>
        </w:p>
        <w:p w14:paraId="53B2D459" w14:textId="77777777" w:rsidR="00D6308A" w:rsidRDefault="00412F7B">
          <w:pPr>
            <w:pStyle w:val="TOC1"/>
            <w:tabs>
              <w:tab w:val="right" w:leader="dot" w:pos="9099"/>
            </w:tabs>
          </w:pPr>
          <w:hyperlink w:anchor="_Toc64501">
            <w:r>
              <w:t>2.0 LITERATURE REVIEW</w:t>
            </w:r>
            <w:r>
              <w:tab/>
            </w:r>
            <w:r>
              <w:fldChar w:fldCharType="begin"/>
            </w:r>
            <w:r>
              <w:instrText>PAGEREF _To</w:instrText>
            </w:r>
            <w:r>
              <w:instrText>c64501 \h</w:instrText>
            </w:r>
            <w:r>
              <w:fldChar w:fldCharType="separate"/>
            </w:r>
            <w:r>
              <w:t xml:space="preserve">4 </w:t>
            </w:r>
            <w:r>
              <w:fldChar w:fldCharType="end"/>
            </w:r>
          </w:hyperlink>
        </w:p>
        <w:p w14:paraId="0E893FCA" w14:textId="77777777" w:rsidR="00D6308A" w:rsidRDefault="00412F7B">
          <w:pPr>
            <w:pStyle w:val="TOC2"/>
            <w:tabs>
              <w:tab w:val="right" w:leader="dot" w:pos="9099"/>
            </w:tabs>
          </w:pPr>
          <w:hyperlink w:anchor="_Toc64502">
            <w:r>
              <w:rPr>
                <w:rFonts w:ascii="Times New Roman" w:eastAsia="Times New Roman" w:hAnsi="Times New Roman" w:cs="Times New Roman"/>
                <w:b/>
              </w:rPr>
              <w:t>2.1 General overview</w:t>
            </w:r>
            <w:r>
              <w:tab/>
            </w:r>
            <w:r>
              <w:fldChar w:fldCharType="begin"/>
            </w:r>
            <w:r>
              <w:instrText>PAGEREF _Toc64502 \h</w:instrText>
            </w:r>
            <w:r>
              <w:fldChar w:fldCharType="separate"/>
            </w:r>
            <w:r>
              <w:t xml:space="preserve">4 </w:t>
            </w:r>
            <w:r>
              <w:fldChar w:fldCharType="end"/>
            </w:r>
          </w:hyperlink>
        </w:p>
        <w:p w14:paraId="4260D99C" w14:textId="77777777" w:rsidR="00D6308A" w:rsidRDefault="00412F7B">
          <w:pPr>
            <w:pStyle w:val="TOC2"/>
            <w:tabs>
              <w:tab w:val="right" w:leader="dot" w:pos="9099"/>
            </w:tabs>
          </w:pPr>
          <w:hyperlink w:anchor="_Toc64503">
            <w:r>
              <w:rPr>
                <w:rFonts w:ascii="Times New Roman" w:eastAsia="Times New Roman" w:hAnsi="Times New Roman" w:cs="Times New Roman"/>
                <w:b/>
              </w:rPr>
              <w:t>2.2 Intes</w:t>
            </w:r>
            <w:r>
              <w:rPr>
                <w:rFonts w:ascii="Times New Roman" w:eastAsia="Times New Roman" w:hAnsi="Times New Roman" w:cs="Times New Roman"/>
                <w:b/>
              </w:rPr>
              <w:t>tinal parasite as a global burden</w:t>
            </w:r>
            <w:r>
              <w:tab/>
            </w:r>
            <w:r>
              <w:fldChar w:fldCharType="begin"/>
            </w:r>
            <w:r>
              <w:instrText>PAGEREF _Toc64503 \h</w:instrText>
            </w:r>
            <w:r>
              <w:fldChar w:fldCharType="separate"/>
            </w:r>
            <w:r>
              <w:t xml:space="preserve">4 </w:t>
            </w:r>
            <w:r>
              <w:fldChar w:fldCharType="end"/>
            </w:r>
          </w:hyperlink>
        </w:p>
        <w:p w14:paraId="18891C7A" w14:textId="77777777" w:rsidR="00D6308A" w:rsidRDefault="00412F7B">
          <w:pPr>
            <w:pStyle w:val="TOC2"/>
            <w:tabs>
              <w:tab w:val="right" w:leader="dot" w:pos="9099"/>
            </w:tabs>
          </w:pPr>
          <w:hyperlink w:anchor="_Toc64504">
            <w:r>
              <w:rPr>
                <w:rFonts w:ascii="Times New Roman" w:eastAsia="Times New Roman" w:hAnsi="Times New Roman" w:cs="Times New Roman"/>
                <w:b/>
              </w:rPr>
              <w:t>2.3 Prevalence and risk factors</w:t>
            </w:r>
            <w:r>
              <w:tab/>
            </w:r>
            <w:r>
              <w:fldChar w:fldCharType="begin"/>
            </w:r>
            <w:r>
              <w:instrText>PAGEREF _Toc64504 \h</w:instrText>
            </w:r>
            <w:r>
              <w:fldChar w:fldCharType="separate"/>
            </w:r>
            <w:r>
              <w:t xml:space="preserve">5 </w:t>
            </w:r>
            <w:r>
              <w:fldChar w:fldCharType="end"/>
            </w:r>
          </w:hyperlink>
        </w:p>
        <w:p w14:paraId="5F162FE3" w14:textId="77777777" w:rsidR="00D6308A" w:rsidRDefault="00412F7B">
          <w:pPr>
            <w:pStyle w:val="TOC2"/>
            <w:tabs>
              <w:tab w:val="right" w:leader="dot" w:pos="9099"/>
            </w:tabs>
          </w:pPr>
          <w:hyperlink w:anchor="_Toc64505">
            <w:r>
              <w:rPr>
                <w:rFonts w:ascii="Times New Roman" w:eastAsia="Times New Roman" w:hAnsi="Times New Roman" w:cs="Times New Roman"/>
                <w:b/>
              </w:rPr>
              <w:t>2.4 Diagnosis of intestinal parasite infection</w:t>
            </w:r>
            <w:r>
              <w:tab/>
            </w:r>
            <w:r>
              <w:fldChar w:fldCharType="begin"/>
            </w:r>
            <w:r>
              <w:instrText>PAGEREF _Toc64505 \h</w:instrText>
            </w:r>
            <w:r>
              <w:fldChar w:fldCharType="separate"/>
            </w:r>
            <w:r>
              <w:t xml:space="preserve">6 </w:t>
            </w:r>
            <w:r>
              <w:fldChar w:fldCharType="end"/>
            </w:r>
          </w:hyperlink>
        </w:p>
        <w:p w14:paraId="713800D0" w14:textId="77777777" w:rsidR="00D6308A" w:rsidRDefault="00412F7B">
          <w:pPr>
            <w:pStyle w:val="TOC2"/>
            <w:tabs>
              <w:tab w:val="right" w:leader="dot" w:pos="9099"/>
            </w:tabs>
          </w:pPr>
          <w:hyperlink w:anchor="_Toc64506">
            <w:r>
              <w:rPr>
                <w:rFonts w:ascii="Times New Roman" w:eastAsia="Times New Roman" w:hAnsi="Times New Roman" w:cs="Times New Roman"/>
                <w:b/>
              </w:rPr>
              <w:t>2.5 Control and treatment of intestinal parasite infection</w:t>
            </w:r>
            <w:r>
              <w:tab/>
            </w:r>
            <w:r>
              <w:fldChar w:fldCharType="begin"/>
            </w:r>
            <w:r>
              <w:instrText>PAGEREF _Toc64506 \h</w:instrText>
            </w:r>
            <w:r>
              <w:fldChar w:fldCharType="separate"/>
            </w:r>
            <w:r>
              <w:t xml:space="preserve">7 </w:t>
            </w:r>
            <w:r>
              <w:fldChar w:fldCharType="end"/>
            </w:r>
          </w:hyperlink>
        </w:p>
        <w:p w14:paraId="0C84143E" w14:textId="77777777" w:rsidR="00D6308A" w:rsidRDefault="00412F7B">
          <w:pPr>
            <w:pStyle w:val="TOC1"/>
            <w:tabs>
              <w:tab w:val="right" w:leader="dot" w:pos="9099"/>
            </w:tabs>
          </w:pPr>
          <w:hyperlink w:anchor="_Toc64507">
            <w:r>
              <w:t>CHAPTER THRE</w:t>
            </w:r>
            <w:r>
              <w:tab/>
            </w:r>
            <w:r>
              <w:fldChar w:fldCharType="begin"/>
            </w:r>
            <w:r>
              <w:instrText>PAGEREF _Toc64507 \h</w:instrText>
            </w:r>
            <w:r>
              <w:fldChar w:fldCharType="separate"/>
            </w:r>
            <w:r>
              <w:t xml:space="preserve">8 </w:t>
            </w:r>
            <w:r>
              <w:fldChar w:fldCharType="end"/>
            </w:r>
          </w:hyperlink>
        </w:p>
        <w:p w14:paraId="4209388F" w14:textId="77777777" w:rsidR="00D6308A" w:rsidRDefault="00412F7B">
          <w:pPr>
            <w:pStyle w:val="TOC1"/>
            <w:tabs>
              <w:tab w:val="right" w:leader="dot" w:pos="9099"/>
            </w:tabs>
          </w:pPr>
          <w:hyperlink w:anchor="_Toc64508">
            <w:r>
              <w:t>3.0 METHODOLOGY</w:t>
            </w:r>
            <w:r>
              <w:tab/>
            </w:r>
            <w:r>
              <w:fldChar w:fldCharType="begin"/>
            </w:r>
            <w:r>
              <w:instrText>PAGEREF _Toc64508 \h</w:instrText>
            </w:r>
            <w:r>
              <w:fldChar w:fldCharType="separate"/>
            </w:r>
            <w:r>
              <w:t xml:space="preserve">8 </w:t>
            </w:r>
            <w:r>
              <w:fldChar w:fldCharType="end"/>
            </w:r>
          </w:hyperlink>
        </w:p>
        <w:p w14:paraId="76CB9BF7" w14:textId="77777777" w:rsidR="00D6308A" w:rsidRDefault="00412F7B">
          <w:pPr>
            <w:pStyle w:val="TOC2"/>
            <w:tabs>
              <w:tab w:val="right" w:leader="dot" w:pos="9099"/>
            </w:tabs>
          </w:pPr>
          <w:hyperlink w:anchor="_Toc64509">
            <w:r>
              <w:rPr>
                <w:rFonts w:ascii="Times New Roman" w:eastAsia="Times New Roman" w:hAnsi="Times New Roman" w:cs="Times New Roman"/>
                <w:b/>
              </w:rPr>
              <w:t>3.1 Study Design</w:t>
            </w:r>
            <w:r>
              <w:tab/>
            </w:r>
            <w:r>
              <w:fldChar w:fldCharType="begin"/>
            </w:r>
            <w:r>
              <w:instrText>PAGEREF _Toc64509 \h</w:instrText>
            </w:r>
            <w:r>
              <w:fldChar w:fldCharType="separate"/>
            </w:r>
            <w:r>
              <w:t xml:space="preserve">8 </w:t>
            </w:r>
            <w:r>
              <w:fldChar w:fldCharType="end"/>
            </w:r>
          </w:hyperlink>
        </w:p>
        <w:p w14:paraId="7C2B40A6" w14:textId="77777777" w:rsidR="00D6308A" w:rsidRDefault="00412F7B">
          <w:pPr>
            <w:pStyle w:val="TOC2"/>
            <w:tabs>
              <w:tab w:val="right" w:leader="dot" w:pos="9099"/>
            </w:tabs>
          </w:pPr>
          <w:hyperlink w:anchor="_Toc64510">
            <w:r>
              <w:rPr>
                <w:rFonts w:ascii="Times New Roman" w:eastAsia="Times New Roman" w:hAnsi="Times New Roman" w:cs="Times New Roman"/>
                <w:b/>
              </w:rPr>
              <w:t>3.2 Study Site</w:t>
            </w:r>
            <w:r>
              <w:tab/>
            </w:r>
            <w:r>
              <w:fldChar w:fldCharType="begin"/>
            </w:r>
            <w:r>
              <w:instrText>PAGEREF _Toc64510 \h</w:instrText>
            </w:r>
            <w:r>
              <w:fldChar w:fldCharType="separate"/>
            </w:r>
            <w:r>
              <w:t xml:space="preserve">8 </w:t>
            </w:r>
            <w:r>
              <w:fldChar w:fldCharType="end"/>
            </w:r>
          </w:hyperlink>
        </w:p>
        <w:p w14:paraId="225C0C21" w14:textId="77777777" w:rsidR="00D6308A" w:rsidRDefault="00412F7B">
          <w:pPr>
            <w:pStyle w:val="TOC2"/>
            <w:tabs>
              <w:tab w:val="right" w:leader="dot" w:pos="9099"/>
            </w:tabs>
          </w:pPr>
          <w:hyperlink w:anchor="_Toc64511">
            <w:r>
              <w:rPr>
                <w:rFonts w:ascii="Times New Roman" w:eastAsia="Times New Roman" w:hAnsi="Times New Roman" w:cs="Times New Roman"/>
                <w:b/>
              </w:rPr>
              <w:t>3.3 Inclusion Criteria</w:t>
            </w:r>
            <w:r>
              <w:tab/>
            </w:r>
            <w:r>
              <w:fldChar w:fldCharType="begin"/>
            </w:r>
            <w:r>
              <w:instrText>PAGEREF _Toc64511 \h</w:instrText>
            </w:r>
            <w:r>
              <w:fldChar w:fldCharType="separate"/>
            </w:r>
            <w:r>
              <w:t xml:space="preserve">9 </w:t>
            </w:r>
            <w:r>
              <w:fldChar w:fldCharType="end"/>
            </w:r>
          </w:hyperlink>
        </w:p>
        <w:p w14:paraId="404A1026" w14:textId="77777777" w:rsidR="00D6308A" w:rsidRDefault="00412F7B">
          <w:pPr>
            <w:pStyle w:val="TOC2"/>
            <w:tabs>
              <w:tab w:val="right" w:leader="dot" w:pos="9099"/>
            </w:tabs>
          </w:pPr>
          <w:hyperlink w:anchor="_Toc64512">
            <w:r>
              <w:rPr>
                <w:rFonts w:ascii="Times New Roman" w:eastAsia="Times New Roman" w:hAnsi="Times New Roman" w:cs="Times New Roman"/>
                <w:b/>
              </w:rPr>
              <w:t>3.4 Exclusion Criteria</w:t>
            </w:r>
            <w:r>
              <w:tab/>
            </w:r>
            <w:r>
              <w:fldChar w:fldCharType="begin"/>
            </w:r>
            <w:r>
              <w:instrText>PAGEREF _Toc64512 \h</w:instrText>
            </w:r>
            <w:r>
              <w:fldChar w:fldCharType="separate"/>
            </w:r>
            <w:r>
              <w:t xml:space="preserve">9 </w:t>
            </w:r>
            <w:r>
              <w:fldChar w:fldCharType="end"/>
            </w:r>
          </w:hyperlink>
        </w:p>
        <w:p w14:paraId="745A6A8D" w14:textId="77777777" w:rsidR="00D6308A" w:rsidRDefault="00412F7B">
          <w:pPr>
            <w:pStyle w:val="TOC2"/>
            <w:tabs>
              <w:tab w:val="right" w:leader="dot" w:pos="9099"/>
            </w:tabs>
          </w:pPr>
          <w:hyperlink w:anchor="_Toc64513">
            <w:r>
              <w:rPr>
                <w:rFonts w:ascii="Times New Roman" w:eastAsia="Times New Roman" w:hAnsi="Times New Roman" w:cs="Times New Roman"/>
                <w:b/>
              </w:rPr>
              <w:t>3.5 Sample Size Determination</w:t>
            </w:r>
            <w:r>
              <w:tab/>
            </w:r>
            <w:r>
              <w:fldChar w:fldCharType="begin"/>
            </w:r>
            <w:r>
              <w:instrText>PAGEREF _Toc64513 \h</w:instrText>
            </w:r>
            <w:r>
              <w:fldChar w:fldCharType="separate"/>
            </w:r>
            <w:r>
              <w:t xml:space="preserve">10 </w:t>
            </w:r>
            <w:r>
              <w:fldChar w:fldCharType="end"/>
            </w:r>
          </w:hyperlink>
        </w:p>
        <w:p w14:paraId="4BB6A0E1" w14:textId="77777777" w:rsidR="00D6308A" w:rsidRDefault="00412F7B">
          <w:pPr>
            <w:pStyle w:val="TOC2"/>
            <w:tabs>
              <w:tab w:val="right" w:leader="dot" w:pos="9099"/>
            </w:tabs>
          </w:pPr>
          <w:hyperlink w:anchor="_Toc64514">
            <w:r>
              <w:rPr>
                <w:rFonts w:ascii="Times New Roman" w:eastAsia="Times New Roman" w:hAnsi="Times New Roman" w:cs="Times New Roman"/>
                <w:b/>
              </w:rPr>
              <w:t>3.6 Data Coll</w:t>
            </w:r>
            <w:r>
              <w:rPr>
                <w:rFonts w:ascii="Times New Roman" w:eastAsia="Times New Roman" w:hAnsi="Times New Roman" w:cs="Times New Roman"/>
                <w:b/>
              </w:rPr>
              <w:t>ection</w:t>
            </w:r>
            <w:r>
              <w:tab/>
            </w:r>
            <w:r>
              <w:fldChar w:fldCharType="begin"/>
            </w:r>
            <w:r>
              <w:instrText>PAGEREF _Toc64514 \h</w:instrText>
            </w:r>
            <w:r>
              <w:fldChar w:fldCharType="separate"/>
            </w:r>
            <w:r>
              <w:t xml:space="preserve">10 </w:t>
            </w:r>
            <w:r>
              <w:fldChar w:fldCharType="end"/>
            </w:r>
          </w:hyperlink>
        </w:p>
        <w:p w14:paraId="3846A2BE" w14:textId="77777777" w:rsidR="00D6308A" w:rsidRDefault="00412F7B">
          <w:pPr>
            <w:pStyle w:val="TOC2"/>
            <w:tabs>
              <w:tab w:val="right" w:leader="dot" w:pos="9099"/>
            </w:tabs>
          </w:pPr>
          <w:hyperlink w:anchor="_Toc64515">
            <w:r>
              <w:rPr>
                <w:rFonts w:ascii="Times New Roman" w:eastAsia="Times New Roman" w:hAnsi="Times New Roman" w:cs="Times New Roman"/>
                <w:b/>
              </w:rPr>
              <w:t>3.7 Data Analysis</w:t>
            </w:r>
            <w:r>
              <w:tab/>
            </w:r>
            <w:r>
              <w:fldChar w:fldCharType="begin"/>
            </w:r>
            <w:r>
              <w:instrText>PAGEREF _Toc64515 \h</w:instrText>
            </w:r>
            <w:r>
              <w:fldChar w:fldCharType="separate"/>
            </w:r>
            <w:r>
              <w:t xml:space="preserve">10 </w:t>
            </w:r>
            <w:r>
              <w:fldChar w:fldCharType="end"/>
            </w:r>
          </w:hyperlink>
        </w:p>
        <w:p w14:paraId="08DE260C" w14:textId="77777777" w:rsidR="00D6308A" w:rsidRDefault="00412F7B">
          <w:pPr>
            <w:pStyle w:val="TOC2"/>
            <w:tabs>
              <w:tab w:val="right" w:leader="dot" w:pos="9099"/>
            </w:tabs>
          </w:pPr>
          <w:hyperlink w:anchor="_Toc64516">
            <w:r>
              <w:rPr>
                <w:rFonts w:ascii="Times New Roman" w:eastAsia="Times New Roman" w:hAnsi="Times New Roman" w:cs="Times New Roman"/>
                <w:b/>
              </w:rPr>
              <w:t>3.8 Laboratory Techniques</w:t>
            </w:r>
            <w:r>
              <w:tab/>
            </w:r>
            <w:r>
              <w:fldChar w:fldCharType="begin"/>
            </w:r>
            <w:r>
              <w:instrText>PAGEREF _Toc64516 \h</w:instrText>
            </w:r>
            <w:r>
              <w:fldChar w:fldCharType="separate"/>
            </w:r>
            <w:r>
              <w:t xml:space="preserve">10 </w:t>
            </w:r>
            <w:r>
              <w:fldChar w:fldCharType="end"/>
            </w:r>
          </w:hyperlink>
        </w:p>
        <w:p w14:paraId="4D6657BA" w14:textId="77777777" w:rsidR="00D6308A" w:rsidRDefault="00412F7B">
          <w:pPr>
            <w:pStyle w:val="TOC3"/>
            <w:tabs>
              <w:tab w:val="right" w:leader="dot" w:pos="9099"/>
            </w:tabs>
          </w:pPr>
          <w:hyperlink w:anchor="_Toc64517">
            <w:r>
              <w:rPr>
                <w:rFonts w:ascii="Times New Roman" w:eastAsia="Times New Roman" w:hAnsi="Times New Roman" w:cs="Times New Roman"/>
                <w:b/>
              </w:rPr>
              <w:t>3.8.1 Sample Collection</w:t>
            </w:r>
            <w:r>
              <w:tab/>
            </w:r>
            <w:r>
              <w:fldChar w:fldCharType="begin"/>
            </w:r>
            <w:r>
              <w:instrText>PAGEREF _Toc64517 \h</w:instrText>
            </w:r>
            <w:r>
              <w:fldChar w:fldCharType="separate"/>
            </w:r>
            <w:r>
              <w:t xml:space="preserve">10 </w:t>
            </w:r>
            <w:r>
              <w:fldChar w:fldCharType="end"/>
            </w:r>
          </w:hyperlink>
        </w:p>
        <w:p w14:paraId="6A404B57" w14:textId="77777777" w:rsidR="00D6308A" w:rsidRDefault="00412F7B">
          <w:pPr>
            <w:pStyle w:val="TOC4"/>
            <w:tabs>
              <w:tab w:val="right" w:leader="dot" w:pos="9099"/>
            </w:tabs>
          </w:pPr>
          <w:hyperlink w:anchor="_Toc64518">
            <w:r>
              <w:rPr>
                <w:rFonts w:ascii="Times New Roman" w:eastAsia="Times New Roman" w:hAnsi="Times New Roman" w:cs="Times New Roman"/>
              </w:rPr>
              <w:t>3.8.2 Wet mount (Direct microscopy)</w:t>
            </w:r>
            <w:r>
              <w:tab/>
            </w:r>
            <w:r>
              <w:fldChar w:fldCharType="begin"/>
            </w:r>
            <w:r>
              <w:instrText>PAGEREF _Toc64518 \h</w:instrText>
            </w:r>
            <w:r>
              <w:fldChar w:fldCharType="separate"/>
            </w:r>
            <w:r>
              <w:t xml:space="preserve">11 </w:t>
            </w:r>
            <w:r>
              <w:fldChar w:fldCharType="end"/>
            </w:r>
          </w:hyperlink>
        </w:p>
        <w:p w14:paraId="3F974177" w14:textId="77777777" w:rsidR="00D6308A" w:rsidRDefault="00412F7B">
          <w:pPr>
            <w:pStyle w:val="TOC4"/>
            <w:tabs>
              <w:tab w:val="right" w:leader="dot" w:pos="9099"/>
            </w:tabs>
          </w:pPr>
          <w:hyperlink w:anchor="_Toc64519">
            <w:r>
              <w:rPr>
                <w:rFonts w:ascii="Times New Roman" w:eastAsia="Times New Roman" w:hAnsi="Times New Roman" w:cs="Times New Roman"/>
              </w:rPr>
              <w:t>3.8.3 Formol - ether concentration method</w:t>
            </w:r>
            <w:r>
              <w:tab/>
            </w:r>
            <w:r>
              <w:fldChar w:fldCharType="begin"/>
            </w:r>
            <w:r>
              <w:instrText>PAGEREF _Toc64519 \h</w:instrText>
            </w:r>
            <w:r>
              <w:fldChar w:fldCharType="separate"/>
            </w:r>
            <w:r>
              <w:t xml:space="preserve">11 </w:t>
            </w:r>
            <w:r>
              <w:fldChar w:fldCharType="end"/>
            </w:r>
          </w:hyperlink>
        </w:p>
        <w:p w14:paraId="28B74B8C" w14:textId="77777777" w:rsidR="00D6308A" w:rsidRDefault="00412F7B">
          <w:pPr>
            <w:pStyle w:val="TOC4"/>
            <w:tabs>
              <w:tab w:val="right" w:leader="dot" w:pos="9099"/>
            </w:tabs>
          </w:pPr>
          <w:hyperlink w:anchor="_Toc64520">
            <w:r>
              <w:rPr>
                <w:rFonts w:ascii="Times New Roman" w:eastAsia="Times New Roman" w:hAnsi="Times New Roman" w:cs="Times New Roman"/>
              </w:rPr>
              <w:t>3.8.4 Formol - ether oocyst concentration method</w:t>
            </w:r>
            <w:r>
              <w:tab/>
            </w:r>
            <w:r>
              <w:fldChar w:fldCharType="begin"/>
            </w:r>
            <w:r>
              <w:instrText>PAGEREF _Toc64520 \h</w:instrText>
            </w:r>
            <w:r>
              <w:fldChar w:fldCharType="separate"/>
            </w:r>
            <w:r>
              <w:t xml:space="preserve">11 </w:t>
            </w:r>
            <w:r>
              <w:fldChar w:fldCharType="end"/>
            </w:r>
          </w:hyperlink>
        </w:p>
        <w:p w14:paraId="1ADA011E" w14:textId="77777777" w:rsidR="00D6308A" w:rsidRDefault="00412F7B">
          <w:pPr>
            <w:pStyle w:val="TOC4"/>
            <w:tabs>
              <w:tab w:val="right" w:leader="dot" w:pos="9099"/>
            </w:tabs>
          </w:pPr>
          <w:hyperlink w:anchor="_Toc64521">
            <w:r>
              <w:rPr>
                <w:rFonts w:ascii="Times New Roman" w:eastAsia="Times New Roman" w:hAnsi="Times New Roman" w:cs="Times New Roman"/>
              </w:rPr>
              <w:t>3.8.5 Modified Zeihl-Nelson stain method</w:t>
            </w:r>
            <w:r>
              <w:tab/>
            </w:r>
            <w:r>
              <w:fldChar w:fldCharType="begin"/>
            </w:r>
            <w:r>
              <w:instrText>PAGEREF _Toc64521 \h</w:instrText>
            </w:r>
            <w:r>
              <w:fldChar w:fldCharType="separate"/>
            </w:r>
            <w:r>
              <w:t xml:space="preserve">12 </w:t>
            </w:r>
            <w:r>
              <w:fldChar w:fldCharType="end"/>
            </w:r>
          </w:hyperlink>
        </w:p>
        <w:p w14:paraId="3869ABC6" w14:textId="77777777" w:rsidR="00D6308A" w:rsidRDefault="00412F7B">
          <w:pPr>
            <w:pStyle w:val="TOC2"/>
            <w:tabs>
              <w:tab w:val="right" w:leader="dot" w:pos="9099"/>
            </w:tabs>
          </w:pPr>
          <w:hyperlink w:anchor="_Toc64522">
            <w:r>
              <w:rPr>
                <w:rFonts w:ascii="Times New Roman" w:eastAsia="Times New Roman" w:hAnsi="Times New Roman" w:cs="Times New Roman"/>
                <w:b/>
              </w:rPr>
              <w:t>.3.9 Dissemination of Results</w:t>
            </w:r>
            <w:r>
              <w:tab/>
            </w:r>
            <w:r>
              <w:fldChar w:fldCharType="begin"/>
            </w:r>
            <w:r>
              <w:instrText>PAGEREF _Toc64522 \h</w:instrText>
            </w:r>
            <w:r>
              <w:fldChar w:fldCharType="separate"/>
            </w:r>
            <w:r>
              <w:t xml:space="preserve">12 </w:t>
            </w:r>
            <w:r>
              <w:fldChar w:fldCharType="end"/>
            </w:r>
          </w:hyperlink>
        </w:p>
        <w:p w14:paraId="48EF9688" w14:textId="77777777" w:rsidR="00D6308A" w:rsidRDefault="00412F7B">
          <w:pPr>
            <w:pStyle w:val="TOC2"/>
            <w:tabs>
              <w:tab w:val="right" w:leader="dot" w:pos="9099"/>
            </w:tabs>
          </w:pPr>
          <w:hyperlink w:anchor="_Toc64523">
            <w:r>
              <w:rPr>
                <w:rFonts w:ascii="Times New Roman" w:eastAsia="Times New Roman" w:hAnsi="Times New Roman" w:cs="Times New Roman"/>
                <w:b/>
              </w:rPr>
              <w:t>3.10 Ethical consideration</w:t>
            </w:r>
            <w:r>
              <w:tab/>
            </w:r>
            <w:r>
              <w:fldChar w:fldCharType="begin"/>
            </w:r>
            <w:r>
              <w:instrText>PAGEREF _Toc64523 \h</w:instrText>
            </w:r>
            <w:r>
              <w:fldChar w:fldCharType="separate"/>
            </w:r>
            <w:r>
              <w:t xml:space="preserve">12 </w:t>
            </w:r>
            <w:r>
              <w:fldChar w:fldCharType="end"/>
            </w:r>
          </w:hyperlink>
        </w:p>
        <w:p w14:paraId="2A6EC3D0" w14:textId="77777777" w:rsidR="00D6308A" w:rsidRDefault="00412F7B">
          <w:pPr>
            <w:pStyle w:val="TOC1"/>
            <w:tabs>
              <w:tab w:val="right" w:leader="dot" w:pos="9099"/>
            </w:tabs>
          </w:pPr>
          <w:hyperlink w:anchor="_Toc64524">
            <w:r>
              <w:t>REFERENCES</w:t>
            </w:r>
            <w:r>
              <w:tab/>
            </w:r>
            <w:r>
              <w:fldChar w:fldCharType="begin"/>
            </w:r>
            <w:r>
              <w:instrText>PAGEREF _Toc64524 \h</w:instrText>
            </w:r>
            <w:r>
              <w:fldChar w:fldCharType="separate"/>
            </w:r>
            <w:r>
              <w:t xml:space="preserve">14 </w:t>
            </w:r>
            <w:r>
              <w:fldChar w:fldCharType="end"/>
            </w:r>
          </w:hyperlink>
        </w:p>
        <w:p w14:paraId="765AC552" w14:textId="77777777" w:rsidR="00D6308A" w:rsidRDefault="00412F7B">
          <w:pPr>
            <w:pStyle w:val="TOC1"/>
            <w:tabs>
              <w:tab w:val="right" w:leader="dot" w:pos="9099"/>
            </w:tabs>
          </w:pPr>
          <w:hyperlink w:anchor="_Toc64525">
            <w:r>
              <w:t>WORK PLAN</w:t>
            </w:r>
            <w:r>
              <w:tab/>
            </w:r>
            <w:r>
              <w:fldChar w:fldCharType="begin"/>
            </w:r>
            <w:r>
              <w:instrText>PAGEREF _Toc64525 \h</w:instrText>
            </w:r>
            <w:r>
              <w:fldChar w:fldCharType="separate"/>
            </w:r>
            <w:r>
              <w:t xml:space="preserve">18 </w:t>
            </w:r>
            <w:r>
              <w:fldChar w:fldCharType="end"/>
            </w:r>
          </w:hyperlink>
        </w:p>
        <w:p w14:paraId="1350D4ED" w14:textId="77777777" w:rsidR="00D6308A" w:rsidRDefault="00412F7B">
          <w:pPr>
            <w:pStyle w:val="TOC1"/>
            <w:tabs>
              <w:tab w:val="right" w:leader="dot" w:pos="9099"/>
            </w:tabs>
          </w:pPr>
          <w:hyperlink w:anchor="_Toc64526">
            <w:r>
              <w:t>BUDGET</w:t>
            </w:r>
            <w:r>
              <w:tab/>
            </w:r>
            <w:r>
              <w:fldChar w:fldCharType="begin"/>
            </w:r>
            <w:r>
              <w:instrText>PAGEREF _Toc64526 \h</w:instrText>
            </w:r>
            <w:r>
              <w:fldChar w:fldCharType="separate"/>
            </w:r>
            <w:r>
              <w:t xml:space="preserve">19 </w:t>
            </w:r>
            <w:r>
              <w:fldChar w:fldCharType="end"/>
            </w:r>
          </w:hyperlink>
        </w:p>
        <w:p w14:paraId="1F053E93" w14:textId="77777777" w:rsidR="00D6308A" w:rsidRDefault="00412F7B">
          <w:pPr>
            <w:pStyle w:val="TOC1"/>
            <w:tabs>
              <w:tab w:val="right" w:leader="dot" w:pos="9099"/>
            </w:tabs>
          </w:pPr>
          <w:hyperlink w:anchor="_Toc64527">
            <w:r>
              <w:t>APPENDICES I: PARENTAL CONSENT FORM</w:t>
            </w:r>
            <w:r>
              <w:tab/>
            </w:r>
            <w:r>
              <w:fldChar w:fldCharType="begin"/>
            </w:r>
            <w:r>
              <w:instrText>P</w:instrText>
            </w:r>
            <w:r>
              <w:instrText>AGEREF _Toc64527 \h</w:instrText>
            </w:r>
            <w:r>
              <w:fldChar w:fldCharType="separate"/>
            </w:r>
            <w:r>
              <w:t xml:space="preserve">20 </w:t>
            </w:r>
            <w:r>
              <w:fldChar w:fldCharType="end"/>
            </w:r>
          </w:hyperlink>
        </w:p>
        <w:p w14:paraId="273E42E7" w14:textId="77777777" w:rsidR="00D6308A" w:rsidRDefault="00412F7B">
          <w:pPr>
            <w:pStyle w:val="TOC1"/>
            <w:tabs>
              <w:tab w:val="right" w:leader="dot" w:pos="9099"/>
            </w:tabs>
          </w:pPr>
          <w:hyperlink w:anchor="_Toc64528">
            <w:r>
              <w:t>APPENDICES II:  CHILD ASSENT FORM</w:t>
            </w:r>
            <w:r>
              <w:tab/>
            </w:r>
            <w:r>
              <w:fldChar w:fldCharType="begin"/>
            </w:r>
            <w:r>
              <w:instrText>PAGEREF _Toc64528 \h</w:instrText>
            </w:r>
            <w:r>
              <w:fldChar w:fldCharType="separate"/>
            </w:r>
            <w:r>
              <w:t xml:space="preserve">25 </w:t>
            </w:r>
            <w:r>
              <w:fldChar w:fldCharType="end"/>
            </w:r>
          </w:hyperlink>
        </w:p>
        <w:p w14:paraId="1A9965EC" w14:textId="77777777" w:rsidR="00D6308A" w:rsidRDefault="00412F7B">
          <w:r>
            <w:fldChar w:fldCharType="end"/>
          </w:r>
        </w:p>
      </w:sdtContent>
    </w:sdt>
    <w:p w14:paraId="09E7C596" w14:textId="77777777" w:rsidR="00D6308A" w:rsidRDefault="00412F7B">
      <w:pPr>
        <w:spacing w:after="0" w:line="259" w:lineRule="auto"/>
        <w:ind w:left="19" w:right="0"/>
        <w:jc w:val="left"/>
      </w:pPr>
      <w:r>
        <w:rPr>
          <w:b/>
          <w:sz w:val="22"/>
        </w:rPr>
        <w:t xml:space="preserve">APPENDIX </w:t>
      </w:r>
      <w:r>
        <w:rPr>
          <w:b/>
          <w:sz w:val="22"/>
        </w:rPr>
        <w:t>III: QUESTIONNAIRE…………………………………………………………..</w:t>
      </w:r>
      <w:r>
        <w:rPr>
          <w:sz w:val="22"/>
        </w:rPr>
        <w:t xml:space="preserve">Error! </w:t>
      </w:r>
    </w:p>
    <w:p w14:paraId="1B93BD79" w14:textId="77777777" w:rsidR="00D6308A" w:rsidRDefault="00412F7B">
      <w:pPr>
        <w:spacing w:after="157" w:line="259" w:lineRule="auto"/>
        <w:ind w:left="24" w:right="0" w:firstLine="0"/>
        <w:jc w:val="left"/>
      </w:pPr>
      <w:r>
        <w:rPr>
          <w:sz w:val="22"/>
        </w:rPr>
        <w:t>Bookmark not defined.</w:t>
      </w:r>
      <w:r>
        <w:rPr>
          <w:rFonts w:ascii="Calibri" w:eastAsia="Calibri" w:hAnsi="Calibri" w:cs="Calibri"/>
          <w:sz w:val="22"/>
        </w:rPr>
        <w:t xml:space="preserve"> </w:t>
      </w:r>
    </w:p>
    <w:p w14:paraId="0DD8845B" w14:textId="77777777" w:rsidR="00D6308A" w:rsidRDefault="00412F7B">
      <w:pPr>
        <w:spacing w:after="173" w:line="259" w:lineRule="auto"/>
        <w:ind w:left="24" w:right="0" w:firstLine="0"/>
        <w:jc w:val="left"/>
      </w:pPr>
      <w:r>
        <w:rPr>
          <w:rFonts w:ascii="Calibri" w:eastAsia="Calibri" w:hAnsi="Calibri" w:cs="Calibri"/>
          <w:sz w:val="22"/>
        </w:rPr>
        <w:t xml:space="preserve"> </w:t>
      </w:r>
    </w:p>
    <w:p w14:paraId="465A4FC7" w14:textId="77777777" w:rsidR="00D6308A" w:rsidRDefault="00412F7B">
      <w:pPr>
        <w:spacing w:after="273" w:line="259" w:lineRule="auto"/>
        <w:ind w:left="24" w:right="0" w:firstLine="0"/>
        <w:jc w:val="left"/>
      </w:pPr>
      <w:r>
        <w:rPr>
          <w:b/>
        </w:rPr>
        <w:t xml:space="preserve"> </w:t>
      </w:r>
    </w:p>
    <w:p w14:paraId="11B37264" w14:textId="77777777" w:rsidR="00D6308A" w:rsidRDefault="00412F7B">
      <w:pPr>
        <w:spacing w:after="273" w:line="259" w:lineRule="auto"/>
        <w:ind w:left="24" w:right="0" w:firstLine="0"/>
        <w:jc w:val="left"/>
      </w:pPr>
      <w:r>
        <w:rPr>
          <w:b/>
        </w:rPr>
        <w:t xml:space="preserve"> </w:t>
      </w:r>
    </w:p>
    <w:p w14:paraId="2C382BCA" w14:textId="77777777" w:rsidR="00D6308A" w:rsidRDefault="00412F7B">
      <w:pPr>
        <w:spacing w:after="276" w:line="259" w:lineRule="auto"/>
        <w:ind w:left="24" w:right="0" w:firstLine="0"/>
        <w:jc w:val="left"/>
      </w:pPr>
      <w:r>
        <w:rPr>
          <w:b/>
        </w:rPr>
        <w:t xml:space="preserve"> </w:t>
      </w:r>
    </w:p>
    <w:p w14:paraId="01F4A679" w14:textId="77777777" w:rsidR="00D6308A" w:rsidRDefault="00412F7B">
      <w:pPr>
        <w:spacing w:after="273" w:line="259" w:lineRule="auto"/>
        <w:ind w:left="24" w:right="0" w:firstLine="0"/>
        <w:jc w:val="left"/>
      </w:pPr>
      <w:r>
        <w:rPr>
          <w:b/>
        </w:rPr>
        <w:t xml:space="preserve"> </w:t>
      </w:r>
    </w:p>
    <w:p w14:paraId="21A32B61" w14:textId="77777777" w:rsidR="00D6308A" w:rsidRDefault="00412F7B">
      <w:pPr>
        <w:spacing w:after="273" w:line="259" w:lineRule="auto"/>
        <w:ind w:left="24" w:right="0" w:firstLine="0"/>
        <w:jc w:val="left"/>
      </w:pPr>
      <w:r>
        <w:rPr>
          <w:b/>
        </w:rPr>
        <w:t xml:space="preserve"> </w:t>
      </w:r>
    </w:p>
    <w:p w14:paraId="0BC3DD4B" w14:textId="77777777" w:rsidR="00D6308A" w:rsidRDefault="00412F7B">
      <w:pPr>
        <w:spacing w:after="274" w:line="259" w:lineRule="auto"/>
        <w:ind w:left="24" w:right="0" w:firstLine="0"/>
        <w:jc w:val="left"/>
      </w:pPr>
      <w:r>
        <w:rPr>
          <w:b/>
        </w:rPr>
        <w:t xml:space="preserve"> </w:t>
      </w:r>
    </w:p>
    <w:p w14:paraId="740D4170" w14:textId="77777777" w:rsidR="00D6308A" w:rsidRDefault="00412F7B">
      <w:pPr>
        <w:spacing w:after="273" w:line="259" w:lineRule="auto"/>
        <w:ind w:left="24" w:right="0" w:firstLine="0"/>
        <w:jc w:val="left"/>
      </w:pPr>
      <w:r>
        <w:rPr>
          <w:b/>
        </w:rPr>
        <w:t xml:space="preserve"> </w:t>
      </w:r>
    </w:p>
    <w:p w14:paraId="3B94528F" w14:textId="77777777" w:rsidR="00D6308A" w:rsidRDefault="00412F7B">
      <w:pPr>
        <w:spacing w:after="273" w:line="259" w:lineRule="auto"/>
        <w:ind w:left="24" w:right="0" w:firstLine="0"/>
        <w:jc w:val="left"/>
      </w:pPr>
      <w:r>
        <w:rPr>
          <w:b/>
        </w:rPr>
        <w:t xml:space="preserve"> </w:t>
      </w:r>
    </w:p>
    <w:p w14:paraId="44300EF1" w14:textId="77777777" w:rsidR="00D6308A" w:rsidRDefault="00412F7B">
      <w:pPr>
        <w:spacing w:after="273" w:line="259" w:lineRule="auto"/>
        <w:ind w:left="24" w:right="0" w:firstLine="0"/>
        <w:jc w:val="left"/>
      </w:pPr>
      <w:r>
        <w:rPr>
          <w:b/>
        </w:rPr>
        <w:t xml:space="preserve"> </w:t>
      </w:r>
    </w:p>
    <w:p w14:paraId="02BA08F9" w14:textId="77777777" w:rsidR="00D6308A" w:rsidRDefault="00412F7B">
      <w:pPr>
        <w:spacing w:after="0" w:line="259" w:lineRule="auto"/>
        <w:ind w:left="24" w:right="0" w:firstLine="0"/>
        <w:jc w:val="left"/>
      </w:pPr>
      <w:r>
        <w:rPr>
          <w:b/>
        </w:rPr>
        <w:t xml:space="preserve"> </w:t>
      </w:r>
    </w:p>
    <w:p w14:paraId="35F6EEA2" w14:textId="77777777" w:rsidR="00D6308A" w:rsidRDefault="00412F7B">
      <w:pPr>
        <w:pStyle w:val="Heading1"/>
        <w:spacing w:after="43" w:line="259" w:lineRule="auto"/>
        <w:ind w:left="3536" w:right="0"/>
        <w:jc w:val="both"/>
      </w:pPr>
      <w:bookmarkStart w:id="3" w:name="_Toc64492"/>
      <w:r>
        <w:t xml:space="preserve">LIST OF FIGURES </w:t>
      </w:r>
      <w:bookmarkEnd w:id="3"/>
    </w:p>
    <w:p w14:paraId="5D2D7CD7" w14:textId="77777777" w:rsidR="00D6308A" w:rsidRDefault="00412F7B">
      <w:pPr>
        <w:spacing w:after="195" w:line="259" w:lineRule="auto"/>
        <w:ind w:left="24" w:right="0" w:firstLine="0"/>
        <w:jc w:val="left"/>
      </w:pPr>
      <w:r>
        <w:rPr>
          <w:rFonts w:ascii="Calibri" w:eastAsia="Calibri" w:hAnsi="Calibri" w:cs="Calibri"/>
          <w:sz w:val="22"/>
        </w:rPr>
        <w:t xml:space="preserve"> </w:t>
      </w:r>
    </w:p>
    <w:p w14:paraId="351B3998" w14:textId="77777777" w:rsidR="00D6308A" w:rsidRDefault="00412F7B">
      <w:pPr>
        <w:spacing w:after="43" w:line="259" w:lineRule="auto"/>
        <w:ind w:left="19" w:right="0"/>
      </w:pPr>
      <w:r>
        <w:t xml:space="preserve">Figure 1.0  District map of Adaklu …………………………………………………. 9                                       </w:t>
      </w:r>
    </w:p>
    <w:p w14:paraId="707D4EDD" w14:textId="77777777" w:rsidR="00D6308A" w:rsidRDefault="00412F7B">
      <w:pPr>
        <w:pStyle w:val="Heading1"/>
        <w:spacing w:after="43" w:line="259" w:lineRule="auto"/>
        <w:ind w:left="19" w:right="0"/>
        <w:jc w:val="both"/>
      </w:pPr>
      <w:bookmarkStart w:id="4" w:name="_Toc64493"/>
      <w:r>
        <w:lastRenderedPageBreak/>
        <w:t xml:space="preserve">LIST OF ABBREVIATIONS </w:t>
      </w:r>
      <w:bookmarkEnd w:id="4"/>
    </w:p>
    <w:p w14:paraId="12475B8A" w14:textId="77777777" w:rsidR="00D6308A" w:rsidRDefault="00412F7B">
      <w:pPr>
        <w:spacing w:after="175" w:line="259" w:lineRule="auto"/>
        <w:ind w:left="24" w:right="0" w:firstLine="0"/>
        <w:jc w:val="left"/>
      </w:pPr>
      <w:r>
        <w:rPr>
          <w:rFonts w:ascii="Calibri" w:eastAsia="Calibri" w:hAnsi="Calibri" w:cs="Calibri"/>
          <w:sz w:val="22"/>
        </w:rPr>
        <w:t xml:space="preserve"> </w:t>
      </w:r>
    </w:p>
    <w:p w14:paraId="568F7C4C" w14:textId="77777777" w:rsidR="00D6308A" w:rsidRDefault="00412F7B">
      <w:pPr>
        <w:tabs>
          <w:tab w:val="center" w:pos="744"/>
          <w:tab w:val="center" w:pos="1464"/>
          <w:tab w:val="center" w:pos="2185"/>
          <w:tab w:val="center" w:pos="3630"/>
        </w:tabs>
        <w:spacing w:after="417" w:line="259" w:lineRule="auto"/>
        <w:ind w:left="0" w:right="0" w:firstLine="0"/>
        <w:jc w:val="left"/>
      </w:pPr>
      <w:r>
        <w:t xml:space="preserve">×g </w:t>
      </w:r>
      <w:r>
        <w:t xml:space="preserve"> </w:t>
      </w:r>
      <w:r>
        <w:tab/>
        <w:t xml:space="preserve">  </w:t>
      </w:r>
      <w:r>
        <w:tab/>
        <w:t xml:space="preserve">  </w:t>
      </w:r>
      <w:r>
        <w:tab/>
        <w:t xml:space="preserve">  </w:t>
      </w:r>
      <w:r>
        <w:tab/>
        <w:t xml:space="preserve">            Gravity  </w:t>
      </w:r>
    </w:p>
    <w:p w14:paraId="59A04E2B" w14:textId="77777777" w:rsidR="00D6308A" w:rsidRDefault="00412F7B">
      <w:pPr>
        <w:spacing w:line="619" w:lineRule="auto"/>
        <w:ind w:left="19" w:right="1841"/>
      </w:pPr>
      <w:r>
        <w:t xml:space="preserve">EPRC  </w:t>
      </w:r>
      <w:r>
        <w:tab/>
        <w:t xml:space="preserve">  </w:t>
      </w:r>
      <w:r>
        <w:tab/>
        <w:t xml:space="preserve">  </w:t>
      </w:r>
      <w:r>
        <w:tab/>
        <w:t xml:space="preserve">            Ethics Protocol Review Committee  g  </w:t>
      </w:r>
      <w:r>
        <w:tab/>
        <w:t xml:space="preserve">  </w:t>
      </w:r>
      <w:r>
        <w:tab/>
        <w:t xml:space="preserve">  </w:t>
      </w:r>
      <w:r>
        <w:tab/>
        <w:t xml:space="preserve">  </w:t>
      </w:r>
      <w:r>
        <w:tab/>
        <w:t xml:space="preserve">            Gram   </w:t>
      </w:r>
    </w:p>
    <w:p w14:paraId="75E3AA4C" w14:textId="77777777" w:rsidR="00D6308A" w:rsidRDefault="00412F7B">
      <w:pPr>
        <w:tabs>
          <w:tab w:val="center" w:pos="744"/>
          <w:tab w:val="center" w:pos="1464"/>
          <w:tab w:val="center" w:pos="2185"/>
          <w:tab w:val="center" w:pos="4693"/>
        </w:tabs>
        <w:spacing w:after="417" w:line="259" w:lineRule="auto"/>
        <w:ind w:left="0" w:right="0" w:firstLine="0"/>
        <w:jc w:val="left"/>
      </w:pPr>
      <w:r>
        <w:t xml:space="preserve">IPIs  </w:t>
      </w:r>
      <w:r>
        <w:tab/>
        <w:t xml:space="preserve">  </w:t>
      </w:r>
      <w:r>
        <w:tab/>
        <w:t xml:space="preserve">  </w:t>
      </w:r>
      <w:r>
        <w:tab/>
        <w:t xml:space="preserve">  </w:t>
      </w:r>
      <w:r>
        <w:tab/>
        <w:t xml:space="preserve">             Intestinal Parasitic Infections  </w:t>
      </w:r>
    </w:p>
    <w:p w14:paraId="3A092E47" w14:textId="77777777" w:rsidR="00D6308A" w:rsidRDefault="00412F7B">
      <w:pPr>
        <w:tabs>
          <w:tab w:val="center" w:pos="1464"/>
          <w:tab w:val="center" w:pos="2185"/>
          <w:tab w:val="center" w:pos="2905"/>
          <w:tab w:val="center" w:pos="4934"/>
        </w:tabs>
        <w:spacing w:after="419" w:line="259" w:lineRule="auto"/>
        <w:ind w:left="0" w:right="0" w:firstLine="0"/>
        <w:jc w:val="left"/>
      </w:pPr>
      <w:r>
        <w:t xml:space="preserve">RCF    </w:t>
      </w:r>
      <w:r>
        <w:tab/>
        <w:t xml:space="preserve">  </w:t>
      </w:r>
      <w:r>
        <w:tab/>
        <w:t xml:space="preserve">  </w:t>
      </w:r>
      <w:r>
        <w:tab/>
        <w:t xml:space="preserve">  </w:t>
      </w:r>
      <w:r>
        <w:tab/>
        <w:t xml:space="preserve"> Relative Centrifugal Force </w:t>
      </w:r>
    </w:p>
    <w:p w14:paraId="0D413FA0" w14:textId="77777777" w:rsidR="00D6308A" w:rsidRDefault="00412F7B">
      <w:pPr>
        <w:tabs>
          <w:tab w:val="center" w:pos="1464"/>
          <w:tab w:val="center" w:pos="2185"/>
          <w:tab w:val="center" w:pos="2905"/>
          <w:tab w:val="center" w:pos="4781"/>
        </w:tabs>
        <w:spacing w:after="417" w:line="259" w:lineRule="auto"/>
        <w:ind w:left="0" w:right="0" w:firstLine="0"/>
        <w:jc w:val="left"/>
      </w:pPr>
      <w:r>
        <w:t xml:space="preserve">RPM   </w:t>
      </w:r>
      <w:r>
        <w:tab/>
        <w:t xml:space="preserve">  </w:t>
      </w:r>
      <w:r>
        <w:tab/>
        <w:t xml:space="preserve">  </w:t>
      </w:r>
      <w:r>
        <w:tab/>
        <w:t xml:space="preserve">  </w:t>
      </w:r>
      <w:r>
        <w:tab/>
        <w:t xml:space="preserve"> Revol</w:t>
      </w:r>
      <w:r>
        <w:t xml:space="preserve">utions per minute  </w:t>
      </w:r>
    </w:p>
    <w:p w14:paraId="1B328AD5" w14:textId="77777777" w:rsidR="00D6308A" w:rsidRDefault="00412F7B">
      <w:pPr>
        <w:spacing w:line="621" w:lineRule="auto"/>
        <w:ind w:left="19" w:right="1716"/>
      </w:pPr>
      <w:r>
        <w:t xml:space="preserve">SAHS    </w:t>
      </w:r>
      <w:r>
        <w:tab/>
        <w:t xml:space="preserve">  </w:t>
      </w:r>
      <w:r>
        <w:tab/>
        <w:t xml:space="preserve">  </w:t>
      </w:r>
      <w:r>
        <w:tab/>
        <w:t xml:space="preserve">             School of Allied Health Sciences  spp.  </w:t>
      </w:r>
      <w:r>
        <w:tab/>
        <w:t xml:space="preserve">  </w:t>
      </w:r>
      <w:r>
        <w:tab/>
        <w:t xml:space="preserve">  </w:t>
      </w:r>
      <w:r>
        <w:tab/>
        <w:t xml:space="preserve">  </w:t>
      </w:r>
      <w:r>
        <w:tab/>
        <w:t xml:space="preserve">              Species  </w:t>
      </w:r>
    </w:p>
    <w:p w14:paraId="7D04DF92" w14:textId="77777777" w:rsidR="00D6308A" w:rsidRDefault="00412F7B">
      <w:pPr>
        <w:spacing w:after="403" w:line="259" w:lineRule="auto"/>
        <w:ind w:left="19" w:right="0"/>
      </w:pPr>
      <w:r>
        <w:t xml:space="preserve">UHAS                                                   University of Health and Allied Science  </w:t>
      </w:r>
    </w:p>
    <w:p w14:paraId="3F01EE35" w14:textId="77777777" w:rsidR="00D6308A" w:rsidRDefault="00412F7B">
      <w:pPr>
        <w:spacing w:after="163" w:line="259" w:lineRule="auto"/>
        <w:ind w:left="-110" w:right="0"/>
      </w:pPr>
      <w:r>
        <w:t xml:space="preserve">  </w:t>
      </w:r>
      <w:r>
        <w:t xml:space="preserve">WASH                                                   Water, sanitation, and hygiene </w:t>
      </w:r>
      <w:r>
        <w:rPr>
          <w:b/>
        </w:rPr>
        <w:t xml:space="preserve"> </w:t>
      </w:r>
    </w:p>
    <w:p w14:paraId="481C3EFF" w14:textId="77777777" w:rsidR="00D6308A" w:rsidRDefault="00412F7B">
      <w:pPr>
        <w:spacing w:after="273" w:line="259" w:lineRule="auto"/>
        <w:ind w:left="24" w:right="0" w:firstLine="0"/>
        <w:jc w:val="left"/>
      </w:pPr>
      <w:r>
        <w:t xml:space="preserve">                                                                       </w:t>
      </w:r>
    </w:p>
    <w:p w14:paraId="7EA98B02" w14:textId="77777777" w:rsidR="00D6308A" w:rsidRDefault="00412F7B">
      <w:pPr>
        <w:spacing w:after="276" w:line="259" w:lineRule="auto"/>
        <w:ind w:left="24" w:right="0" w:firstLine="0"/>
        <w:jc w:val="left"/>
      </w:pPr>
      <w:r>
        <w:rPr>
          <w:b/>
        </w:rPr>
        <w:t xml:space="preserve"> </w:t>
      </w:r>
    </w:p>
    <w:p w14:paraId="4946CBC7" w14:textId="77777777" w:rsidR="00D6308A" w:rsidRDefault="00412F7B">
      <w:pPr>
        <w:spacing w:after="0" w:line="259" w:lineRule="auto"/>
        <w:ind w:left="24" w:right="0" w:firstLine="0"/>
        <w:jc w:val="left"/>
      </w:pPr>
      <w:r>
        <w:rPr>
          <w:b/>
        </w:rPr>
        <w:t xml:space="preserve"> </w:t>
      </w:r>
    </w:p>
    <w:p w14:paraId="3C047B78" w14:textId="77777777" w:rsidR="00D6308A" w:rsidRDefault="00D6308A">
      <w:pPr>
        <w:sectPr w:rsidR="00D6308A">
          <w:footerReference w:type="even" r:id="rId13"/>
          <w:footerReference w:type="default" r:id="rId14"/>
          <w:footerReference w:type="first" r:id="rId15"/>
          <w:pgSz w:w="12240" w:h="15840"/>
          <w:pgMar w:top="1449" w:right="1436" w:bottom="1554" w:left="1704" w:header="720" w:footer="719" w:gutter="0"/>
          <w:pgNumType w:fmt="lowerRoman" w:start="1"/>
          <w:cols w:space="720"/>
        </w:sectPr>
      </w:pPr>
    </w:p>
    <w:p w14:paraId="13016CD5" w14:textId="77777777" w:rsidR="00D6308A" w:rsidRDefault="00412F7B">
      <w:pPr>
        <w:pStyle w:val="Heading1"/>
        <w:spacing w:after="231"/>
        <w:ind w:left="171" w:right="168"/>
      </w:pPr>
      <w:bookmarkStart w:id="5" w:name="_Toc64494"/>
      <w:r>
        <w:t xml:space="preserve">CHAPTER ONE </w:t>
      </w:r>
      <w:bookmarkEnd w:id="5"/>
    </w:p>
    <w:p w14:paraId="38B8F0BC" w14:textId="77777777" w:rsidR="00D6308A" w:rsidRDefault="00412F7B">
      <w:pPr>
        <w:pStyle w:val="Heading1"/>
        <w:spacing w:after="54"/>
        <w:ind w:left="171" w:right="164"/>
      </w:pPr>
      <w:bookmarkStart w:id="6" w:name="_Toc64495"/>
      <w:r>
        <w:t xml:space="preserve">1.0 INTRODUCTION </w:t>
      </w:r>
      <w:bookmarkEnd w:id="6"/>
    </w:p>
    <w:p w14:paraId="29F82F78" w14:textId="77777777" w:rsidR="00D6308A" w:rsidRDefault="00412F7B">
      <w:pPr>
        <w:pStyle w:val="Heading2"/>
        <w:spacing w:after="0"/>
        <w:ind w:left="19" w:right="0"/>
      </w:pPr>
      <w:bookmarkStart w:id="7" w:name="_Toc64496"/>
      <w:r>
        <w:t xml:space="preserve">1.1 Background  </w:t>
      </w:r>
      <w:bookmarkEnd w:id="7"/>
    </w:p>
    <w:p w14:paraId="3141D9E6" w14:textId="77777777" w:rsidR="00D6308A" w:rsidRDefault="00412F7B">
      <w:pPr>
        <w:spacing w:after="151"/>
        <w:ind w:left="19" w:right="0"/>
      </w:pPr>
      <w:r>
        <w:t xml:space="preserve">Intestinal parasitic infection (IPI) </w:t>
      </w:r>
      <w:r>
        <w:t>is an infection of the gastrointestinal tract of human by parasites (Sitotaw et al., 2019). Intestinal parasitic infections among primary school children result in multiple effects which includes the physical and mental development of the children (Hailege</w:t>
      </w:r>
      <w:r>
        <w:t xml:space="preserve">briel, 2017). Low standard living, unsafe drinking water, unawareness of health promoting behaviors, and poor personal hygiene are risk factors of intestinal parasite infection such as </w:t>
      </w:r>
      <w:r>
        <w:rPr>
          <w:i/>
        </w:rPr>
        <w:t>Ascaris lumbricoides,</w:t>
      </w:r>
      <w:r>
        <w:t xml:space="preserve"> hookworm, protozoan and </w:t>
      </w:r>
      <w:r>
        <w:rPr>
          <w:i/>
        </w:rPr>
        <w:t>Trichuris trichuiria</w:t>
      </w:r>
      <w:r>
        <w:t xml:space="preserve"> lead</w:t>
      </w:r>
      <w:r>
        <w:t>ing to reduce physical health, decreased intellectual and cognition development in growing children (Matthys et al., 2011). According to WHO, an estimated one billion people suffer soil transmitted parasitic infection worldwide, of which school children fo</w:t>
      </w:r>
      <w:r>
        <w:t xml:space="preserve">rms the majority (Agbakoba et al., 2009). According to Gebretsadik et al., (2018) soil transmitted helminth infection is second leading cause of mortality in Africa among children of less than 6 years old.  </w:t>
      </w:r>
    </w:p>
    <w:p w14:paraId="46511516" w14:textId="77777777" w:rsidR="00D6308A" w:rsidRDefault="00412F7B">
      <w:pPr>
        <w:spacing w:after="113" w:line="259" w:lineRule="auto"/>
        <w:ind w:left="0" w:right="0" w:firstLine="0"/>
        <w:jc w:val="left"/>
      </w:pPr>
      <w:r>
        <w:t xml:space="preserve"> </w:t>
      </w:r>
    </w:p>
    <w:p w14:paraId="2FA2C03D" w14:textId="77777777" w:rsidR="00D6308A" w:rsidRDefault="00412F7B">
      <w:pPr>
        <w:spacing w:after="151"/>
        <w:ind w:left="19" w:right="0"/>
      </w:pPr>
      <w:r>
        <w:t>A study conducted in India and Mexico showed a</w:t>
      </w:r>
      <w:r>
        <w:t xml:space="preserve"> frequency of 71.8% and 57%  respectively for prevalence of IPI among children with  low economic status, large family size, low literacy rate of parents, and poor health status of children as associated risk factors for the prevalence of IPI (Mumtaz et al</w:t>
      </w:r>
      <w:r>
        <w:t xml:space="preserve">., 2009). Recent studies indicates that, poly-parasitized children have worse cognitive outcomes and also associated with high mortality rates hence susceptible to other infections (Gyang et al., 2019). Apart from IPI resulting in mortality and morbidity, </w:t>
      </w:r>
      <w:r>
        <w:t xml:space="preserve"> some may causes asthma, diarrhea, nervousness, anemia and malabsorption hence low level of immunity (Zemene &amp; Shiferaw, 2018).  </w:t>
      </w:r>
    </w:p>
    <w:p w14:paraId="11B5B66F" w14:textId="77777777" w:rsidR="00D6308A" w:rsidRDefault="00412F7B">
      <w:pPr>
        <w:spacing w:after="112" w:line="259" w:lineRule="auto"/>
        <w:ind w:left="0" w:right="0" w:firstLine="0"/>
        <w:jc w:val="left"/>
      </w:pPr>
      <w:r>
        <w:t xml:space="preserve"> </w:t>
      </w:r>
    </w:p>
    <w:p w14:paraId="032484BD" w14:textId="77777777" w:rsidR="00D6308A" w:rsidRDefault="00412F7B">
      <w:pPr>
        <w:spacing w:after="153"/>
        <w:ind w:left="19" w:right="0"/>
      </w:pPr>
      <w:r>
        <w:t xml:space="preserve">Intestinal parasite infection </w:t>
      </w:r>
      <w:r>
        <w:t>are transmitted directly through contaminated hand and indirectly through food, utensils, and contaminated drinking water, but soil transmitted helminth is highly associated with open defecation near water bodies where children are at high risk due to thei</w:t>
      </w:r>
      <w:r>
        <w:t>r play habit and  during water collection (Brown et al., 2013). A study by Forson Et al., (2018) outline some measures to reduce IPI among children which includes improved personal hygiene habits, programs to elevate socioeconomic conditions and having kno</w:t>
      </w:r>
      <w:r>
        <w:t xml:space="preserve">wledge on IPI . Studies on IPI in different populations are important in order to develop strategies and plans to help eradicate this infection among school aged children (Forson et al., 2018). </w:t>
      </w:r>
    </w:p>
    <w:p w14:paraId="2B04F3EB" w14:textId="77777777" w:rsidR="00D6308A" w:rsidRDefault="00412F7B">
      <w:pPr>
        <w:spacing w:after="153" w:line="259" w:lineRule="auto"/>
        <w:ind w:left="0" w:right="0" w:firstLine="0"/>
        <w:jc w:val="left"/>
      </w:pPr>
      <w:r>
        <w:t xml:space="preserve"> </w:t>
      </w:r>
    </w:p>
    <w:p w14:paraId="780E4D1F" w14:textId="77777777" w:rsidR="00D6308A" w:rsidRDefault="00412F7B">
      <w:pPr>
        <w:pStyle w:val="Heading2"/>
        <w:spacing w:after="0"/>
        <w:ind w:left="19" w:right="0"/>
      </w:pPr>
      <w:bookmarkStart w:id="8" w:name="_Toc64497"/>
      <w:r>
        <w:t xml:space="preserve">1.2 Problem statement  </w:t>
      </w:r>
      <w:bookmarkEnd w:id="8"/>
    </w:p>
    <w:p w14:paraId="57B18B6E" w14:textId="77777777" w:rsidR="00D6308A" w:rsidRDefault="00412F7B">
      <w:pPr>
        <w:spacing w:after="151"/>
        <w:ind w:left="19" w:right="0"/>
      </w:pPr>
      <w:r>
        <w:t>According to WHO, an estimated one billion people suffer soil transmitted parasitic infection worldwide, of which school children forms the majority (Agbakoba et al., 2009). According to Gebretsadik et al., (2018) soil transmitted helminth infection is sec</w:t>
      </w:r>
      <w:r>
        <w:t xml:space="preserve">ond leading cause of mortality in Africa among children of less than 6 years old. </w:t>
      </w:r>
    </w:p>
    <w:p w14:paraId="513EEDD3" w14:textId="77777777" w:rsidR="00D6308A" w:rsidRDefault="00412F7B">
      <w:pPr>
        <w:spacing w:after="153"/>
        <w:ind w:left="19" w:right="0"/>
      </w:pPr>
      <w:r>
        <w:t>In addition to the fact that intestinal parasitic infection is the second leading cause of mortality among school children in developing countries, it also contributes signi</w:t>
      </w:r>
      <w:r>
        <w:t xml:space="preserve">ficantly to several health burden including  stunted growth, physical weakness, low educational performance as well as other related health problems (Gelaw et al., 2013). </w:t>
      </w:r>
    </w:p>
    <w:p w14:paraId="7636A2F2" w14:textId="77777777" w:rsidR="00D6308A" w:rsidRDefault="00412F7B">
      <w:pPr>
        <w:spacing w:after="274" w:line="259" w:lineRule="auto"/>
        <w:ind w:left="0" w:right="0" w:firstLine="0"/>
        <w:jc w:val="left"/>
      </w:pPr>
      <w:r>
        <w:rPr>
          <w:b/>
        </w:rPr>
        <w:t xml:space="preserve"> </w:t>
      </w:r>
    </w:p>
    <w:p w14:paraId="29162250" w14:textId="77777777" w:rsidR="00D6308A" w:rsidRDefault="00412F7B">
      <w:pPr>
        <w:pStyle w:val="Heading2"/>
        <w:spacing w:after="0"/>
        <w:ind w:left="19" w:right="0"/>
      </w:pPr>
      <w:bookmarkStart w:id="9" w:name="_Toc64498"/>
      <w:r>
        <w:t xml:space="preserve">1.3 Justification  </w:t>
      </w:r>
      <w:bookmarkEnd w:id="9"/>
    </w:p>
    <w:p w14:paraId="512F2F67" w14:textId="77777777" w:rsidR="00D6308A" w:rsidRDefault="00412F7B">
      <w:pPr>
        <w:spacing w:after="151"/>
        <w:ind w:left="19" w:right="0"/>
      </w:pPr>
      <w:r>
        <w:t>Children are at high risk of intestinal parasitic infection du</w:t>
      </w:r>
      <w:r>
        <w:t>e to their level of Immunity and mode of living (Gebretsadik et al., 2018). Although several studies have been conducted on the distribution, prevalence and risk factors associated with intestinal parasitic in Ghana (Cosmos &amp; John, 2015; Forson et al., 201</w:t>
      </w:r>
      <w:r>
        <w:t>8), there are still several localities for which epidemiological information is not available. This study therefore seeks to determine the prevalence and assess the risk factors associated with intestinal parasitic infections among school children in selec</w:t>
      </w:r>
      <w:r>
        <w:t xml:space="preserve">ted primary schools in the Adaklu district, Volta region, Ghana. </w:t>
      </w:r>
    </w:p>
    <w:p w14:paraId="1A3A622E" w14:textId="77777777" w:rsidR="00D6308A" w:rsidRDefault="00412F7B">
      <w:pPr>
        <w:spacing w:after="273" w:line="259" w:lineRule="auto"/>
        <w:ind w:left="0" w:right="0" w:firstLine="0"/>
        <w:jc w:val="left"/>
      </w:pPr>
      <w:r>
        <w:rPr>
          <w:b/>
        </w:rPr>
        <w:t xml:space="preserve"> </w:t>
      </w:r>
    </w:p>
    <w:p w14:paraId="4CD5376E" w14:textId="77777777" w:rsidR="00D6308A" w:rsidRDefault="00412F7B">
      <w:pPr>
        <w:pStyle w:val="Heading2"/>
        <w:spacing w:after="0"/>
        <w:ind w:left="19" w:right="0"/>
      </w:pPr>
      <w:bookmarkStart w:id="10" w:name="_Toc64499"/>
      <w:r>
        <w:t xml:space="preserve">1.4 Objective:  </w:t>
      </w:r>
      <w:bookmarkEnd w:id="10"/>
    </w:p>
    <w:p w14:paraId="2ABC640F" w14:textId="77777777" w:rsidR="00D6308A" w:rsidRDefault="00412F7B">
      <w:pPr>
        <w:ind w:left="19" w:right="0"/>
      </w:pPr>
      <w:r>
        <w:t>This study aims at determining the prevalence of intestinal parasitic infections and associated risk factors among primary school children in the Adaklu district, Volta Re</w:t>
      </w:r>
      <w:r>
        <w:t xml:space="preserve">gion, Ghana. </w:t>
      </w:r>
    </w:p>
    <w:p w14:paraId="185758E9" w14:textId="77777777" w:rsidR="00D6308A" w:rsidRDefault="00412F7B">
      <w:pPr>
        <w:spacing w:after="165" w:line="259" w:lineRule="auto"/>
        <w:ind w:left="19" w:right="0"/>
      </w:pPr>
      <w:r>
        <w:rPr>
          <w:b/>
        </w:rPr>
        <w:t xml:space="preserve">1.4.1 Specific objectives: </w:t>
      </w:r>
    </w:p>
    <w:p w14:paraId="69FAA4BB" w14:textId="77777777" w:rsidR="00D6308A" w:rsidRDefault="00412F7B">
      <w:pPr>
        <w:numPr>
          <w:ilvl w:val="0"/>
          <w:numId w:val="8"/>
        </w:numPr>
        <w:spacing w:after="157"/>
        <w:ind w:right="0" w:hanging="360"/>
      </w:pPr>
      <w:r>
        <w:t xml:space="preserve">To determine the prevalence of intestinal parasites among primary school children in the Adaklu district. </w:t>
      </w:r>
    </w:p>
    <w:p w14:paraId="4F8E7BB7" w14:textId="77777777" w:rsidR="00D6308A" w:rsidRDefault="00412F7B">
      <w:pPr>
        <w:numPr>
          <w:ilvl w:val="0"/>
          <w:numId w:val="8"/>
        </w:numPr>
        <w:spacing w:after="157"/>
        <w:ind w:right="0" w:hanging="360"/>
      </w:pPr>
      <w:r>
        <w:t>To assess the risk factors associated with intestinal parasitic infections among primary school children in</w:t>
      </w:r>
      <w:r>
        <w:t xml:space="preserve"> the Adaklu district.  </w:t>
      </w:r>
    </w:p>
    <w:p w14:paraId="282CF6E5" w14:textId="77777777" w:rsidR="00D6308A" w:rsidRDefault="00412F7B">
      <w:pPr>
        <w:numPr>
          <w:ilvl w:val="0"/>
          <w:numId w:val="8"/>
        </w:numPr>
        <w:spacing w:after="158"/>
        <w:ind w:right="0" w:hanging="360"/>
      </w:pPr>
      <w:r>
        <w:t xml:space="preserve">To assess the knowledge of guardians in the Adaklu district on the importance of screening for intestinal parasites and deworming. </w:t>
      </w:r>
    </w:p>
    <w:p w14:paraId="600879BE" w14:textId="77777777" w:rsidR="00D6308A" w:rsidRDefault="00412F7B">
      <w:pPr>
        <w:numPr>
          <w:ilvl w:val="0"/>
          <w:numId w:val="8"/>
        </w:numPr>
        <w:spacing w:after="151"/>
        <w:ind w:right="0" w:hanging="360"/>
      </w:pPr>
      <w:r>
        <w:t xml:space="preserve">To identify the association between socio-demographic determinants </w:t>
      </w:r>
      <w:r>
        <w:t xml:space="preserve">and intestinal parasitic infection among the study population. </w:t>
      </w:r>
    </w:p>
    <w:p w14:paraId="403363F6" w14:textId="77777777" w:rsidR="00D6308A" w:rsidRDefault="00412F7B">
      <w:pPr>
        <w:spacing w:after="273" w:line="259" w:lineRule="auto"/>
        <w:ind w:left="0" w:right="0" w:firstLine="0"/>
        <w:jc w:val="left"/>
      </w:pPr>
      <w:r>
        <w:t xml:space="preserve"> </w:t>
      </w:r>
    </w:p>
    <w:p w14:paraId="0E8EAA77" w14:textId="77777777" w:rsidR="00D6308A" w:rsidRDefault="00412F7B">
      <w:pPr>
        <w:spacing w:after="273" w:line="259" w:lineRule="auto"/>
        <w:ind w:left="0" w:right="0" w:firstLine="0"/>
        <w:jc w:val="left"/>
      </w:pPr>
      <w:r>
        <w:t xml:space="preserve"> </w:t>
      </w:r>
    </w:p>
    <w:p w14:paraId="122E3F65" w14:textId="77777777" w:rsidR="00D6308A" w:rsidRDefault="00412F7B">
      <w:pPr>
        <w:spacing w:after="276" w:line="259" w:lineRule="auto"/>
        <w:ind w:left="0" w:right="0" w:firstLine="0"/>
        <w:jc w:val="left"/>
      </w:pPr>
      <w:r>
        <w:t xml:space="preserve"> </w:t>
      </w:r>
    </w:p>
    <w:p w14:paraId="1342C6F5" w14:textId="77777777" w:rsidR="00D6308A" w:rsidRDefault="00412F7B">
      <w:pPr>
        <w:spacing w:after="274" w:line="259" w:lineRule="auto"/>
        <w:ind w:left="0" w:right="0" w:firstLine="0"/>
        <w:jc w:val="left"/>
      </w:pPr>
      <w:r>
        <w:t xml:space="preserve"> </w:t>
      </w:r>
    </w:p>
    <w:p w14:paraId="03D76080" w14:textId="77777777" w:rsidR="00D6308A" w:rsidRDefault="00412F7B">
      <w:pPr>
        <w:spacing w:after="273" w:line="259" w:lineRule="auto"/>
        <w:ind w:left="0" w:right="0" w:firstLine="0"/>
        <w:jc w:val="left"/>
      </w:pPr>
      <w:r>
        <w:t xml:space="preserve"> </w:t>
      </w:r>
    </w:p>
    <w:p w14:paraId="789DCA84" w14:textId="77777777" w:rsidR="00D6308A" w:rsidRDefault="00412F7B">
      <w:pPr>
        <w:spacing w:after="273" w:line="259" w:lineRule="auto"/>
        <w:ind w:left="0" w:right="0" w:firstLine="0"/>
        <w:jc w:val="left"/>
      </w:pPr>
      <w:r>
        <w:t xml:space="preserve"> </w:t>
      </w:r>
    </w:p>
    <w:p w14:paraId="586F16BF" w14:textId="77777777" w:rsidR="00D6308A" w:rsidRDefault="00412F7B">
      <w:pPr>
        <w:spacing w:after="273" w:line="259" w:lineRule="auto"/>
        <w:ind w:left="0" w:right="0" w:firstLine="0"/>
        <w:jc w:val="left"/>
      </w:pPr>
      <w:r>
        <w:t xml:space="preserve"> </w:t>
      </w:r>
    </w:p>
    <w:p w14:paraId="38C893B3" w14:textId="77777777" w:rsidR="00D6308A" w:rsidRDefault="00412F7B">
      <w:pPr>
        <w:spacing w:after="273" w:line="259" w:lineRule="auto"/>
        <w:ind w:left="0" w:right="0" w:firstLine="0"/>
        <w:jc w:val="left"/>
      </w:pPr>
      <w:r>
        <w:t xml:space="preserve"> </w:t>
      </w:r>
    </w:p>
    <w:p w14:paraId="01D70C9A" w14:textId="77777777" w:rsidR="00D6308A" w:rsidRDefault="00412F7B">
      <w:pPr>
        <w:spacing w:after="273" w:line="259" w:lineRule="auto"/>
        <w:ind w:left="0" w:right="0" w:firstLine="0"/>
        <w:jc w:val="left"/>
      </w:pPr>
      <w:r>
        <w:t xml:space="preserve"> </w:t>
      </w:r>
    </w:p>
    <w:p w14:paraId="320B29DE" w14:textId="77777777" w:rsidR="00D6308A" w:rsidRDefault="00412F7B">
      <w:pPr>
        <w:spacing w:after="276" w:line="259" w:lineRule="auto"/>
        <w:ind w:left="0" w:right="0" w:firstLine="0"/>
        <w:jc w:val="left"/>
      </w:pPr>
      <w:r>
        <w:t xml:space="preserve"> </w:t>
      </w:r>
    </w:p>
    <w:p w14:paraId="7151ECC9" w14:textId="77777777" w:rsidR="00D6308A" w:rsidRDefault="00412F7B">
      <w:pPr>
        <w:spacing w:after="273" w:line="259" w:lineRule="auto"/>
        <w:ind w:left="0" w:right="0" w:firstLine="0"/>
        <w:jc w:val="left"/>
      </w:pPr>
      <w:r>
        <w:t xml:space="preserve"> </w:t>
      </w:r>
    </w:p>
    <w:p w14:paraId="6EF5C245" w14:textId="77777777" w:rsidR="00D6308A" w:rsidRDefault="00412F7B">
      <w:pPr>
        <w:spacing w:after="0" w:line="259" w:lineRule="auto"/>
        <w:ind w:left="0" w:right="0" w:firstLine="0"/>
        <w:jc w:val="left"/>
      </w:pPr>
      <w:r>
        <w:t xml:space="preserve"> </w:t>
      </w:r>
    </w:p>
    <w:p w14:paraId="652AB698" w14:textId="77777777" w:rsidR="00D6308A" w:rsidRDefault="00412F7B">
      <w:pPr>
        <w:pStyle w:val="Heading1"/>
        <w:spacing w:after="344"/>
        <w:ind w:left="171" w:right="163"/>
      </w:pPr>
      <w:bookmarkStart w:id="11" w:name="_Toc64500"/>
      <w:r>
        <w:t xml:space="preserve">CHAPTER TWO </w:t>
      </w:r>
      <w:bookmarkEnd w:id="11"/>
    </w:p>
    <w:p w14:paraId="32ABC3DB" w14:textId="77777777" w:rsidR="00D6308A" w:rsidRDefault="00412F7B">
      <w:pPr>
        <w:pStyle w:val="Heading1"/>
        <w:spacing w:after="54"/>
        <w:ind w:left="171" w:right="168"/>
      </w:pPr>
      <w:bookmarkStart w:id="12" w:name="_Toc64501"/>
      <w:r>
        <w:t xml:space="preserve">2.0 LITERATURE REVIEW </w:t>
      </w:r>
      <w:bookmarkEnd w:id="12"/>
    </w:p>
    <w:p w14:paraId="02856BD9" w14:textId="77777777" w:rsidR="00D6308A" w:rsidRDefault="00412F7B">
      <w:pPr>
        <w:pStyle w:val="Heading2"/>
        <w:spacing w:after="0"/>
        <w:ind w:left="19" w:right="0"/>
      </w:pPr>
      <w:bookmarkStart w:id="13" w:name="_Toc64502"/>
      <w:r>
        <w:t xml:space="preserve">2.1 General overview  </w:t>
      </w:r>
      <w:bookmarkEnd w:id="13"/>
    </w:p>
    <w:p w14:paraId="53871BA7" w14:textId="77777777" w:rsidR="00D6308A" w:rsidRDefault="00412F7B">
      <w:pPr>
        <w:spacing w:after="151"/>
        <w:ind w:left="19" w:right="0"/>
      </w:pPr>
      <w:r>
        <w:t xml:space="preserve">Parasites are organisms that live </w:t>
      </w:r>
      <w:r>
        <w:t>in or on another organism (host) and obtain shelter, nourishment and other benefits from it and may frequently cause harm. Parasites that infect the gastro intestinal tract of human are referred to as intestinal parasites. These parasites may either have p</w:t>
      </w:r>
      <w:r>
        <w:t>art or all of their life cycle occurring within the intestinal tract of human. However, other stages of their life cycle may occur in other organs such as the heart, lungs, in circulation and in tissues (Ali, 2016). They may also occur in other animals nea</w:t>
      </w:r>
      <w:r>
        <w:t xml:space="preserve">rby (Ali, 2016). </w:t>
      </w:r>
    </w:p>
    <w:p w14:paraId="013CBBE0" w14:textId="77777777" w:rsidR="00D6308A" w:rsidRDefault="00412F7B">
      <w:pPr>
        <w:spacing w:after="115" w:line="259" w:lineRule="auto"/>
        <w:ind w:left="0" w:right="0" w:firstLine="0"/>
        <w:jc w:val="left"/>
      </w:pPr>
      <w:r>
        <w:t xml:space="preserve"> </w:t>
      </w:r>
    </w:p>
    <w:p w14:paraId="12004191" w14:textId="77777777" w:rsidR="00D6308A" w:rsidRDefault="00412F7B">
      <w:pPr>
        <w:spacing w:after="151"/>
        <w:ind w:left="19" w:right="0"/>
      </w:pPr>
      <w:r>
        <w:t xml:space="preserve">Protozoa and helminthic parasites are the known common parasites that affect the gastrointestinal cavity (Hailegebriel, 2017). Intestinal parasites such as </w:t>
      </w:r>
      <w:r>
        <w:rPr>
          <w:i/>
        </w:rPr>
        <w:t>A. lumbricoides, T. trichiura</w:t>
      </w:r>
      <w:r>
        <w:t xml:space="preserve"> and hookworm are the most prevalent and affect abo</w:t>
      </w:r>
      <w:r>
        <w:t xml:space="preserve">ut one-sixth of the world population (Hailegebriel, 2017). A study conducted indicated that </w:t>
      </w:r>
      <w:r>
        <w:rPr>
          <w:i/>
        </w:rPr>
        <w:t>A. lumbricoides</w:t>
      </w:r>
      <w:r>
        <w:t xml:space="preserve"> is the main cause of about 1.2 billion infections globally while </w:t>
      </w:r>
      <w:r>
        <w:rPr>
          <w:i/>
        </w:rPr>
        <w:t>T. trichiura</w:t>
      </w:r>
      <w:r>
        <w:t xml:space="preserve"> and hookworm infection result in about 795 million and 740 million, re</w:t>
      </w:r>
      <w:r>
        <w:t xml:space="preserve">spectively. Among the protozoan parasites, </w:t>
      </w:r>
      <w:r>
        <w:rPr>
          <w:i/>
        </w:rPr>
        <w:t>Entamoeba histolytica</w:t>
      </w:r>
      <w:r>
        <w:t xml:space="preserve"> and </w:t>
      </w:r>
      <w:r>
        <w:rPr>
          <w:i/>
        </w:rPr>
        <w:t>Giardia lamblia</w:t>
      </w:r>
      <w:r>
        <w:t xml:space="preserve"> are the most dominant cause of intestinal morbidity in children (Hailegebriel, 2017). </w:t>
      </w:r>
    </w:p>
    <w:p w14:paraId="2EE00C34" w14:textId="77777777" w:rsidR="00D6308A" w:rsidRDefault="00412F7B">
      <w:pPr>
        <w:spacing w:after="156" w:line="259" w:lineRule="auto"/>
        <w:ind w:left="0" w:right="0" w:firstLine="0"/>
        <w:jc w:val="left"/>
      </w:pPr>
      <w:r>
        <w:t xml:space="preserve"> </w:t>
      </w:r>
    </w:p>
    <w:p w14:paraId="6440F287" w14:textId="77777777" w:rsidR="00D6308A" w:rsidRDefault="00412F7B">
      <w:pPr>
        <w:pStyle w:val="Heading2"/>
        <w:spacing w:after="0"/>
        <w:ind w:left="19" w:right="0"/>
      </w:pPr>
      <w:bookmarkStart w:id="14" w:name="_Toc64503"/>
      <w:r>
        <w:t xml:space="preserve">2.2 Intestinal parasite as a global burden </w:t>
      </w:r>
      <w:bookmarkEnd w:id="14"/>
    </w:p>
    <w:p w14:paraId="2AA5201D" w14:textId="77777777" w:rsidR="00D6308A" w:rsidRDefault="00412F7B">
      <w:pPr>
        <w:ind w:left="19" w:right="0"/>
      </w:pPr>
      <w:r>
        <w:t>Intestinal parasitic infection remains</w:t>
      </w:r>
      <w:r>
        <w:t xml:space="preserve"> a major diseases of public health problem, especially in developing countries(Legesse &amp; Erko, 2004). Regardless of the efforts made by the WHO and governments to eliminate, prevent and treat parasitic diseases, IPI remains a major health problem. IPI infe</w:t>
      </w:r>
      <w:r>
        <w:t>cts over 3.5 billion people worldwide every year among which 4.5 million exhibit clinical symptoms. Parasitic infections may be asymptomatic or extend to morbidity and mortality, depending on the nutrition and health status of affected individuals (Hemmati</w:t>
      </w:r>
      <w:r>
        <w:t xml:space="preserve"> et al., 2017). People of all ages are affected by this cycle of prevalent parasitic infections; however, children are the worst affected (Mehraj et al., </w:t>
      </w:r>
    </w:p>
    <w:p w14:paraId="1BCDCC75" w14:textId="77777777" w:rsidR="00D6308A" w:rsidRDefault="00412F7B">
      <w:pPr>
        <w:spacing w:after="151"/>
        <w:ind w:left="19" w:right="0"/>
      </w:pPr>
      <w:r>
        <w:t>2008). According to WHO, soil-transmitted helminths (STH) are the second leading cause of mortality i</w:t>
      </w:r>
      <w:r>
        <w:t>n Africa among children of less than 6 years of age (Gebretsadik et al., 2018). IPIs rarely cause death but because of the size of the problem, the global number of related deaths is substantial (Mehraj et al., 2008). Apart from the fact that IPIs cause si</w:t>
      </w:r>
      <w:r>
        <w:t>gnificant mortality and morbidity, infection with intestinal parasites is also associated with growth retardation, , iron deficiency anemia, physical weakness and low educational achievement among schoolchildren in endemic countries (Legesse &amp; Erko, 2004).</w:t>
      </w:r>
      <w:r>
        <w:t xml:space="preserve"> Furthermore, chronic intestinal parasitic infections have become the subject of speculation and investigation in relation to the spreading and severity of other infectious diseases of viral origin, tuberculosis and malaria(Legesse &amp; Erko, 2004). </w:t>
      </w:r>
    </w:p>
    <w:p w14:paraId="412968C4" w14:textId="77777777" w:rsidR="00D6308A" w:rsidRDefault="00412F7B">
      <w:pPr>
        <w:spacing w:after="153"/>
        <w:ind w:left="19" w:right="0"/>
      </w:pPr>
      <w:r>
        <w:t>In addit</w:t>
      </w:r>
      <w:r>
        <w:t>ion, IPIs deprive the poorest of the poor of health, contributing to economic instability and social marginalization (Mehraj et al., 2008). Also, about 39 million disability adjusted life years (DALYs) are attributed to IPIs and these infectious thus repre</w:t>
      </w:r>
      <w:r>
        <w:t xml:space="preserve">sent a substantial economic burden(Mehraj et al., 2008). </w:t>
      </w:r>
    </w:p>
    <w:p w14:paraId="6CA4ECE2" w14:textId="77777777" w:rsidR="00D6308A" w:rsidRDefault="00412F7B">
      <w:pPr>
        <w:spacing w:after="153" w:line="259" w:lineRule="auto"/>
        <w:ind w:left="0" w:right="0" w:firstLine="0"/>
        <w:jc w:val="left"/>
      </w:pPr>
      <w:r>
        <w:rPr>
          <w:b/>
        </w:rPr>
        <w:t xml:space="preserve"> </w:t>
      </w:r>
    </w:p>
    <w:p w14:paraId="0E209776" w14:textId="77777777" w:rsidR="00D6308A" w:rsidRDefault="00412F7B">
      <w:pPr>
        <w:pStyle w:val="Heading2"/>
        <w:spacing w:after="0"/>
        <w:ind w:left="19" w:right="0"/>
      </w:pPr>
      <w:bookmarkStart w:id="15" w:name="_Toc64504"/>
      <w:r>
        <w:t xml:space="preserve"> 2.3 Prevalence and risk factors  </w:t>
      </w:r>
      <w:bookmarkEnd w:id="15"/>
    </w:p>
    <w:p w14:paraId="135F3900" w14:textId="77777777" w:rsidR="00D6308A" w:rsidRDefault="00412F7B">
      <w:pPr>
        <w:spacing w:after="151"/>
        <w:ind w:left="19" w:right="0"/>
      </w:pPr>
      <w:r>
        <w:t xml:space="preserve">Varied prevalence of IPIs among children in several geographical regions have been reported in previous studies. </w:t>
      </w:r>
      <w:r>
        <w:t>A study conducted in Tilili, northwest Ethiopia, reported overall prevalence of intestinal helminth infection among primary school children to be 44.2% (Abera &amp; Nibret, 2014).. The relatively higher prevalence was attributed to the poor adherence to practi</w:t>
      </w:r>
      <w:r>
        <w:t xml:space="preserve">ce of good hygiene such as proper hand washing after toilet, cutting of fingernails, etc. (Abera &amp; Nibret, 2014). </w:t>
      </w:r>
    </w:p>
    <w:p w14:paraId="471A7224" w14:textId="77777777" w:rsidR="00D6308A" w:rsidRDefault="00412F7B">
      <w:pPr>
        <w:spacing w:after="115" w:line="259" w:lineRule="auto"/>
        <w:ind w:left="0" w:right="0" w:firstLine="0"/>
        <w:jc w:val="left"/>
      </w:pPr>
      <w:r>
        <w:t xml:space="preserve"> </w:t>
      </w:r>
    </w:p>
    <w:p w14:paraId="5C99B14F" w14:textId="77777777" w:rsidR="00D6308A" w:rsidRDefault="00412F7B">
      <w:pPr>
        <w:ind w:left="19" w:right="0"/>
      </w:pPr>
      <w:r>
        <w:t>A study conducted in a suburb in Accra observed an overall prevalence of 15.1% for intestinal parasites, which is lower than the 72.9–83.8%</w:t>
      </w:r>
      <w:r>
        <w:t xml:space="preserve"> reported in Ethiopia (Forson et al., 2018). The differences in results may be due to varying environmental conditions or the ongoing yearly deworming program of under-fives employed by the Ghanaian Ministry of Health or the fact that access to basic sanit</w:t>
      </w:r>
      <w:r>
        <w:t xml:space="preserve">ation facilities in Ethiopia, especially in rural areas, is quite poor with only 11% of the total population having access to sustainable sanitation, and less than 42% having access to a source of clean water (Nguyen et al., 2012).  </w:t>
      </w:r>
    </w:p>
    <w:p w14:paraId="0F340290" w14:textId="77777777" w:rsidR="00D6308A" w:rsidRDefault="00412F7B">
      <w:pPr>
        <w:spacing w:after="151"/>
        <w:ind w:left="19" w:right="0"/>
      </w:pPr>
      <w:r>
        <w:t>A study conducted in an archetypal African urban slum in Nigeria among 384 school children reported a prevalence of 86.2% (Gyang et al., 2019). A significant risk factor for the increased prevalence was drinking of untreated water (Gyang et al., 2019). A p</w:t>
      </w:r>
      <w:r>
        <w:t>revalence of 64.7% was determined after studying a population of 252 school children in the capital of the Democratic Republic of Sao Tome and Principe in West Africa.  This was attributed to poor sanitation and personal hygiene , (Liao et al., 2016).A pre</w:t>
      </w:r>
      <w:r>
        <w:t xml:space="preserve">valence of 49% was determined among school children in and around Amalapuram in India (Padmaja et al., 2014). This prevalence was attributed to low access to water and sanitation facilities among the school children (Padmaja et al., 2014). A similar study </w:t>
      </w:r>
      <w:r>
        <w:t xml:space="preserve">conducted among school children in Yemen showed a prevalence of 90% IPI due to poor hygiene and unsanitary conditions among them (Alwabr &amp; Al-moayed, 2016).  </w:t>
      </w:r>
    </w:p>
    <w:p w14:paraId="59530023" w14:textId="77777777" w:rsidR="00D6308A" w:rsidRDefault="00412F7B">
      <w:pPr>
        <w:spacing w:after="112" w:line="259" w:lineRule="auto"/>
        <w:ind w:left="0" w:right="0" w:firstLine="0"/>
        <w:jc w:val="left"/>
      </w:pPr>
      <w:r>
        <w:t xml:space="preserve"> </w:t>
      </w:r>
    </w:p>
    <w:p w14:paraId="603936E6" w14:textId="77777777" w:rsidR="00D6308A" w:rsidRDefault="00412F7B">
      <w:pPr>
        <w:spacing w:after="151"/>
        <w:ind w:left="19" w:right="0"/>
      </w:pPr>
      <w:r>
        <w:t>The distribution of intestinal parasitic infection depends on several factors. These include so</w:t>
      </w:r>
      <w:r>
        <w:t>cio-demographic variables such as reduced access to adequate sanitation, potable water, and health care as well as the prevailing climatic and environmental conditions (Maru, 2017), Poor sanitation is major contributory risk factor in the contraction of In</w:t>
      </w:r>
      <w:r>
        <w:t>testinal parasitic infections. A recent meta-analysis of the correlation between water, sanitation and health (WASH) and geo-helminths in China, showed that individuals with access to properly treated water had a lower chance of been infected by these geoh</w:t>
      </w:r>
      <w:r>
        <w:t>elminths (Yang et al., 2018). Another study conducted in a rural highland of northwestern Ethiopia concluded that, intestinal parasites are extremely prevalent in schoolaged children living in poor sanitary conditions with little or no access to clean wate</w:t>
      </w:r>
      <w:r>
        <w:t>r (Amor et al., 2016) Additionally, a study conducted in Rwanda revealed that children from families with access to treated water were less likely to be diagnosed with an intestinal parasite infection compared to those from families without access to treat</w:t>
      </w:r>
      <w:r>
        <w:t xml:space="preserve">ed water (Butera et al., 2019). </w:t>
      </w:r>
    </w:p>
    <w:p w14:paraId="0DFBFCE2" w14:textId="77777777" w:rsidR="00D6308A" w:rsidRDefault="00412F7B">
      <w:pPr>
        <w:spacing w:after="153" w:line="259" w:lineRule="auto"/>
        <w:ind w:left="0" w:right="0" w:firstLine="0"/>
        <w:jc w:val="left"/>
      </w:pPr>
      <w:r>
        <w:t xml:space="preserve"> </w:t>
      </w:r>
    </w:p>
    <w:p w14:paraId="17213016" w14:textId="77777777" w:rsidR="00D6308A" w:rsidRDefault="00412F7B">
      <w:pPr>
        <w:pStyle w:val="Heading2"/>
        <w:spacing w:after="13"/>
        <w:ind w:left="19" w:right="0"/>
      </w:pPr>
      <w:bookmarkStart w:id="16" w:name="_Toc64505"/>
      <w:r>
        <w:t xml:space="preserve">2.4 Diagnosis of intestinal parasite infection  </w:t>
      </w:r>
      <w:bookmarkEnd w:id="16"/>
    </w:p>
    <w:p w14:paraId="6F3E887E" w14:textId="77777777" w:rsidR="00D6308A" w:rsidRDefault="00412F7B">
      <w:pPr>
        <w:spacing w:after="151"/>
        <w:ind w:left="19" w:right="0"/>
      </w:pPr>
      <w:r>
        <w:t>Large number of people won’t be identified and treated for IPI if screening is not done since IPI is an asymptomatic infection leaving potentially infective pool in the pop</w:t>
      </w:r>
      <w:r>
        <w:t>ulation (Escobedo et al., 2008). Abdominal discomfort is an effective predictor for IPI or STH infection in children (Escobedo et al., 2008). The most widely used method in diagnosing soil transmitted helminth in epidemiological surveys and drug efficacy t</w:t>
      </w:r>
      <w:r>
        <w:t>rails is the KatoKatz method. However, it is not sensitive in detecting light intensity helminth infection leading to the underestimation of infection prevalence, hence the need for examination of multiple stool samples to reduce error (Bärenbold et al., 2</w:t>
      </w:r>
      <w:r>
        <w:t xml:space="preserve">017). A study conducted by Bayoumi </w:t>
      </w:r>
      <w:r>
        <w:rPr>
          <w:i/>
        </w:rPr>
        <w:t>et al.,</w:t>
      </w:r>
      <w:r>
        <w:t xml:space="preserve"> (2016) recommends Formalin-ethyl acetate concentration method  for the diagnosis of intestinal parasites infection. The Formalin-ethyl acetate concentration is able to recover all protozoan cyst, oocyst, helminth </w:t>
      </w:r>
      <w:r>
        <w:t xml:space="preserve">eggs and larvae present in stool sample either fresh or fixed (World Health Organization, 2019). </w:t>
      </w:r>
    </w:p>
    <w:p w14:paraId="4D073512" w14:textId="77777777" w:rsidR="00D6308A" w:rsidRDefault="00412F7B">
      <w:pPr>
        <w:spacing w:after="115" w:line="259" w:lineRule="auto"/>
        <w:ind w:left="0" w:right="0" w:firstLine="0"/>
        <w:jc w:val="left"/>
      </w:pPr>
      <w:r>
        <w:t xml:space="preserve"> </w:t>
      </w:r>
    </w:p>
    <w:p w14:paraId="288BD193" w14:textId="77777777" w:rsidR="00D6308A" w:rsidRDefault="00412F7B">
      <w:pPr>
        <w:spacing w:after="151"/>
        <w:ind w:left="19" w:right="0"/>
      </w:pPr>
      <w:r>
        <w:t>With the availability of serological, proteomic and molecular techniques, microscopy remains the gold standard for diagnosis in the laboratory which involve</w:t>
      </w:r>
      <w:r>
        <w:t xml:space="preserve">s the direct observation for parasite eggs in stool sample but stools are concentrated in the case of light helminth infection (Ricciardi &amp; Ndao, 2015). The examination for eggs and larvae of helminths (and of ciliates) is classically done by scanning the </w:t>
      </w:r>
      <w:r>
        <w:t xml:space="preserve">entire field using the 10x objective lens of the microscope (World Health Organization, 2019). </w:t>
      </w:r>
    </w:p>
    <w:p w14:paraId="16F3CCAC" w14:textId="77777777" w:rsidR="00D6308A" w:rsidRDefault="00412F7B">
      <w:pPr>
        <w:spacing w:after="156" w:line="259" w:lineRule="auto"/>
        <w:ind w:left="0" w:right="0" w:firstLine="0"/>
        <w:jc w:val="left"/>
      </w:pPr>
      <w:r>
        <w:rPr>
          <w:b/>
        </w:rPr>
        <w:t xml:space="preserve"> </w:t>
      </w:r>
    </w:p>
    <w:p w14:paraId="21FF94EA" w14:textId="77777777" w:rsidR="00D6308A" w:rsidRDefault="00412F7B">
      <w:pPr>
        <w:pStyle w:val="Heading2"/>
        <w:spacing w:after="0"/>
        <w:ind w:left="19" w:right="0"/>
      </w:pPr>
      <w:bookmarkStart w:id="17" w:name="_Toc64506"/>
      <w:r>
        <w:t xml:space="preserve">2.5 Control and treatment of intestinal parasite infection  </w:t>
      </w:r>
      <w:bookmarkEnd w:id="17"/>
    </w:p>
    <w:p w14:paraId="650091D9" w14:textId="77777777" w:rsidR="00D6308A" w:rsidRDefault="00412F7B">
      <w:pPr>
        <w:spacing w:after="151"/>
        <w:ind w:left="19" w:right="0"/>
      </w:pPr>
      <w:r>
        <w:t>Provision of safe water for consumption, regular deworming, and public health education on person</w:t>
      </w:r>
      <w:r>
        <w:t xml:space="preserve">al hygiene to parents and children is an effective strategy to reduce IPI  among school children(Ayalew et al., 2011). Regular hand washing, careful handling (disposal) offecal and fecal contaminated materials are measures to prevent IPI  such as </w:t>
      </w:r>
      <w:r>
        <w:rPr>
          <w:i/>
        </w:rPr>
        <w:t>Blastocys</w:t>
      </w:r>
      <w:r>
        <w:rPr>
          <w:i/>
        </w:rPr>
        <w:t xml:space="preserve">tis sp </w:t>
      </w:r>
      <w:r>
        <w:t xml:space="preserve">and mothers or guardians knowledge on the transmission mode of IPI i important for prevention of IPI  in children (Mekonnen, 2019; Pipatsatitpong et al., 2012) </w:t>
      </w:r>
    </w:p>
    <w:p w14:paraId="61E81E8D" w14:textId="77777777" w:rsidR="00D6308A" w:rsidRDefault="00412F7B">
      <w:pPr>
        <w:spacing w:after="261" w:line="259" w:lineRule="auto"/>
        <w:ind w:left="0" w:right="0" w:firstLine="0"/>
        <w:jc w:val="left"/>
      </w:pPr>
      <w:r>
        <w:t xml:space="preserve"> </w:t>
      </w:r>
    </w:p>
    <w:p w14:paraId="20E8F691" w14:textId="77777777" w:rsidR="00D6308A" w:rsidRDefault="00412F7B">
      <w:pPr>
        <w:spacing w:after="0" w:line="259" w:lineRule="auto"/>
        <w:ind w:left="0" w:right="0" w:firstLine="0"/>
        <w:jc w:val="left"/>
      </w:pPr>
      <w:r>
        <w:rPr>
          <w:rFonts w:ascii="Calibri" w:eastAsia="Calibri" w:hAnsi="Calibri" w:cs="Calibri"/>
          <w:sz w:val="22"/>
        </w:rPr>
        <w:t xml:space="preserve"> </w:t>
      </w:r>
    </w:p>
    <w:p w14:paraId="2447EF5F" w14:textId="77777777" w:rsidR="00D6308A" w:rsidRDefault="00412F7B">
      <w:pPr>
        <w:spacing w:after="158" w:line="259" w:lineRule="auto"/>
        <w:ind w:left="0" w:right="0" w:firstLine="0"/>
        <w:jc w:val="left"/>
      </w:pPr>
      <w:r>
        <w:rPr>
          <w:rFonts w:ascii="Calibri" w:eastAsia="Calibri" w:hAnsi="Calibri" w:cs="Calibri"/>
          <w:sz w:val="22"/>
        </w:rPr>
        <w:t xml:space="preserve"> </w:t>
      </w:r>
    </w:p>
    <w:p w14:paraId="76B6C90E" w14:textId="77777777" w:rsidR="00D6308A" w:rsidRDefault="00412F7B">
      <w:pPr>
        <w:spacing w:after="158" w:line="259" w:lineRule="auto"/>
        <w:ind w:left="0" w:right="0" w:firstLine="0"/>
        <w:jc w:val="left"/>
      </w:pPr>
      <w:r>
        <w:rPr>
          <w:rFonts w:ascii="Calibri" w:eastAsia="Calibri" w:hAnsi="Calibri" w:cs="Calibri"/>
          <w:sz w:val="22"/>
        </w:rPr>
        <w:t xml:space="preserve"> </w:t>
      </w:r>
    </w:p>
    <w:p w14:paraId="5D4C0B1B" w14:textId="77777777" w:rsidR="00D6308A" w:rsidRDefault="00412F7B">
      <w:pPr>
        <w:spacing w:after="160" w:line="259" w:lineRule="auto"/>
        <w:ind w:left="0" w:right="0" w:firstLine="0"/>
        <w:jc w:val="left"/>
      </w:pPr>
      <w:r>
        <w:rPr>
          <w:rFonts w:ascii="Calibri" w:eastAsia="Calibri" w:hAnsi="Calibri" w:cs="Calibri"/>
          <w:sz w:val="22"/>
        </w:rPr>
        <w:t xml:space="preserve"> </w:t>
      </w:r>
    </w:p>
    <w:p w14:paraId="4952EFBD" w14:textId="77777777" w:rsidR="00D6308A" w:rsidRDefault="00412F7B">
      <w:pPr>
        <w:spacing w:after="0" w:line="259" w:lineRule="auto"/>
        <w:ind w:left="0" w:right="0" w:firstLine="0"/>
        <w:jc w:val="left"/>
      </w:pPr>
      <w:r>
        <w:rPr>
          <w:rFonts w:ascii="Calibri" w:eastAsia="Calibri" w:hAnsi="Calibri" w:cs="Calibri"/>
          <w:sz w:val="22"/>
        </w:rPr>
        <w:t xml:space="preserve"> </w:t>
      </w:r>
    </w:p>
    <w:p w14:paraId="0DC3F2D7" w14:textId="77777777" w:rsidR="00D6308A" w:rsidRDefault="00412F7B">
      <w:pPr>
        <w:pStyle w:val="Heading1"/>
        <w:spacing w:after="344"/>
        <w:ind w:left="171" w:right="163"/>
      </w:pPr>
      <w:bookmarkStart w:id="18" w:name="_Toc64507"/>
      <w:r>
        <w:t xml:space="preserve">CHAPTER THREE </w:t>
      </w:r>
      <w:bookmarkEnd w:id="18"/>
    </w:p>
    <w:p w14:paraId="3147D907" w14:textId="77777777" w:rsidR="00D6308A" w:rsidRDefault="00412F7B">
      <w:pPr>
        <w:pStyle w:val="Heading1"/>
        <w:spacing w:after="54"/>
        <w:ind w:left="171" w:right="163"/>
      </w:pPr>
      <w:bookmarkStart w:id="19" w:name="_Toc64508"/>
      <w:r>
        <w:t xml:space="preserve">3.0 METHODOLOGY </w:t>
      </w:r>
      <w:bookmarkEnd w:id="19"/>
    </w:p>
    <w:p w14:paraId="2C5DC0DA" w14:textId="77777777" w:rsidR="00D6308A" w:rsidRDefault="00412F7B">
      <w:pPr>
        <w:pStyle w:val="Heading2"/>
        <w:spacing w:after="0"/>
        <w:ind w:left="19" w:right="0"/>
      </w:pPr>
      <w:bookmarkStart w:id="20" w:name="_Toc64509"/>
      <w:r>
        <w:t xml:space="preserve">3.1 Study Design  </w:t>
      </w:r>
      <w:bookmarkEnd w:id="20"/>
    </w:p>
    <w:p w14:paraId="23BC46D6" w14:textId="77777777" w:rsidR="00D6308A" w:rsidRDefault="00412F7B">
      <w:pPr>
        <w:ind w:left="19" w:right="0"/>
      </w:pPr>
      <w:r>
        <w:t>A prospective cross-sectional study will be conducted. Prior to collection of samples, semi structured questionnaires will be administered to parents of the children to collect data such as demographic characteristics, socio-economic parameters, and the kn</w:t>
      </w:r>
      <w:r>
        <w:t xml:space="preserve">owledge of participants on importance of screening for parasites and deworming.  </w:t>
      </w:r>
    </w:p>
    <w:p w14:paraId="08F638D7" w14:textId="77777777" w:rsidR="00D6308A" w:rsidRDefault="00412F7B">
      <w:pPr>
        <w:spacing w:after="175" w:line="259" w:lineRule="auto"/>
        <w:ind w:left="0" w:right="0" w:firstLine="0"/>
        <w:jc w:val="left"/>
      </w:pPr>
      <w:r>
        <w:rPr>
          <w:rFonts w:ascii="Calibri" w:eastAsia="Calibri" w:hAnsi="Calibri" w:cs="Calibri"/>
          <w:sz w:val="22"/>
        </w:rPr>
        <w:t xml:space="preserve"> </w:t>
      </w:r>
    </w:p>
    <w:p w14:paraId="68EF5350" w14:textId="77777777" w:rsidR="00D6308A" w:rsidRDefault="00412F7B">
      <w:pPr>
        <w:pStyle w:val="Heading2"/>
        <w:spacing w:after="0"/>
        <w:ind w:left="19" w:right="0"/>
      </w:pPr>
      <w:bookmarkStart w:id="21" w:name="_Toc64510"/>
      <w:r>
        <w:t xml:space="preserve">3.2 Study Site </w:t>
      </w:r>
      <w:bookmarkEnd w:id="21"/>
    </w:p>
    <w:p w14:paraId="405C21A5" w14:textId="77777777" w:rsidR="00D6308A" w:rsidRDefault="00412F7B">
      <w:pPr>
        <w:ind w:left="19" w:right="0"/>
      </w:pPr>
      <w:r>
        <w:t>The study will be carried out in the E.P primary school, Adaklu Ahunda Boso primary school, and Adaklu Ahunda Kpodzi primary school children in the Adaklu d</w:t>
      </w:r>
      <w:r>
        <w:t>istrict. The district is located on Longitudes 06°41′1″N and 6.68361°N and Latitudes 00°20′1″E and 0.33361°E. It shares boundaries to the east with Ho-West, North-Tongu district to the south, Agotime-Ziope district to the north and to the east with Akatsi-</w:t>
      </w:r>
      <w:r>
        <w:t xml:space="preserve">North district. Adaklu district covers a total land area of 800.8sqkm (Figure 1.0). </w:t>
      </w:r>
      <w:r>
        <w:rPr>
          <w:color w:val="222222"/>
        </w:rPr>
        <w:t>The population of Adaklu district, according to the 2010 Population and Housing Census, is 36,391 representing 1.7 percent of the region's total population (Ghana Statistic</w:t>
      </w:r>
      <w:r>
        <w:rPr>
          <w:color w:val="222222"/>
        </w:rPr>
        <w:t xml:space="preserve">al Service, 2014). Males constitute 49.0 percent and females represent 51.0 percent. </w:t>
      </w:r>
      <w:r>
        <w:t xml:space="preserve">The most dominant economic activity in the district is agriculture which employs about 78 percent of the labour force (Ghana Statistical Service, 2014) . </w:t>
      </w:r>
      <w:r>
        <w:rPr>
          <w:color w:val="222222"/>
        </w:rPr>
        <w:t>The district lack</w:t>
      </w:r>
      <w:r>
        <w:rPr>
          <w:color w:val="222222"/>
        </w:rPr>
        <w:t>s portable water delivery and areas with few mechanized are inadequate to meet current population demand.</w:t>
      </w:r>
      <w:r>
        <w:t xml:space="preserve">  The main sources of household drinking water are bore-hole/pump/ tube well (29.7%), river/stream (25.1%), dugout/pond/lake/dam/canal (15.9%) and publ</w:t>
      </w:r>
      <w:r>
        <w:t>ic tap/standpipe (14.0%). Others are pipe-borne outside dwelling (6.5%), rain water (2.0%), and unprotected spring (1.7%)  (Ghana Statistical Service, 2014). One in every three households (36.0%) use pit latrine while 27.4 percent use bush/field and 27.3 p</w:t>
      </w:r>
      <w:r>
        <w:t>ercent use public toilet (WC, KVIP, Pit, Pan). Households which use KVIP account for 7.8 percent (Ghana Statistical Service, 2014)</w:t>
      </w:r>
      <w:r>
        <w:rPr>
          <w:color w:val="222222"/>
        </w:rPr>
        <w:t xml:space="preserve">. </w:t>
      </w:r>
      <w:r>
        <w:t>Analysis will be done in the University of Health and Allied Sciences (UHAS) at the Microbiology laboratory.</w:t>
      </w:r>
      <w:r>
        <w:rPr>
          <w:color w:val="222222"/>
        </w:rPr>
        <w:t xml:space="preserve"> </w:t>
      </w:r>
    </w:p>
    <w:p w14:paraId="29837AE7" w14:textId="77777777" w:rsidR="00D6308A" w:rsidRDefault="00412F7B">
      <w:pPr>
        <w:spacing w:after="16" w:line="259" w:lineRule="auto"/>
        <w:ind w:left="-1121" w:right="-172" w:firstLine="0"/>
        <w:jc w:val="left"/>
      </w:pPr>
      <w:r>
        <w:rPr>
          <w:noProof/>
        </w:rPr>
        <w:drawing>
          <wp:inline distT="0" distB="0" distL="0" distR="0" wp14:anchorId="7F1F7566" wp14:editId="74E7D6C4">
            <wp:extent cx="6315457" cy="4541521"/>
            <wp:effectExtent l="0" t="0" r="0" b="0"/>
            <wp:docPr id="63079" name="Picture 63079"/>
            <wp:cNvGraphicFramePr/>
            <a:graphic xmlns:a="http://schemas.openxmlformats.org/drawingml/2006/main">
              <a:graphicData uri="http://schemas.openxmlformats.org/drawingml/2006/picture">
                <pic:pic xmlns:pic="http://schemas.openxmlformats.org/drawingml/2006/picture">
                  <pic:nvPicPr>
                    <pic:cNvPr id="63079" name="Picture 63079"/>
                    <pic:cNvPicPr/>
                  </pic:nvPicPr>
                  <pic:blipFill>
                    <a:blip r:embed="rId16"/>
                    <a:stretch>
                      <a:fillRect/>
                    </a:stretch>
                  </pic:blipFill>
                  <pic:spPr>
                    <a:xfrm>
                      <a:off x="0" y="0"/>
                      <a:ext cx="6315457" cy="4541521"/>
                    </a:xfrm>
                    <a:prstGeom prst="rect">
                      <a:avLst/>
                    </a:prstGeom>
                  </pic:spPr>
                </pic:pic>
              </a:graphicData>
            </a:graphic>
          </wp:inline>
        </w:drawing>
      </w:r>
    </w:p>
    <w:p w14:paraId="340EC018" w14:textId="77777777" w:rsidR="00D6308A" w:rsidRDefault="00412F7B">
      <w:pPr>
        <w:spacing w:after="112" w:line="259" w:lineRule="auto"/>
        <w:ind w:left="0" w:right="0" w:firstLine="0"/>
        <w:jc w:val="left"/>
      </w:pPr>
      <w:r>
        <w:t xml:space="preserve"> </w:t>
      </w:r>
    </w:p>
    <w:p w14:paraId="34EC19D5" w14:textId="77777777" w:rsidR="00D6308A" w:rsidRDefault="00412F7B">
      <w:pPr>
        <w:spacing w:after="273" w:line="259" w:lineRule="auto"/>
        <w:ind w:left="19" w:right="0"/>
      </w:pPr>
      <w:r>
        <w:t xml:space="preserve">Fig. 1.0. District map of Adaklu (Ghana Statistical Service, 2014)                           </w:t>
      </w:r>
    </w:p>
    <w:p w14:paraId="60A7D44C" w14:textId="77777777" w:rsidR="00D6308A" w:rsidRDefault="00412F7B">
      <w:pPr>
        <w:pStyle w:val="Heading2"/>
        <w:spacing w:after="0"/>
        <w:ind w:left="19" w:right="0"/>
      </w:pPr>
      <w:bookmarkStart w:id="22" w:name="_Toc64511"/>
      <w:r>
        <w:t xml:space="preserve">3.3 Inclusion Criteria   </w:t>
      </w:r>
      <w:bookmarkEnd w:id="22"/>
    </w:p>
    <w:p w14:paraId="2188523C" w14:textId="77777777" w:rsidR="00D6308A" w:rsidRDefault="00412F7B">
      <w:pPr>
        <w:ind w:left="19" w:right="0"/>
      </w:pPr>
      <w:r>
        <w:t xml:space="preserve">The study will include primary school children less than 14years of age. Children will only be included after a signed written informed </w:t>
      </w:r>
      <w:r>
        <w:t xml:space="preserve">consent and filled questionnaires have been obtained from the parents. </w:t>
      </w:r>
    </w:p>
    <w:p w14:paraId="05C78D7C" w14:textId="77777777" w:rsidR="00D6308A" w:rsidRDefault="00412F7B">
      <w:pPr>
        <w:spacing w:after="156" w:line="259" w:lineRule="auto"/>
        <w:ind w:left="0" w:right="0" w:firstLine="0"/>
        <w:jc w:val="left"/>
      </w:pPr>
      <w:r>
        <w:t xml:space="preserve"> </w:t>
      </w:r>
    </w:p>
    <w:p w14:paraId="538B7EAD" w14:textId="77777777" w:rsidR="00D6308A" w:rsidRDefault="00412F7B">
      <w:pPr>
        <w:pStyle w:val="Heading2"/>
        <w:spacing w:after="0"/>
        <w:ind w:left="19" w:right="0"/>
      </w:pPr>
      <w:bookmarkStart w:id="23" w:name="_Toc64512"/>
      <w:r>
        <w:t>3.4 Exclusion Criteria</w:t>
      </w:r>
      <w:r>
        <w:rPr>
          <w:b w:val="0"/>
        </w:rPr>
        <w:t xml:space="preserve">   </w:t>
      </w:r>
      <w:bookmarkEnd w:id="23"/>
    </w:p>
    <w:p w14:paraId="29878845" w14:textId="77777777" w:rsidR="00D6308A" w:rsidRDefault="00412F7B">
      <w:pPr>
        <w:ind w:left="19" w:right="0"/>
      </w:pPr>
      <w:r>
        <w:t xml:space="preserve">Children above age 13, children within the age range but on or have received antiparasitic treatment prior to the study as well as children who meet the inclusion criteria, but guardians do not consent. </w:t>
      </w:r>
    </w:p>
    <w:p w14:paraId="4F83753D" w14:textId="77777777" w:rsidR="00D6308A" w:rsidRDefault="00412F7B">
      <w:pPr>
        <w:pStyle w:val="Heading2"/>
        <w:spacing w:after="0"/>
        <w:ind w:left="19" w:right="0"/>
      </w:pPr>
      <w:bookmarkStart w:id="24" w:name="_Toc64513"/>
      <w:r>
        <w:t xml:space="preserve">3.5 Sample Size Determination    </w:t>
      </w:r>
      <w:bookmarkEnd w:id="24"/>
    </w:p>
    <w:p w14:paraId="01358B84" w14:textId="77777777" w:rsidR="00D6308A" w:rsidRDefault="00412F7B">
      <w:pPr>
        <w:ind w:left="19" w:right="0"/>
      </w:pPr>
      <w:r>
        <w:t xml:space="preserve">At 95% confidence </w:t>
      </w:r>
      <w:r>
        <w:t xml:space="preserve">interval with an estimated prevalence (p) of 15% (Forson et al., 2018)and allowable margin of error (e) of 5%, minimum sample size (n) will be determined using the formula below;  </w:t>
      </w:r>
    </w:p>
    <w:p w14:paraId="7E35FF12" w14:textId="77777777" w:rsidR="00D6308A" w:rsidRDefault="00412F7B">
      <w:pPr>
        <w:spacing w:after="112" w:line="259" w:lineRule="auto"/>
        <w:ind w:left="19" w:right="0"/>
      </w:pPr>
      <w:r>
        <w:t xml:space="preserve">n=  </w:t>
      </w:r>
      <w:r>
        <w:rPr>
          <w:noProof/>
        </w:rPr>
        <w:drawing>
          <wp:inline distT="0" distB="0" distL="0" distR="0" wp14:anchorId="7D272233" wp14:editId="6157E840">
            <wp:extent cx="607060" cy="262255"/>
            <wp:effectExtent l="0" t="0" r="0" b="0"/>
            <wp:docPr id="4607" name="Picture 4607"/>
            <wp:cNvGraphicFramePr/>
            <a:graphic xmlns:a="http://schemas.openxmlformats.org/drawingml/2006/main">
              <a:graphicData uri="http://schemas.openxmlformats.org/drawingml/2006/picture">
                <pic:pic xmlns:pic="http://schemas.openxmlformats.org/drawingml/2006/picture">
                  <pic:nvPicPr>
                    <pic:cNvPr id="4607" name="Picture 4607"/>
                    <pic:cNvPicPr/>
                  </pic:nvPicPr>
                  <pic:blipFill>
                    <a:blip r:embed="rId17"/>
                    <a:stretch>
                      <a:fillRect/>
                    </a:stretch>
                  </pic:blipFill>
                  <pic:spPr>
                    <a:xfrm>
                      <a:off x="0" y="0"/>
                      <a:ext cx="607060" cy="262255"/>
                    </a:xfrm>
                    <a:prstGeom prst="rect">
                      <a:avLst/>
                    </a:prstGeom>
                  </pic:spPr>
                </pic:pic>
              </a:graphicData>
            </a:graphic>
          </wp:inline>
        </w:drawing>
      </w:r>
      <w:r>
        <w:t xml:space="preserve"> </w:t>
      </w:r>
    </w:p>
    <w:p w14:paraId="7887579D" w14:textId="77777777" w:rsidR="00D6308A" w:rsidRDefault="00412F7B">
      <w:pPr>
        <w:ind w:left="19" w:right="0"/>
      </w:pPr>
      <w:r>
        <w:t>Where z= 1.96, standard normal deviate that corresponds to a 95% con</w:t>
      </w:r>
      <w:r>
        <w:t xml:space="preserve">fidence interval  n= </w:t>
      </w:r>
      <w:r>
        <w:rPr>
          <w:b/>
          <w:u w:val="single" w:color="000000"/>
        </w:rPr>
        <w:t>1.96</w:t>
      </w:r>
      <w:r>
        <w:rPr>
          <w:b/>
          <w:vertAlign w:val="superscript"/>
        </w:rPr>
        <w:t>2</w:t>
      </w:r>
      <w:r>
        <w:rPr>
          <w:b/>
          <w:u w:val="single" w:color="000000"/>
        </w:rPr>
        <w:t xml:space="preserve"> (0.15) (0.85)</w:t>
      </w:r>
      <w:r>
        <w:rPr>
          <w:b/>
        </w:rPr>
        <w:t xml:space="preserve"> </w:t>
      </w:r>
    </w:p>
    <w:p w14:paraId="7B3913FF" w14:textId="77777777" w:rsidR="00D6308A" w:rsidRDefault="00412F7B">
      <w:pPr>
        <w:spacing w:after="163" w:line="259" w:lineRule="auto"/>
        <w:ind w:left="19" w:right="0"/>
      </w:pPr>
      <w:r>
        <w:rPr>
          <w:b/>
        </w:rPr>
        <w:t xml:space="preserve">                   0.5</w:t>
      </w:r>
      <w:r>
        <w:rPr>
          <w:b/>
          <w:vertAlign w:val="superscript"/>
        </w:rPr>
        <w:t xml:space="preserve">2 </w:t>
      </w:r>
    </w:p>
    <w:p w14:paraId="57C1287A" w14:textId="77777777" w:rsidR="00D6308A" w:rsidRDefault="00412F7B">
      <w:pPr>
        <w:spacing w:after="113" w:line="259" w:lineRule="auto"/>
        <w:ind w:left="19" w:right="0"/>
      </w:pPr>
      <w:r>
        <w:t xml:space="preserve">n= </w:t>
      </w:r>
      <w:r>
        <w:rPr>
          <w:b/>
        </w:rPr>
        <w:t xml:space="preserve">196 </w:t>
      </w:r>
    </w:p>
    <w:p w14:paraId="283AC07D" w14:textId="77777777" w:rsidR="00D6308A" w:rsidRDefault="00412F7B">
      <w:pPr>
        <w:spacing w:after="156" w:line="259" w:lineRule="auto"/>
        <w:ind w:left="0" w:right="0" w:firstLine="0"/>
        <w:jc w:val="left"/>
      </w:pPr>
      <w:r>
        <w:t xml:space="preserve"> </w:t>
      </w:r>
    </w:p>
    <w:p w14:paraId="70F75206" w14:textId="77777777" w:rsidR="00D6308A" w:rsidRDefault="00412F7B">
      <w:pPr>
        <w:pStyle w:val="Heading2"/>
        <w:spacing w:after="0"/>
        <w:ind w:left="19" w:right="0"/>
      </w:pPr>
      <w:bookmarkStart w:id="25" w:name="_Toc64514"/>
      <w:r>
        <w:t xml:space="preserve">3.6 Data Collection  </w:t>
      </w:r>
      <w:r>
        <w:rPr>
          <w:b w:val="0"/>
        </w:rPr>
        <w:t xml:space="preserve">    </w:t>
      </w:r>
      <w:bookmarkEnd w:id="25"/>
    </w:p>
    <w:p w14:paraId="5B12AF7B" w14:textId="77777777" w:rsidR="00D6308A" w:rsidRDefault="00412F7B">
      <w:pPr>
        <w:ind w:left="19" w:right="0"/>
      </w:pPr>
      <w:r>
        <w:t>Data will be collected from primary school children to assess the risk factors by use of a semi-</w:t>
      </w:r>
      <w:r>
        <w:t>structured questionnaire which will contain parameters such as demographic characteristics, socio-economic, and the knowledge of participants on intestinal parasitic infection and deworming. English and Ewe will be the main languages to be used to communic</w:t>
      </w:r>
      <w:r>
        <w:t xml:space="preserve">ate in the interview and questionnaire but where the need be for a different language aside the above mentioned, help will be sought from an interpreter. </w:t>
      </w:r>
    </w:p>
    <w:p w14:paraId="76E2F2E6" w14:textId="77777777" w:rsidR="00D6308A" w:rsidRDefault="00412F7B">
      <w:pPr>
        <w:spacing w:after="153" w:line="259" w:lineRule="auto"/>
        <w:ind w:left="0" w:right="0" w:firstLine="0"/>
        <w:jc w:val="left"/>
      </w:pPr>
      <w:r>
        <w:t xml:space="preserve"> </w:t>
      </w:r>
    </w:p>
    <w:p w14:paraId="7B8D4D00" w14:textId="77777777" w:rsidR="00D6308A" w:rsidRDefault="00412F7B">
      <w:pPr>
        <w:pStyle w:val="Heading2"/>
        <w:spacing w:after="0"/>
        <w:ind w:left="19" w:right="0"/>
      </w:pPr>
      <w:bookmarkStart w:id="26" w:name="_Toc64515"/>
      <w:r>
        <w:t xml:space="preserve">3.7 Data Analysis </w:t>
      </w:r>
      <w:bookmarkEnd w:id="26"/>
    </w:p>
    <w:p w14:paraId="76CFE51E" w14:textId="77777777" w:rsidR="00D6308A" w:rsidRDefault="00412F7B">
      <w:pPr>
        <w:ind w:left="19" w:right="0"/>
      </w:pPr>
      <w:r>
        <w:t>Data will be summarized into frequency distribution tables using Microsoft Offic</w:t>
      </w:r>
      <w:r>
        <w:t>e Excel 2019. Descriptive method of analysis such as charts and graphs will be used to analyze and illustrate the occurrence of the various factors in the study. Categorical data will be analyzed using the Chi-square (X) or Fisher’ exact t-test. Computer p</w:t>
      </w:r>
      <w:r>
        <w:t xml:space="preserve">rogram software IBM SPSS 25 (Zemene &amp; Shiferaw, 2018) will used for data analysis. A p-value of &lt;0.05 shall be considered to be statistically significant. </w:t>
      </w:r>
    </w:p>
    <w:p w14:paraId="2095B44D" w14:textId="77777777" w:rsidR="00D6308A" w:rsidRDefault="00412F7B">
      <w:pPr>
        <w:spacing w:after="153" w:line="259" w:lineRule="auto"/>
        <w:ind w:left="0" w:right="0" w:firstLine="0"/>
        <w:jc w:val="left"/>
      </w:pPr>
      <w:r>
        <w:t xml:space="preserve"> </w:t>
      </w:r>
    </w:p>
    <w:p w14:paraId="2A329FF4" w14:textId="77777777" w:rsidR="00D6308A" w:rsidRDefault="00412F7B">
      <w:pPr>
        <w:pStyle w:val="Heading2"/>
        <w:spacing w:after="235"/>
        <w:ind w:left="19" w:right="0"/>
      </w:pPr>
      <w:bookmarkStart w:id="27" w:name="_Toc64516"/>
      <w:r>
        <w:t xml:space="preserve">3.8 Laboratory Techniques   </w:t>
      </w:r>
      <w:bookmarkEnd w:id="27"/>
    </w:p>
    <w:p w14:paraId="732F0D08" w14:textId="77777777" w:rsidR="00D6308A" w:rsidRDefault="00412F7B">
      <w:pPr>
        <w:pStyle w:val="Heading3"/>
        <w:spacing w:after="57"/>
        <w:ind w:left="19" w:right="0"/>
      </w:pPr>
      <w:bookmarkStart w:id="28" w:name="_Toc64517"/>
      <w:r>
        <w:t>3.8.1 Sample Collection</w:t>
      </w:r>
      <w:r>
        <w:rPr>
          <w:b w:val="0"/>
        </w:rPr>
        <w:t xml:space="preserve">. </w:t>
      </w:r>
      <w:bookmarkEnd w:id="28"/>
    </w:p>
    <w:p w14:paraId="6F13F15A" w14:textId="77777777" w:rsidR="00D6308A" w:rsidRDefault="00412F7B">
      <w:pPr>
        <w:ind w:left="19" w:right="0"/>
      </w:pPr>
      <w:r>
        <w:t>Wide neck leak proof containers labelled wi</w:t>
      </w:r>
      <w:r>
        <w:t xml:space="preserve">th name, age, and sex will be given to parents of children to assist with the collection of stool samples after they are educated on the proper methods of collecting the stool samples in English and Ewe </w:t>
      </w:r>
    </w:p>
    <w:p w14:paraId="6B1EF6DD" w14:textId="77777777" w:rsidR="00D6308A" w:rsidRDefault="00412F7B">
      <w:pPr>
        <w:pStyle w:val="Heading4"/>
        <w:spacing w:after="58"/>
        <w:ind w:left="19" w:right="0"/>
      </w:pPr>
      <w:bookmarkStart w:id="29" w:name="_Toc64518"/>
      <w:r>
        <w:t xml:space="preserve">3.8.2 Wet mount (Direct microscopy) </w:t>
      </w:r>
      <w:bookmarkEnd w:id="29"/>
    </w:p>
    <w:p w14:paraId="1DF16F27" w14:textId="77777777" w:rsidR="00D6308A" w:rsidRDefault="00412F7B">
      <w:pPr>
        <w:ind w:left="19" w:right="0"/>
      </w:pPr>
      <w:r>
        <w:t>A drop of norma</w:t>
      </w:r>
      <w:r>
        <w:t>l saline will be placed on a clean grease-free slide. With the help of an applicator, a piece of stool will be picked and placed on the slide. A cover glass will be lowered slowly to avoid any air bubbles. After placing the cover glass on the slide, the ex</w:t>
      </w:r>
      <w:r>
        <w:t xml:space="preserve">cess fluid on the slide will be absorbed with cotton and slide will be observed under 10X and 40X objectives. (Cheesbrough, 1981). </w:t>
      </w:r>
    </w:p>
    <w:p w14:paraId="5241F02D" w14:textId="77777777" w:rsidR="00D6308A" w:rsidRDefault="00412F7B">
      <w:pPr>
        <w:spacing w:after="352" w:line="259" w:lineRule="auto"/>
        <w:ind w:left="0" w:right="0" w:firstLine="0"/>
        <w:jc w:val="left"/>
      </w:pPr>
      <w:r>
        <w:t xml:space="preserve"> </w:t>
      </w:r>
    </w:p>
    <w:p w14:paraId="46A7D35A" w14:textId="77777777" w:rsidR="00D6308A" w:rsidRDefault="00412F7B">
      <w:pPr>
        <w:pStyle w:val="Heading4"/>
        <w:spacing w:after="58"/>
        <w:ind w:left="19" w:right="0"/>
      </w:pPr>
      <w:bookmarkStart w:id="30" w:name="_Toc64519"/>
      <w:r>
        <w:t xml:space="preserve">3.8.3 Formol - ether concentration method </w:t>
      </w:r>
      <w:bookmarkEnd w:id="30"/>
    </w:p>
    <w:p w14:paraId="2F63F7D7" w14:textId="77777777" w:rsidR="00D6308A" w:rsidRDefault="00412F7B">
      <w:pPr>
        <w:ind w:left="19" w:right="0"/>
      </w:pPr>
      <w:r>
        <w:t>Using a rod or stick, an estimated 1 g (pea-</w:t>
      </w:r>
      <w:r>
        <w:t>size) of faeces will be emulsified in about 4 ml of 10% formol water contained in a screw-cap bottle or tube. A further 3–4 ml of 10% v/v formol water will be added, bottle capped, and mixed well by shaking. The emulsified faeces will be sieved, and the si</w:t>
      </w:r>
      <w:r>
        <w:t>eved suspension collected in a beaker. The suspension will be transferred to a conical (centrifuge) tube made of strong glass, copolymer, or polypropylene. About 3–4 ml of diethyl ether or ethyl acetate will then be added. The tube will be stoppered and mi</w:t>
      </w:r>
      <w:r>
        <w:t>xed for 1 minute. A tissue or piece of cloth will be wrapped around the top of the tube with the stopper loosen (considerable pressure would have been built up inside the tube). Immediately, the tube will be centrifuged at 750–1000 g (approximately 3000 rp</w:t>
      </w:r>
      <w:r>
        <w:t>m) for 1 minute. Using a stick or the stem of a plastic bulb pipette, the layer of faecal debris will be loosen from the side of the tube and the tube will be inverted to discard the ether, faecal debris, and formol water. The sediment will remain. The tub</w:t>
      </w:r>
      <w:r>
        <w:t>e will be returned to its upright position and the fluid allowed to drain from the side to the bottom. The bottom of the tube will be tapped to resuspend and mix the sediment. The sediment will then be transferred onto a slide and covered with a cover glas</w:t>
      </w:r>
      <w:r>
        <w:t xml:space="preserve">s. The preparation will then be examined microscopically using the 10X objective with the condenser iris closed sufficiently to give good contrast. 40X objective lens will be used to examine small cysts and eggs. (Cheesbrough, 1981) </w:t>
      </w:r>
    </w:p>
    <w:p w14:paraId="2927CC46" w14:textId="77777777" w:rsidR="00D6308A" w:rsidRDefault="00412F7B">
      <w:pPr>
        <w:spacing w:after="232" w:line="259" w:lineRule="auto"/>
        <w:ind w:left="0" w:right="0" w:firstLine="0"/>
        <w:jc w:val="left"/>
      </w:pPr>
      <w:r>
        <w:rPr>
          <w:rFonts w:ascii="Calibri" w:eastAsia="Calibri" w:hAnsi="Calibri" w:cs="Calibri"/>
          <w:sz w:val="22"/>
        </w:rPr>
        <w:t xml:space="preserve"> </w:t>
      </w:r>
    </w:p>
    <w:p w14:paraId="76D452BF" w14:textId="77777777" w:rsidR="00D6308A" w:rsidRDefault="00412F7B">
      <w:pPr>
        <w:pStyle w:val="Heading4"/>
        <w:spacing w:after="57"/>
        <w:ind w:left="19" w:right="0"/>
      </w:pPr>
      <w:bookmarkStart w:id="31" w:name="_Toc64520"/>
      <w:r>
        <w:t>3.8.4 Formol - ether</w:t>
      </w:r>
      <w:r>
        <w:t xml:space="preserve"> oocyst concentration method </w:t>
      </w:r>
      <w:bookmarkEnd w:id="31"/>
    </w:p>
    <w:p w14:paraId="4A7767DE" w14:textId="77777777" w:rsidR="00D6308A" w:rsidRDefault="00412F7B">
      <w:pPr>
        <w:ind w:left="19" w:right="0"/>
      </w:pPr>
      <w:r>
        <w:t>The general Formol-ether concentration technique will be followed up to the stage where a tissue will be wrapped around the top of the tube. The oocyst technique will be continued from this stage as follows. The tube will be c</w:t>
      </w:r>
      <w:r>
        <w:t>entrifuged immediately at low speed, that is, RCF 300–400 g (about 1000 rpm) for 1 minute. With a plastic bulb pipette or Pasteur pipette, the entire column of fluid will be removed below the fecal debris and ether and transferred to another centrifuge tub</w:t>
      </w:r>
      <w:r>
        <w:t xml:space="preserve">e. Formol water will be added to make the volume up to 10–15 ml. Centrifuge at RCF 750–1000 g (about 3000 rpm) for 5–10 minutes. The supernatant will be removed. The bottom of the tube will be tapped to resuspend and mix the sediment. The sediment will be </w:t>
      </w:r>
      <w:r>
        <w:t xml:space="preserve">transferred to a slide and examined for oocysts using the 40X objective. (Cheesbrough, 1981). </w:t>
      </w:r>
    </w:p>
    <w:p w14:paraId="61D87A80" w14:textId="77777777" w:rsidR="00D6308A" w:rsidRDefault="00412F7B">
      <w:pPr>
        <w:spacing w:after="355" w:line="259" w:lineRule="auto"/>
        <w:ind w:left="0" w:right="0" w:firstLine="0"/>
        <w:jc w:val="left"/>
      </w:pPr>
      <w:r>
        <w:t xml:space="preserve"> </w:t>
      </w:r>
    </w:p>
    <w:p w14:paraId="48E06BF2" w14:textId="77777777" w:rsidR="00D6308A" w:rsidRDefault="00412F7B">
      <w:pPr>
        <w:pStyle w:val="Heading4"/>
        <w:spacing w:after="57"/>
        <w:ind w:left="19" w:right="0"/>
      </w:pPr>
      <w:bookmarkStart w:id="32" w:name="_Toc64521"/>
      <w:r>
        <w:t xml:space="preserve">3.8.5 Modified Zeihl-Nelson stain method </w:t>
      </w:r>
      <w:bookmarkEnd w:id="32"/>
    </w:p>
    <w:p w14:paraId="649A0EE2" w14:textId="77777777" w:rsidR="00D6308A" w:rsidRDefault="00412F7B">
      <w:pPr>
        <w:spacing w:after="151"/>
        <w:ind w:left="19" w:right="0"/>
      </w:pPr>
      <w:r>
        <w:t>A smear will be prepared either directly from stool sample or from the sediment obtained by the formol ether oocyst c</w:t>
      </w:r>
      <w:r>
        <w:t>oncentration technique It will be air-dried and fixed with methanol for 2–3 minutes and stained with unheated carbol fuchsin for 10-15 minutes. The stain will be washed off with water thoroughly. Decolorization will be done with 1% acid alcohol for 15-20 s</w:t>
      </w:r>
      <w:r>
        <w:t>econds and washed off afterwards with water. A counterstain 0.4% malachite green (or methylene blue) will be used to stain for 30 seconds, washed off with water and the slide placed in a draining rack for the smear to dry. The smear will be examined micros</w:t>
      </w:r>
      <w:r>
        <w:t xml:space="preserve">copically for oocysts, using a low power magnification to detect the oocysts and the oil immersion objective to identify them. (Cheesbrough, 1981) </w:t>
      </w:r>
    </w:p>
    <w:p w14:paraId="0539EA7E" w14:textId="77777777" w:rsidR="00D6308A" w:rsidRDefault="00412F7B">
      <w:pPr>
        <w:spacing w:after="153" w:line="259" w:lineRule="auto"/>
        <w:ind w:left="0" w:right="0" w:firstLine="0"/>
        <w:jc w:val="left"/>
      </w:pPr>
      <w:r>
        <w:t xml:space="preserve"> </w:t>
      </w:r>
    </w:p>
    <w:p w14:paraId="19E596F4" w14:textId="77777777" w:rsidR="00D6308A" w:rsidRDefault="00412F7B">
      <w:pPr>
        <w:pStyle w:val="Heading2"/>
        <w:spacing w:after="0"/>
        <w:ind w:left="19" w:right="0"/>
      </w:pPr>
      <w:bookmarkStart w:id="33" w:name="_Toc64522"/>
      <w:r>
        <w:t xml:space="preserve">.3.9 Dissemination of Results </w:t>
      </w:r>
      <w:bookmarkEnd w:id="33"/>
    </w:p>
    <w:p w14:paraId="17DCC471" w14:textId="77777777" w:rsidR="00D6308A" w:rsidRDefault="00412F7B">
      <w:pPr>
        <w:ind w:left="19" w:right="0"/>
      </w:pPr>
      <w:r>
        <w:t>Outcome of the study would be disseminated in a form of presentation at the</w:t>
      </w:r>
      <w:r>
        <w:t xml:space="preserve"> department of Medical Laboratory Science and submitted to the school of Allied Health Sciences (SAHS) of the university of Health and Allied Sciences (UHAS), and also the results will be disseminated through seminars and workshops. Manuscripts will be dra</w:t>
      </w:r>
      <w:r>
        <w:t xml:space="preserve">fted and submitted to peer-review for publication. </w:t>
      </w:r>
    </w:p>
    <w:p w14:paraId="0B68E691" w14:textId="77777777" w:rsidR="00D6308A" w:rsidRDefault="00412F7B">
      <w:pPr>
        <w:spacing w:after="156" w:line="259" w:lineRule="auto"/>
        <w:ind w:left="0" w:right="0" w:firstLine="0"/>
        <w:jc w:val="left"/>
      </w:pPr>
      <w:r>
        <w:t xml:space="preserve"> </w:t>
      </w:r>
    </w:p>
    <w:p w14:paraId="5261EF0A" w14:textId="77777777" w:rsidR="00D6308A" w:rsidRDefault="00412F7B">
      <w:pPr>
        <w:pStyle w:val="Heading2"/>
        <w:spacing w:after="0"/>
        <w:ind w:left="19" w:right="0"/>
      </w:pPr>
      <w:bookmarkStart w:id="34" w:name="_Toc64523"/>
      <w:r>
        <w:t xml:space="preserve">3.10 Ethical consideration  </w:t>
      </w:r>
      <w:bookmarkEnd w:id="34"/>
    </w:p>
    <w:p w14:paraId="121C2C7A" w14:textId="77777777" w:rsidR="00D6308A" w:rsidRDefault="00412F7B">
      <w:pPr>
        <w:ind w:left="19" w:right="0"/>
      </w:pPr>
      <w:r>
        <w:t>Ethical clearance would be obtained from the Ethical and Protocol Review Committee (ERC) of School of Allied Health Sciences (SAHS), University of Health and Allied Sciences (UHAS). Written consent will also be obtained from all participants who agree to p</w:t>
      </w:r>
      <w:r>
        <w:t xml:space="preserve">artake in the study after they have been thoroughly informed. Confidentiality of participants’ information and data resulted from the study will be strictly adhered to following ERC of UHAS guidelines. </w:t>
      </w:r>
    </w:p>
    <w:p w14:paraId="5DE2EFA1" w14:textId="77777777" w:rsidR="00D6308A" w:rsidRDefault="00412F7B">
      <w:pPr>
        <w:spacing w:after="112" w:line="259" w:lineRule="auto"/>
        <w:ind w:left="0" w:right="0" w:firstLine="0"/>
        <w:jc w:val="left"/>
      </w:pPr>
      <w:r>
        <w:t xml:space="preserve"> </w:t>
      </w:r>
    </w:p>
    <w:p w14:paraId="660FCCE0" w14:textId="77777777" w:rsidR="00D6308A" w:rsidRDefault="00412F7B">
      <w:pPr>
        <w:spacing w:after="115" w:line="259" w:lineRule="auto"/>
        <w:ind w:left="0" w:right="0" w:firstLine="0"/>
        <w:jc w:val="left"/>
      </w:pPr>
      <w:r>
        <w:t xml:space="preserve"> </w:t>
      </w:r>
    </w:p>
    <w:p w14:paraId="0733A1F8" w14:textId="77777777" w:rsidR="00D6308A" w:rsidRDefault="00412F7B">
      <w:pPr>
        <w:spacing w:after="112" w:line="259" w:lineRule="auto"/>
        <w:ind w:left="0" w:right="0" w:firstLine="0"/>
        <w:jc w:val="left"/>
      </w:pPr>
      <w:r>
        <w:t xml:space="preserve"> </w:t>
      </w:r>
    </w:p>
    <w:p w14:paraId="62D94C7B" w14:textId="77777777" w:rsidR="00D6308A" w:rsidRDefault="00412F7B">
      <w:pPr>
        <w:spacing w:after="115" w:line="259" w:lineRule="auto"/>
        <w:ind w:left="0" w:right="0" w:firstLine="0"/>
        <w:jc w:val="left"/>
      </w:pPr>
      <w:r>
        <w:t xml:space="preserve"> </w:t>
      </w:r>
    </w:p>
    <w:p w14:paraId="4557FD06" w14:textId="77777777" w:rsidR="00D6308A" w:rsidRDefault="00412F7B">
      <w:pPr>
        <w:spacing w:after="112" w:line="259" w:lineRule="auto"/>
        <w:ind w:left="0" w:right="0" w:firstLine="0"/>
        <w:jc w:val="left"/>
      </w:pPr>
      <w:r>
        <w:t xml:space="preserve"> </w:t>
      </w:r>
    </w:p>
    <w:p w14:paraId="5B92B010" w14:textId="77777777" w:rsidR="00D6308A" w:rsidRDefault="00412F7B">
      <w:pPr>
        <w:spacing w:after="115" w:line="259" w:lineRule="auto"/>
        <w:ind w:left="0" w:right="0" w:firstLine="0"/>
        <w:jc w:val="left"/>
      </w:pPr>
      <w:r>
        <w:t xml:space="preserve"> </w:t>
      </w:r>
    </w:p>
    <w:p w14:paraId="25792A55" w14:textId="77777777" w:rsidR="00D6308A" w:rsidRDefault="00412F7B">
      <w:pPr>
        <w:spacing w:after="113" w:line="259" w:lineRule="auto"/>
        <w:ind w:left="0" w:right="0" w:firstLine="0"/>
        <w:jc w:val="left"/>
      </w:pPr>
      <w:r>
        <w:t xml:space="preserve"> </w:t>
      </w:r>
    </w:p>
    <w:p w14:paraId="3459D486" w14:textId="77777777" w:rsidR="00D6308A" w:rsidRDefault="00412F7B">
      <w:pPr>
        <w:spacing w:after="115" w:line="259" w:lineRule="auto"/>
        <w:ind w:left="0" w:right="0" w:firstLine="0"/>
        <w:jc w:val="left"/>
      </w:pPr>
      <w:r>
        <w:t xml:space="preserve"> </w:t>
      </w:r>
    </w:p>
    <w:p w14:paraId="753AE3C1" w14:textId="77777777" w:rsidR="00D6308A" w:rsidRDefault="00412F7B">
      <w:pPr>
        <w:spacing w:after="112" w:line="259" w:lineRule="auto"/>
        <w:ind w:left="0" w:right="0" w:firstLine="0"/>
        <w:jc w:val="left"/>
      </w:pPr>
      <w:r>
        <w:t xml:space="preserve"> </w:t>
      </w:r>
    </w:p>
    <w:p w14:paraId="6F406376" w14:textId="77777777" w:rsidR="00D6308A" w:rsidRDefault="00412F7B">
      <w:pPr>
        <w:spacing w:after="115" w:line="259" w:lineRule="auto"/>
        <w:ind w:left="0" w:right="0" w:firstLine="0"/>
        <w:jc w:val="left"/>
      </w:pPr>
      <w:r>
        <w:t xml:space="preserve"> </w:t>
      </w:r>
    </w:p>
    <w:p w14:paraId="1434ABEB" w14:textId="77777777" w:rsidR="00D6308A" w:rsidRDefault="00412F7B">
      <w:pPr>
        <w:spacing w:after="112" w:line="259" w:lineRule="auto"/>
        <w:ind w:left="0" w:right="0" w:firstLine="0"/>
        <w:jc w:val="left"/>
      </w:pPr>
      <w:r>
        <w:t xml:space="preserve"> </w:t>
      </w:r>
    </w:p>
    <w:p w14:paraId="43B40833" w14:textId="77777777" w:rsidR="00D6308A" w:rsidRDefault="00412F7B">
      <w:pPr>
        <w:spacing w:after="115" w:line="259" w:lineRule="auto"/>
        <w:ind w:left="0" w:right="0" w:firstLine="0"/>
        <w:jc w:val="left"/>
      </w:pPr>
      <w:r>
        <w:t xml:space="preserve"> </w:t>
      </w:r>
    </w:p>
    <w:p w14:paraId="6CAB5E59" w14:textId="77777777" w:rsidR="00D6308A" w:rsidRDefault="00412F7B">
      <w:pPr>
        <w:spacing w:after="112" w:line="259" w:lineRule="auto"/>
        <w:ind w:left="0" w:right="0" w:firstLine="0"/>
        <w:jc w:val="left"/>
      </w:pPr>
      <w:r>
        <w:t xml:space="preserve"> </w:t>
      </w:r>
    </w:p>
    <w:p w14:paraId="054F63A9" w14:textId="77777777" w:rsidR="00D6308A" w:rsidRDefault="00412F7B">
      <w:pPr>
        <w:spacing w:after="115" w:line="259" w:lineRule="auto"/>
        <w:ind w:left="0" w:right="0" w:firstLine="0"/>
        <w:jc w:val="left"/>
      </w:pPr>
      <w:r>
        <w:t xml:space="preserve"> </w:t>
      </w:r>
    </w:p>
    <w:p w14:paraId="51AF1074" w14:textId="77777777" w:rsidR="00D6308A" w:rsidRDefault="00412F7B">
      <w:pPr>
        <w:spacing w:after="113" w:line="259" w:lineRule="auto"/>
        <w:ind w:left="0" w:right="0" w:firstLine="0"/>
        <w:jc w:val="left"/>
      </w:pPr>
      <w:r>
        <w:t xml:space="preserve"> </w:t>
      </w:r>
    </w:p>
    <w:p w14:paraId="4417059C" w14:textId="77777777" w:rsidR="00D6308A" w:rsidRDefault="00412F7B">
      <w:pPr>
        <w:spacing w:after="115" w:line="259" w:lineRule="auto"/>
        <w:ind w:left="0" w:right="0" w:firstLine="0"/>
        <w:jc w:val="left"/>
      </w:pPr>
      <w:r>
        <w:t xml:space="preserve"> </w:t>
      </w:r>
    </w:p>
    <w:p w14:paraId="423F18D9" w14:textId="77777777" w:rsidR="00D6308A" w:rsidRDefault="00412F7B">
      <w:pPr>
        <w:spacing w:after="112" w:line="259" w:lineRule="auto"/>
        <w:ind w:left="0" w:right="0" w:firstLine="0"/>
        <w:jc w:val="left"/>
      </w:pPr>
      <w:r>
        <w:t xml:space="preserve"> </w:t>
      </w:r>
    </w:p>
    <w:p w14:paraId="09A91B3F" w14:textId="77777777" w:rsidR="00D6308A" w:rsidRDefault="00412F7B">
      <w:pPr>
        <w:spacing w:after="115" w:line="259" w:lineRule="auto"/>
        <w:ind w:left="0" w:right="0" w:firstLine="0"/>
        <w:jc w:val="left"/>
      </w:pPr>
      <w:r>
        <w:t xml:space="preserve"> </w:t>
      </w:r>
    </w:p>
    <w:p w14:paraId="3786EE45" w14:textId="77777777" w:rsidR="00D6308A" w:rsidRDefault="00412F7B">
      <w:pPr>
        <w:spacing w:after="112" w:line="259" w:lineRule="auto"/>
        <w:ind w:left="0" w:right="0" w:firstLine="0"/>
        <w:jc w:val="left"/>
      </w:pPr>
      <w:r>
        <w:t xml:space="preserve"> </w:t>
      </w:r>
    </w:p>
    <w:p w14:paraId="4E6F9140" w14:textId="77777777" w:rsidR="00D6308A" w:rsidRDefault="00412F7B">
      <w:pPr>
        <w:spacing w:after="115" w:line="259" w:lineRule="auto"/>
        <w:ind w:left="0" w:right="0" w:firstLine="0"/>
        <w:jc w:val="left"/>
      </w:pPr>
      <w:r>
        <w:t xml:space="preserve"> </w:t>
      </w:r>
    </w:p>
    <w:p w14:paraId="29242954" w14:textId="77777777" w:rsidR="00D6308A" w:rsidRDefault="00412F7B">
      <w:pPr>
        <w:spacing w:after="112" w:line="259" w:lineRule="auto"/>
        <w:ind w:left="0" w:right="0" w:firstLine="0"/>
        <w:jc w:val="left"/>
      </w:pPr>
      <w:r>
        <w:t xml:space="preserve"> </w:t>
      </w:r>
    </w:p>
    <w:p w14:paraId="6B5256A0" w14:textId="77777777" w:rsidR="00D6308A" w:rsidRDefault="00412F7B">
      <w:pPr>
        <w:spacing w:after="115" w:line="259" w:lineRule="auto"/>
        <w:ind w:left="0" w:right="0" w:firstLine="0"/>
        <w:jc w:val="left"/>
      </w:pPr>
      <w:r>
        <w:t xml:space="preserve"> </w:t>
      </w:r>
    </w:p>
    <w:p w14:paraId="50D23388" w14:textId="77777777" w:rsidR="00D6308A" w:rsidRDefault="00412F7B">
      <w:pPr>
        <w:spacing w:after="113" w:line="259" w:lineRule="auto"/>
        <w:ind w:left="0" w:right="0" w:firstLine="0"/>
        <w:jc w:val="left"/>
      </w:pPr>
      <w:r>
        <w:t xml:space="preserve"> </w:t>
      </w:r>
    </w:p>
    <w:p w14:paraId="2B0FC88A" w14:textId="77777777" w:rsidR="00D6308A" w:rsidRDefault="00412F7B">
      <w:pPr>
        <w:spacing w:after="115" w:line="259" w:lineRule="auto"/>
        <w:ind w:left="0" w:right="0" w:firstLine="0"/>
        <w:jc w:val="left"/>
      </w:pPr>
      <w:r>
        <w:t xml:space="preserve"> </w:t>
      </w:r>
    </w:p>
    <w:p w14:paraId="178D31B3" w14:textId="77777777" w:rsidR="00D6308A" w:rsidRDefault="00412F7B">
      <w:pPr>
        <w:spacing w:after="112" w:line="259" w:lineRule="auto"/>
        <w:ind w:left="0" w:right="0" w:firstLine="0"/>
        <w:jc w:val="left"/>
      </w:pPr>
      <w:r>
        <w:t xml:space="preserve"> </w:t>
      </w:r>
    </w:p>
    <w:p w14:paraId="1EB85228" w14:textId="77777777" w:rsidR="00D6308A" w:rsidRDefault="00412F7B">
      <w:pPr>
        <w:spacing w:after="115" w:line="259" w:lineRule="auto"/>
        <w:ind w:left="0" w:right="0" w:firstLine="0"/>
        <w:jc w:val="left"/>
      </w:pPr>
      <w:r>
        <w:t xml:space="preserve"> </w:t>
      </w:r>
    </w:p>
    <w:p w14:paraId="20348FDE" w14:textId="77777777" w:rsidR="00D6308A" w:rsidRDefault="00412F7B">
      <w:pPr>
        <w:spacing w:after="112" w:line="259" w:lineRule="auto"/>
        <w:ind w:left="0" w:right="0" w:firstLine="0"/>
        <w:jc w:val="left"/>
      </w:pPr>
      <w:r>
        <w:t xml:space="preserve"> </w:t>
      </w:r>
    </w:p>
    <w:p w14:paraId="1B7FE821" w14:textId="77777777" w:rsidR="00D6308A" w:rsidRDefault="00412F7B">
      <w:pPr>
        <w:spacing w:after="0" w:line="259" w:lineRule="auto"/>
        <w:ind w:left="0" w:right="0" w:firstLine="0"/>
        <w:jc w:val="left"/>
      </w:pPr>
      <w:r>
        <w:t xml:space="preserve"> </w:t>
      </w:r>
    </w:p>
    <w:p w14:paraId="14F90179" w14:textId="77777777" w:rsidR="00D6308A" w:rsidRDefault="00412F7B">
      <w:pPr>
        <w:pStyle w:val="Heading1"/>
        <w:spacing w:after="58" w:line="259" w:lineRule="auto"/>
        <w:ind w:left="19" w:right="0"/>
        <w:jc w:val="both"/>
      </w:pPr>
      <w:bookmarkStart w:id="35" w:name="_Toc64524"/>
      <w:r>
        <w:t xml:space="preserve">REFERENCES </w:t>
      </w:r>
      <w:bookmarkEnd w:id="35"/>
    </w:p>
    <w:p w14:paraId="2FBA3D60" w14:textId="77777777" w:rsidR="00D6308A" w:rsidRDefault="00412F7B">
      <w:pPr>
        <w:ind w:left="489" w:right="0" w:hanging="480"/>
      </w:pPr>
      <w:r>
        <w:t xml:space="preserve">Abera, A., &amp; Nibret, E. (2014). </w:t>
      </w:r>
      <w:r>
        <w:t xml:space="preserve">Prevalence of gastrointestinal helminthic infections and associated risk factors among schoolchildren in Tilili town, northwest Ethiopia. </w:t>
      </w:r>
    </w:p>
    <w:p w14:paraId="16D14B1E" w14:textId="77777777" w:rsidR="00D6308A" w:rsidRDefault="00412F7B">
      <w:pPr>
        <w:spacing w:after="115" w:line="259" w:lineRule="auto"/>
        <w:ind w:left="490" w:right="0"/>
      </w:pPr>
      <w:r>
        <w:rPr>
          <w:i/>
        </w:rPr>
        <w:t>Asian Pacific Journal of Tropical Medicine</w:t>
      </w:r>
      <w:r>
        <w:t xml:space="preserve">, </w:t>
      </w:r>
      <w:r>
        <w:rPr>
          <w:i/>
        </w:rPr>
        <w:t>7</w:t>
      </w:r>
      <w:r>
        <w:t xml:space="preserve">(7), 525–530. </w:t>
      </w:r>
    </w:p>
    <w:p w14:paraId="763B7D0F" w14:textId="77777777" w:rsidR="00D6308A" w:rsidRDefault="00412F7B">
      <w:pPr>
        <w:spacing w:after="112" w:line="259" w:lineRule="auto"/>
        <w:ind w:left="490" w:right="0"/>
      </w:pPr>
      <w:r>
        <w:t xml:space="preserve">https://doi.org/10.1016/S1995-7645(14)60088-2 </w:t>
      </w:r>
    </w:p>
    <w:p w14:paraId="6339AD5F" w14:textId="77777777" w:rsidR="00D6308A" w:rsidRDefault="00412F7B">
      <w:pPr>
        <w:spacing w:after="115" w:line="259" w:lineRule="auto"/>
        <w:ind w:left="19" w:right="0"/>
      </w:pPr>
      <w:r>
        <w:t xml:space="preserve">Agbakoba, </w:t>
      </w:r>
      <w:r>
        <w:t xml:space="preserve">N. R., Chukwuma, M. C., Ekejindu, I. M., Agbakoba, N. R., Ezeagwuna, D. </w:t>
      </w:r>
    </w:p>
    <w:p w14:paraId="36BCF858" w14:textId="77777777" w:rsidR="00D6308A" w:rsidRDefault="00412F7B">
      <w:pPr>
        <w:spacing w:after="112" w:line="259" w:lineRule="auto"/>
        <w:ind w:left="490" w:right="0"/>
      </w:pPr>
      <w:r>
        <w:t xml:space="preserve">A., Anaghalu, I. C., &amp; Nwosu, D. C. (2009). The Prevalence and Risk Factors of </w:t>
      </w:r>
    </w:p>
    <w:p w14:paraId="0A9011DA" w14:textId="77777777" w:rsidR="00D6308A" w:rsidRDefault="00412F7B">
      <w:pPr>
        <w:spacing w:after="113" w:line="259" w:lineRule="auto"/>
        <w:ind w:left="490" w:right="0"/>
      </w:pPr>
      <w:r>
        <w:t xml:space="preserve">Geohelminth Infections among Primary School Children in Ebenebe Town, </w:t>
      </w:r>
    </w:p>
    <w:p w14:paraId="54098F6B" w14:textId="77777777" w:rsidR="00D6308A" w:rsidRDefault="00412F7B">
      <w:pPr>
        <w:spacing w:after="116" w:line="259" w:lineRule="auto"/>
        <w:ind w:left="490" w:right="0"/>
      </w:pPr>
      <w:r>
        <w:t xml:space="preserve">Anambra State, Nigeria. </w:t>
      </w:r>
      <w:r>
        <w:rPr>
          <w:i/>
        </w:rPr>
        <w:t>Middle-E</w:t>
      </w:r>
      <w:r>
        <w:rPr>
          <w:i/>
        </w:rPr>
        <w:t>ast Journal of Scientific Research</w:t>
      </w:r>
      <w:r>
        <w:t xml:space="preserve">, </w:t>
      </w:r>
      <w:r>
        <w:rPr>
          <w:i/>
        </w:rPr>
        <w:t>4</w:t>
      </w:r>
      <w:r>
        <w:t xml:space="preserve">(3), 211–215. </w:t>
      </w:r>
    </w:p>
    <w:p w14:paraId="0DCFD0B1" w14:textId="77777777" w:rsidR="00D6308A" w:rsidRDefault="00412F7B">
      <w:pPr>
        <w:spacing w:after="4" w:line="359" w:lineRule="auto"/>
        <w:ind w:left="489" w:right="0" w:hanging="480"/>
      </w:pPr>
      <w:r>
        <w:t xml:space="preserve">Ali, Y. (2016). </w:t>
      </w:r>
      <w:r>
        <w:rPr>
          <w:i/>
        </w:rPr>
        <w:t>Intestinal parasitic Infections among School-age Children In Mekaneselam Health Center, Borena, Northeast Ethiopia</w:t>
      </w:r>
      <w:r>
        <w:t xml:space="preserve">. </w:t>
      </w:r>
    </w:p>
    <w:p w14:paraId="7885E173" w14:textId="77777777" w:rsidR="00D6308A" w:rsidRDefault="00412F7B">
      <w:pPr>
        <w:spacing w:after="1" w:line="357" w:lineRule="auto"/>
        <w:ind w:left="-15" w:right="0" w:firstLine="0"/>
        <w:jc w:val="left"/>
      </w:pPr>
      <w:r>
        <w:t xml:space="preserve">Alwabr, G. M. A., &amp; Al-moayed, E. E. (2016). </w:t>
      </w:r>
      <w:r>
        <w:rPr>
          <w:i/>
        </w:rPr>
        <w:t>Prevalence of intestinal p</w:t>
      </w:r>
      <w:r>
        <w:rPr>
          <w:i/>
        </w:rPr>
        <w:t>arasitic infections among school children of Al-Mahweet Governorate , Yemen</w:t>
      </w:r>
      <w:r>
        <w:t xml:space="preserve">. </w:t>
      </w:r>
      <w:r>
        <w:rPr>
          <w:i/>
        </w:rPr>
        <w:t>6</w:t>
      </w:r>
      <w:r>
        <w:t xml:space="preserve">(2), 64–73. Amor, A., Rodriguez, E., Saugar, J. M., Arroyo, A., López-quintana, B., Abera, B., </w:t>
      </w:r>
    </w:p>
    <w:p w14:paraId="43270019" w14:textId="77777777" w:rsidR="00D6308A" w:rsidRDefault="00412F7B">
      <w:pPr>
        <w:spacing w:after="1" w:line="357" w:lineRule="auto"/>
        <w:ind w:left="480" w:right="0" w:firstLine="0"/>
        <w:jc w:val="left"/>
      </w:pPr>
      <w:r>
        <w:t xml:space="preserve">Yimer, M., Yizengaw, E., Zewdie, D., Ayehubizu, Z., Hailu, </w:t>
      </w:r>
      <w:r>
        <w:t>T., Mulu, W., Echazú, A., Krolewieki, A. J., Aparicio, P., Herrador, Z., Anegagrie, M., &amp; Benito, A. (2016). High prevalence of Strongyloides stercoralis in school-aged children in a rural highland of north-western Ethiopia : the role of intensive diagnost</w:t>
      </w:r>
      <w:r>
        <w:t xml:space="preserve">ic work-up. </w:t>
      </w:r>
      <w:r>
        <w:rPr>
          <w:i/>
        </w:rPr>
        <w:t>Parasites &amp; Vectors</w:t>
      </w:r>
      <w:r>
        <w:t xml:space="preserve">, 1–8. https://doi.org/10.1186/s13071-016-1912-8 </w:t>
      </w:r>
    </w:p>
    <w:p w14:paraId="4A3B9AB8" w14:textId="77777777" w:rsidR="00D6308A" w:rsidRDefault="00412F7B">
      <w:pPr>
        <w:spacing w:after="4" w:line="359" w:lineRule="auto"/>
        <w:ind w:left="489" w:right="0" w:hanging="480"/>
      </w:pPr>
      <w:r>
        <w:t xml:space="preserve">Ayalew, A., Debebe, T., &amp; Worku, A. (2011). </w:t>
      </w:r>
      <w:r>
        <w:rPr>
          <w:i/>
        </w:rPr>
        <w:t>Prevalence and risk factors of intestinal parasites among Delgi school children , North Gondar , Ethiopia</w:t>
      </w:r>
      <w:r>
        <w:t xml:space="preserve">. </w:t>
      </w:r>
      <w:r>
        <w:rPr>
          <w:i/>
        </w:rPr>
        <w:t>3</w:t>
      </w:r>
      <w:r>
        <w:t>(December), 75–</w:t>
      </w:r>
    </w:p>
    <w:p w14:paraId="6BAB644D" w14:textId="77777777" w:rsidR="00D6308A" w:rsidRDefault="00412F7B">
      <w:pPr>
        <w:spacing w:after="113" w:line="259" w:lineRule="auto"/>
        <w:ind w:left="490" w:right="0"/>
      </w:pPr>
      <w:r>
        <w:t xml:space="preserve">81. https://doi.org/10.5897/JPVB11.019 </w:t>
      </w:r>
    </w:p>
    <w:p w14:paraId="2933C78C" w14:textId="77777777" w:rsidR="00D6308A" w:rsidRDefault="00412F7B">
      <w:pPr>
        <w:spacing w:after="115" w:line="259" w:lineRule="auto"/>
        <w:ind w:left="19" w:right="0"/>
      </w:pPr>
      <w:r>
        <w:t xml:space="preserve">Bärenbold, O., Raso, G., Coulibaly, J. T., N’Goran, E. K., Utzinger, J., &amp; Vounatsou, P. </w:t>
      </w:r>
    </w:p>
    <w:p w14:paraId="427B1D27" w14:textId="77777777" w:rsidR="00D6308A" w:rsidRDefault="00412F7B">
      <w:pPr>
        <w:spacing w:after="112" w:line="259" w:lineRule="auto"/>
        <w:ind w:left="490" w:right="0"/>
      </w:pPr>
      <w:r>
        <w:t xml:space="preserve">(2017). Estimating sensitivity of the Kato-Katz technique for the diagnosis of </w:t>
      </w:r>
    </w:p>
    <w:p w14:paraId="081A2C1A" w14:textId="77777777" w:rsidR="00D6308A" w:rsidRDefault="00412F7B">
      <w:pPr>
        <w:spacing w:after="1" w:line="357" w:lineRule="auto"/>
        <w:ind w:left="480" w:right="0" w:firstLine="0"/>
        <w:jc w:val="left"/>
      </w:pPr>
      <w:r>
        <w:t>Schistosoma mansoni and hookworm in relation t</w:t>
      </w:r>
      <w:r>
        <w:t xml:space="preserve">o infection intensity. </w:t>
      </w:r>
      <w:r>
        <w:rPr>
          <w:i/>
        </w:rPr>
        <w:t>PLoS Neglected Tropical Diseases</w:t>
      </w:r>
      <w:r>
        <w:t xml:space="preserve">, </w:t>
      </w:r>
      <w:r>
        <w:rPr>
          <w:i/>
        </w:rPr>
        <w:t>11</w:t>
      </w:r>
      <w:r>
        <w:t xml:space="preserve">(10), 1–11. https://doi.org/10.1371/journal.pntd.0005953 </w:t>
      </w:r>
    </w:p>
    <w:p w14:paraId="6F1A8722" w14:textId="77777777" w:rsidR="00D6308A" w:rsidRDefault="00412F7B">
      <w:pPr>
        <w:spacing w:after="0" w:line="358" w:lineRule="auto"/>
        <w:ind w:left="475" w:right="2" w:hanging="490"/>
        <w:jc w:val="left"/>
      </w:pPr>
      <w:r>
        <w:t xml:space="preserve">Bayoumi, M., Nykwac, O., Kardaman, M., Ullberg, M., Alshammari, E. M., Sandström, G., Saeed, A., &amp; Abd, H. (2016). </w:t>
      </w:r>
      <w:r>
        <w:rPr>
          <w:i/>
        </w:rPr>
        <w:t>Intestinal Parasitic Inf</w:t>
      </w:r>
      <w:r>
        <w:rPr>
          <w:i/>
        </w:rPr>
        <w:t xml:space="preserve">ections in School Students in Malakal City, Upper Nile State, South Sudan SOJ Microbiology &amp; Infectious </w:t>
      </w:r>
    </w:p>
    <w:p w14:paraId="67BF0B33" w14:textId="77777777" w:rsidR="00D6308A" w:rsidRDefault="00412F7B">
      <w:pPr>
        <w:spacing w:line="259" w:lineRule="auto"/>
        <w:ind w:left="490" w:right="0"/>
      </w:pPr>
      <w:r>
        <w:rPr>
          <w:i/>
        </w:rPr>
        <w:t>Diseases</w:t>
      </w:r>
      <w:r>
        <w:t xml:space="preserve">. www.symbiosisonlinepublishing.com </w:t>
      </w:r>
    </w:p>
    <w:p w14:paraId="271D9A71" w14:textId="77777777" w:rsidR="00D6308A" w:rsidRDefault="00412F7B">
      <w:pPr>
        <w:spacing w:after="1" w:line="357" w:lineRule="auto"/>
        <w:ind w:left="475" w:right="0" w:hanging="490"/>
        <w:jc w:val="left"/>
      </w:pPr>
      <w:r>
        <w:t xml:space="preserve">Brown, J., Cairncross, S., &amp; Ensink, J. H. J. (2013). </w:t>
      </w:r>
      <w:r>
        <w:rPr>
          <w:i/>
        </w:rPr>
        <w:t xml:space="preserve">Water , sanitation , hygiene and enteric infections </w:t>
      </w:r>
      <w:r>
        <w:rPr>
          <w:i/>
        </w:rPr>
        <w:t>in children</w:t>
      </w:r>
      <w:r>
        <w:t xml:space="preserve">. 629–634. https://doi.org/10.1136/archdischild-2011301528 </w:t>
      </w:r>
    </w:p>
    <w:p w14:paraId="35BA9EA5" w14:textId="77777777" w:rsidR="00D6308A" w:rsidRDefault="00412F7B">
      <w:pPr>
        <w:spacing w:after="1" w:line="357" w:lineRule="auto"/>
        <w:ind w:left="475" w:right="0" w:hanging="490"/>
        <w:jc w:val="left"/>
      </w:pPr>
      <w:r>
        <w:t xml:space="preserve">Butera, E., Mukabutera, A., Nsereko, E., Munyanshongore, C., Rujeni, N., Mwikarago, I. E., Moreland, P. J., &amp; Manasse, M. N. (2019). Prevalence and risk factors of intestinal parasites </w:t>
      </w:r>
      <w:r>
        <w:t xml:space="preserve">among children under two years of age in a rural area of Rutsiro district, Rwanda – A cross-sectional study. </w:t>
      </w:r>
      <w:r>
        <w:rPr>
          <w:i/>
        </w:rPr>
        <w:t>Pan African Medical Journal</w:t>
      </w:r>
      <w:r>
        <w:t xml:space="preserve">, </w:t>
      </w:r>
      <w:r>
        <w:rPr>
          <w:i/>
        </w:rPr>
        <w:t>32</w:t>
      </w:r>
      <w:r>
        <w:t xml:space="preserve">. https://doi.org/10.11604/pamj.2019.32.11.15949 </w:t>
      </w:r>
    </w:p>
    <w:p w14:paraId="5364DF41" w14:textId="77777777" w:rsidR="00D6308A" w:rsidRDefault="00412F7B">
      <w:pPr>
        <w:ind w:left="489" w:right="0" w:hanging="480"/>
      </w:pPr>
      <w:r>
        <w:t>Cheesbrough, M. (1981). Medical laboratory manual for tropical cou</w:t>
      </w:r>
      <w:r>
        <w:t xml:space="preserve">ntries. </w:t>
      </w:r>
      <w:r>
        <w:rPr>
          <w:i/>
        </w:rPr>
        <w:t>Medical Laboratory Manual for Tropical Countries.</w:t>
      </w:r>
      <w:r>
        <w:t xml:space="preserve">, </w:t>
      </w:r>
      <w:r>
        <w:rPr>
          <w:i/>
        </w:rPr>
        <w:t>1</w:t>
      </w:r>
      <w:r>
        <w:t xml:space="preserve">. </w:t>
      </w:r>
    </w:p>
    <w:p w14:paraId="5FD5AD1C" w14:textId="77777777" w:rsidR="00D6308A" w:rsidRDefault="00412F7B">
      <w:pPr>
        <w:spacing w:after="4" w:line="359" w:lineRule="auto"/>
        <w:ind w:left="489" w:right="0" w:hanging="480"/>
      </w:pPr>
      <w:r>
        <w:t xml:space="preserve">Cosmos, A. B., &amp; John, O. S. (2015). </w:t>
      </w:r>
      <w:r>
        <w:rPr>
          <w:i/>
        </w:rPr>
        <w:t>Prevalence and risk factors of parasitic protozoal infections in school children in the Kwabre East District of Ashanti Region , Ghana</w:t>
      </w:r>
      <w:r>
        <w:t xml:space="preserve">. </w:t>
      </w:r>
    </w:p>
    <w:p w14:paraId="235EE59D" w14:textId="77777777" w:rsidR="00D6308A" w:rsidRDefault="00412F7B">
      <w:pPr>
        <w:spacing w:after="113" w:line="259" w:lineRule="auto"/>
        <w:ind w:left="490" w:right="0"/>
      </w:pPr>
      <w:r>
        <w:rPr>
          <w:i/>
        </w:rPr>
        <w:t>4</w:t>
      </w:r>
      <w:r>
        <w:t xml:space="preserve">(4), 1–7. </w:t>
      </w:r>
    </w:p>
    <w:p w14:paraId="0A9B74BB" w14:textId="77777777" w:rsidR="00D6308A" w:rsidRDefault="00412F7B">
      <w:pPr>
        <w:spacing w:after="115" w:line="259" w:lineRule="auto"/>
        <w:ind w:left="19" w:right="0"/>
      </w:pPr>
      <w:r>
        <w:t xml:space="preserve">Escobedo, A. A., Cañete, R., Núñez, F. A., Escobedo, A. A., Cañete, R., &amp; Núñez, F. A. </w:t>
      </w:r>
    </w:p>
    <w:p w14:paraId="08D9E25C" w14:textId="77777777" w:rsidR="00D6308A" w:rsidRDefault="00412F7B">
      <w:pPr>
        <w:spacing w:after="112" w:line="259" w:lineRule="auto"/>
        <w:ind w:left="490" w:right="0"/>
      </w:pPr>
      <w:r>
        <w:t xml:space="preserve">(2008). </w:t>
      </w:r>
      <w:r>
        <w:rPr>
          <w:i/>
        </w:rPr>
        <w:t xml:space="preserve">Prevalence , Risk Factors and Clinical Features Associated with Intestinal </w:t>
      </w:r>
    </w:p>
    <w:p w14:paraId="29CD8E48" w14:textId="77777777" w:rsidR="00D6308A" w:rsidRDefault="00412F7B">
      <w:pPr>
        <w:spacing w:after="115" w:line="259" w:lineRule="auto"/>
        <w:ind w:left="102" w:right="0"/>
        <w:jc w:val="center"/>
      </w:pPr>
      <w:r>
        <w:rPr>
          <w:i/>
        </w:rPr>
        <w:t xml:space="preserve">Parasitic Infections in Children from San Juan y Martínez , Pinar del Río , Cuba </w:t>
      </w:r>
    </w:p>
    <w:p w14:paraId="4DD83619" w14:textId="77777777" w:rsidR="00D6308A" w:rsidRDefault="00412F7B">
      <w:pPr>
        <w:spacing w:after="4" w:line="359" w:lineRule="auto"/>
        <w:ind w:left="490" w:right="0"/>
      </w:pPr>
      <w:r>
        <w:rPr>
          <w:i/>
        </w:rPr>
        <w:t>Pr</w:t>
      </w:r>
      <w:r>
        <w:rPr>
          <w:i/>
        </w:rPr>
        <w:t>evalencia , Factores de Riesgo , y Aspectos Clínicos Asociados con las Infecciones Parasitarias I</w:t>
      </w:r>
      <w:r>
        <w:t xml:space="preserve">. </w:t>
      </w:r>
      <w:r>
        <w:rPr>
          <w:i/>
        </w:rPr>
        <w:t>57</w:t>
      </w:r>
      <w:r>
        <w:t xml:space="preserve">(1). </w:t>
      </w:r>
    </w:p>
    <w:p w14:paraId="7AA04408" w14:textId="77777777" w:rsidR="00D6308A" w:rsidRDefault="00412F7B">
      <w:pPr>
        <w:spacing w:after="0" w:line="358" w:lineRule="auto"/>
        <w:ind w:left="475" w:right="2" w:hanging="490"/>
        <w:jc w:val="left"/>
      </w:pPr>
      <w:r>
        <w:t xml:space="preserve">Forson, A. O., Arthur, I., &amp; Ayeh-kumi, P. F. (2018). </w:t>
      </w:r>
      <w:r>
        <w:rPr>
          <w:i/>
        </w:rPr>
        <w:t>The role of family size , employment and education of parents in the prevalence of intestinal p</w:t>
      </w:r>
      <w:r>
        <w:rPr>
          <w:i/>
        </w:rPr>
        <w:t>arasitic infections in school children in Accra</w:t>
      </w:r>
      <w:r>
        <w:t xml:space="preserve">. 1–10. </w:t>
      </w:r>
    </w:p>
    <w:p w14:paraId="715ED6C6" w14:textId="77777777" w:rsidR="00D6308A" w:rsidRDefault="00412F7B">
      <w:pPr>
        <w:spacing w:after="1" w:line="357" w:lineRule="auto"/>
        <w:ind w:left="475" w:right="0" w:hanging="490"/>
        <w:jc w:val="left"/>
      </w:pPr>
      <w:r>
        <w:t>Gebretsadik, D., Metaferia, Y., Seid, A., Fenta, G. M., &amp; Gedefie, A. (2018). Prevalence of intestinal parasitic infection among children under 5 years of age at Dessie Referral Hospital : cross secti</w:t>
      </w:r>
      <w:r>
        <w:t xml:space="preserve">onal study. </w:t>
      </w:r>
      <w:r>
        <w:rPr>
          <w:i/>
        </w:rPr>
        <w:t>BMC Research Notes</w:t>
      </w:r>
      <w:r>
        <w:t xml:space="preserve">, 1–6. https://doi.org/10.1186/s13104-018-3888-2 </w:t>
      </w:r>
    </w:p>
    <w:p w14:paraId="5E624B1C" w14:textId="77777777" w:rsidR="00D6308A" w:rsidRDefault="00412F7B">
      <w:pPr>
        <w:spacing w:after="1" w:line="357" w:lineRule="auto"/>
        <w:ind w:left="475" w:right="0" w:hanging="490"/>
        <w:jc w:val="left"/>
      </w:pPr>
      <w:r>
        <w:t>Gelaw, A., Anagaw, B., Nigussie, B., Silesh, B., Yirga, A., Alem, M., Endris, M., &amp; Gelaw, B. (2013). Prevalence of intestinal parasitic infections and risk factors among schoo</w:t>
      </w:r>
      <w:r>
        <w:t xml:space="preserve">lchildren at the University of Gondar Community School, Northwest Ethiopia: A cross-sectional study. </w:t>
      </w:r>
      <w:r>
        <w:rPr>
          <w:i/>
        </w:rPr>
        <w:t>BMC Public Health</w:t>
      </w:r>
      <w:r>
        <w:t xml:space="preserve">, </w:t>
      </w:r>
      <w:r>
        <w:rPr>
          <w:i/>
        </w:rPr>
        <w:t>13</w:t>
      </w:r>
      <w:r>
        <w:t xml:space="preserve">(1), 1–7. https://doi.org/10.1186/1471-2458-13-304 </w:t>
      </w:r>
    </w:p>
    <w:p w14:paraId="7BE861A3" w14:textId="77777777" w:rsidR="00D6308A" w:rsidRDefault="00412F7B">
      <w:pPr>
        <w:spacing w:after="1" w:line="357" w:lineRule="auto"/>
        <w:ind w:left="-15" w:right="0" w:firstLine="0"/>
        <w:jc w:val="left"/>
      </w:pPr>
      <w:r>
        <w:t xml:space="preserve">Ghana Statistical Service. (2014). </w:t>
      </w:r>
      <w:r>
        <w:rPr>
          <w:i/>
        </w:rPr>
        <w:t>Adaklu district</w:t>
      </w:r>
      <w:r>
        <w:t>. 1–35. https://new-ndpcstatic1.</w:t>
      </w:r>
      <w:r>
        <w:t xml:space="preserve">s3.amazonaws.com/Caches/Publications/2016/06/06/Adaklu.pdf Gyang, V. P., Chuang, T., Liao, C., Lee, Y., Akinwale, O. P., Orok, A., Ajibaye, O., </w:t>
      </w:r>
    </w:p>
    <w:p w14:paraId="1CF69CB5" w14:textId="77777777" w:rsidR="00D6308A" w:rsidRDefault="00412F7B">
      <w:pPr>
        <w:spacing w:after="1" w:line="357" w:lineRule="auto"/>
        <w:ind w:left="480" w:right="0" w:firstLine="0"/>
        <w:jc w:val="left"/>
      </w:pPr>
      <w:r>
        <w:t>Babasola, A. J., &amp; Cheng, P. (2019). ScienceDirect Intestinal parasitic infections : Current status and associa</w:t>
      </w:r>
      <w:r>
        <w:t xml:space="preserve">ted risk factors among school aged children in an archetypal African urban slum in Nigeria. </w:t>
      </w:r>
      <w:r>
        <w:rPr>
          <w:i/>
        </w:rPr>
        <w:t>Journal of Microbiology, Immunology and Infection</w:t>
      </w:r>
      <w:r>
        <w:t xml:space="preserve">, </w:t>
      </w:r>
      <w:r>
        <w:rPr>
          <w:i/>
        </w:rPr>
        <w:t>52</w:t>
      </w:r>
      <w:r>
        <w:t xml:space="preserve">(1), 106–113. https://doi.org/10.1016/j.jmii.2016.09.005 </w:t>
      </w:r>
    </w:p>
    <w:p w14:paraId="3BE69436" w14:textId="77777777" w:rsidR="00D6308A" w:rsidRDefault="00412F7B">
      <w:pPr>
        <w:spacing w:after="1" w:line="357" w:lineRule="auto"/>
        <w:ind w:left="475" w:right="0" w:hanging="490"/>
        <w:jc w:val="left"/>
      </w:pPr>
      <w:r>
        <w:t>Hailegebriel, T. (2017). Prevalence of intestinal par</w:t>
      </w:r>
      <w:r>
        <w:t xml:space="preserve">asitic infections and associated risk factors among students at Dona Berber primary school, Bahir Dar, Ethiopia. </w:t>
      </w:r>
      <w:r>
        <w:rPr>
          <w:i/>
        </w:rPr>
        <w:t>BMC Infectious Diseases</w:t>
      </w:r>
      <w:r>
        <w:t xml:space="preserve">, </w:t>
      </w:r>
      <w:r>
        <w:rPr>
          <w:i/>
        </w:rPr>
        <w:t>17</w:t>
      </w:r>
      <w:r>
        <w:t xml:space="preserve">(1). https://doi.org/10.1186/s12879-017-2466-x </w:t>
      </w:r>
    </w:p>
    <w:p w14:paraId="17D0A7E6" w14:textId="77777777" w:rsidR="00D6308A" w:rsidRDefault="00412F7B">
      <w:pPr>
        <w:ind w:left="489" w:right="0" w:hanging="480"/>
      </w:pPr>
      <w:r>
        <w:t>Hemmati, N., Razmjou, E., Hashemi-</w:t>
      </w:r>
      <w:r>
        <w:t xml:space="preserve">Hafshejani, S., Motevalian, A., Akhlaghi, L., &amp; Meamar, A. R. (2017). Prevalence and risk factors of human intestinal parasites in </w:t>
      </w:r>
    </w:p>
    <w:p w14:paraId="3AC5D296" w14:textId="77777777" w:rsidR="00D6308A" w:rsidRDefault="00412F7B">
      <w:pPr>
        <w:spacing w:after="115" w:line="259" w:lineRule="auto"/>
        <w:ind w:left="490" w:right="0"/>
      </w:pPr>
      <w:r>
        <w:t xml:space="preserve">Roudehen, Tehran province, Iran. </w:t>
      </w:r>
      <w:r>
        <w:rPr>
          <w:i/>
        </w:rPr>
        <w:t>Iranian Journal of Parasitology</w:t>
      </w:r>
      <w:r>
        <w:t xml:space="preserve">, </w:t>
      </w:r>
      <w:r>
        <w:rPr>
          <w:i/>
        </w:rPr>
        <w:t>12</w:t>
      </w:r>
      <w:r>
        <w:t xml:space="preserve">(3), 364–373. </w:t>
      </w:r>
    </w:p>
    <w:p w14:paraId="522C8887" w14:textId="77777777" w:rsidR="00D6308A" w:rsidRDefault="00412F7B">
      <w:pPr>
        <w:spacing w:after="1" w:line="357" w:lineRule="auto"/>
        <w:ind w:left="475" w:right="0" w:hanging="490"/>
        <w:jc w:val="left"/>
      </w:pPr>
      <w:r>
        <w:t xml:space="preserve">Legesse, M., &amp; Erko, B. (2004). Prevalence of intestinal parasites among schoolchildren in a rural area close to the southeast of Lake Langano , Ethiopia. </w:t>
      </w:r>
      <w:r>
        <w:rPr>
          <w:i/>
        </w:rPr>
        <w:t>Ethiopia Journal of Health</w:t>
      </w:r>
      <w:r>
        <w:t xml:space="preserve">, </w:t>
      </w:r>
      <w:r>
        <w:rPr>
          <w:i/>
        </w:rPr>
        <w:t>2</w:t>
      </w:r>
      <w:r>
        <w:t xml:space="preserve">(18), 116–120. </w:t>
      </w:r>
    </w:p>
    <w:p w14:paraId="117E7A30" w14:textId="77777777" w:rsidR="00D6308A" w:rsidRDefault="00412F7B">
      <w:pPr>
        <w:spacing w:after="1" w:line="357" w:lineRule="auto"/>
        <w:ind w:left="475" w:right="0" w:hanging="490"/>
        <w:jc w:val="left"/>
      </w:pPr>
      <w:r>
        <w:t>Liao, C., Fu, C., Kao, C., Lee, Y., &amp; Chen, P. (2016). P</w:t>
      </w:r>
      <w:r>
        <w:t xml:space="preserve">revalence of intestinal parasitic infections among school children in capital areas of the Democratic Republic of São Tomé and Príncipe , West Africa . </w:t>
      </w:r>
      <w:r>
        <w:rPr>
          <w:i/>
        </w:rPr>
        <w:t>African Health Sciences</w:t>
      </w:r>
      <w:r>
        <w:t xml:space="preserve">, </w:t>
      </w:r>
      <w:r>
        <w:rPr>
          <w:i/>
        </w:rPr>
        <w:t>16</w:t>
      </w:r>
      <w:r>
        <w:t xml:space="preserve">(3), 690–697. https://doi.org/http://dx.doi.org/10.4314/ahs.v16i3.8 </w:t>
      </w:r>
    </w:p>
    <w:p w14:paraId="3C22406E" w14:textId="77777777" w:rsidR="00D6308A" w:rsidRDefault="00412F7B">
      <w:pPr>
        <w:spacing w:after="4" w:line="359" w:lineRule="auto"/>
        <w:ind w:left="489" w:right="0" w:hanging="480"/>
      </w:pPr>
      <w:r>
        <w:t>Maru, D.</w:t>
      </w:r>
      <w:r>
        <w:t xml:space="preserve"> S. (2017). </w:t>
      </w:r>
      <w:r>
        <w:rPr>
          <w:i/>
        </w:rPr>
        <w:t>Prevalence of Intestinal Parasitic Infections and Associated Risk factors among School children in Adigrat town, Northern Ethiopia</w:t>
      </w:r>
      <w:r>
        <w:t xml:space="preserve">. </w:t>
      </w:r>
      <w:r>
        <w:rPr>
          <w:i/>
        </w:rPr>
        <w:t>89</w:t>
      </w:r>
      <w:r>
        <w:t xml:space="preserve">, 4943–4948. </w:t>
      </w:r>
    </w:p>
    <w:p w14:paraId="090E9042" w14:textId="77777777" w:rsidR="00D6308A" w:rsidRDefault="00412F7B">
      <w:pPr>
        <w:spacing w:after="115" w:line="259" w:lineRule="auto"/>
        <w:ind w:left="19" w:right="0"/>
      </w:pPr>
      <w:r>
        <w:t xml:space="preserve">Matthys, B., Bobieva, M., Karimova, G., Mengliboeva, Z., Jean-richard, V., </w:t>
      </w:r>
    </w:p>
    <w:p w14:paraId="0EC0F4B8" w14:textId="77777777" w:rsidR="00D6308A" w:rsidRDefault="00412F7B">
      <w:pPr>
        <w:spacing w:after="0" w:line="358" w:lineRule="auto"/>
        <w:ind w:left="480" w:right="2" w:firstLine="0"/>
        <w:jc w:val="left"/>
      </w:pPr>
      <w:r>
        <w:t>Hoimnazarova, M., Ku</w:t>
      </w:r>
      <w:r>
        <w:t xml:space="preserve">rbonova, M., Lohourignon, L. K., Utzinger, J., &amp; Wyss, K. (2011). </w:t>
      </w:r>
      <w:r>
        <w:rPr>
          <w:i/>
        </w:rPr>
        <w:t>Prevalence and risk factors of helminths and intestinal protozoa infections among children from primary schools in western Tajikistan</w:t>
      </w:r>
      <w:r>
        <w:t xml:space="preserve">. </w:t>
      </w:r>
    </w:p>
    <w:p w14:paraId="1B78E7ED" w14:textId="77777777" w:rsidR="00D6308A" w:rsidRDefault="00412F7B">
      <w:pPr>
        <w:spacing w:after="115" w:line="259" w:lineRule="auto"/>
        <w:ind w:left="19" w:right="0"/>
      </w:pPr>
      <w:r>
        <w:t>Mehraj, V., Hatcher, J., Akhtar, S., Rafique, G., &amp; Be</w:t>
      </w:r>
      <w:r>
        <w:t xml:space="preserve">g, M. A. (2008). </w:t>
      </w:r>
      <w:r>
        <w:rPr>
          <w:i/>
        </w:rPr>
        <w:t xml:space="preserve">Prevalence and </w:t>
      </w:r>
    </w:p>
    <w:p w14:paraId="0866219A" w14:textId="77777777" w:rsidR="00D6308A" w:rsidRDefault="00412F7B">
      <w:pPr>
        <w:spacing w:after="112" w:line="259" w:lineRule="auto"/>
        <w:ind w:left="490" w:right="0"/>
      </w:pPr>
      <w:r>
        <w:rPr>
          <w:i/>
        </w:rPr>
        <w:t xml:space="preserve">Factors Associated with Intestinal Parasitic Infection among Children in an Urban </w:t>
      </w:r>
    </w:p>
    <w:p w14:paraId="5123D4C1" w14:textId="77777777" w:rsidR="00D6308A" w:rsidRDefault="00412F7B">
      <w:pPr>
        <w:spacing w:after="115" w:line="259" w:lineRule="auto"/>
        <w:ind w:left="490" w:right="0"/>
      </w:pPr>
      <w:r>
        <w:rPr>
          <w:i/>
        </w:rPr>
        <w:t>Slum of Karachi</w:t>
      </w:r>
      <w:r>
        <w:t xml:space="preserve">. </w:t>
      </w:r>
      <w:r>
        <w:rPr>
          <w:i/>
        </w:rPr>
        <w:t>3</w:t>
      </w:r>
      <w:r>
        <w:t xml:space="preserve">(11). https://doi.org/10.1371/journal.pone.0003680 </w:t>
      </w:r>
    </w:p>
    <w:p w14:paraId="66A5D8B6" w14:textId="77777777" w:rsidR="00D6308A" w:rsidRDefault="00412F7B">
      <w:pPr>
        <w:spacing w:after="4" w:line="359" w:lineRule="auto"/>
        <w:ind w:left="489" w:right="92" w:hanging="480"/>
      </w:pPr>
      <w:r>
        <w:t xml:space="preserve">Mekonnen, H. S. (2019). </w:t>
      </w:r>
      <w:r>
        <w:rPr>
          <w:i/>
        </w:rPr>
        <w:t>Prevalence and factors associated with intesti</w:t>
      </w:r>
      <w:r>
        <w:rPr>
          <w:i/>
        </w:rPr>
        <w:t>nal parasites among under-five children attending Woreta Health Center , Northwest Ethiopia</w:t>
      </w:r>
      <w:r>
        <w:t xml:space="preserve">. </w:t>
      </w:r>
      <w:r>
        <w:rPr>
          <w:i/>
        </w:rPr>
        <w:t>8</w:t>
      </w:r>
      <w:r>
        <w:t xml:space="preserve">, 1–8. </w:t>
      </w:r>
    </w:p>
    <w:p w14:paraId="0377ADD7" w14:textId="77777777" w:rsidR="00D6308A" w:rsidRDefault="00412F7B">
      <w:pPr>
        <w:spacing w:after="0" w:line="358" w:lineRule="auto"/>
        <w:ind w:left="475" w:right="2" w:hanging="490"/>
        <w:jc w:val="left"/>
      </w:pPr>
      <w:r>
        <w:t xml:space="preserve">Mumtaz, S., Siddiqui, H., &amp; Ashfaq, T. (2009). </w:t>
      </w:r>
      <w:r>
        <w:rPr>
          <w:i/>
        </w:rPr>
        <w:t>Original Article Frequency and risk factors for intestinal parasitic infection in children under five years age at a tertiary care hospital in Karachi</w:t>
      </w:r>
      <w:r>
        <w:t xml:space="preserve">. 216–219. </w:t>
      </w:r>
    </w:p>
    <w:p w14:paraId="2154BDEA" w14:textId="77777777" w:rsidR="00D6308A" w:rsidRDefault="00412F7B">
      <w:pPr>
        <w:spacing w:after="1" w:line="357" w:lineRule="auto"/>
        <w:ind w:left="475" w:right="0" w:hanging="490"/>
        <w:jc w:val="left"/>
      </w:pPr>
      <w:r>
        <w:t>Nguyen, N. L., Gelaye, B., Aboset, N., Kumie, A., Williams, M. A., &amp; Berhane, Y. (2012). Intes</w:t>
      </w:r>
      <w:r>
        <w:t xml:space="preserve">tinal parasitic infection and nutritional status among school children in Angolela, Ethiopia. </w:t>
      </w:r>
      <w:r>
        <w:rPr>
          <w:i/>
        </w:rPr>
        <w:t>Journal of Preventive Medicine and Hygiene</w:t>
      </w:r>
      <w:r>
        <w:t xml:space="preserve">, </w:t>
      </w:r>
      <w:r>
        <w:rPr>
          <w:i/>
        </w:rPr>
        <w:t>53</w:t>
      </w:r>
      <w:r>
        <w:t xml:space="preserve">(3), 157–164. https://doi.org/10.15167/2421-4248/jpmh2012.53.3.338 </w:t>
      </w:r>
    </w:p>
    <w:p w14:paraId="4B06854F" w14:textId="77777777" w:rsidR="00D6308A" w:rsidRDefault="00412F7B">
      <w:pPr>
        <w:spacing w:after="4" w:line="359" w:lineRule="auto"/>
        <w:ind w:left="489" w:right="0" w:hanging="480"/>
      </w:pPr>
      <w:r>
        <w:t xml:space="preserve">Padmaja, N., Swaroop, P. S., &amp; Nageswararao, P. </w:t>
      </w:r>
      <w:r>
        <w:t xml:space="preserve">(2014). </w:t>
      </w:r>
      <w:r>
        <w:rPr>
          <w:i/>
        </w:rPr>
        <w:t>Prevalence of Intestinal Parasitic Infections among School Children in and around Amalapuram .</w:t>
      </w:r>
      <w:r>
        <w:t xml:space="preserve"> </w:t>
      </w:r>
      <w:r>
        <w:rPr>
          <w:i/>
        </w:rPr>
        <w:t>2</w:t>
      </w:r>
      <w:r>
        <w:t>(2), 36–</w:t>
      </w:r>
    </w:p>
    <w:p w14:paraId="54351698" w14:textId="77777777" w:rsidR="00D6308A" w:rsidRDefault="00412F7B">
      <w:pPr>
        <w:spacing w:after="115" w:line="259" w:lineRule="auto"/>
        <w:ind w:left="490" w:right="0"/>
      </w:pPr>
      <w:r>
        <w:t xml:space="preserve">38. </w:t>
      </w:r>
    </w:p>
    <w:p w14:paraId="13B09878" w14:textId="77777777" w:rsidR="00D6308A" w:rsidRDefault="00412F7B">
      <w:pPr>
        <w:spacing w:after="0" w:line="358" w:lineRule="auto"/>
        <w:ind w:left="475" w:right="2" w:hanging="490"/>
        <w:jc w:val="left"/>
      </w:pPr>
      <w:r>
        <w:t xml:space="preserve">Pipatsatitpong, D., Rangsin, R., Leelayoova, S., Naaglor, T., &amp; Mungthin, M. (2012). </w:t>
      </w:r>
      <w:r>
        <w:rPr>
          <w:i/>
        </w:rPr>
        <w:t xml:space="preserve">Incidence and risk factors of Blastocystis infection </w:t>
      </w:r>
      <w:r>
        <w:rPr>
          <w:i/>
        </w:rPr>
        <w:t>in an orphanage in Bangkok , Thailand</w:t>
      </w:r>
      <w:r>
        <w:t xml:space="preserve">. </w:t>
      </w:r>
    </w:p>
    <w:p w14:paraId="78D5DF80" w14:textId="77777777" w:rsidR="00D6308A" w:rsidRDefault="00412F7B">
      <w:pPr>
        <w:spacing w:after="116" w:line="259" w:lineRule="auto"/>
        <w:ind w:left="19" w:right="0"/>
      </w:pPr>
      <w:r>
        <w:t xml:space="preserve">Ricciardi, A., &amp; Ndao, M. (2015). Diagnosis of parasitic infections: What’s going on? </w:t>
      </w:r>
    </w:p>
    <w:p w14:paraId="3FEC1C46" w14:textId="77777777" w:rsidR="00D6308A" w:rsidRDefault="00412F7B">
      <w:pPr>
        <w:spacing w:after="113" w:line="259" w:lineRule="auto"/>
        <w:ind w:left="490" w:right="0"/>
      </w:pPr>
      <w:r>
        <w:rPr>
          <w:i/>
        </w:rPr>
        <w:t>Journal of Biomolecular Screening</w:t>
      </w:r>
      <w:r>
        <w:t xml:space="preserve">, </w:t>
      </w:r>
      <w:r>
        <w:rPr>
          <w:i/>
        </w:rPr>
        <w:t>20</w:t>
      </w:r>
      <w:r>
        <w:t xml:space="preserve">(1), 6–21. </w:t>
      </w:r>
    </w:p>
    <w:p w14:paraId="60057D1F" w14:textId="77777777" w:rsidR="00D6308A" w:rsidRDefault="00412F7B">
      <w:pPr>
        <w:spacing w:after="115" w:line="259" w:lineRule="auto"/>
        <w:ind w:left="490" w:right="0"/>
      </w:pPr>
      <w:r>
        <w:t xml:space="preserve">https://doi.org/10.1177/1087057114548065 </w:t>
      </w:r>
    </w:p>
    <w:p w14:paraId="4D9E0A58" w14:textId="77777777" w:rsidR="00D6308A" w:rsidRDefault="00412F7B">
      <w:pPr>
        <w:spacing w:after="1" w:line="357" w:lineRule="auto"/>
        <w:ind w:left="475" w:right="0" w:hanging="490"/>
        <w:jc w:val="left"/>
      </w:pPr>
      <w:r>
        <w:t>Sitotaw, B., Mekuriaw, H., &amp; Damtie, D</w:t>
      </w:r>
      <w:r>
        <w:t xml:space="preserve">. (2019). Prevalence of intestinal parasitic infections and associated risk factors among Jawi primary school children, Jawi town, north-west Ethiopia. </w:t>
      </w:r>
      <w:r>
        <w:rPr>
          <w:i/>
        </w:rPr>
        <w:t>BMC Infectious Diseases</w:t>
      </w:r>
      <w:r>
        <w:t xml:space="preserve">, </w:t>
      </w:r>
      <w:r>
        <w:rPr>
          <w:i/>
        </w:rPr>
        <w:t>19</w:t>
      </w:r>
      <w:r>
        <w:t xml:space="preserve">(1). </w:t>
      </w:r>
    </w:p>
    <w:p w14:paraId="42FFA404" w14:textId="77777777" w:rsidR="00D6308A" w:rsidRDefault="00412F7B">
      <w:pPr>
        <w:ind w:left="9" w:right="3333" w:firstLine="480"/>
      </w:pPr>
      <w:r>
        <w:t>https://doi.org/10.1186/s12879-019-3971-x World Health Organization. (2</w:t>
      </w:r>
      <w:r>
        <w:t xml:space="preserve">019). </w:t>
      </w:r>
      <w:r>
        <w:rPr>
          <w:i/>
        </w:rPr>
        <w:t>Bench aids</w:t>
      </w:r>
      <w:r>
        <w:t xml:space="preserve">. </w:t>
      </w:r>
    </w:p>
    <w:p w14:paraId="64440352" w14:textId="77777777" w:rsidR="00D6308A" w:rsidRDefault="00412F7B">
      <w:pPr>
        <w:spacing w:after="1" w:line="357" w:lineRule="auto"/>
        <w:ind w:left="475" w:right="0" w:hanging="490"/>
        <w:jc w:val="left"/>
      </w:pPr>
      <w:r>
        <w:t>Yang, D., Yang, Y., Wang, Y., Yang, Y., &amp; Dong, S. (2018). Prevalence and Risk Factors of Ascaris lumbricoides , Trichuris trichiura and Cryptosporidium Infections in Elementary School Children in Southwestern China : A School-Based Cros</w:t>
      </w:r>
      <w:r>
        <w:t>s-</w:t>
      </w:r>
    </w:p>
    <w:p w14:paraId="204040C6" w14:textId="77777777" w:rsidR="00D6308A" w:rsidRDefault="00412F7B">
      <w:pPr>
        <w:spacing w:after="114" w:line="259" w:lineRule="auto"/>
        <w:ind w:left="490" w:right="0"/>
      </w:pPr>
      <w:r>
        <w:t xml:space="preserve">Sectional Study. </w:t>
      </w:r>
      <w:r>
        <w:rPr>
          <w:i/>
        </w:rPr>
        <w:t xml:space="preserve">International Journal of Environmental Research and Public </w:t>
      </w:r>
    </w:p>
    <w:p w14:paraId="5C01B98E" w14:textId="77777777" w:rsidR="00D6308A" w:rsidRDefault="00412F7B">
      <w:pPr>
        <w:spacing w:after="115" w:line="259" w:lineRule="auto"/>
        <w:ind w:left="490" w:right="0"/>
      </w:pPr>
      <w:r>
        <w:rPr>
          <w:i/>
        </w:rPr>
        <w:t>Health</w:t>
      </w:r>
      <w:r>
        <w:t xml:space="preserve">, 1–16. https://doi.org/10.3390/ijerph15091809 </w:t>
      </w:r>
    </w:p>
    <w:p w14:paraId="49385D51" w14:textId="77777777" w:rsidR="00D6308A" w:rsidRDefault="00412F7B">
      <w:pPr>
        <w:spacing w:after="159" w:line="357" w:lineRule="auto"/>
        <w:ind w:left="475" w:right="0" w:hanging="490"/>
        <w:jc w:val="left"/>
      </w:pPr>
      <w:r>
        <w:t xml:space="preserve">Zemene, T., &amp; Shiferaw, M. B. (2018). Prevalence of intestinal parasitic infections in children under the age of 5 years attending the Debre Birhan referral hospital ,. </w:t>
      </w:r>
      <w:r>
        <w:rPr>
          <w:i/>
        </w:rPr>
        <w:t>BMC Research Notes</w:t>
      </w:r>
      <w:r>
        <w:t>, 1–</w:t>
      </w:r>
      <w:r>
        <w:t xml:space="preserve">6. https://doi.org/10.1186/s13104-018-3166-3 </w:t>
      </w:r>
    </w:p>
    <w:p w14:paraId="1260D960" w14:textId="77777777" w:rsidR="00D6308A" w:rsidRDefault="00412F7B">
      <w:pPr>
        <w:spacing w:after="0" w:line="259" w:lineRule="auto"/>
        <w:ind w:left="0" w:right="0" w:firstLine="0"/>
        <w:jc w:val="left"/>
      </w:pPr>
      <w:r>
        <w:t xml:space="preserve"> </w:t>
      </w:r>
    </w:p>
    <w:p w14:paraId="287FEF66" w14:textId="77777777" w:rsidR="00D6308A" w:rsidRDefault="00412F7B">
      <w:pPr>
        <w:pStyle w:val="Heading1"/>
        <w:spacing w:after="0" w:line="259" w:lineRule="auto"/>
        <w:ind w:left="19" w:right="0"/>
        <w:jc w:val="both"/>
      </w:pPr>
      <w:bookmarkStart w:id="36" w:name="_Toc64525"/>
      <w:r>
        <w:t xml:space="preserve">WORK PLAN </w:t>
      </w:r>
      <w:bookmarkEnd w:id="36"/>
    </w:p>
    <w:tbl>
      <w:tblPr>
        <w:tblStyle w:val="TableGrid"/>
        <w:tblW w:w="9480" w:type="dxa"/>
        <w:tblInd w:w="-108" w:type="dxa"/>
        <w:tblCellMar>
          <w:top w:w="18" w:type="dxa"/>
          <w:left w:w="106" w:type="dxa"/>
          <w:bottom w:w="0" w:type="dxa"/>
          <w:right w:w="0" w:type="dxa"/>
        </w:tblCellMar>
        <w:tblLook w:val="04A0" w:firstRow="1" w:lastRow="0" w:firstColumn="1" w:lastColumn="0" w:noHBand="0" w:noVBand="1"/>
      </w:tblPr>
      <w:tblGrid>
        <w:gridCol w:w="1646"/>
        <w:gridCol w:w="1250"/>
        <w:gridCol w:w="1390"/>
        <w:gridCol w:w="1047"/>
        <w:gridCol w:w="1210"/>
        <w:gridCol w:w="969"/>
        <w:gridCol w:w="1089"/>
        <w:gridCol w:w="879"/>
      </w:tblGrid>
      <w:tr w:rsidR="00D6308A" w14:paraId="372DA65B" w14:textId="77777777">
        <w:trPr>
          <w:trHeight w:val="1601"/>
        </w:trPr>
        <w:tc>
          <w:tcPr>
            <w:tcW w:w="1808" w:type="dxa"/>
            <w:tcBorders>
              <w:top w:val="single" w:sz="4" w:space="0" w:color="000000"/>
              <w:left w:val="single" w:sz="4" w:space="0" w:color="000000"/>
              <w:bottom w:val="single" w:sz="4" w:space="0" w:color="000000"/>
              <w:right w:val="single" w:sz="4" w:space="0" w:color="000000"/>
            </w:tcBorders>
          </w:tcPr>
          <w:p w14:paraId="4F0FE662" w14:textId="77777777" w:rsidR="00D6308A" w:rsidRDefault="00412F7B">
            <w:pPr>
              <w:spacing w:after="0" w:line="259" w:lineRule="auto"/>
              <w:ind w:left="94" w:right="0" w:firstLine="0"/>
              <w:jc w:val="left"/>
            </w:pPr>
            <w:r>
              <w:t xml:space="preserve">Activities  </w:t>
            </w:r>
          </w:p>
        </w:tc>
        <w:tc>
          <w:tcPr>
            <w:tcW w:w="1276" w:type="dxa"/>
            <w:tcBorders>
              <w:top w:val="single" w:sz="4" w:space="0" w:color="000000"/>
              <w:left w:val="single" w:sz="4" w:space="0" w:color="000000"/>
              <w:bottom w:val="single" w:sz="4" w:space="0" w:color="000000"/>
              <w:right w:val="single" w:sz="4" w:space="0" w:color="000000"/>
            </w:tcBorders>
          </w:tcPr>
          <w:p w14:paraId="30061EA3" w14:textId="77777777" w:rsidR="00D6308A" w:rsidRDefault="00412F7B">
            <w:pPr>
              <w:spacing w:after="225" w:line="259" w:lineRule="auto"/>
              <w:ind w:left="93" w:right="0" w:firstLine="0"/>
              <w:jc w:val="left"/>
            </w:pPr>
            <w:r>
              <w:t xml:space="preserve">September </w:t>
            </w:r>
          </w:p>
          <w:p w14:paraId="75D20F4E" w14:textId="77777777" w:rsidR="00D6308A" w:rsidRDefault="00412F7B">
            <w:pPr>
              <w:spacing w:after="0" w:line="259" w:lineRule="auto"/>
              <w:ind w:left="93" w:right="0" w:firstLine="0"/>
              <w:jc w:val="left"/>
            </w:pPr>
            <w:r>
              <w:t xml:space="preserve">2020  </w:t>
            </w:r>
          </w:p>
        </w:tc>
        <w:tc>
          <w:tcPr>
            <w:tcW w:w="1020" w:type="dxa"/>
            <w:tcBorders>
              <w:top w:val="single" w:sz="4" w:space="0" w:color="000000"/>
              <w:left w:val="single" w:sz="4" w:space="0" w:color="000000"/>
              <w:bottom w:val="single" w:sz="4" w:space="0" w:color="000000"/>
              <w:right w:val="single" w:sz="4" w:space="0" w:color="000000"/>
            </w:tcBorders>
          </w:tcPr>
          <w:p w14:paraId="16A2171A" w14:textId="77777777" w:rsidR="00D6308A" w:rsidRDefault="00412F7B">
            <w:pPr>
              <w:spacing w:after="113" w:line="356" w:lineRule="auto"/>
              <w:ind w:left="91" w:right="0" w:firstLine="0"/>
              <w:jc w:val="left"/>
            </w:pPr>
            <w:r>
              <w:t xml:space="preserve">Sep.October </w:t>
            </w:r>
          </w:p>
          <w:p w14:paraId="635D0C59" w14:textId="77777777" w:rsidR="00D6308A" w:rsidRDefault="00412F7B">
            <w:pPr>
              <w:spacing w:after="0" w:line="259" w:lineRule="auto"/>
              <w:ind w:left="91" w:right="0" w:firstLine="0"/>
              <w:jc w:val="left"/>
            </w:pPr>
            <w:r>
              <w:t xml:space="preserve">2020 </w:t>
            </w:r>
          </w:p>
        </w:tc>
        <w:tc>
          <w:tcPr>
            <w:tcW w:w="1095" w:type="dxa"/>
            <w:tcBorders>
              <w:top w:val="single" w:sz="4" w:space="0" w:color="000000"/>
              <w:left w:val="single" w:sz="4" w:space="0" w:color="000000"/>
              <w:bottom w:val="single" w:sz="4" w:space="0" w:color="000000"/>
              <w:right w:val="single" w:sz="4" w:space="0" w:color="000000"/>
            </w:tcBorders>
          </w:tcPr>
          <w:p w14:paraId="03AF8C40" w14:textId="77777777" w:rsidR="00D6308A" w:rsidRDefault="00412F7B">
            <w:pPr>
              <w:spacing w:after="225" w:line="259" w:lineRule="auto"/>
              <w:ind w:left="0" w:right="124" w:firstLine="0"/>
              <w:jc w:val="right"/>
            </w:pPr>
            <w:r>
              <w:t xml:space="preserve">October  </w:t>
            </w:r>
          </w:p>
          <w:p w14:paraId="00A42588" w14:textId="77777777" w:rsidR="00D6308A" w:rsidRDefault="00412F7B">
            <w:pPr>
              <w:spacing w:after="0" w:line="259" w:lineRule="auto"/>
              <w:ind w:left="94" w:right="0" w:firstLine="0"/>
              <w:jc w:val="left"/>
            </w:pPr>
            <w:r>
              <w:t xml:space="preserve">2020 </w:t>
            </w:r>
          </w:p>
        </w:tc>
        <w:tc>
          <w:tcPr>
            <w:tcW w:w="1236" w:type="dxa"/>
            <w:tcBorders>
              <w:top w:val="single" w:sz="4" w:space="0" w:color="000000"/>
              <w:left w:val="single" w:sz="4" w:space="0" w:color="000000"/>
              <w:bottom w:val="single" w:sz="4" w:space="0" w:color="000000"/>
              <w:right w:val="single" w:sz="4" w:space="0" w:color="000000"/>
            </w:tcBorders>
          </w:tcPr>
          <w:p w14:paraId="34408150" w14:textId="77777777" w:rsidR="00D6308A" w:rsidRDefault="00412F7B">
            <w:pPr>
              <w:spacing w:after="225" w:line="259" w:lineRule="auto"/>
              <w:ind w:left="93" w:right="0" w:firstLine="0"/>
              <w:jc w:val="left"/>
            </w:pPr>
            <w:r>
              <w:t xml:space="preserve">December </w:t>
            </w:r>
          </w:p>
          <w:p w14:paraId="29ADA8AA" w14:textId="77777777" w:rsidR="00D6308A" w:rsidRDefault="00412F7B">
            <w:pPr>
              <w:spacing w:after="0" w:line="259" w:lineRule="auto"/>
              <w:ind w:left="93" w:right="0" w:firstLine="0"/>
              <w:jc w:val="left"/>
            </w:pPr>
            <w:r>
              <w:t xml:space="preserve">2020 </w:t>
            </w:r>
          </w:p>
        </w:tc>
        <w:tc>
          <w:tcPr>
            <w:tcW w:w="995" w:type="dxa"/>
            <w:tcBorders>
              <w:top w:val="single" w:sz="4" w:space="0" w:color="000000"/>
              <w:left w:val="single" w:sz="4" w:space="0" w:color="000000"/>
              <w:bottom w:val="single" w:sz="4" w:space="0" w:color="000000"/>
              <w:right w:val="single" w:sz="4" w:space="0" w:color="000000"/>
            </w:tcBorders>
          </w:tcPr>
          <w:p w14:paraId="062C557E" w14:textId="77777777" w:rsidR="00D6308A" w:rsidRDefault="00412F7B">
            <w:pPr>
              <w:spacing w:after="225" w:line="259" w:lineRule="auto"/>
              <w:ind w:left="91" w:right="0" w:firstLine="0"/>
              <w:jc w:val="left"/>
            </w:pPr>
            <w:r>
              <w:t xml:space="preserve">January </w:t>
            </w:r>
          </w:p>
          <w:p w14:paraId="6DD888CB" w14:textId="77777777" w:rsidR="00D6308A" w:rsidRDefault="00412F7B">
            <w:pPr>
              <w:spacing w:after="0" w:line="259" w:lineRule="auto"/>
              <w:ind w:left="91" w:right="0" w:firstLine="0"/>
              <w:jc w:val="left"/>
            </w:pPr>
            <w:r>
              <w:t xml:space="preserve">2021 </w:t>
            </w:r>
          </w:p>
        </w:tc>
        <w:tc>
          <w:tcPr>
            <w:tcW w:w="1115" w:type="dxa"/>
            <w:tcBorders>
              <w:top w:val="single" w:sz="4" w:space="0" w:color="000000"/>
              <w:left w:val="single" w:sz="4" w:space="0" w:color="000000"/>
              <w:bottom w:val="single" w:sz="4" w:space="0" w:color="000000"/>
              <w:right w:val="single" w:sz="4" w:space="0" w:color="000000"/>
            </w:tcBorders>
          </w:tcPr>
          <w:p w14:paraId="2704B6EA" w14:textId="77777777" w:rsidR="00D6308A" w:rsidRDefault="00412F7B">
            <w:pPr>
              <w:spacing w:after="225" w:line="259" w:lineRule="auto"/>
              <w:ind w:left="92" w:right="0" w:firstLine="0"/>
              <w:jc w:val="left"/>
            </w:pPr>
            <w:r>
              <w:t xml:space="preserve">February </w:t>
            </w:r>
          </w:p>
          <w:p w14:paraId="7AEA0519" w14:textId="77777777" w:rsidR="00D6308A" w:rsidRDefault="00412F7B">
            <w:pPr>
              <w:spacing w:after="0" w:line="259" w:lineRule="auto"/>
              <w:ind w:left="92" w:right="0" w:firstLine="0"/>
              <w:jc w:val="left"/>
            </w:pPr>
            <w:r>
              <w:t xml:space="preserve">2021 </w:t>
            </w:r>
          </w:p>
        </w:tc>
        <w:tc>
          <w:tcPr>
            <w:tcW w:w="935" w:type="dxa"/>
            <w:tcBorders>
              <w:top w:val="single" w:sz="4" w:space="0" w:color="000000"/>
              <w:left w:val="single" w:sz="4" w:space="0" w:color="000000"/>
              <w:bottom w:val="single" w:sz="4" w:space="0" w:color="000000"/>
              <w:right w:val="single" w:sz="4" w:space="0" w:color="000000"/>
            </w:tcBorders>
          </w:tcPr>
          <w:p w14:paraId="7ED284F7" w14:textId="77777777" w:rsidR="00D6308A" w:rsidRDefault="00412F7B">
            <w:pPr>
              <w:spacing w:after="225" w:line="259" w:lineRule="auto"/>
              <w:ind w:left="94" w:right="0" w:firstLine="0"/>
              <w:jc w:val="left"/>
            </w:pPr>
            <w:r>
              <w:t xml:space="preserve">March  </w:t>
            </w:r>
          </w:p>
          <w:p w14:paraId="6D4405B8" w14:textId="77777777" w:rsidR="00D6308A" w:rsidRDefault="00412F7B">
            <w:pPr>
              <w:spacing w:after="225" w:line="259" w:lineRule="auto"/>
              <w:ind w:left="94" w:right="0" w:firstLine="0"/>
              <w:jc w:val="left"/>
            </w:pPr>
            <w:r>
              <w:t xml:space="preserve">2021  </w:t>
            </w:r>
          </w:p>
          <w:p w14:paraId="659C45C6" w14:textId="77777777" w:rsidR="00D6308A" w:rsidRDefault="00412F7B">
            <w:pPr>
              <w:spacing w:after="0" w:line="259" w:lineRule="auto"/>
              <w:ind w:left="94" w:right="0" w:firstLine="0"/>
              <w:jc w:val="left"/>
            </w:pPr>
            <w:r>
              <w:t xml:space="preserve">  </w:t>
            </w:r>
          </w:p>
        </w:tc>
      </w:tr>
      <w:tr w:rsidR="00D6308A" w14:paraId="39CAADC7" w14:textId="77777777">
        <w:trPr>
          <w:trHeight w:val="1142"/>
        </w:trPr>
        <w:tc>
          <w:tcPr>
            <w:tcW w:w="1808" w:type="dxa"/>
            <w:tcBorders>
              <w:top w:val="single" w:sz="4" w:space="0" w:color="000000"/>
              <w:left w:val="single" w:sz="4" w:space="0" w:color="000000"/>
              <w:bottom w:val="single" w:sz="4" w:space="0" w:color="000000"/>
              <w:right w:val="single" w:sz="4" w:space="0" w:color="000000"/>
            </w:tcBorders>
          </w:tcPr>
          <w:p w14:paraId="6D53BA56" w14:textId="77777777" w:rsidR="00D6308A" w:rsidRDefault="00412F7B">
            <w:pPr>
              <w:spacing w:after="0" w:line="259" w:lineRule="auto"/>
              <w:ind w:left="94" w:right="0" w:firstLine="0"/>
              <w:jc w:val="left"/>
            </w:pPr>
            <w:r>
              <w:t xml:space="preserve">Developing of proposal  </w:t>
            </w:r>
          </w:p>
        </w:tc>
        <w:tc>
          <w:tcPr>
            <w:tcW w:w="1276" w:type="dxa"/>
            <w:tcBorders>
              <w:top w:val="single" w:sz="4" w:space="0" w:color="000000"/>
              <w:left w:val="single" w:sz="4" w:space="0" w:color="000000"/>
              <w:bottom w:val="single" w:sz="4" w:space="0" w:color="000000"/>
              <w:right w:val="single" w:sz="4" w:space="0" w:color="000000"/>
            </w:tcBorders>
            <w:shd w:val="clear" w:color="auto" w:fill="ED7D31"/>
          </w:tcPr>
          <w:p w14:paraId="402067CF" w14:textId="77777777" w:rsidR="00D6308A" w:rsidRDefault="00412F7B">
            <w:pPr>
              <w:spacing w:after="0" w:line="259" w:lineRule="auto"/>
              <w:ind w:left="2" w:right="0" w:firstLine="0"/>
              <w:jc w:val="left"/>
            </w:pPr>
            <w:r>
              <w:t xml:space="preserve">  </w:t>
            </w:r>
          </w:p>
        </w:tc>
        <w:tc>
          <w:tcPr>
            <w:tcW w:w="1020" w:type="dxa"/>
            <w:tcBorders>
              <w:top w:val="single" w:sz="4" w:space="0" w:color="000000"/>
              <w:left w:val="single" w:sz="4" w:space="0" w:color="000000"/>
              <w:bottom w:val="single" w:sz="4" w:space="0" w:color="000000"/>
              <w:right w:val="single" w:sz="4" w:space="0" w:color="000000"/>
            </w:tcBorders>
          </w:tcPr>
          <w:p w14:paraId="363B3FB3" w14:textId="77777777" w:rsidR="00D6308A" w:rsidRDefault="00412F7B">
            <w:pPr>
              <w:spacing w:after="0" w:line="259" w:lineRule="auto"/>
              <w:ind w:left="0" w:right="0" w:firstLine="0"/>
              <w:jc w:val="left"/>
            </w:pPr>
            <w: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1A078527" w14:textId="77777777" w:rsidR="00D6308A" w:rsidRDefault="00412F7B">
            <w:pPr>
              <w:spacing w:after="0" w:line="259" w:lineRule="auto"/>
              <w:ind w:left="94"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2D8BFBD1" w14:textId="77777777" w:rsidR="00D6308A" w:rsidRDefault="00412F7B">
            <w:pPr>
              <w:spacing w:after="0" w:line="259" w:lineRule="auto"/>
              <w:ind w:left="93" w:right="0" w:firstLine="0"/>
              <w:jc w:val="left"/>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6E4841D0" w14:textId="77777777" w:rsidR="00D6308A" w:rsidRDefault="00412F7B">
            <w:pPr>
              <w:spacing w:after="0" w:line="259" w:lineRule="auto"/>
              <w:ind w:left="91" w:right="0" w:firstLine="0"/>
              <w:jc w:val="left"/>
            </w:pPr>
            <w:r>
              <w:t xml:space="preserve">  </w:t>
            </w:r>
          </w:p>
        </w:tc>
        <w:tc>
          <w:tcPr>
            <w:tcW w:w="1115" w:type="dxa"/>
            <w:tcBorders>
              <w:top w:val="single" w:sz="4" w:space="0" w:color="000000"/>
              <w:left w:val="single" w:sz="4" w:space="0" w:color="000000"/>
              <w:bottom w:val="single" w:sz="4" w:space="0" w:color="000000"/>
              <w:right w:val="single" w:sz="4" w:space="0" w:color="000000"/>
            </w:tcBorders>
          </w:tcPr>
          <w:p w14:paraId="6511ADF0" w14:textId="77777777" w:rsidR="00D6308A" w:rsidRDefault="00412F7B">
            <w:pPr>
              <w:spacing w:after="0" w:line="259" w:lineRule="auto"/>
              <w:ind w:left="92" w:right="0" w:firstLine="0"/>
              <w:jc w:val="left"/>
            </w:pPr>
            <w:r>
              <w:t xml:space="preserve">  </w:t>
            </w:r>
          </w:p>
        </w:tc>
        <w:tc>
          <w:tcPr>
            <w:tcW w:w="935" w:type="dxa"/>
            <w:tcBorders>
              <w:top w:val="single" w:sz="4" w:space="0" w:color="000000"/>
              <w:left w:val="single" w:sz="4" w:space="0" w:color="000000"/>
              <w:bottom w:val="single" w:sz="4" w:space="0" w:color="000000"/>
              <w:right w:val="single" w:sz="4" w:space="0" w:color="000000"/>
            </w:tcBorders>
          </w:tcPr>
          <w:p w14:paraId="724AC73F" w14:textId="77777777" w:rsidR="00D6308A" w:rsidRDefault="00412F7B">
            <w:pPr>
              <w:spacing w:after="0" w:line="259" w:lineRule="auto"/>
              <w:ind w:left="94" w:right="0" w:firstLine="0"/>
              <w:jc w:val="left"/>
            </w:pPr>
            <w:r>
              <w:t xml:space="preserve">  </w:t>
            </w:r>
          </w:p>
        </w:tc>
      </w:tr>
      <w:tr w:rsidR="00D6308A" w14:paraId="4A09451A" w14:textId="77777777">
        <w:trPr>
          <w:trHeight w:val="1317"/>
        </w:trPr>
        <w:tc>
          <w:tcPr>
            <w:tcW w:w="1808" w:type="dxa"/>
            <w:tcBorders>
              <w:top w:val="single" w:sz="4" w:space="0" w:color="000000"/>
              <w:left w:val="single" w:sz="4" w:space="0" w:color="000000"/>
              <w:bottom w:val="single" w:sz="4" w:space="0" w:color="000000"/>
              <w:right w:val="single" w:sz="4" w:space="0" w:color="000000"/>
            </w:tcBorders>
          </w:tcPr>
          <w:p w14:paraId="2F7988BB" w14:textId="77777777" w:rsidR="00D6308A" w:rsidRDefault="00412F7B">
            <w:pPr>
              <w:spacing w:after="0" w:line="259" w:lineRule="auto"/>
              <w:ind w:left="94" w:right="0" w:firstLine="0"/>
              <w:jc w:val="left"/>
            </w:pPr>
            <w:r>
              <w:t xml:space="preserve">Ethical consideration  </w:t>
            </w:r>
          </w:p>
        </w:tc>
        <w:tc>
          <w:tcPr>
            <w:tcW w:w="1276" w:type="dxa"/>
            <w:tcBorders>
              <w:top w:val="single" w:sz="4" w:space="0" w:color="000000"/>
              <w:left w:val="single" w:sz="4" w:space="0" w:color="000000"/>
              <w:bottom w:val="single" w:sz="4" w:space="0" w:color="000000"/>
              <w:right w:val="single" w:sz="4" w:space="0" w:color="000000"/>
            </w:tcBorders>
          </w:tcPr>
          <w:p w14:paraId="647F34D0" w14:textId="77777777" w:rsidR="00D6308A" w:rsidRDefault="00412F7B">
            <w:pPr>
              <w:spacing w:after="0" w:line="259" w:lineRule="auto"/>
              <w:ind w:left="93" w:right="0" w:firstLine="0"/>
              <w:jc w:val="left"/>
            </w:pPr>
            <w: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ED7D31"/>
          </w:tcPr>
          <w:p w14:paraId="7F1A0951" w14:textId="77777777" w:rsidR="00D6308A" w:rsidRDefault="00412F7B">
            <w:pPr>
              <w:spacing w:after="0" w:line="259" w:lineRule="auto"/>
              <w:ind w:left="91" w:right="0" w:firstLine="0"/>
              <w:jc w:val="left"/>
            </w:pPr>
            <w: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24E46F00" w14:textId="77777777" w:rsidR="00D6308A" w:rsidRDefault="00412F7B">
            <w:pPr>
              <w:spacing w:after="0" w:line="259" w:lineRule="auto"/>
              <w:ind w:left="94"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6A830F2A" w14:textId="77777777" w:rsidR="00D6308A" w:rsidRDefault="00412F7B">
            <w:pPr>
              <w:spacing w:after="0" w:line="259" w:lineRule="auto"/>
              <w:ind w:left="93" w:right="0" w:firstLine="0"/>
              <w:jc w:val="left"/>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40E9B8FE" w14:textId="77777777" w:rsidR="00D6308A" w:rsidRDefault="00412F7B">
            <w:pPr>
              <w:spacing w:after="0" w:line="259" w:lineRule="auto"/>
              <w:ind w:left="91" w:right="0" w:firstLine="0"/>
              <w:jc w:val="left"/>
            </w:pPr>
            <w:r>
              <w:t xml:space="preserve">  </w:t>
            </w:r>
          </w:p>
        </w:tc>
        <w:tc>
          <w:tcPr>
            <w:tcW w:w="1115" w:type="dxa"/>
            <w:tcBorders>
              <w:top w:val="single" w:sz="4" w:space="0" w:color="000000"/>
              <w:left w:val="single" w:sz="4" w:space="0" w:color="000000"/>
              <w:bottom w:val="single" w:sz="4" w:space="0" w:color="000000"/>
              <w:right w:val="single" w:sz="4" w:space="0" w:color="000000"/>
            </w:tcBorders>
          </w:tcPr>
          <w:p w14:paraId="616AAFFA" w14:textId="77777777" w:rsidR="00D6308A" w:rsidRDefault="00412F7B">
            <w:pPr>
              <w:spacing w:after="0" w:line="259" w:lineRule="auto"/>
              <w:ind w:left="92" w:right="0" w:firstLine="0"/>
              <w:jc w:val="left"/>
            </w:pPr>
            <w:r>
              <w:t xml:space="preserve">  </w:t>
            </w:r>
          </w:p>
        </w:tc>
        <w:tc>
          <w:tcPr>
            <w:tcW w:w="935" w:type="dxa"/>
            <w:tcBorders>
              <w:top w:val="single" w:sz="4" w:space="0" w:color="000000"/>
              <w:left w:val="single" w:sz="4" w:space="0" w:color="000000"/>
              <w:bottom w:val="single" w:sz="4" w:space="0" w:color="000000"/>
              <w:right w:val="single" w:sz="4" w:space="0" w:color="000000"/>
            </w:tcBorders>
          </w:tcPr>
          <w:p w14:paraId="54EE0381" w14:textId="77777777" w:rsidR="00D6308A" w:rsidRDefault="00412F7B">
            <w:pPr>
              <w:spacing w:after="0" w:line="259" w:lineRule="auto"/>
              <w:ind w:left="94" w:right="0" w:firstLine="0"/>
              <w:jc w:val="left"/>
            </w:pPr>
            <w:r>
              <w:t xml:space="preserve">  </w:t>
            </w:r>
          </w:p>
        </w:tc>
      </w:tr>
      <w:tr w:rsidR="00D6308A" w14:paraId="5CDFF59D" w14:textId="77777777">
        <w:trPr>
          <w:trHeight w:val="1226"/>
        </w:trPr>
        <w:tc>
          <w:tcPr>
            <w:tcW w:w="1808" w:type="dxa"/>
            <w:tcBorders>
              <w:top w:val="single" w:sz="4" w:space="0" w:color="000000"/>
              <w:left w:val="single" w:sz="4" w:space="0" w:color="000000"/>
              <w:bottom w:val="single" w:sz="4" w:space="0" w:color="000000"/>
              <w:right w:val="single" w:sz="4" w:space="0" w:color="000000"/>
            </w:tcBorders>
          </w:tcPr>
          <w:p w14:paraId="60ACDD18" w14:textId="77777777" w:rsidR="00D6308A" w:rsidRDefault="00412F7B">
            <w:pPr>
              <w:spacing w:after="0" w:line="259" w:lineRule="auto"/>
              <w:ind w:left="94" w:right="0" w:firstLine="0"/>
              <w:jc w:val="left"/>
            </w:pPr>
            <w:r>
              <w:t xml:space="preserve">Data collection and entry  </w:t>
            </w:r>
          </w:p>
        </w:tc>
        <w:tc>
          <w:tcPr>
            <w:tcW w:w="1276" w:type="dxa"/>
            <w:tcBorders>
              <w:top w:val="single" w:sz="4" w:space="0" w:color="000000"/>
              <w:left w:val="single" w:sz="4" w:space="0" w:color="000000"/>
              <w:bottom w:val="single" w:sz="4" w:space="0" w:color="000000"/>
              <w:right w:val="single" w:sz="4" w:space="0" w:color="000000"/>
            </w:tcBorders>
          </w:tcPr>
          <w:p w14:paraId="62AADC13" w14:textId="77777777" w:rsidR="00D6308A" w:rsidRDefault="00412F7B">
            <w:pPr>
              <w:spacing w:after="0" w:line="259" w:lineRule="auto"/>
              <w:ind w:left="93" w:right="0" w:firstLine="0"/>
              <w:jc w:val="left"/>
            </w:pPr>
            <w:r>
              <w:t xml:space="preserve">  </w:t>
            </w:r>
          </w:p>
        </w:tc>
        <w:tc>
          <w:tcPr>
            <w:tcW w:w="1020" w:type="dxa"/>
            <w:tcBorders>
              <w:top w:val="single" w:sz="4" w:space="0" w:color="000000"/>
              <w:left w:val="single" w:sz="4" w:space="0" w:color="000000"/>
              <w:bottom w:val="single" w:sz="4" w:space="0" w:color="000000"/>
              <w:right w:val="single" w:sz="4" w:space="0" w:color="000000"/>
            </w:tcBorders>
          </w:tcPr>
          <w:p w14:paraId="4FC9B67E" w14:textId="77777777" w:rsidR="00D6308A" w:rsidRDefault="00412F7B">
            <w:pPr>
              <w:spacing w:after="0" w:line="259" w:lineRule="auto"/>
              <w:ind w:left="91" w:right="0" w:firstLine="0"/>
              <w:jc w:val="left"/>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ED7D31"/>
          </w:tcPr>
          <w:p w14:paraId="086AE7B4" w14:textId="77777777" w:rsidR="00D6308A" w:rsidRDefault="00412F7B">
            <w:pPr>
              <w:spacing w:after="0" w:line="259" w:lineRule="auto"/>
              <w:ind w:left="94"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shd w:val="clear" w:color="auto" w:fill="ED7D31"/>
          </w:tcPr>
          <w:p w14:paraId="08479566" w14:textId="77777777" w:rsidR="00D6308A" w:rsidRDefault="00412F7B">
            <w:pPr>
              <w:spacing w:after="0" w:line="259" w:lineRule="auto"/>
              <w:ind w:left="93" w:right="0" w:firstLine="0"/>
              <w:jc w:val="left"/>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3D3B1597" w14:textId="77777777" w:rsidR="00D6308A" w:rsidRDefault="00412F7B">
            <w:pPr>
              <w:spacing w:after="0" w:line="259" w:lineRule="auto"/>
              <w:ind w:left="91" w:right="0" w:firstLine="0"/>
              <w:jc w:val="left"/>
            </w:pPr>
            <w:r>
              <w:t xml:space="preserve">  </w:t>
            </w:r>
          </w:p>
        </w:tc>
        <w:tc>
          <w:tcPr>
            <w:tcW w:w="1115" w:type="dxa"/>
            <w:tcBorders>
              <w:top w:val="single" w:sz="4" w:space="0" w:color="000000"/>
              <w:left w:val="single" w:sz="4" w:space="0" w:color="000000"/>
              <w:bottom w:val="single" w:sz="4" w:space="0" w:color="000000"/>
              <w:right w:val="single" w:sz="4" w:space="0" w:color="000000"/>
            </w:tcBorders>
          </w:tcPr>
          <w:p w14:paraId="1EB809CA" w14:textId="77777777" w:rsidR="00D6308A" w:rsidRDefault="00412F7B">
            <w:pPr>
              <w:spacing w:after="225" w:line="259" w:lineRule="auto"/>
              <w:ind w:left="92" w:right="0" w:firstLine="0"/>
              <w:jc w:val="left"/>
            </w:pPr>
            <w:r>
              <w:t xml:space="preserve">  </w:t>
            </w:r>
          </w:p>
          <w:p w14:paraId="155C4C3F" w14:textId="77777777" w:rsidR="00D6308A" w:rsidRDefault="00412F7B">
            <w:pPr>
              <w:spacing w:after="0" w:line="259" w:lineRule="auto"/>
              <w:ind w:left="92" w:right="0" w:firstLine="0"/>
              <w:jc w:val="left"/>
            </w:pPr>
            <w:r>
              <w:t xml:space="preserve">  </w:t>
            </w:r>
          </w:p>
        </w:tc>
        <w:tc>
          <w:tcPr>
            <w:tcW w:w="935" w:type="dxa"/>
            <w:tcBorders>
              <w:top w:val="single" w:sz="4" w:space="0" w:color="000000"/>
              <w:left w:val="single" w:sz="4" w:space="0" w:color="000000"/>
              <w:bottom w:val="single" w:sz="4" w:space="0" w:color="000000"/>
              <w:right w:val="single" w:sz="4" w:space="0" w:color="000000"/>
            </w:tcBorders>
          </w:tcPr>
          <w:p w14:paraId="10E5D9C4" w14:textId="77777777" w:rsidR="00D6308A" w:rsidRDefault="00412F7B">
            <w:pPr>
              <w:spacing w:after="0" w:line="259" w:lineRule="auto"/>
              <w:ind w:left="94" w:right="0" w:firstLine="0"/>
              <w:jc w:val="left"/>
            </w:pPr>
            <w:r>
              <w:t xml:space="preserve">  </w:t>
            </w:r>
          </w:p>
        </w:tc>
      </w:tr>
      <w:tr w:rsidR="00D6308A" w14:paraId="13193B07" w14:textId="77777777">
        <w:trPr>
          <w:trHeight w:val="1217"/>
        </w:trPr>
        <w:tc>
          <w:tcPr>
            <w:tcW w:w="1808" w:type="dxa"/>
            <w:tcBorders>
              <w:top w:val="single" w:sz="4" w:space="0" w:color="000000"/>
              <w:left w:val="single" w:sz="4" w:space="0" w:color="000000"/>
              <w:bottom w:val="single" w:sz="4" w:space="0" w:color="000000"/>
              <w:right w:val="single" w:sz="4" w:space="0" w:color="000000"/>
            </w:tcBorders>
          </w:tcPr>
          <w:p w14:paraId="16DE77D5" w14:textId="77777777" w:rsidR="00D6308A" w:rsidRDefault="00412F7B">
            <w:pPr>
              <w:spacing w:after="0" w:line="259" w:lineRule="auto"/>
              <w:ind w:left="94" w:right="51" w:firstLine="0"/>
              <w:jc w:val="left"/>
            </w:pPr>
            <w:r>
              <w:t xml:space="preserve">Analysis of data  </w:t>
            </w:r>
          </w:p>
        </w:tc>
        <w:tc>
          <w:tcPr>
            <w:tcW w:w="1276" w:type="dxa"/>
            <w:tcBorders>
              <w:top w:val="single" w:sz="4" w:space="0" w:color="000000"/>
              <w:left w:val="single" w:sz="4" w:space="0" w:color="000000"/>
              <w:bottom w:val="single" w:sz="4" w:space="0" w:color="000000"/>
              <w:right w:val="single" w:sz="4" w:space="0" w:color="000000"/>
            </w:tcBorders>
          </w:tcPr>
          <w:p w14:paraId="6FA7DA27" w14:textId="77777777" w:rsidR="00D6308A" w:rsidRDefault="00412F7B">
            <w:pPr>
              <w:spacing w:after="0" w:line="259" w:lineRule="auto"/>
              <w:ind w:left="93" w:right="0" w:firstLine="0"/>
              <w:jc w:val="left"/>
            </w:pPr>
            <w:r>
              <w:t xml:space="preserve">  </w:t>
            </w:r>
          </w:p>
        </w:tc>
        <w:tc>
          <w:tcPr>
            <w:tcW w:w="1020" w:type="dxa"/>
            <w:tcBorders>
              <w:top w:val="single" w:sz="4" w:space="0" w:color="000000"/>
              <w:left w:val="single" w:sz="4" w:space="0" w:color="000000"/>
              <w:bottom w:val="single" w:sz="4" w:space="0" w:color="000000"/>
              <w:right w:val="single" w:sz="4" w:space="0" w:color="000000"/>
            </w:tcBorders>
          </w:tcPr>
          <w:p w14:paraId="1568F7B7" w14:textId="77777777" w:rsidR="00D6308A" w:rsidRDefault="00412F7B">
            <w:pPr>
              <w:spacing w:after="0" w:line="259" w:lineRule="auto"/>
              <w:ind w:left="91" w:right="0" w:firstLine="0"/>
              <w:jc w:val="left"/>
            </w:pPr>
            <w: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76F3F088" w14:textId="77777777" w:rsidR="00D6308A" w:rsidRDefault="00412F7B">
            <w:pPr>
              <w:spacing w:after="0" w:line="259" w:lineRule="auto"/>
              <w:ind w:left="94"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075F956F" w14:textId="77777777" w:rsidR="00D6308A" w:rsidRDefault="00412F7B">
            <w:pPr>
              <w:spacing w:after="0" w:line="259" w:lineRule="auto"/>
              <w:ind w:left="93" w:right="0" w:firstLine="0"/>
              <w:jc w:val="left"/>
            </w:pPr>
            <w:r>
              <w:t xml:space="preserve">  </w:t>
            </w:r>
          </w:p>
        </w:tc>
        <w:tc>
          <w:tcPr>
            <w:tcW w:w="995" w:type="dxa"/>
            <w:tcBorders>
              <w:top w:val="single" w:sz="4" w:space="0" w:color="000000"/>
              <w:left w:val="single" w:sz="4" w:space="0" w:color="000000"/>
              <w:bottom w:val="single" w:sz="4" w:space="0" w:color="000000"/>
              <w:right w:val="single" w:sz="4" w:space="0" w:color="000000"/>
            </w:tcBorders>
            <w:shd w:val="clear" w:color="auto" w:fill="ED7D31"/>
          </w:tcPr>
          <w:p w14:paraId="78F478E5" w14:textId="77777777" w:rsidR="00D6308A" w:rsidRDefault="00412F7B">
            <w:pPr>
              <w:spacing w:after="0" w:line="259" w:lineRule="auto"/>
              <w:ind w:left="91" w:right="0" w:firstLine="0"/>
              <w:jc w:val="left"/>
            </w:pP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ED7D31"/>
          </w:tcPr>
          <w:p w14:paraId="55CEE486" w14:textId="77777777" w:rsidR="00D6308A" w:rsidRDefault="00412F7B">
            <w:pPr>
              <w:spacing w:after="0" w:line="259" w:lineRule="auto"/>
              <w:ind w:left="92" w:right="0" w:firstLine="0"/>
              <w:jc w:val="left"/>
            </w:pPr>
            <w:r>
              <w:t xml:space="preserve">  </w:t>
            </w:r>
          </w:p>
        </w:tc>
        <w:tc>
          <w:tcPr>
            <w:tcW w:w="935" w:type="dxa"/>
            <w:tcBorders>
              <w:top w:val="single" w:sz="4" w:space="0" w:color="000000"/>
              <w:left w:val="single" w:sz="4" w:space="0" w:color="000000"/>
              <w:bottom w:val="single" w:sz="4" w:space="0" w:color="000000"/>
              <w:right w:val="single" w:sz="4" w:space="0" w:color="000000"/>
            </w:tcBorders>
          </w:tcPr>
          <w:p w14:paraId="7D21C1EA" w14:textId="77777777" w:rsidR="00D6308A" w:rsidRDefault="00412F7B">
            <w:pPr>
              <w:spacing w:after="0" w:line="259" w:lineRule="auto"/>
              <w:ind w:left="94" w:right="0" w:firstLine="0"/>
              <w:jc w:val="left"/>
            </w:pPr>
            <w:r>
              <w:t xml:space="preserve">  </w:t>
            </w:r>
          </w:p>
        </w:tc>
      </w:tr>
      <w:tr w:rsidR="00D6308A" w14:paraId="443755EF" w14:textId="77777777">
        <w:trPr>
          <w:trHeight w:val="1319"/>
        </w:trPr>
        <w:tc>
          <w:tcPr>
            <w:tcW w:w="1808" w:type="dxa"/>
            <w:tcBorders>
              <w:top w:val="single" w:sz="4" w:space="0" w:color="000000"/>
              <w:left w:val="single" w:sz="4" w:space="0" w:color="000000"/>
              <w:bottom w:val="single" w:sz="4" w:space="0" w:color="000000"/>
              <w:right w:val="single" w:sz="4" w:space="0" w:color="000000"/>
            </w:tcBorders>
          </w:tcPr>
          <w:p w14:paraId="49FA2953" w14:textId="77777777" w:rsidR="00D6308A" w:rsidRDefault="00412F7B">
            <w:pPr>
              <w:spacing w:after="0" w:line="259" w:lineRule="auto"/>
              <w:ind w:left="94" w:right="0" w:firstLine="0"/>
              <w:jc w:val="left"/>
            </w:pPr>
            <w:r>
              <w:t xml:space="preserve">Write up  </w:t>
            </w:r>
          </w:p>
        </w:tc>
        <w:tc>
          <w:tcPr>
            <w:tcW w:w="1276" w:type="dxa"/>
            <w:tcBorders>
              <w:top w:val="single" w:sz="4" w:space="0" w:color="000000"/>
              <w:left w:val="single" w:sz="4" w:space="0" w:color="000000"/>
              <w:bottom w:val="single" w:sz="4" w:space="0" w:color="000000"/>
              <w:right w:val="single" w:sz="4" w:space="0" w:color="000000"/>
            </w:tcBorders>
          </w:tcPr>
          <w:p w14:paraId="1D102E52" w14:textId="77777777" w:rsidR="00D6308A" w:rsidRDefault="00412F7B">
            <w:pPr>
              <w:spacing w:after="0" w:line="259" w:lineRule="auto"/>
              <w:ind w:left="93" w:right="0" w:firstLine="0"/>
              <w:jc w:val="left"/>
            </w:pPr>
            <w:r>
              <w:t xml:space="preserve">  </w:t>
            </w:r>
          </w:p>
        </w:tc>
        <w:tc>
          <w:tcPr>
            <w:tcW w:w="1020" w:type="dxa"/>
            <w:tcBorders>
              <w:top w:val="single" w:sz="4" w:space="0" w:color="000000"/>
              <w:left w:val="single" w:sz="4" w:space="0" w:color="000000"/>
              <w:bottom w:val="single" w:sz="4" w:space="0" w:color="000000"/>
              <w:right w:val="single" w:sz="4" w:space="0" w:color="000000"/>
            </w:tcBorders>
          </w:tcPr>
          <w:p w14:paraId="10CDB91D" w14:textId="77777777" w:rsidR="00D6308A" w:rsidRDefault="00412F7B">
            <w:pPr>
              <w:spacing w:after="0" w:line="259" w:lineRule="auto"/>
              <w:ind w:left="91" w:right="0" w:firstLine="0"/>
              <w:jc w:val="left"/>
            </w:pPr>
            <w: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3F433F4A" w14:textId="77777777" w:rsidR="00D6308A" w:rsidRDefault="00412F7B">
            <w:pPr>
              <w:spacing w:after="0" w:line="259" w:lineRule="auto"/>
              <w:ind w:left="94"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11DFC4BD" w14:textId="77777777" w:rsidR="00D6308A" w:rsidRDefault="00412F7B">
            <w:pPr>
              <w:spacing w:after="0" w:line="259" w:lineRule="auto"/>
              <w:ind w:left="93" w:right="0" w:firstLine="0"/>
              <w:jc w:val="left"/>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508B4BBE" w14:textId="77777777" w:rsidR="00D6308A" w:rsidRDefault="00412F7B">
            <w:pPr>
              <w:spacing w:after="0" w:line="259" w:lineRule="auto"/>
              <w:ind w:left="91" w:right="0" w:firstLine="0"/>
              <w:jc w:val="left"/>
            </w:pP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ED7D31"/>
          </w:tcPr>
          <w:p w14:paraId="0AE5A400" w14:textId="77777777" w:rsidR="00D6308A" w:rsidRDefault="00412F7B">
            <w:pPr>
              <w:spacing w:after="0" w:line="259" w:lineRule="auto"/>
              <w:ind w:left="92" w:right="0" w:firstLine="0"/>
              <w:jc w:val="left"/>
            </w:pPr>
            <w:r>
              <w:t xml:space="preserve">  </w:t>
            </w:r>
          </w:p>
        </w:tc>
        <w:tc>
          <w:tcPr>
            <w:tcW w:w="935" w:type="dxa"/>
            <w:tcBorders>
              <w:top w:val="single" w:sz="4" w:space="0" w:color="000000"/>
              <w:left w:val="single" w:sz="4" w:space="0" w:color="000000"/>
              <w:bottom w:val="single" w:sz="4" w:space="0" w:color="000000"/>
              <w:right w:val="single" w:sz="4" w:space="0" w:color="000000"/>
            </w:tcBorders>
            <w:shd w:val="clear" w:color="auto" w:fill="ED7D31"/>
          </w:tcPr>
          <w:p w14:paraId="26D13DA9" w14:textId="77777777" w:rsidR="00D6308A" w:rsidRDefault="00412F7B">
            <w:pPr>
              <w:spacing w:after="0" w:line="259" w:lineRule="auto"/>
              <w:ind w:left="94" w:right="0" w:firstLine="0"/>
              <w:jc w:val="left"/>
            </w:pPr>
            <w:r>
              <w:t xml:space="preserve">  </w:t>
            </w:r>
          </w:p>
        </w:tc>
      </w:tr>
      <w:tr w:rsidR="00D6308A" w14:paraId="523F605A" w14:textId="77777777">
        <w:trPr>
          <w:trHeight w:val="1400"/>
        </w:trPr>
        <w:tc>
          <w:tcPr>
            <w:tcW w:w="1808" w:type="dxa"/>
            <w:tcBorders>
              <w:top w:val="single" w:sz="4" w:space="0" w:color="000000"/>
              <w:left w:val="single" w:sz="4" w:space="0" w:color="000000"/>
              <w:bottom w:val="single" w:sz="4" w:space="0" w:color="000000"/>
              <w:right w:val="single" w:sz="4" w:space="0" w:color="000000"/>
            </w:tcBorders>
          </w:tcPr>
          <w:p w14:paraId="19E88DFD" w14:textId="77777777" w:rsidR="00D6308A" w:rsidRDefault="00412F7B">
            <w:pPr>
              <w:spacing w:after="0" w:line="259" w:lineRule="auto"/>
              <w:ind w:left="94" w:right="0" w:firstLine="0"/>
              <w:jc w:val="left"/>
            </w:pPr>
            <w:r>
              <w:t xml:space="preserve">Thesis submission  </w:t>
            </w:r>
          </w:p>
        </w:tc>
        <w:tc>
          <w:tcPr>
            <w:tcW w:w="1276" w:type="dxa"/>
            <w:tcBorders>
              <w:top w:val="single" w:sz="4" w:space="0" w:color="000000"/>
              <w:left w:val="single" w:sz="4" w:space="0" w:color="000000"/>
              <w:bottom w:val="single" w:sz="4" w:space="0" w:color="000000"/>
              <w:right w:val="single" w:sz="4" w:space="0" w:color="000000"/>
            </w:tcBorders>
          </w:tcPr>
          <w:p w14:paraId="099BE66D" w14:textId="77777777" w:rsidR="00D6308A" w:rsidRDefault="00412F7B">
            <w:pPr>
              <w:spacing w:after="0" w:line="259" w:lineRule="auto"/>
              <w:ind w:left="93" w:right="0" w:firstLine="0"/>
              <w:jc w:val="left"/>
            </w:pPr>
            <w:r>
              <w:t xml:space="preserve">  </w:t>
            </w:r>
          </w:p>
        </w:tc>
        <w:tc>
          <w:tcPr>
            <w:tcW w:w="1020" w:type="dxa"/>
            <w:tcBorders>
              <w:top w:val="single" w:sz="4" w:space="0" w:color="000000"/>
              <w:left w:val="single" w:sz="4" w:space="0" w:color="000000"/>
              <w:bottom w:val="single" w:sz="4" w:space="0" w:color="000000"/>
              <w:right w:val="single" w:sz="4" w:space="0" w:color="000000"/>
            </w:tcBorders>
          </w:tcPr>
          <w:p w14:paraId="3CE389F6" w14:textId="77777777" w:rsidR="00D6308A" w:rsidRDefault="00412F7B">
            <w:pPr>
              <w:spacing w:after="0" w:line="259" w:lineRule="auto"/>
              <w:ind w:left="91" w:right="0" w:firstLine="0"/>
              <w:jc w:val="left"/>
            </w:pPr>
            <w: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00307C36" w14:textId="77777777" w:rsidR="00D6308A" w:rsidRDefault="00412F7B">
            <w:pPr>
              <w:spacing w:after="0" w:line="259" w:lineRule="auto"/>
              <w:ind w:left="94"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5F19CEED" w14:textId="77777777" w:rsidR="00D6308A" w:rsidRDefault="00412F7B">
            <w:pPr>
              <w:spacing w:after="0" w:line="259" w:lineRule="auto"/>
              <w:ind w:left="93" w:right="0" w:firstLine="0"/>
              <w:jc w:val="left"/>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7C24337C" w14:textId="77777777" w:rsidR="00D6308A" w:rsidRDefault="00412F7B">
            <w:pPr>
              <w:spacing w:after="0" w:line="259" w:lineRule="auto"/>
              <w:ind w:left="91" w:right="0" w:firstLine="0"/>
              <w:jc w:val="left"/>
            </w:pPr>
            <w:r>
              <w:t xml:space="preserve">  </w:t>
            </w:r>
          </w:p>
        </w:tc>
        <w:tc>
          <w:tcPr>
            <w:tcW w:w="1115" w:type="dxa"/>
            <w:tcBorders>
              <w:top w:val="single" w:sz="4" w:space="0" w:color="000000"/>
              <w:left w:val="single" w:sz="4" w:space="0" w:color="000000"/>
              <w:bottom w:val="single" w:sz="4" w:space="0" w:color="000000"/>
              <w:right w:val="single" w:sz="4" w:space="0" w:color="000000"/>
            </w:tcBorders>
          </w:tcPr>
          <w:p w14:paraId="13D81F06" w14:textId="77777777" w:rsidR="00D6308A" w:rsidRDefault="00412F7B">
            <w:pPr>
              <w:spacing w:after="225" w:line="259" w:lineRule="auto"/>
              <w:ind w:left="92" w:right="0" w:firstLine="0"/>
              <w:jc w:val="left"/>
            </w:pPr>
            <w:r>
              <w:t xml:space="preserve">  </w:t>
            </w:r>
          </w:p>
          <w:p w14:paraId="652AF023" w14:textId="77777777" w:rsidR="00D6308A" w:rsidRDefault="00412F7B">
            <w:pPr>
              <w:spacing w:after="0" w:line="259" w:lineRule="auto"/>
              <w:ind w:left="92" w:right="0" w:firstLine="0"/>
              <w:jc w:val="left"/>
            </w:pPr>
            <w:r>
              <w:t xml:space="preserve"> </w:t>
            </w:r>
          </w:p>
        </w:tc>
        <w:tc>
          <w:tcPr>
            <w:tcW w:w="935" w:type="dxa"/>
            <w:tcBorders>
              <w:top w:val="single" w:sz="4" w:space="0" w:color="000000"/>
              <w:left w:val="single" w:sz="4" w:space="0" w:color="000000"/>
              <w:bottom w:val="single" w:sz="4" w:space="0" w:color="000000"/>
              <w:right w:val="single" w:sz="4" w:space="0" w:color="000000"/>
            </w:tcBorders>
            <w:shd w:val="clear" w:color="auto" w:fill="ED7D31"/>
          </w:tcPr>
          <w:p w14:paraId="3B4B4914" w14:textId="77777777" w:rsidR="00D6308A" w:rsidRDefault="00412F7B">
            <w:pPr>
              <w:spacing w:after="0" w:line="259" w:lineRule="auto"/>
              <w:ind w:left="94" w:right="0" w:firstLine="0"/>
              <w:jc w:val="left"/>
            </w:pPr>
            <w:r>
              <w:t xml:space="preserve">  </w:t>
            </w:r>
          </w:p>
        </w:tc>
      </w:tr>
    </w:tbl>
    <w:p w14:paraId="64603F99" w14:textId="77777777" w:rsidR="00D6308A" w:rsidRDefault="00412F7B">
      <w:pPr>
        <w:spacing w:after="274" w:line="259" w:lineRule="auto"/>
        <w:ind w:left="0" w:right="0" w:firstLine="0"/>
        <w:jc w:val="left"/>
      </w:pPr>
      <w:r>
        <w:t xml:space="preserve"> </w:t>
      </w:r>
    </w:p>
    <w:p w14:paraId="5B74C7CB" w14:textId="77777777" w:rsidR="00D6308A" w:rsidRDefault="00412F7B">
      <w:pPr>
        <w:spacing w:after="273" w:line="259" w:lineRule="auto"/>
        <w:ind w:left="0" w:right="0" w:firstLine="0"/>
        <w:jc w:val="left"/>
      </w:pPr>
      <w:r>
        <w:t xml:space="preserve"> </w:t>
      </w:r>
    </w:p>
    <w:p w14:paraId="2A219036" w14:textId="77777777" w:rsidR="00D6308A" w:rsidRDefault="00412F7B">
      <w:pPr>
        <w:spacing w:after="273" w:line="259" w:lineRule="auto"/>
        <w:ind w:left="0" w:right="0" w:firstLine="0"/>
        <w:jc w:val="left"/>
      </w:pPr>
      <w:r>
        <w:t xml:space="preserve"> </w:t>
      </w:r>
    </w:p>
    <w:p w14:paraId="64A63CCF" w14:textId="77777777" w:rsidR="00D6308A" w:rsidRDefault="00412F7B">
      <w:pPr>
        <w:spacing w:after="0" w:line="259" w:lineRule="auto"/>
        <w:ind w:left="0" w:right="0" w:firstLine="0"/>
        <w:jc w:val="left"/>
      </w:pPr>
      <w:r>
        <w:t xml:space="preserve"> </w:t>
      </w:r>
    </w:p>
    <w:p w14:paraId="5877BF31" w14:textId="77777777" w:rsidR="00D6308A" w:rsidRDefault="00412F7B">
      <w:pPr>
        <w:pStyle w:val="Heading1"/>
        <w:spacing w:after="0" w:line="259" w:lineRule="auto"/>
        <w:ind w:left="19" w:right="0"/>
        <w:jc w:val="both"/>
      </w:pPr>
      <w:bookmarkStart w:id="37" w:name="_Toc64526"/>
      <w:r>
        <w:t xml:space="preserve">BUDGET </w:t>
      </w:r>
      <w:bookmarkEnd w:id="37"/>
    </w:p>
    <w:tbl>
      <w:tblPr>
        <w:tblStyle w:val="TableGrid"/>
        <w:tblW w:w="8855" w:type="dxa"/>
        <w:tblInd w:w="-107" w:type="dxa"/>
        <w:tblCellMar>
          <w:top w:w="13" w:type="dxa"/>
          <w:left w:w="107" w:type="dxa"/>
          <w:bottom w:w="0" w:type="dxa"/>
          <w:right w:w="65" w:type="dxa"/>
        </w:tblCellMar>
        <w:tblLook w:val="04A0" w:firstRow="1" w:lastRow="0" w:firstColumn="1" w:lastColumn="0" w:noHBand="0" w:noVBand="1"/>
      </w:tblPr>
      <w:tblGrid>
        <w:gridCol w:w="2279"/>
        <w:gridCol w:w="2179"/>
        <w:gridCol w:w="2190"/>
        <w:gridCol w:w="2207"/>
      </w:tblGrid>
      <w:tr w:rsidR="00D6308A" w14:paraId="0400F319" w14:textId="77777777">
        <w:trPr>
          <w:trHeight w:val="898"/>
        </w:trPr>
        <w:tc>
          <w:tcPr>
            <w:tcW w:w="2279" w:type="dxa"/>
            <w:tcBorders>
              <w:top w:val="single" w:sz="4" w:space="0" w:color="000000"/>
              <w:left w:val="single" w:sz="4" w:space="0" w:color="000000"/>
              <w:bottom w:val="single" w:sz="4" w:space="0" w:color="000000"/>
              <w:right w:val="single" w:sz="4" w:space="0" w:color="000000"/>
            </w:tcBorders>
            <w:shd w:val="clear" w:color="auto" w:fill="ED7D31"/>
          </w:tcPr>
          <w:p w14:paraId="04EEAD85" w14:textId="77777777" w:rsidR="00D6308A" w:rsidRDefault="00412F7B">
            <w:pPr>
              <w:spacing w:after="0" w:line="259" w:lineRule="auto"/>
              <w:ind w:left="0" w:right="0" w:firstLine="0"/>
              <w:jc w:val="left"/>
            </w:pPr>
            <w:r>
              <w:rPr>
                <w:b/>
              </w:rPr>
              <w:t xml:space="preserve">Description of Item  </w:t>
            </w:r>
          </w:p>
        </w:tc>
        <w:tc>
          <w:tcPr>
            <w:tcW w:w="2179" w:type="dxa"/>
            <w:tcBorders>
              <w:top w:val="single" w:sz="4" w:space="0" w:color="000000"/>
              <w:left w:val="single" w:sz="4" w:space="0" w:color="000000"/>
              <w:bottom w:val="single" w:sz="4" w:space="0" w:color="000000"/>
              <w:right w:val="single" w:sz="4" w:space="0" w:color="000000"/>
            </w:tcBorders>
            <w:shd w:val="clear" w:color="auto" w:fill="ED7D31"/>
          </w:tcPr>
          <w:p w14:paraId="53837E50" w14:textId="77777777" w:rsidR="00D6308A" w:rsidRDefault="00412F7B">
            <w:pPr>
              <w:spacing w:after="0" w:line="259" w:lineRule="auto"/>
              <w:ind w:left="4" w:right="0" w:firstLine="0"/>
              <w:jc w:val="left"/>
            </w:pPr>
            <w:r>
              <w:rPr>
                <w:b/>
              </w:rPr>
              <w:t xml:space="preserve">Units  </w:t>
            </w:r>
          </w:p>
        </w:tc>
        <w:tc>
          <w:tcPr>
            <w:tcW w:w="2190" w:type="dxa"/>
            <w:tcBorders>
              <w:top w:val="single" w:sz="4" w:space="0" w:color="000000"/>
              <w:left w:val="single" w:sz="4" w:space="0" w:color="000000"/>
              <w:bottom w:val="single" w:sz="4" w:space="0" w:color="000000"/>
              <w:right w:val="single" w:sz="4" w:space="0" w:color="000000"/>
            </w:tcBorders>
            <w:shd w:val="clear" w:color="auto" w:fill="ED7D31"/>
          </w:tcPr>
          <w:p w14:paraId="7691A956" w14:textId="77777777" w:rsidR="00D6308A" w:rsidRDefault="00412F7B">
            <w:pPr>
              <w:spacing w:after="0" w:line="259" w:lineRule="auto"/>
              <w:ind w:left="0" w:right="0" w:firstLine="0"/>
              <w:jc w:val="left"/>
            </w:pPr>
            <w:r>
              <w:t xml:space="preserve">Cost per Unit </w:t>
            </w:r>
          </w:p>
        </w:tc>
        <w:tc>
          <w:tcPr>
            <w:tcW w:w="2207" w:type="dxa"/>
            <w:tcBorders>
              <w:top w:val="single" w:sz="4" w:space="0" w:color="000000"/>
              <w:left w:val="single" w:sz="4" w:space="0" w:color="000000"/>
              <w:bottom w:val="single" w:sz="4" w:space="0" w:color="000000"/>
              <w:right w:val="single" w:sz="4" w:space="0" w:color="000000"/>
            </w:tcBorders>
            <w:shd w:val="clear" w:color="auto" w:fill="ED7D31"/>
          </w:tcPr>
          <w:p w14:paraId="4D1A461F" w14:textId="77777777" w:rsidR="00D6308A" w:rsidRDefault="00412F7B">
            <w:pPr>
              <w:spacing w:after="0" w:line="259" w:lineRule="auto"/>
              <w:ind w:left="1" w:right="0" w:firstLine="0"/>
              <w:jc w:val="left"/>
            </w:pPr>
            <w:r>
              <w:t xml:space="preserve">Amount </w:t>
            </w:r>
          </w:p>
        </w:tc>
      </w:tr>
      <w:tr w:rsidR="00D6308A" w14:paraId="21F77698" w14:textId="77777777">
        <w:trPr>
          <w:trHeight w:val="1254"/>
        </w:trPr>
        <w:tc>
          <w:tcPr>
            <w:tcW w:w="2279" w:type="dxa"/>
            <w:tcBorders>
              <w:top w:val="single" w:sz="4" w:space="0" w:color="000000"/>
              <w:left w:val="single" w:sz="4" w:space="0" w:color="000000"/>
              <w:bottom w:val="single" w:sz="4" w:space="0" w:color="000000"/>
              <w:right w:val="single" w:sz="4" w:space="0" w:color="000000"/>
            </w:tcBorders>
          </w:tcPr>
          <w:p w14:paraId="337AC5C6" w14:textId="77777777" w:rsidR="00D6308A" w:rsidRDefault="00412F7B">
            <w:pPr>
              <w:spacing w:after="0" w:line="259" w:lineRule="auto"/>
              <w:ind w:left="0" w:right="0" w:firstLine="0"/>
              <w:jc w:val="left"/>
            </w:pPr>
            <w:r>
              <w:rPr>
                <w:b/>
              </w:rPr>
              <w:t xml:space="preserve">Copies of proposal for submission to Review committee   </w:t>
            </w:r>
          </w:p>
        </w:tc>
        <w:tc>
          <w:tcPr>
            <w:tcW w:w="2179" w:type="dxa"/>
            <w:tcBorders>
              <w:top w:val="single" w:sz="4" w:space="0" w:color="000000"/>
              <w:left w:val="single" w:sz="4" w:space="0" w:color="000000"/>
              <w:bottom w:val="single" w:sz="4" w:space="0" w:color="000000"/>
              <w:right w:val="single" w:sz="4" w:space="0" w:color="000000"/>
            </w:tcBorders>
          </w:tcPr>
          <w:p w14:paraId="0801FF8B" w14:textId="77777777" w:rsidR="00D6308A" w:rsidRDefault="00412F7B">
            <w:pPr>
              <w:spacing w:after="0" w:line="259" w:lineRule="auto"/>
              <w:ind w:left="4" w:right="0" w:firstLine="0"/>
              <w:jc w:val="left"/>
            </w:pPr>
            <w:r>
              <w:rPr>
                <w:b/>
              </w:rPr>
              <w:t xml:space="preserve">3  </w:t>
            </w:r>
          </w:p>
        </w:tc>
        <w:tc>
          <w:tcPr>
            <w:tcW w:w="2190" w:type="dxa"/>
            <w:tcBorders>
              <w:top w:val="single" w:sz="4" w:space="0" w:color="000000"/>
              <w:left w:val="single" w:sz="4" w:space="0" w:color="000000"/>
              <w:bottom w:val="single" w:sz="4" w:space="0" w:color="000000"/>
              <w:right w:val="single" w:sz="4" w:space="0" w:color="000000"/>
            </w:tcBorders>
          </w:tcPr>
          <w:p w14:paraId="4FB53D54" w14:textId="77777777" w:rsidR="00D6308A" w:rsidRDefault="00412F7B">
            <w:pPr>
              <w:spacing w:after="0" w:line="259" w:lineRule="auto"/>
              <w:ind w:left="0" w:right="0" w:firstLine="0"/>
              <w:jc w:val="left"/>
            </w:pPr>
            <w:r>
              <w:t xml:space="preserve">GH₵ 5.00  </w:t>
            </w:r>
          </w:p>
        </w:tc>
        <w:tc>
          <w:tcPr>
            <w:tcW w:w="2207" w:type="dxa"/>
            <w:tcBorders>
              <w:top w:val="single" w:sz="4" w:space="0" w:color="000000"/>
              <w:left w:val="single" w:sz="4" w:space="0" w:color="000000"/>
              <w:bottom w:val="single" w:sz="4" w:space="0" w:color="000000"/>
              <w:right w:val="single" w:sz="4" w:space="0" w:color="000000"/>
            </w:tcBorders>
          </w:tcPr>
          <w:p w14:paraId="76FEA471" w14:textId="77777777" w:rsidR="00D6308A" w:rsidRDefault="00412F7B">
            <w:pPr>
              <w:spacing w:after="0" w:line="259" w:lineRule="auto"/>
              <w:ind w:left="1" w:right="0" w:firstLine="0"/>
              <w:jc w:val="left"/>
            </w:pPr>
            <w:r>
              <w:t xml:space="preserve">GHC 15.00  </w:t>
            </w:r>
          </w:p>
        </w:tc>
      </w:tr>
      <w:tr w:rsidR="00D6308A" w14:paraId="0CD1B7BC" w14:textId="77777777">
        <w:trPr>
          <w:trHeight w:val="1666"/>
        </w:trPr>
        <w:tc>
          <w:tcPr>
            <w:tcW w:w="2279" w:type="dxa"/>
            <w:tcBorders>
              <w:top w:val="single" w:sz="4" w:space="0" w:color="000000"/>
              <w:left w:val="single" w:sz="4" w:space="0" w:color="000000"/>
              <w:bottom w:val="single" w:sz="4" w:space="0" w:color="000000"/>
              <w:right w:val="single" w:sz="4" w:space="0" w:color="000000"/>
            </w:tcBorders>
          </w:tcPr>
          <w:p w14:paraId="2D8D5C4B" w14:textId="77777777" w:rsidR="00D6308A" w:rsidRDefault="00412F7B">
            <w:pPr>
              <w:spacing w:after="0" w:line="259" w:lineRule="auto"/>
              <w:ind w:left="0" w:right="22" w:firstLine="0"/>
              <w:jc w:val="left"/>
            </w:pPr>
            <w:r>
              <w:rPr>
                <w:b/>
              </w:rPr>
              <w:t>Ziehl-</w:t>
            </w:r>
            <w:r>
              <w:rPr>
                <w:b/>
              </w:rPr>
              <w:t xml:space="preserve">Neelsen Stain [carbol fuchsin, acid alcohol, methylene blue]  </w:t>
            </w:r>
          </w:p>
        </w:tc>
        <w:tc>
          <w:tcPr>
            <w:tcW w:w="2179" w:type="dxa"/>
            <w:tcBorders>
              <w:top w:val="single" w:sz="4" w:space="0" w:color="000000"/>
              <w:left w:val="single" w:sz="4" w:space="0" w:color="000000"/>
              <w:bottom w:val="single" w:sz="4" w:space="0" w:color="000000"/>
              <w:right w:val="single" w:sz="4" w:space="0" w:color="000000"/>
            </w:tcBorders>
          </w:tcPr>
          <w:p w14:paraId="231A7021" w14:textId="77777777" w:rsidR="00D6308A" w:rsidRDefault="00412F7B">
            <w:pPr>
              <w:spacing w:after="0" w:line="259" w:lineRule="auto"/>
              <w:ind w:left="4" w:right="0" w:firstLine="0"/>
              <w:jc w:val="left"/>
            </w:pPr>
            <w:r>
              <w:rPr>
                <w:b/>
              </w:rPr>
              <w:t xml:space="preserve">1  </w:t>
            </w:r>
          </w:p>
        </w:tc>
        <w:tc>
          <w:tcPr>
            <w:tcW w:w="2190" w:type="dxa"/>
            <w:tcBorders>
              <w:top w:val="single" w:sz="4" w:space="0" w:color="000000"/>
              <w:left w:val="single" w:sz="4" w:space="0" w:color="000000"/>
              <w:bottom w:val="single" w:sz="4" w:space="0" w:color="000000"/>
              <w:right w:val="single" w:sz="4" w:space="0" w:color="000000"/>
            </w:tcBorders>
          </w:tcPr>
          <w:p w14:paraId="484C7562" w14:textId="77777777" w:rsidR="00D6308A" w:rsidRDefault="00412F7B">
            <w:pPr>
              <w:spacing w:after="0" w:line="259" w:lineRule="auto"/>
              <w:ind w:left="0" w:right="0" w:firstLine="0"/>
              <w:jc w:val="left"/>
            </w:pPr>
            <w:r>
              <w:t xml:space="preserve">GH₵ 704.00  </w:t>
            </w:r>
          </w:p>
        </w:tc>
        <w:tc>
          <w:tcPr>
            <w:tcW w:w="2207" w:type="dxa"/>
            <w:tcBorders>
              <w:top w:val="single" w:sz="4" w:space="0" w:color="000000"/>
              <w:left w:val="single" w:sz="4" w:space="0" w:color="000000"/>
              <w:bottom w:val="single" w:sz="4" w:space="0" w:color="000000"/>
              <w:right w:val="single" w:sz="4" w:space="0" w:color="000000"/>
            </w:tcBorders>
          </w:tcPr>
          <w:p w14:paraId="384010CF" w14:textId="77777777" w:rsidR="00D6308A" w:rsidRDefault="00412F7B">
            <w:pPr>
              <w:spacing w:after="0" w:line="259" w:lineRule="auto"/>
              <w:ind w:left="1" w:right="0" w:firstLine="0"/>
              <w:jc w:val="left"/>
            </w:pPr>
            <w:r>
              <w:t xml:space="preserve">GHC 704.00  </w:t>
            </w:r>
          </w:p>
        </w:tc>
      </w:tr>
      <w:tr w:rsidR="00D6308A" w14:paraId="781E5223" w14:textId="77777777">
        <w:trPr>
          <w:trHeight w:val="1250"/>
        </w:trPr>
        <w:tc>
          <w:tcPr>
            <w:tcW w:w="2279" w:type="dxa"/>
            <w:tcBorders>
              <w:top w:val="single" w:sz="4" w:space="0" w:color="000000"/>
              <w:left w:val="single" w:sz="4" w:space="0" w:color="000000"/>
              <w:bottom w:val="single" w:sz="4" w:space="0" w:color="000000"/>
              <w:right w:val="single" w:sz="4" w:space="0" w:color="000000"/>
            </w:tcBorders>
          </w:tcPr>
          <w:p w14:paraId="6482554D" w14:textId="77777777" w:rsidR="00D6308A" w:rsidRDefault="00412F7B">
            <w:pPr>
              <w:spacing w:after="2" w:line="356" w:lineRule="auto"/>
              <w:ind w:left="0" w:right="0" w:firstLine="0"/>
            </w:pPr>
            <w:r>
              <w:rPr>
                <w:b/>
              </w:rPr>
              <w:t xml:space="preserve">Formol Ether [10% Formalin and Ethyl </w:t>
            </w:r>
          </w:p>
          <w:p w14:paraId="770F590A" w14:textId="77777777" w:rsidR="00D6308A" w:rsidRDefault="00412F7B">
            <w:pPr>
              <w:spacing w:after="0" w:line="259" w:lineRule="auto"/>
              <w:ind w:left="0" w:right="0" w:firstLine="0"/>
              <w:jc w:val="left"/>
            </w:pPr>
            <w:r>
              <w:rPr>
                <w:b/>
              </w:rPr>
              <w:t xml:space="preserve">acetate]  </w:t>
            </w:r>
          </w:p>
        </w:tc>
        <w:tc>
          <w:tcPr>
            <w:tcW w:w="2179" w:type="dxa"/>
            <w:tcBorders>
              <w:top w:val="single" w:sz="4" w:space="0" w:color="000000"/>
              <w:left w:val="single" w:sz="4" w:space="0" w:color="000000"/>
              <w:bottom w:val="single" w:sz="4" w:space="0" w:color="000000"/>
              <w:right w:val="single" w:sz="4" w:space="0" w:color="000000"/>
            </w:tcBorders>
          </w:tcPr>
          <w:p w14:paraId="22D7CE52" w14:textId="77777777" w:rsidR="00D6308A" w:rsidRDefault="00412F7B">
            <w:pPr>
              <w:spacing w:after="0" w:line="259" w:lineRule="auto"/>
              <w:ind w:left="4" w:right="0" w:firstLine="0"/>
              <w:jc w:val="left"/>
            </w:pPr>
            <w:r>
              <w:rPr>
                <w:b/>
              </w:rPr>
              <w:t xml:space="preserve">1  </w:t>
            </w:r>
          </w:p>
        </w:tc>
        <w:tc>
          <w:tcPr>
            <w:tcW w:w="2190" w:type="dxa"/>
            <w:tcBorders>
              <w:top w:val="single" w:sz="4" w:space="0" w:color="000000"/>
              <w:left w:val="single" w:sz="4" w:space="0" w:color="000000"/>
              <w:bottom w:val="single" w:sz="4" w:space="0" w:color="000000"/>
              <w:right w:val="single" w:sz="4" w:space="0" w:color="000000"/>
            </w:tcBorders>
          </w:tcPr>
          <w:p w14:paraId="4C12D2AA" w14:textId="77777777" w:rsidR="00D6308A" w:rsidRDefault="00412F7B">
            <w:pPr>
              <w:spacing w:after="0" w:line="259" w:lineRule="auto"/>
              <w:ind w:left="0" w:right="0" w:firstLine="0"/>
              <w:jc w:val="left"/>
            </w:pPr>
            <w:r>
              <w:t xml:space="preserve">GH₵ 275.00  </w:t>
            </w:r>
          </w:p>
        </w:tc>
        <w:tc>
          <w:tcPr>
            <w:tcW w:w="2207" w:type="dxa"/>
            <w:tcBorders>
              <w:top w:val="single" w:sz="4" w:space="0" w:color="000000"/>
              <w:left w:val="single" w:sz="4" w:space="0" w:color="000000"/>
              <w:bottom w:val="single" w:sz="4" w:space="0" w:color="000000"/>
              <w:right w:val="single" w:sz="4" w:space="0" w:color="000000"/>
            </w:tcBorders>
          </w:tcPr>
          <w:p w14:paraId="0928AA6A" w14:textId="77777777" w:rsidR="00D6308A" w:rsidRDefault="00412F7B">
            <w:pPr>
              <w:spacing w:after="0" w:line="259" w:lineRule="auto"/>
              <w:ind w:left="1" w:right="0" w:firstLine="0"/>
              <w:jc w:val="left"/>
            </w:pPr>
            <w:r>
              <w:t xml:space="preserve">GHC 275.00  </w:t>
            </w:r>
          </w:p>
        </w:tc>
      </w:tr>
      <w:tr w:rsidR="00D6308A" w14:paraId="13DFD3CF" w14:textId="77777777">
        <w:trPr>
          <w:trHeight w:val="1318"/>
        </w:trPr>
        <w:tc>
          <w:tcPr>
            <w:tcW w:w="2279" w:type="dxa"/>
            <w:tcBorders>
              <w:top w:val="single" w:sz="4" w:space="0" w:color="000000"/>
              <w:left w:val="single" w:sz="4" w:space="0" w:color="000000"/>
              <w:bottom w:val="single" w:sz="4" w:space="0" w:color="000000"/>
              <w:right w:val="single" w:sz="4" w:space="0" w:color="000000"/>
            </w:tcBorders>
          </w:tcPr>
          <w:p w14:paraId="3E41FA4E" w14:textId="77777777" w:rsidR="00D6308A" w:rsidRDefault="00412F7B">
            <w:pPr>
              <w:spacing w:after="0" w:line="259" w:lineRule="auto"/>
              <w:ind w:left="0" w:right="0" w:firstLine="0"/>
              <w:jc w:val="left"/>
            </w:pPr>
            <w:r>
              <w:rPr>
                <w:b/>
              </w:rPr>
              <w:t xml:space="preserve">Sample containers  </w:t>
            </w:r>
          </w:p>
        </w:tc>
        <w:tc>
          <w:tcPr>
            <w:tcW w:w="2179" w:type="dxa"/>
            <w:tcBorders>
              <w:top w:val="single" w:sz="4" w:space="0" w:color="000000"/>
              <w:left w:val="single" w:sz="4" w:space="0" w:color="000000"/>
              <w:bottom w:val="single" w:sz="4" w:space="0" w:color="000000"/>
              <w:right w:val="single" w:sz="4" w:space="0" w:color="000000"/>
            </w:tcBorders>
          </w:tcPr>
          <w:p w14:paraId="042C6A44" w14:textId="77777777" w:rsidR="00D6308A" w:rsidRDefault="00412F7B">
            <w:pPr>
              <w:spacing w:after="0" w:line="259" w:lineRule="auto"/>
              <w:ind w:left="4" w:right="0" w:firstLine="0"/>
              <w:jc w:val="left"/>
            </w:pPr>
            <w:r>
              <w:rPr>
                <w:b/>
              </w:rPr>
              <w:t xml:space="preserve">200  </w:t>
            </w:r>
          </w:p>
        </w:tc>
        <w:tc>
          <w:tcPr>
            <w:tcW w:w="2190" w:type="dxa"/>
            <w:tcBorders>
              <w:top w:val="single" w:sz="4" w:space="0" w:color="000000"/>
              <w:left w:val="single" w:sz="4" w:space="0" w:color="000000"/>
              <w:bottom w:val="single" w:sz="4" w:space="0" w:color="000000"/>
              <w:right w:val="single" w:sz="4" w:space="0" w:color="000000"/>
            </w:tcBorders>
          </w:tcPr>
          <w:p w14:paraId="36F563B5" w14:textId="77777777" w:rsidR="00D6308A" w:rsidRDefault="00412F7B">
            <w:pPr>
              <w:spacing w:after="352" w:line="259" w:lineRule="auto"/>
              <w:ind w:left="0" w:right="0" w:firstLine="0"/>
              <w:jc w:val="left"/>
            </w:pPr>
            <w:r>
              <w:t xml:space="preserve">GH₵ 35/bag of  </w:t>
            </w:r>
          </w:p>
          <w:p w14:paraId="7EFEE8A6" w14:textId="77777777" w:rsidR="00D6308A" w:rsidRDefault="00412F7B">
            <w:pPr>
              <w:spacing w:after="0" w:line="259" w:lineRule="auto"/>
              <w:ind w:left="0" w:right="0" w:firstLine="0"/>
              <w:jc w:val="left"/>
            </w:pPr>
            <w:r>
              <w:t xml:space="preserve">100  </w:t>
            </w:r>
          </w:p>
        </w:tc>
        <w:tc>
          <w:tcPr>
            <w:tcW w:w="2207" w:type="dxa"/>
            <w:tcBorders>
              <w:top w:val="single" w:sz="4" w:space="0" w:color="000000"/>
              <w:left w:val="single" w:sz="4" w:space="0" w:color="000000"/>
              <w:bottom w:val="single" w:sz="4" w:space="0" w:color="000000"/>
              <w:right w:val="single" w:sz="4" w:space="0" w:color="000000"/>
            </w:tcBorders>
          </w:tcPr>
          <w:p w14:paraId="1430169A" w14:textId="77777777" w:rsidR="00D6308A" w:rsidRDefault="00412F7B">
            <w:pPr>
              <w:spacing w:after="0" w:line="259" w:lineRule="auto"/>
              <w:ind w:left="1" w:right="0" w:firstLine="0"/>
              <w:jc w:val="left"/>
            </w:pPr>
            <w:r>
              <w:t xml:space="preserve">GHC 140.00  </w:t>
            </w:r>
          </w:p>
        </w:tc>
      </w:tr>
      <w:tr w:rsidR="00D6308A" w14:paraId="56F96480" w14:textId="77777777">
        <w:trPr>
          <w:trHeight w:val="1316"/>
        </w:trPr>
        <w:tc>
          <w:tcPr>
            <w:tcW w:w="2279" w:type="dxa"/>
            <w:tcBorders>
              <w:top w:val="single" w:sz="4" w:space="0" w:color="000000"/>
              <w:left w:val="single" w:sz="4" w:space="0" w:color="000000"/>
              <w:bottom w:val="single" w:sz="4" w:space="0" w:color="000000"/>
              <w:right w:val="single" w:sz="4" w:space="0" w:color="000000"/>
            </w:tcBorders>
          </w:tcPr>
          <w:p w14:paraId="0CCD7914" w14:textId="77777777" w:rsidR="00D6308A" w:rsidRDefault="00412F7B">
            <w:pPr>
              <w:spacing w:after="112" w:line="259" w:lineRule="auto"/>
              <w:ind w:left="0" w:right="0" w:firstLine="0"/>
              <w:jc w:val="left"/>
            </w:pPr>
            <w:r>
              <w:rPr>
                <w:b/>
              </w:rPr>
              <w:t xml:space="preserve">Slides and cover </w:t>
            </w:r>
          </w:p>
          <w:p w14:paraId="41AAB5AE" w14:textId="77777777" w:rsidR="00D6308A" w:rsidRDefault="00412F7B">
            <w:pPr>
              <w:spacing w:after="0" w:line="259" w:lineRule="auto"/>
              <w:ind w:left="0" w:right="0" w:firstLine="0"/>
              <w:jc w:val="left"/>
            </w:pPr>
            <w:r>
              <w:rPr>
                <w:b/>
              </w:rPr>
              <w:t xml:space="preserve">slips   </w:t>
            </w:r>
          </w:p>
        </w:tc>
        <w:tc>
          <w:tcPr>
            <w:tcW w:w="2179" w:type="dxa"/>
            <w:tcBorders>
              <w:top w:val="single" w:sz="4" w:space="0" w:color="000000"/>
              <w:left w:val="single" w:sz="4" w:space="0" w:color="000000"/>
              <w:bottom w:val="single" w:sz="4" w:space="0" w:color="000000"/>
              <w:right w:val="single" w:sz="4" w:space="0" w:color="000000"/>
            </w:tcBorders>
          </w:tcPr>
          <w:p w14:paraId="4D089DA4" w14:textId="77777777" w:rsidR="00D6308A" w:rsidRDefault="00412F7B">
            <w:pPr>
              <w:spacing w:after="0" w:line="259" w:lineRule="auto"/>
              <w:ind w:left="4" w:right="0" w:firstLine="0"/>
              <w:jc w:val="left"/>
            </w:pPr>
            <w:r>
              <w:rPr>
                <w:b/>
              </w:rPr>
              <w:t xml:space="preserve">200  </w:t>
            </w:r>
          </w:p>
        </w:tc>
        <w:tc>
          <w:tcPr>
            <w:tcW w:w="2190" w:type="dxa"/>
            <w:tcBorders>
              <w:top w:val="single" w:sz="4" w:space="0" w:color="000000"/>
              <w:left w:val="single" w:sz="4" w:space="0" w:color="000000"/>
              <w:bottom w:val="single" w:sz="4" w:space="0" w:color="000000"/>
              <w:right w:val="single" w:sz="4" w:space="0" w:color="000000"/>
            </w:tcBorders>
          </w:tcPr>
          <w:p w14:paraId="5E9476B7" w14:textId="77777777" w:rsidR="00D6308A" w:rsidRDefault="00412F7B">
            <w:pPr>
              <w:spacing w:after="352" w:line="259" w:lineRule="auto"/>
              <w:ind w:left="0" w:right="0" w:firstLine="0"/>
              <w:jc w:val="left"/>
            </w:pPr>
            <w:r>
              <w:t xml:space="preserve">GH₵ 20/box of  </w:t>
            </w:r>
          </w:p>
          <w:p w14:paraId="009B3808" w14:textId="77777777" w:rsidR="00D6308A" w:rsidRDefault="00412F7B">
            <w:pPr>
              <w:spacing w:after="0" w:line="259" w:lineRule="auto"/>
              <w:ind w:left="0" w:right="0" w:firstLine="0"/>
              <w:jc w:val="left"/>
            </w:pPr>
            <w:r>
              <w:t xml:space="preserve">50  </w:t>
            </w:r>
          </w:p>
        </w:tc>
        <w:tc>
          <w:tcPr>
            <w:tcW w:w="2207" w:type="dxa"/>
            <w:tcBorders>
              <w:top w:val="single" w:sz="4" w:space="0" w:color="000000"/>
              <w:left w:val="single" w:sz="4" w:space="0" w:color="000000"/>
              <w:bottom w:val="single" w:sz="4" w:space="0" w:color="000000"/>
              <w:right w:val="single" w:sz="4" w:space="0" w:color="000000"/>
            </w:tcBorders>
          </w:tcPr>
          <w:p w14:paraId="5DC12D72" w14:textId="77777777" w:rsidR="00D6308A" w:rsidRDefault="00412F7B">
            <w:pPr>
              <w:spacing w:after="0" w:line="259" w:lineRule="auto"/>
              <w:ind w:left="1" w:right="0" w:firstLine="0"/>
              <w:jc w:val="left"/>
            </w:pPr>
            <w:r>
              <w:t xml:space="preserve">GHC 80.00  </w:t>
            </w:r>
          </w:p>
        </w:tc>
      </w:tr>
      <w:tr w:rsidR="00D6308A" w14:paraId="251AD45E" w14:textId="77777777">
        <w:trPr>
          <w:trHeight w:val="900"/>
        </w:trPr>
        <w:tc>
          <w:tcPr>
            <w:tcW w:w="2279" w:type="dxa"/>
            <w:tcBorders>
              <w:top w:val="single" w:sz="4" w:space="0" w:color="000000"/>
              <w:left w:val="single" w:sz="4" w:space="0" w:color="000000"/>
              <w:bottom w:val="single" w:sz="4" w:space="0" w:color="000000"/>
              <w:right w:val="single" w:sz="4" w:space="0" w:color="000000"/>
            </w:tcBorders>
          </w:tcPr>
          <w:p w14:paraId="389171FE" w14:textId="77777777" w:rsidR="00D6308A" w:rsidRDefault="00412F7B">
            <w:pPr>
              <w:spacing w:after="0" w:line="259" w:lineRule="auto"/>
              <w:ind w:left="0" w:right="0" w:firstLine="0"/>
              <w:jc w:val="left"/>
            </w:pPr>
            <w:r>
              <w:rPr>
                <w:b/>
              </w:rPr>
              <w:t xml:space="preserve">Printing of questionnaires   </w:t>
            </w:r>
          </w:p>
        </w:tc>
        <w:tc>
          <w:tcPr>
            <w:tcW w:w="2179" w:type="dxa"/>
            <w:tcBorders>
              <w:top w:val="single" w:sz="4" w:space="0" w:color="000000"/>
              <w:left w:val="single" w:sz="4" w:space="0" w:color="000000"/>
              <w:bottom w:val="single" w:sz="4" w:space="0" w:color="000000"/>
              <w:right w:val="single" w:sz="4" w:space="0" w:color="000000"/>
            </w:tcBorders>
          </w:tcPr>
          <w:p w14:paraId="3ECF01E7" w14:textId="77777777" w:rsidR="00D6308A" w:rsidRDefault="00412F7B">
            <w:pPr>
              <w:spacing w:after="0" w:line="259" w:lineRule="auto"/>
              <w:ind w:left="4" w:right="0" w:firstLine="0"/>
              <w:jc w:val="left"/>
            </w:pPr>
            <w:r>
              <w:rPr>
                <w:b/>
              </w:rPr>
              <w:t xml:space="preserve">200  </w:t>
            </w:r>
          </w:p>
        </w:tc>
        <w:tc>
          <w:tcPr>
            <w:tcW w:w="2190" w:type="dxa"/>
            <w:tcBorders>
              <w:top w:val="single" w:sz="4" w:space="0" w:color="000000"/>
              <w:left w:val="single" w:sz="4" w:space="0" w:color="000000"/>
              <w:bottom w:val="single" w:sz="4" w:space="0" w:color="000000"/>
              <w:right w:val="single" w:sz="4" w:space="0" w:color="000000"/>
            </w:tcBorders>
          </w:tcPr>
          <w:p w14:paraId="2688D296" w14:textId="77777777" w:rsidR="00D6308A" w:rsidRDefault="00412F7B">
            <w:pPr>
              <w:spacing w:after="0" w:line="259" w:lineRule="auto"/>
              <w:ind w:left="0" w:right="0" w:firstLine="0"/>
              <w:jc w:val="left"/>
            </w:pPr>
            <w:r>
              <w:t xml:space="preserve">GH₵ 0.6/ page   </w:t>
            </w:r>
          </w:p>
        </w:tc>
        <w:tc>
          <w:tcPr>
            <w:tcW w:w="2207" w:type="dxa"/>
            <w:tcBorders>
              <w:top w:val="single" w:sz="4" w:space="0" w:color="000000"/>
              <w:left w:val="single" w:sz="4" w:space="0" w:color="000000"/>
              <w:bottom w:val="single" w:sz="4" w:space="0" w:color="000000"/>
              <w:right w:val="single" w:sz="4" w:space="0" w:color="000000"/>
            </w:tcBorders>
          </w:tcPr>
          <w:p w14:paraId="6A038BE6" w14:textId="77777777" w:rsidR="00D6308A" w:rsidRDefault="00412F7B">
            <w:pPr>
              <w:spacing w:after="0" w:line="259" w:lineRule="auto"/>
              <w:ind w:left="1" w:right="0" w:firstLine="0"/>
              <w:jc w:val="left"/>
            </w:pPr>
            <w:r>
              <w:t xml:space="preserve">GHC 120.00  </w:t>
            </w:r>
          </w:p>
        </w:tc>
      </w:tr>
      <w:tr w:rsidR="00D6308A" w14:paraId="2F0AE88D" w14:textId="77777777">
        <w:trPr>
          <w:trHeight w:val="900"/>
        </w:trPr>
        <w:tc>
          <w:tcPr>
            <w:tcW w:w="2279" w:type="dxa"/>
            <w:tcBorders>
              <w:top w:val="single" w:sz="4" w:space="0" w:color="000000"/>
              <w:left w:val="single" w:sz="4" w:space="0" w:color="000000"/>
              <w:bottom w:val="single" w:sz="4" w:space="0" w:color="000000"/>
              <w:right w:val="single" w:sz="4" w:space="0" w:color="000000"/>
            </w:tcBorders>
          </w:tcPr>
          <w:p w14:paraId="1151DD83" w14:textId="77777777" w:rsidR="00D6308A" w:rsidRDefault="00412F7B">
            <w:pPr>
              <w:spacing w:after="0" w:line="259" w:lineRule="auto"/>
              <w:ind w:left="0" w:right="0" w:firstLine="0"/>
              <w:jc w:val="left"/>
            </w:pPr>
            <w:r>
              <w:rPr>
                <w:b/>
              </w:rPr>
              <w:t xml:space="preserve">Printing of thesis   </w:t>
            </w:r>
          </w:p>
        </w:tc>
        <w:tc>
          <w:tcPr>
            <w:tcW w:w="2179" w:type="dxa"/>
            <w:tcBorders>
              <w:top w:val="single" w:sz="4" w:space="0" w:color="000000"/>
              <w:left w:val="single" w:sz="4" w:space="0" w:color="000000"/>
              <w:bottom w:val="single" w:sz="4" w:space="0" w:color="000000"/>
              <w:right w:val="single" w:sz="4" w:space="0" w:color="000000"/>
            </w:tcBorders>
          </w:tcPr>
          <w:p w14:paraId="0CABA962" w14:textId="77777777" w:rsidR="00D6308A" w:rsidRDefault="00412F7B">
            <w:pPr>
              <w:spacing w:after="0" w:line="259" w:lineRule="auto"/>
              <w:ind w:left="4" w:right="0" w:firstLine="0"/>
              <w:jc w:val="left"/>
            </w:pPr>
            <w:r>
              <w:rPr>
                <w:b/>
              </w:rPr>
              <w:t xml:space="preserve">4  </w:t>
            </w:r>
          </w:p>
        </w:tc>
        <w:tc>
          <w:tcPr>
            <w:tcW w:w="2190" w:type="dxa"/>
            <w:tcBorders>
              <w:top w:val="single" w:sz="4" w:space="0" w:color="000000"/>
              <w:left w:val="single" w:sz="4" w:space="0" w:color="000000"/>
              <w:bottom w:val="single" w:sz="4" w:space="0" w:color="000000"/>
              <w:right w:val="single" w:sz="4" w:space="0" w:color="000000"/>
            </w:tcBorders>
          </w:tcPr>
          <w:p w14:paraId="308DD052" w14:textId="77777777" w:rsidR="00D6308A" w:rsidRDefault="00412F7B">
            <w:pPr>
              <w:spacing w:after="0" w:line="259" w:lineRule="auto"/>
              <w:ind w:left="0" w:right="0" w:firstLine="0"/>
              <w:jc w:val="left"/>
            </w:pPr>
            <w:r>
              <w:t xml:space="preserve">GH₵ 18/one  </w:t>
            </w:r>
          </w:p>
        </w:tc>
        <w:tc>
          <w:tcPr>
            <w:tcW w:w="2207" w:type="dxa"/>
            <w:tcBorders>
              <w:top w:val="single" w:sz="4" w:space="0" w:color="000000"/>
              <w:left w:val="single" w:sz="4" w:space="0" w:color="000000"/>
              <w:bottom w:val="single" w:sz="4" w:space="0" w:color="000000"/>
              <w:right w:val="single" w:sz="4" w:space="0" w:color="000000"/>
            </w:tcBorders>
          </w:tcPr>
          <w:p w14:paraId="4B7DAAB6" w14:textId="77777777" w:rsidR="00D6308A" w:rsidRDefault="00412F7B">
            <w:pPr>
              <w:spacing w:after="0" w:line="259" w:lineRule="auto"/>
              <w:ind w:left="1" w:right="0" w:firstLine="0"/>
              <w:jc w:val="left"/>
            </w:pPr>
            <w:r>
              <w:t xml:space="preserve">GHC 72.00  </w:t>
            </w:r>
          </w:p>
        </w:tc>
      </w:tr>
      <w:tr w:rsidR="00D6308A" w14:paraId="150C1097" w14:textId="77777777">
        <w:trPr>
          <w:trHeight w:val="901"/>
        </w:trPr>
        <w:tc>
          <w:tcPr>
            <w:tcW w:w="2279" w:type="dxa"/>
            <w:tcBorders>
              <w:top w:val="single" w:sz="4" w:space="0" w:color="000000"/>
              <w:left w:val="single" w:sz="4" w:space="0" w:color="000000"/>
              <w:bottom w:val="single" w:sz="4" w:space="0" w:color="000000"/>
              <w:right w:val="single" w:sz="4" w:space="0" w:color="000000"/>
            </w:tcBorders>
          </w:tcPr>
          <w:p w14:paraId="50883A4B" w14:textId="77777777" w:rsidR="00D6308A" w:rsidRDefault="00412F7B">
            <w:pPr>
              <w:spacing w:after="0" w:line="259" w:lineRule="auto"/>
              <w:ind w:left="0" w:right="0" w:firstLine="0"/>
              <w:jc w:val="left"/>
            </w:pPr>
            <w:r>
              <w:rPr>
                <w:b/>
              </w:rPr>
              <w:t xml:space="preserve">Miscellaneous </w:t>
            </w:r>
          </w:p>
        </w:tc>
        <w:tc>
          <w:tcPr>
            <w:tcW w:w="2179" w:type="dxa"/>
            <w:tcBorders>
              <w:top w:val="single" w:sz="4" w:space="0" w:color="000000"/>
              <w:left w:val="single" w:sz="4" w:space="0" w:color="000000"/>
              <w:bottom w:val="single" w:sz="4" w:space="0" w:color="000000"/>
              <w:right w:val="single" w:sz="4" w:space="0" w:color="000000"/>
            </w:tcBorders>
          </w:tcPr>
          <w:p w14:paraId="15313D9E" w14:textId="77777777" w:rsidR="00D6308A" w:rsidRDefault="00412F7B">
            <w:pPr>
              <w:spacing w:after="0" w:line="259" w:lineRule="auto"/>
              <w:ind w:left="4" w:right="0" w:firstLine="0"/>
              <w:jc w:val="left"/>
            </w:pPr>
            <w:r>
              <w:rPr>
                <w:b/>
              </w:rPr>
              <w:t xml:space="preserve"> </w:t>
            </w:r>
          </w:p>
        </w:tc>
        <w:tc>
          <w:tcPr>
            <w:tcW w:w="2190" w:type="dxa"/>
            <w:tcBorders>
              <w:top w:val="single" w:sz="4" w:space="0" w:color="000000"/>
              <w:left w:val="single" w:sz="4" w:space="0" w:color="000000"/>
              <w:bottom w:val="single" w:sz="4" w:space="0" w:color="000000"/>
              <w:right w:val="single" w:sz="4" w:space="0" w:color="000000"/>
            </w:tcBorders>
          </w:tcPr>
          <w:p w14:paraId="1D159F3B" w14:textId="77777777" w:rsidR="00D6308A" w:rsidRDefault="00412F7B">
            <w:pPr>
              <w:spacing w:after="0" w:line="259" w:lineRule="auto"/>
              <w:ind w:left="0" w:right="0" w:firstLine="0"/>
              <w:jc w:val="left"/>
            </w:pPr>
            <w:r>
              <w:t xml:space="preserve"> </w:t>
            </w:r>
          </w:p>
        </w:tc>
        <w:tc>
          <w:tcPr>
            <w:tcW w:w="2207" w:type="dxa"/>
            <w:tcBorders>
              <w:top w:val="single" w:sz="4" w:space="0" w:color="000000"/>
              <w:left w:val="single" w:sz="4" w:space="0" w:color="000000"/>
              <w:bottom w:val="single" w:sz="4" w:space="0" w:color="000000"/>
              <w:right w:val="single" w:sz="4" w:space="0" w:color="000000"/>
            </w:tcBorders>
          </w:tcPr>
          <w:p w14:paraId="618A6330" w14:textId="77777777" w:rsidR="00D6308A" w:rsidRDefault="00412F7B">
            <w:pPr>
              <w:spacing w:after="0" w:line="259" w:lineRule="auto"/>
              <w:ind w:left="1" w:right="0" w:firstLine="0"/>
              <w:jc w:val="left"/>
            </w:pPr>
            <w:r>
              <w:t xml:space="preserve">GHC 300.00 </w:t>
            </w:r>
          </w:p>
        </w:tc>
      </w:tr>
      <w:tr w:rsidR="00D6308A" w14:paraId="42B41FDE" w14:textId="77777777">
        <w:trPr>
          <w:trHeight w:val="900"/>
        </w:trPr>
        <w:tc>
          <w:tcPr>
            <w:tcW w:w="2279" w:type="dxa"/>
            <w:tcBorders>
              <w:top w:val="single" w:sz="4" w:space="0" w:color="000000"/>
              <w:left w:val="single" w:sz="4" w:space="0" w:color="000000"/>
              <w:bottom w:val="single" w:sz="4" w:space="0" w:color="000000"/>
              <w:right w:val="single" w:sz="4" w:space="0" w:color="000000"/>
            </w:tcBorders>
          </w:tcPr>
          <w:p w14:paraId="0AE536C4" w14:textId="77777777" w:rsidR="00D6308A" w:rsidRDefault="00412F7B">
            <w:pPr>
              <w:spacing w:after="0" w:line="259" w:lineRule="auto"/>
              <w:ind w:left="0" w:right="0" w:firstLine="0"/>
              <w:jc w:val="left"/>
            </w:pPr>
            <w:r>
              <w:rPr>
                <w:b/>
              </w:rPr>
              <w:t xml:space="preserve">Transportation   </w:t>
            </w:r>
          </w:p>
        </w:tc>
        <w:tc>
          <w:tcPr>
            <w:tcW w:w="2179" w:type="dxa"/>
            <w:tcBorders>
              <w:top w:val="single" w:sz="4" w:space="0" w:color="000000"/>
              <w:left w:val="single" w:sz="4" w:space="0" w:color="000000"/>
              <w:bottom w:val="single" w:sz="4" w:space="0" w:color="000000"/>
              <w:right w:val="single" w:sz="4" w:space="0" w:color="000000"/>
            </w:tcBorders>
          </w:tcPr>
          <w:p w14:paraId="1672C2BD" w14:textId="77777777" w:rsidR="00D6308A" w:rsidRDefault="00412F7B">
            <w:pPr>
              <w:spacing w:after="0" w:line="259" w:lineRule="auto"/>
              <w:ind w:left="4" w:right="0" w:firstLine="0"/>
              <w:jc w:val="left"/>
            </w:pPr>
            <w:r>
              <w:rPr>
                <w:b/>
              </w:rPr>
              <w:t xml:space="preserve">5 </w:t>
            </w:r>
          </w:p>
        </w:tc>
        <w:tc>
          <w:tcPr>
            <w:tcW w:w="2190" w:type="dxa"/>
            <w:tcBorders>
              <w:top w:val="single" w:sz="4" w:space="0" w:color="000000"/>
              <w:left w:val="single" w:sz="4" w:space="0" w:color="000000"/>
              <w:bottom w:val="single" w:sz="4" w:space="0" w:color="000000"/>
              <w:right w:val="single" w:sz="4" w:space="0" w:color="000000"/>
            </w:tcBorders>
          </w:tcPr>
          <w:p w14:paraId="4BA595B7" w14:textId="77777777" w:rsidR="00D6308A" w:rsidRDefault="00412F7B">
            <w:pPr>
              <w:spacing w:after="0" w:line="259" w:lineRule="auto"/>
              <w:ind w:left="0" w:right="0" w:firstLine="0"/>
              <w:jc w:val="left"/>
            </w:pPr>
            <w:r>
              <w:t xml:space="preserve">GH₵ 20.00  </w:t>
            </w:r>
          </w:p>
        </w:tc>
        <w:tc>
          <w:tcPr>
            <w:tcW w:w="2207" w:type="dxa"/>
            <w:tcBorders>
              <w:top w:val="single" w:sz="4" w:space="0" w:color="000000"/>
              <w:left w:val="single" w:sz="4" w:space="0" w:color="000000"/>
              <w:bottom w:val="single" w:sz="4" w:space="0" w:color="000000"/>
              <w:right w:val="single" w:sz="4" w:space="0" w:color="000000"/>
            </w:tcBorders>
          </w:tcPr>
          <w:p w14:paraId="2A6D6B24" w14:textId="77777777" w:rsidR="00D6308A" w:rsidRDefault="00412F7B">
            <w:pPr>
              <w:spacing w:after="0" w:line="259" w:lineRule="auto"/>
              <w:ind w:left="1" w:right="0" w:firstLine="0"/>
              <w:jc w:val="left"/>
            </w:pPr>
            <w:r>
              <w:t xml:space="preserve">GHC 100.00  </w:t>
            </w:r>
          </w:p>
        </w:tc>
      </w:tr>
      <w:tr w:rsidR="00D6308A" w14:paraId="3F310722" w14:textId="77777777">
        <w:trPr>
          <w:trHeight w:val="900"/>
        </w:trPr>
        <w:tc>
          <w:tcPr>
            <w:tcW w:w="2279" w:type="dxa"/>
            <w:tcBorders>
              <w:top w:val="single" w:sz="4" w:space="0" w:color="000000"/>
              <w:left w:val="single" w:sz="4" w:space="0" w:color="000000"/>
              <w:bottom w:val="single" w:sz="4" w:space="0" w:color="000000"/>
              <w:right w:val="single" w:sz="4" w:space="0" w:color="000000"/>
            </w:tcBorders>
          </w:tcPr>
          <w:p w14:paraId="13374EAF" w14:textId="77777777" w:rsidR="00D6308A" w:rsidRDefault="00412F7B">
            <w:pPr>
              <w:spacing w:after="0" w:line="259" w:lineRule="auto"/>
              <w:ind w:left="0" w:right="0" w:firstLine="0"/>
              <w:jc w:val="left"/>
            </w:pPr>
            <w:r>
              <w:rPr>
                <w:b/>
              </w:rPr>
              <w:t xml:space="preserve"> </w:t>
            </w:r>
          </w:p>
        </w:tc>
        <w:tc>
          <w:tcPr>
            <w:tcW w:w="2179" w:type="dxa"/>
            <w:tcBorders>
              <w:top w:val="single" w:sz="4" w:space="0" w:color="000000"/>
              <w:left w:val="single" w:sz="4" w:space="0" w:color="000000"/>
              <w:bottom w:val="single" w:sz="4" w:space="0" w:color="000000"/>
              <w:right w:val="single" w:sz="4" w:space="0" w:color="000000"/>
            </w:tcBorders>
          </w:tcPr>
          <w:p w14:paraId="4BD24A8B" w14:textId="77777777" w:rsidR="00D6308A" w:rsidRDefault="00412F7B">
            <w:pPr>
              <w:spacing w:after="0" w:line="259" w:lineRule="auto"/>
              <w:ind w:left="4" w:right="0" w:firstLine="0"/>
              <w:jc w:val="left"/>
            </w:pPr>
            <w:r>
              <w:rPr>
                <w:b/>
              </w:rPr>
              <w:t xml:space="preserve"> </w:t>
            </w:r>
          </w:p>
        </w:tc>
        <w:tc>
          <w:tcPr>
            <w:tcW w:w="2190" w:type="dxa"/>
            <w:tcBorders>
              <w:top w:val="single" w:sz="4" w:space="0" w:color="000000"/>
              <w:left w:val="single" w:sz="4" w:space="0" w:color="000000"/>
              <w:bottom w:val="single" w:sz="4" w:space="0" w:color="000000"/>
              <w:right w:val="single" w:sz="4" w:space="0" w:color="000000"/>
            </w:tcBorders>
          </w:tcPr>
          <w:p w14:paraId="5D828E76" w14:textId="77777777" w:rsidR="00D6308A" w:rsidRDefault="00412F7B">
            <w:pPr>
              <w:spacing w:after="0" w:line="259" w:lineRule="auto"/>
              <w:ind w:left="0" w:right="0" w:firstLine="0"/>
              <w:jc w:val="left"/>
            </w:pPr>
            <w:r>
              <w:t xml:space="preserve">Total  </w:t>
            </w:r>
          </w:p>
        </w:tc>
        <w:tc>
          <w:tcPr>
            <w:tcW w:w="2207" w:type="dxa"/>
            <w:tcBorders>
              <w:top w:val="single" w:sz="4" w:space="0" w:color="000000"/>
              <w:left w:val="single" w:sz="4" w:space="0" w:color="000000"/>
              <w:bottom w:val="single" w:sz="4" w:space="0" w:color="000000"/>
              <w:right w:val="single" w:sz="4" w:space="0" w:color="000000"/>
            </w:tcBorders>
          </w:tcPr>
          <w:p w14:paraId="74A02825" w14:textId="77777777" w:rsidR="00D6308A" w:rsidRDefault="00412F7B">
            <w:pPr>
              <w:spacing w:after="0" w:line="259" w:lineRule="auto"/>
              <w:ind w:left="1" w:right="0" w:firstLine="0"/>
              <w:jc w:val="left"/>
            </w:pPr>
            <w:r>
              <w:t xml:space="preserve">GHC 1,806.00  </w:t>
            </w:r>
          </w:p>
        </w:tc>
      </w:tr>
    </w:tbl>
    <w:p w14:paraId="56EB6836" w14:textId="77777777" w:rsidR="00D6308A" w:rsidRDefault="00412F7B">
      <w:pPr>
        <w:spacing w:after="0" w:line="259" w:lineRule="auto"/>
        <w:ind w:left="0" w:right="0" w:firstLine="0"/>
        <w:jc w:val="left"/>
      </w:pPr>
      <w:r>
        <w:rPr>
          <w:b/>
        </w:rPr>
        <w:t xml:space="preserve"> </w:t>
      </w:r>
    </w:p>
    <w:p w14:paraId="2009B6B0" w14:textId="77777777" w:rsidR="00D6308A" w:rsidRDefault="00412F7B">
      <w:pPr>
        <w:pStyle w:val="Heading1"/>
        <w:spacing w:after="51"/>
        <w:ind w:left="171" w:right="-19"/>
      </w:pPr>
      <w:bookmarkStart w:id="38" w:name="_Toc64527"/>
      <w:r>
        <w:rPr>
          <w:noProof/>
        </w:rPr>
        <w:drawing>
          <wp:anchor distT="0" distB="0" distL="114300" distR="114300" simplePos="0" relativeHeight="251662336" behindDoc="0" locked="0" layoutInCell="1" allowOverlap="0" wp14:anchorId="0475C47B" wp14:editId="34FF655F">
            <wp:simplePos x="0" y="0"/>
            <wp:positionH relativeFrom="column">
              <wp:posOffset>5028946</wp:posOffset>
            </wp:positionH>
            <wp:positionV relativeFrom="paragraph">
              <wp:posOffset>-158596</wp:posOffset>
            </wp:positionV>
            <wp:extent cx="462915" cy="480060"/>
            <wp:effectExtent l="0" t="0" r="0" b="0"/>
            <wp:wrapSquare wrapText="bothSides"/>
            <wp:docPr id="6739" name="Picture 6739"/>
            <wp:cNvGraphicFramePr/>
            <a:graphic xmlns:a="http://schemas.openxmlformats.org/drawingml/2006/main">
              <a:graphicData uri="http://schemas.openxmlformats.org/drawingml/2006/picture">
                <pic:pic xmlns:pic="http://schemas.openxmlformats.org/drawingml/2006/picture">
                  <pic:nvPicPr>
                    <pic:cNvPr id="6739" name="Picture 6739"/>
                    <pic:cNvPicPr/>
                  </pic:nvPicPr>
                  <pic:blipFill>
                    <a:blip r:embed="rId18"/>
                    <a:stretch>
                      <a:fillRect/>
                    </a:stretch>
                  </pic:blipFill>
                  <pic:spPr>
                    <a:xfrm>
                      <a:off x="0" y="0"/>
                      <a:ext cx="462915" cy="480060"/>
                    </a:xfrm>
                    <a:prstGeom prst="rect">
                      <a:avLst/>
                    </a:prstGeom>
                  </pic:spPr>
                </pic:pic>
              </a:graphicData>
            </a:graphic>
          </wp:anchor>
        </w:drawing>
      </w:r>
      <w:r>
        <w:rPr>
          <w:noProof/>
        </w:rPr>
        <w:drawing>
          <wp:anchor distT="0" distB="0" distL="114300" distR="114300" simplePos="0" relativeHeight="251663360" behindDoc="0" locked="0" layoutInCell="1" allowOverlap="0" wp14:anchorId="44E0BA50" wp14:editId="7C586FDE">
            <wp:simplePos x="0" y="0"/>
            <wp:positionH relativeFrom="column">
              <wp:posOffset>114046</wp:posOffset>
            </wp:positionH>
            <wp:positionV relativeFrom="paragraph">
              <wp:posOffset>-158596</wp:posOffset>
            </wp:positionV>
            <wp:extent cx="462915" cy="480060"/>
            <wp:effectExtent l="0" t="0" r="0" b="0"/>
            <wp:wrapSquare wrapText="bothSides"/>
            <wp:docPr id="6741" name="Picture 6741"/>
            <wp:cNvGraphicFramePr/>
            <a:graphic xmlns:a="http://schemas.openxmlformats.org/drawingml/2006/main">
              <a:graphicData uri="http://schemas.openxmlformats.org/drawingml/2006/picture">
                <pic:pic xmlns:pic="http://schemas.openxmlformats.org/drawingml/2006/picture">
                  <pic:nvPicPr>
                    <pic:cNvPr id="6741" name="Picture 6741"/>
                    <pic:cNvPicPr/>
                  </pic:nvPicPr>
                  <pic:blipFill>
                    <a:blip r:embed="rId18"/>
                    <a:stretch>
                      <a:fillRect/>
                    </a:stretch>
                  </pic:blipFill>
                  <pic:spPr>
                    <a:xfrm>
                      <a:off x="0" y="0"/>
                      <a:ext cx="462915" cy="480060"/>
                    </a:xfrm>
                    <a:prstGeom prst="rect">
                      <a:avLst/>
                    </a:prstGeom>
                  </pic:spPr>
                </pic:pic>
              </a:graphicData>
            </a:graphic>
          </wp:anchor>
        </w:drawing>
      </w:r>
      <w:r>
        <w:t xml:space="preserve">APPENDICES I: PARENTAL CONSENT FORM. </w:t>
      </w:r>
      <w:bookmarkEnd w:id="38"/>
    </w:p>
    <w:p w14:paraId="2FB233F6" w14:textId="77777777" w:rsidR="00D6308A" w:rsidRDefault="00412F7B">
      <w:pPr>
        <w:spacing w:line="259" w:lineRule="auto"/>
        <w:ind w:left="195" w:right="5"/>
        <w:jc w:val="center"/>
      </w:pPr>
      <w:r>
        <w:rPr>
          <w:b/>
          <w:u w:val="single" w:color="000000"/>
        </w:rPr>
        <w:t>UNIVERSITY OF HEALTH AND ALLIED SCIENCES</w:t>
      </w:r>
      <w:r>
        <w:rPr>
          <w:b/>
        </w:rPr>
        <w:t xml:space="preserve"> </w:t>
      </w:r>
      <w:r>
        <w:rPr>
          <w:b/>
          <w:u w:val="single" w:color="000000"/>
        </w:rPr>
        <w:t>DEPARTMENT OF MEDICAL LABORATORY SCIENCES</w:t>
      </w:r>
      <w:r>
        <w:t xml:space="preserve"> </w:t>
      </w:r>
    </w:p>
    <w:tbl>
      <w:tblPr>
        <w:tblStyle w:val="TableGrid"/>
        <w:tblW w:w="9362" w:type="dxa"/>
        <w:tblInd w:w="0" w:type="dxa"/>
        <w:tblCellMar>
          <w:top w:w="14" w:type="dxa"/>
          <w:left w:w="108" w:type="dxa"/>
          <w:bottom w:w="0" w:type="dxa"/>
          <w:right w:w="115" w:type="dxa"/>
        </w:tblCellMar>
        <w:tblLook w:val="04A0" w:firstRow="1" w:lastRow="0" w:firstColumn="1" w:lastColumn="0" w:noHBand="0" w:noVBand="1"/>
      </w:tblPr>
      <w:tblGrid>
        <w:gridCol w:w="2341"/>
        <w:gridCol w:w="7021"/>
      </w:tblGrid>
      <w:tr w:rsidR="00D6308A" w14:paraId="1DC3A991" w14:textId="77777777">
        <w:trPr>
          <w:trHeight w:val="1250"/>
        </w:trPr>
        <w:tc>
          <w:tcPr>
            <w:tcW w:w="2341" w:type="dxa"/>
            <w:tcBorders>
              <w:top w:val="single" w:sz="4" w:space="0" w:color="000000"/>
              <w:left w:val="single" w:sz="4" w:space="0" w:color="000000"/>
              <w:bottom w:val="single" w:sz="4" w:space="0" w:color="000000"/>
              <w:right w:val="single" w:sz="4" w:space="0" w:color="000000"/>
            </w:tcBorders>
          </w:tcPr>
          <w:p w14:paraId="62803CC8" w14:textId="77777777" w:rsidR="00D6308A" w:rsidRDefault="00412F7B">
            <w:pPr>
              <w:spacing w:after="0" w:line="259" w:lineRule="auto"/>
              <w:ind w:left="0" w:right="0" w:firstLine="0"/>
              <w:jc w:val="left"/>
            </w:pPr>
            <w:r>
              <w:t xml:space="preserve">Title of Study:  </w:t>
            </w:r>
          </w:p>
        </w:tc>
        <w:tc>
          <w:tcPr>
            <w:tcW w:w="7021" w:type="dxa"/>
            <w:tcBorders>
              <w:top w:val="single" w:sz="4" w:space="0" w:color="000000"/>
              <w:left w:val="single" w:sz="4" w:space="0" w:color="000000"/>
              <w:bottom w:val="single" w:sz="4" w:space="0" w:color="000000"/>
              <w:right w:val="single" w:sz="4" w:space="0" w:color="000000"/>
            </w:tcBorders>
          </w:tcPr>
          <w:p w14:paraId="6CA8AB61" w14:textId="77777777" w:rsidR="00D6308A" w:rsidRDefault="00412F7B">
            <w:pPr>
              <w:spacing w:after="0" w:line="259" w:lineRule="auto"/>
              <w:ind w:left="0" w:right="0" w:firstLine="0"/>
              <w:jc w:val="left"/>
            </w:pPr>
            <w:r>
              <w:t xml:space="preserve">Prevalence of intestinal parasitic infections and associated risk factors among primary school children in the Adaklu district, Volta region, Ghana. </w:t>
            </w:r>
          </w:p>
        </w:tc>
      </w:tr>
      <w:tr w:rsidR="00D6308A" w14:paraId="70CF2FAD" w14:textId="77777777">
        <w:trPr>
          <w:trHeight w:val="1001"/>
        </w:trPr>
        <w:tc>
          <w:tcPr>
            <w:tcW w:w="2341" w:type="dxa"/>
            <w:tcBorders>
              <w:top w:val="single" w:sz="4" w:space="0" w:color="000000"/>
              <w:left w:val="single" w:sz="4" w:space="0" w:color="000000"/>
              <w:bottom w:val="single" w:sz="4" w:space="0" w:color="000000"/>
              <w:right w:val="single" w:sz="4" w:space="0" w:color="000000"/>
            </w:tcBorders>
          </w:tcPr>
          <w:p w14:paraId="764CE6EE" w14:textId="77777777" w:rsidR="00D6308A" w:rsidRDefault="00412F7B">
            <w:pPr>
              <w:spacing w:after="112" w:line="259" w:lineRule="auto"/>
              <w:ind w:left="0" w:right="0" w:firstLine="0"/>
              <w:jc w:val="left"/>
            </w:pPr>
            <w:r>
              <w:t xml:space="preserve">Principal </w:t>
            </w:r>
          </w:p>
          <w:p w14:paraId="7F442EB2" w14:textId="77777777" w:rsidR="00D6308A" w:rsidRDefault="00412F7B">
            <w:pPr>
              <w:spacing w:after="0" w:line="259" w:lineRule="auto"/>
              <w:ind w:left="0" w:right="0" w:firstLine="0"/>
              <w:jc w:val="left"/>
            </w:pPr>
            <w:r>
              <w:t xml:space="preserve">Investigators </w:t>
            </w:r>
          </w:p>
        </w:tc>
        <w:tc>
          <w:tcPr>
            <w:tcW w:w="7021" w:type="dxa"/>
            <w:tcBorders>
              <w:top w:val="single" w:sz="4" w:space="0" w:color="000000"/>
              <w:left w:val="single" w:sz="4" w:space="0" w:color="000000"/>
              <w:bottom w:val="single" w:sz="4" w:space="0" w:color="000000"/>
              <w:right w:val="single" w:sz="4" w:space="0" w:color="000000"/>
            </w:tcBorders>
          </w:tcPr>
          <w:p w14:paraId="75C054C7" w14:textId="77777777" w:rsidR="00D6308A" w:rsidRDefault="00412F7B">
            <w:pPr>
              <w:spacing w:after="112" w:line="259" w:lineRule="auto"/>
              <w:ind w:left="0" w:right="0" w:firstLine="0"/>
              <w:jc w:val="left"/>
            </w:pPr>
            <w:r>
              <w:t xml:space="preserve">Bedzina Israel </w:t>
            </w:r>
          </w:p>
          <w:p w14:paraId="6E8148B5" w14:textId="77777777" w:rsidR="00D6308A" w:rsidRDefault="00412F7B">
            <w:pPr>
              <w:spacing w:after="0" w:line="259" w:lineRule="auto"/>
              <w:ind w:left="0" w:right="0" w:firstLine="0"/>
              <w:jc w:val="left"/>
            </w:pPr>
            <w:r>
              <w:t xml:space="preserve">Aadaaryeb N. Benjamin  </w:t>
            </w:r>
          </w:p>
        </w:tc>
      </w:tr>
      <w:tr w:rsidR="00D6308A" w14:paraId="1EA3C742" w14:textId="77777777">
        <w:trPr>
          <w:trHeight w:val="838"/>
        </w:trPr>
        <w:tc>
          <w:tcPr>
            <w:tcW w:w="2341" w:type="dxa"/>
            <w:tcBorders>
              <w:top w:val="single" w:sz="4" w:space="0" w:color="000000"/>
              <w:left w:val="single" w:sz="4" w:space="0" w:color="000000"/>
              <w:bottom w:val="single" w:sz="4" w:space="0" w:color="000000"/>
              <w:right w:val="single" w:sz="4" w:space="0" w:color="000000"/>
            </w:tcBorders>
          </w:tcPr>
          <w:p w14:paraId="5764FDA7" w14:textId="77777777" w:rsidR="00D6308A" w:rsidRDefault="00412F7B">
            <w:pPr>
              <w:spacing w:after="112" w:line="259" w:lineRule="auto"/>
              <w:ind w:left="0" w:right="0" w:firstLine="0"/>
              <w:jc w:val="left"/>
            </w:pPr>
            <w:r>
              <w:t xml:space="preserve">Certified Protocol </w:t>
            </w:r>
          </w:p>
          <w:p w14:paraId="5863C89B" w14:textId="77777777" w:rsidR="00D6308A" w:rsidRDefault="00412F7B">
            <w:pPr>
              <w:spacing w:after="0" w:line="259" w:lineRule="auto"/>
              <w:ind w:left="0" w:right="0" w:firstLine="0"/>
              <w:jc w:val="left"/>
            </w:pPr>
            <w:r>
              <w:t xml:space="preserve">Number </w:t>
            </w:r>
          </w:p>
        </w:tc>
        <w:tc>
          <w:tcPr>
            <w:tcW w:w="7021" w:type="dxa"/>
            <w:tcBorders>
              <w:top w:val="single" w:sz="4" w:space="0" w:color="000000"/>
              <w:left w:val="single" w:sz="4" w:space="0" w:color="000000"/>
              <w:bottom w:val="single" w:sz="4" w:space="0" w:color="000000"/>
              <w:right w:val="single" w:sz="4" w:space="0" w:color="000000"/>
            </w:tcBorders>
          </w:tcPr>
          <w:p w14:paraId="0713D374" w14:textId="77777777" w:rsidR="00D6308A" w:rsidRDefault="00412F7B">
            <w:pPr>
              <w:spacing w:after="0" w:line="259" w:lineRule="auto"/>
              <w:ind w:left="0" w:right="0" w:firstLine="0"/>
              <w:jc w:val="left"/>
            </w:pPr>
            <w:r>
              <w:t xml:space="preserve"> </w:t>
            </w:r>
          </w:p>
        </w:tc>
      </w:tr>
    </w:tbl>
    <w:p w14:paraId="0C1FF8B6" w14:textId="77777777" w:rsidR="00D6308A" w:rsidRDefault="00412F7B">
      <w:pPr>
        <w:spacing w:after="273" w:line="259" w:lineRule="auto"/>
        <w:ind w:left="0" w:right="0" w:firstLine="0"/>
        <w:jc w:val="left"/>
      </w:pPr>
      <w:r>
        <w:t xml:space="preserve"> </w:t>
      </w:r>
    </w:p>
    <w:p w14:paraId="41950767" w14:textId="77777777" w:rsidR="00D6308A" w:rsidRDefault="00412F7B">
      <w:pPr>
        <w:spacing w:after="113" w:line="259" w:lineRule="auto"/>
        <w:ind w:left="19" w:right="0"/>
      </w:pPr>
      <w:r>
        <w:rPr>
          <w:b/>
        </w:rPr>
        <w:t xml:space="preserve">Introduction </w:t>
      </w:r>
    </w:p>
    <w:p w14:paraId="0D49D77B" w14:textId="77777777" w:rsidR="00D6308A" w:rsidRDefault="00412F7B">
      <w:pPr>
        <w:ind w:left="19" w:right="0"/>
      </w:pPr>
      <w:r>
        <w:t xml:space="preserve">We are Bedzina Israel (UHAS20174828), and Aadaaryeb Benjamin (UHAS20174006), final </w:t>
      </w:r>
      <w:r>
        <w:t xml:space="preserve">year students offering Bachelor of Medical Laboratory Sciences in the School of Allied Health Sciences at the University of Health and Allied Sciences, Ho, Volta Region. You are being asked to allow your child to take part in a research study on the worms </w:t>
      </w:r>
      <w:r>
        <w:t>that are commonly found in the intestine of primary school children and the conditions that makes it easier for the worms to infect them.  We will be very grateful if you could spare a few minutes to answer these few questions. The research is for academic</w:t>
      </w:r>
      <w:r>
        <w:t xml:space="preserve"> purposes only and therefore responses given will be kept confidential. Thank you. </w:t>
      </w:r>
    </w:p>
    <w:p w14:paraId="64DC5416" w14:textId="77777777" w:rsidR="00D6308A" w:rsidRDefault="00412F7B">
      <w:pPr>
        <w:spacing w:after="112" w:line="259" w:lineRule="auto"/>
        <w:ind w:left="0" w:right="0" w:firstLine="0"/>
        <w:jc w:val="left"/>
      </w:pPr>
      <w:r>
        <w:t xml:space="preserve"> </w:t>
      </w:r>
    </w:p>
    <w:p w14:paraId="7392B7FD" w14:textId="77777777" w:rsidR="00D6308A" w:rsidRDefault="00412F7B">
      <w:pPr>
        <w:spacing w:after="113" w:line="259" w:lineRule="auto"/>
        <w:ind w:left="19" w:right="0"/>
      </w:pPr>
      <w:r>
        <w:rPr>
          <w:b/>
        </w:rPr>
        <w:t>Purpose of research</w:t>
      </w:r>
      <w:r>
        <w:t xml:space="preserve"> </w:t>
      </w:r>
    </w:p>
    <w:p w14:paraId="5EA9699B" w14:textId="77777777" w:rsidR="00D6308A" w:rsidRDefault="00412F7B">
      <w:pPr>
        <w:ind w:left="19" w:right="0"/>
      </w:pPr>
      <w:r>
        <w:t>The main purpose of this research is to investigate the worms that are commonly found in the intestine of primary school children and conditions that</w:t>
      </w:r>
      <w:r>
        <w:t xml:space="preserve"> makes it easier for the worms to infect them. </w:t>
      </w:r>
    </w:p>
    <w:p w14:paraId="24455386" w14:textId="77777777" w:rsidR="00D6308A" w:rsidRDefault="00412F7B">
      <w:pPr>
        <w:spacing w:after="165" w:line="259" w:lineRule="auto"/>
        <w:ind w:left="0" w:right="0" w:firstLine="0"/>
        <w:jc w:val="left"/>
      </w:pPr>
      <w:r>
        <w:rPr>
          <w:b/>
        </w:rPr>
        <w:t xml:space="preserve"> </w:t>
      </w:r>
    </w:p>
    <w:p w14:paraId="12A20AF5" w14:textId="77777777" w:rsidR="00D6308A" w:rsidRDefault="00412F7B">
      <w:pPr>
        <w:spacing w:after="113" w:line="259" w:lineRule="auto"/>
        <w:ind w:left="19" w:right="0"/>
      </w:pPr>
      <w:r>
        <w:rPr>
          <w:b/>
        </w:rPr>
        <w:t xml:space="preserve">Participant’s role </w:t>
      </w:r>
    </w:p>
    <w:p w14:paraId="6D8B1339" w14:textId="77777777" w:rsidR="00D6308A" w:rsidRDefault="00412F7B">
      <w:pPr>
        <w:ind w:left="19" w:right="0"/>
      </w:pPr>
      <w:r>
        <w:t xml:space="preserve">If you consent to take part in this study, we will conduct a brief interview with you which will contain questions about your age, occupation, your level of education and your knowledge </w:t>
      </w:r>
      <w:r>
        <w:t>on causes of worm infection. Furthermore, A small amount of feaces from your children will be obtained into a clean, plastic container which will be properly labelled with a unique number. The sample will then be transported to the laboratory under safe co</w:t>
      </w:r>
      <w:r>
        <w:t>nditions for laboratory investigation for presence</w:t>
      </w:r>
      <w:r>
        <w:rPr>
          <w:i/>
        </w:rPr>
        <w:t xml:space="preserve"> </w:t>
      </w:r>
      <w:r>
        <w:t xml:space="preserve">of various worms. The interview will not take us more than twenty (20) minutes.  </w:t>
      </w:r>
    </w:p>
    <w:p w14:paraId="0B6D50B8" w14:textId="77777777" w:rsidR="00D6308A" w:rsidRDefault="00412F7B">
      <w:pPr>
        <w:spacing w:after="115" w:line="259" w:lineRule="auto"/>
        <w:ind w:left="0" w:right="0" w:firstLine="0"/>
        <w:jc w:val="left"/>
      </w:pPr>
      <w:r>
        <w:t xml:space="preserve"> </w:t>
      </w:r>
    </w:p>
    <w:p w14:paraId="7BBE629B" w14:textId="77777777" w:rsidR="00D6308A" w:rsidRDefault="00412F7B">
      <w:pPr>
        <w:spacing w:after="113" w:line="259" w:lineRule="auto"/>
        <w:ind w:left="19" w:right="0"/>
      </w:pPr>
      <w:r>
        <w:rPr>
          <w:b/>
        </w:rPr>
        <w:t>Benefits/Risks of the study</w:t>
      </w:r>
      <w:r>
        <w:t xml:space="preserve"> </w:t>
      </w:r>
    </w:p>
    <w:p w14:paraId="51D9C440" w14:textId="77777777" w:rsidR="00D6308A" w:rsidRDefault="00412F7B">
      <w:pPr>
        <w:ind w:left="19" w:right="0"/>
      </w:pPr>
      <w:r>
        <w:t xml:space="preserve">There is no direct </w:t>
      </w:r>
      <w:r>
        <w:t>benefit to your child from being in this study. But if your child takes part in this study, you can request for the laboratory results after analysis to know whether your child is infected with worm at the time feaces was collected. The study will also pro</w:t>
      </w:r>
      <w:r>
        <w:t>vide information that will be used by the Ghana Health Service to control and manage worm infection. This study will not pose any danger to your child as clean containers will be used in feaces collection. We will tell you about any new information that mi</w:t>
      </w:r>
      <w:r>
        <w:t xml:space="preserve">ght change your decision to keep your child in the study. </w:t>
      </w:r>
    </w:p>
    <w:p w14:paraId="2A4AB37A" w14:textId="77777777" w:rsidR="00D6308A" w:rsidRDefault="00412F7B">
      <w:pPr>
        <w:spacing w:after="113" w:line="259" w:lineRule="auto"/>
        <w:ind w:left="0" w:right="0" w:firstLine="0"/>
        <w:jc w:val="left"/>
      </w:pPr>
      <w:r>
        <w:t xml:space="preserve"> </w:t>
      </w:r>
    </w:p>
    <w:p w14:paraId="0ED41C33" w14:textId="77777777" w:rsidR="00D6308A" w:rsidRDefault="00412F7B">
      <w:pPr>
        <w:spacing w:after="113" w:line="259" w:lineRule="auto"/>
        <w:ind w:left="19" w:right="0"/>
      </w:pPr>
      <w:r>
        <w:rPr>
          <w:b/>
        </w:rPr>
        <w:t xml:space="preserve">Confidentiality  </w:t>
      </w:r>
    </w:p>
    <w:p w14:paraId="7A4A91F0" w14:textId="77777777" w:rsidR="00D6308A" w:rsidRDefault="00412F7B">
      <w:pPr>
        <w:ind w:left="19" w:right="0"/>
      </w:pPr>
      <w:r>
        <w:t>Your child has rights regarding the privacy and confidentiality of his or her health information. Information obtained for this research will be kept strictly by the investigato</w:t>
      </w:r>
      <w:r>
        <w:t xml:space="preserve">r and no disclosure of results will be allowed.  </w:t>
      </w:r>
    </w:p>
    <w:p w14:paraId="19CD93FC" w14:textId="77777777" w:rsidR="00D6308A" w:rsidRDefault="00412F7B">
      <w:pPr>
        <w:ind w:left="19" w:right="0"/>
      </w:pPr>
      <w:r>
        <w:t xml:space="preserve">By signing this permission form, you are permitting the following people to have access to your child’s medical record and use for the research purposes described in this form: </w:t>
      </w:r>
      <w:r>
        <w:rPr>
          <w:rFonts w:ascii="Segoe UI Symbol" w:eastAsia="Segoe UI Symbol" w:hAnsi="Segoe UI Symbol" w:cs="Segoe UI Symbol"/>
        </w:rPr>
        <w:t>•</w:t>
      </w:r>
      <w:r>
        <w:rPr>
          <w:rFonts w:ascii="Arial" w:eastAsia="Arial" w:hAnsi="Arial" w:cs="Arial"/>
        </w:rPr>
        <w:t xml:space="preserve"> </w:t>
      </w:r>
      <w:r>
        <w:t>University of Health and Al</w:t>
      </w:r>
      <w:r>
        <w:t xml:space="preserve">lied Sciences, Research Ethics Committee (REC)  </w:t>
      </w:r>
    </w:p>
    <w:p w14:paraId="7EB2DE52" w14:textId="77777777" w:rsidR="00D6308A" w:rsidRDefault="00412F7B">
      <w:pPr>
        <w:ind w:left="369" w:right="0" w:hanging="360"/>
      </w:pPr>
      <w:r>
        <w:rPr>
          <w:rFonts w:ascii="Segoe UI Symbol" w:eastAsia="Segoe UI Symbol" w:hAnsi="Segoe UI Symbol" w:cs="Segoe UI Symbol"/>
        </w:rPr>
        <w:t>•</w:t>
      </w:r>
      <w:r>
        <w:rPr>
          <w:rFonts w:ascii="Arial" w:eastAsia="Arial" w:hAnsi="Arial" w:cs="Arial"/>
        </w:rPr>
        <w:t xml:space="preserve"> </w:t>
      </w:r>
      <w:r>
        <w:t xml:space="preserve">The Department of Medical Laboratory Science, University of Health and Allied Sciences, Ho </w:t>
      </w:r>
    </w:p>
    <w:p w14:paraId="2F07DD56" w14:textId="77777777" w:rsidR="00D6308A" w:rsidRDefault="00412F7B">
      <w:pPr>
        <w:spacing w:after="112" w:line="259" w:lineRule="auto"/>
        <w:ind w:left="360" w:right="0" w:firstLine="0"/>
        <w:jc w:val="left"/>
      </w:pPr>
      <w:r>
        <w:t xml:space="preserve"> </w:t>
      </w:r>
    </w:p>
    <w:p w14:paraId="5BC2F54C" w14:textId="77777777" w:rsidR="00D6308A" w:rsidRDefault="00412F7B">
      <w:pPr>
        <w:spacing w:after="113" w:line="259" w:lineRule="auto"/>
        <w:ind w:left="19" w:right="0"/>
      </w:pPr>
      <w:r>
        <w:rPr>
          <w:b/>
        </w:rPr>
        <w:t xml:space="preserve">Compensation </w:t>
      </w:r>
    </w:p>
    <w:p w14:paraId="61494245" w14:textId="77777777" w:rsidR="00D6308A" w:rsidRDefault="00412F7B">
      <w:pPr>
        <w:ind w:left="19" w:right="0"/>
      </w:pPr>
      <w:r>
        <w:t>There is no direct benefit to your child from being in this study though the child may be provide</w:t>
      </w:r>
      <w:r>
        <w:t xml:space="preserve">d with refreshment.   </w:t>
      </w:r>
    </w:p>
    <w:p w14:paraId="52802CDA" w14:textId="77777777" w:rsidR="00D6308A" w:rsidRDefault="00412F7B">
      <w:pPr>
        <w:spacing w:after="113" w:line="259" w:lineRule="auto"/>
        <w:ind w:left="19" w:right="0"/>
      </w:pPr>
      <w:r>
        <w:rPr>
          <w:b/>
        </w:rPr>
        <w:t>Withdrawal from Study</w:t>
      </w:r>
      <w:r>
        <w:t xml:space="preserve"> </w:t>
      </w:r>
    </w:p>
    <w:p w14:paraId="1A459498" w14:textId="77777777" w:rsidR="00D6308A" w:rsidRDefault="00412F7B">
      <w:pPr>
        <w:ind w:left="19" w:right="0"/>
      </w:pPr>
      <w:r>
        <w:t xml:space="preserve">You may withdraw your child from the study at any time without penalty or loss of benefits to which your child is otherwise entitled.   </w:t>
      </w:r>
    </w:p>
    <w:p w14:paraId="7A62462F" w14:textId="77777777" w:rsidR="00D6308A" w:rsidRDefault="00412F7B">
      <w:pPr>
        <w:ind w:left="19" w:right="0"/>
      </w:pPr>
      <w:r>
        <w:t>We will inform you of any new information that develops during this study</w:t>
      </w:r>
      <w:r>
        <w:t>.  This information may affect your decision to keep your child in the study.  If your child withdraws from the study, information collected during the study before your child withdraws will be kept. No further information will be collected after a study p</w:t>
      </w:r>
      <w:r>
        <w:t xml:space="preserve">articipant is withdrawn from the study </w:t>
      </w:r>
    </w:p>
    <w:p w14:paraId="272B7768" w14:textId="77777777" w:rsidR="00D6308A" w:rsidRDefault="00412F7B">
      <w:pPr>
        <w:spacing w:after="115" w:line="259" w:lineRule="auto"/>
        <w:ind w:left="0" w:right="0" w:firstLine="0"/>
        <w:jc w:val="left"/>
      </w:pPr>
      <w:r>
        <w:t xml:space="preserve"> </w:t>
      </w:r>
    </w:p>
    <w:p w14:paraId="49908DD9" w14:textId="77777777" w:rsidR="00D6308A" w:rsidRDefault="00412F7B">
      <w:pPr>
        <w:spacing w:after="394" w:line="259" w:lineRule="auto"/>
        <w:ind w:left="19" w:right="0"/>
      </w:pPr>
      <w:r>
        <w:rPr>
          <w:b/>
        </w:rPr>
        <w:t xml:space="preserve">What happens after study or when the participant changes his/her mind? </w:t>
      </w:r>
    </w:p>
    <w:p w14:paraId="499E9918" w14:textId="77777777" w:rsidR="00D6308A" w:rsidRDefault="00412F7B">
      <w:pPr>
        <w:spacing w:after="132" w:line="259" w:lineRule="auto"/>
        <w:ind w:left="19" w:right="0"/>
      </w:pPr>
      <w:r>
        <w:t xml:space="preserve">If we publish reports or give talks about this research, we will only discuss group results.  </w:t>
      </w:r>
    </w:p>
    <w:p w14:paraId="646410B2" w14:textId="77777777" w:rsidR="00D6308A" w:rsidRDefault="00412F7B">
      <w:pPr>
        <w:spacing w:after="271"/>
        <w:ind w:left="19" w:right="0"/>
      </w:pPr>
      <w:r>
        <w:t>We will not use your child’s name or any other personal information that would identify him/her.</w:t>
      </w:r>
      <w:r>
        <w:rPr>
          <w:b/>
        </w:rPr>
        <w:t xml:space="preserve"> </w:t>
      </w:r>
    </w:p>
    <w:p w14:paraId="6DE17AD7" w14:textId="77777777" w:rsidR="00D6308A" w:rsidRDefault="00412F7B">
      <w:pPr>
        <w:ind w:left="19" w:right="0"/>
      </w:pPr>
      <w:r>
        <w:t xml:space="preserve">To help protect confidentiality, we will give the study data a </w:t>
      </w:r>
      <w:r>
        <w:t xml:space="preserve">code number, and keep it in a file with a password that only the researchers know.  The file will be on a computer that only the researchers are allowed to use. </w:t>
      </w:r>
    </w:p>
    <w:p w14:paraId="7E3285CF" w14:textId="77777777" w:rsidR="00D6308A" w:rsidRDefault="00412F7B">
      <w:pPr>
        <w:spacing w:after="271"/>
        <w:ind w:left="19" w:right="0"/>
      </w:pPr>
      <w:r>
        <w:t>We plan to keep this information for 5 years, in case we or other researchers want to use it l</w:t>
      </w:r>
      <w:r>
        <w:t xml:space="preserve">ater for other studies. But we will follow the same steps we just described to keep it as confidential as possible </w:t>
      </w:r>
    </w:p>
    <w:p w14:paraId="73445234" w14:textId="77777777" w:rsidR="00D6308A" w:rsidRDefault="00412F7B">
      <w:pPr>
        <w:spacing w:after="113" w:line="259" w:lineRule="auto"/>
        <w:ind w:left="19" w:right="0"/>
      </w:pPr>
      <w:r>
        <w:rPr>
          <w:b/>
        </w:rPr>
        <w:t xml:space="preserve">Contact for Additional Information </w:t>
      </w:r>
      <w:r>
        <w:t xml:space="preserve"> </w:t>
      </w:r>
    </w:p>
    <w:p w14:paraId="1F128669" w14:textId="77777777" w:rsidR="00D6308A" w:rsidRDefault="00412F7B">
      <w:pPr>
        <w:spacing w:after="115" w:line="259" w:lineRule="auto"/>
        <w:ind w:left="19" w:right="0"/>
      </w:pPr>
      <w:r>
        <w:t xml:space="preserve">Daniel Sai Squire, PhD. (Lecturer/Supervisor),  </w:t>
      </w:r>
    </w:p>
    <w:p w14:paraId="24BB24D1" w14:textId="77777777" w:rsidR="00D6308A" w:rsidRDefault="00412F7B">
      <w:pPr>
        <w:spacing w:after="279" w:line="357" w:lineRule="auto"/>
        <w:ind w:left="-15" w:right="4650" w:firstLine="0"/>
        <w:jc w:val="left"/>
      </w:pPr>
      <w:r>
        <w:t xml:space="preserve">University of Health and Allied Sciences, PMB 31, Ho. </w:t>
      </w:r>
      <w:r>
        <w:t xml:space="preserve">  </w:t>
      </w:r>
      <w:r>
        <w:rPr>
          <w:color w:val="0563C1"/>
          <w:u w:val="single" w:color="0563C1"/>
        </w:rPr>
        <w:t>dsquire@uhas.edu.gh</w:t>
      </w:r>
      <w:r>
        <w:t xml:space="preserve"> 0542401448 </w:t>
      </w:r>
    </w:p>
    <w:p w14:paraId="3A802205" w14:textId="77777777" w:rsidR="00D6308A" w:rsidRDefault="00412F7B">
      <w:pPr>
        <w:spacing w:after="115" w:line="259" w:lineRule="auto"/>
        <w:ind w:left="19" w:right="0"/>
      </w:pPr>
      <w:r>
        <w:t xml:space="preserve">OR </w:t>
      </w:r>
    </w:p>
    <w:p w14:paraId="60A5E737" w14:textId="77777777" w:rsidR="00D6308A" w:rsidRDefault="00412F7B">
      <w:pPr>
        <w:spacing w:after="112" w:line="259" w:lineRule="auto"/>
        <w:ind w:left="19" w:right="0"/>
      </w:pPr>
      <w:r>
        <w:t xml:space="preserve">Bedzina Israel </w:t>
      </w:r>
    </w:p>
    <w:p w14:paraId="57A41B2C" w14:textId="77777777" w:rsidR="00D6308A" w:rsidRDefault="00412F7B">
      <w:pPr>
        <w:ind w:left="19" w:right="4078"/>
      </w:pPr>
      <w:r>
        <w:t xml:space="preserve">University of Health and Allied Sciences, PMB 31, Ho.   </w:t>
      </w:r>
    </w:p>
    <w:p w14:paraId="4DB339EE" w14:textId="77777777" w:rsidR="00D6308A" w:rsidRDefault="00412F7B">
      <w:pPr>
        <w:spacing w:after="113" w:line="259" w:lineRule="auto"/>
        <w:ind w:left="0" w:right="0" w:firstLine="0"/>
        <w:jc w:val="left"/>
      </w:pPr>
      <w:r>
        <w:rPr>
          <w:color w:val="0563C1"/>
          <w:u w:val="single" w:color="0563C1"/>
        </w:rPr>
        <w:t>israelbedzina@gmail.com</w:t>
      </w:r>
      <w:r>
        <w:rPr>
          <w:color w:val="0563C1"/>
        </w:rPr>
        <w:t xml:space="preserve"> </w:t>
      </w:r>
    </w:p>
    <w:p w14:paraId="6FC23C38" w14:textId="77777777" w:rsidR="00D6308A" w:rsidRDefault="00412F7B">
      <w:pPr>
        <w:spacing w:after="115" w:line="259" w:lineRule="auto"/>
        <w:ind w:left="19" w:right="0"/>
      </w:pPr>
      <w:r>
        <w:t xml:space="preserve">0556883987/0501625894 </w:t>
      </w:r>
    </w:p>
    <w:p w14:paraId="098D2B9B" w14:textId="77777777" w:rsidR="00D6308A" w:rsidRDefault="00412F7B">
      <w:pPr>
        <w:spacing w:after="112" w:line="259" w:lineRule="auto"/>
        <w:ind w:left="19" w:right="0"/>
      </w:pPr>
      <w:r>
        <w:t xml:space="preserve">OR </w:t>
      </w:r>
    </w:p>
    <w:p w14:paraId="07CE8525" w14:textId="77777777" w:rsidR="00D6308A" w:rsidRDefault="00412F7B">
      <w:pPr>
        <w:spacing w:after="115" w:line="259" w:lineRule="auto"/>
        <w:ind w:left="19" w:right="0"/>
      </w:pPr>
      <w:r>
        <w:t xml:space="preserve">Aadaaryeb Benjamin  </w:t>
      </w:r>
    </w:p>
    <w:p w14:paraId="18D699E3" w14:textId="77777777" w:rsidR="00D6308A" w:rsidRDefault="00412F7B">
      <w:pPr>
        <w:ind w:left="19" w:right="4079"/>
      </w:pPr>
      <w:r>
        <w:t xml:space="preserve">University of Health and Allied Sciences, PMB 31, Ho.   </w:t>
      </w:r>
    </w:p>
    <w:p w14:paraId="7BDA4AD7" w14:textId="77777777" w:rsidR="00D6308A" w:rsidRDefault="00412F7B">
      <w:pPr>
        <w:ind w:left="19" w:right="4051"/>
      </w:pPr>
      <w:r>
        <w:rPr>
          <w:color w:val="0563C1"/>
          <w:u w:val="single" w:color="0563C1"/>
        </w:rPr>
        <w:t>bzhyon5@gmail.com</w:t>
      </w:r>
      <w:r>
        <w:rPr>
          <w:color w:val="0563C1"/>
        </w:rPr>
        <w:t xml:space="preserve"> </w:t>
      </w:r>
      <w:r>
        <w:t xml:space="preserve">0554413799/0501625897 </w:t>
      </w:r>
    </w:p>
    <w:p w14:paraId="00760ED9" w14:textId="77777777" w:rsidR="00D6308A" w:rsidRDefault="00412F7B">
      <w:pPr>
        <w:spacing w:after="113" w:line="259" w:lineRule="auto"/>
        <w:ind w:left="0" w:right="0" w:firstLine="0"/>
        <w:jc w:val="left"/>
      </w:pPr>
      <w:r>
        <w:t xml:space="preserve"> </w:t>
      </w:r>
    </w:p>
    <w:p w14:paraId="4C244E4F" w14:textId="77777777" w:rsidR="00D6308A" w:rsidRDefault="00412F7B">
      <w:pPr>
        <w:ind w:left="19" w:right="0"/>
      </w:pPr>
      <w:r>
        <w:t>If you have any questions about your rights as a research participant in this study you may contact the Administrator of the Research Ethics Committee, IHR,</w:t>
      </w:r>
      <w:r>
        <w:t xml:space="preserve"> University of Health and Allied Sciences at  </w:t>
      </w:r>
      <w:r>
        <w:rPr>
          <w:b/>
          <w:color w:val="0563C1"/>
          <w:u w:val="single" w:color="0563C1"/>
        </w:rPr>
        <w:t>rec@uhas.edu.gh</w:t>
      </w:r>
      <w:r>
        <w:t xml:space="preserve"> or +233- 362-196-193. </w:t>
      </w:r>
    </w:p>
    <w:p w14:paraId="27DCFE60" w14:textId="77777777" w:rsidR="00D6308A" w:rsidRDefault="00412F7B">
      <w:pPr>
        <w:spacing w:after="112" w:line="259" w:lineRule="auto"/>
        <w:ind w:left="0" w:right="0" w:firstLine="0"/>
        <w:jc w:val="left"/>
      </w:pPr>
      <w:r>
        <w:t xml:space="preserve"> </w:t>
      </w:r>
    </w:p>
    <w:p w14:paraId="6417675D" w14:textId="77777777" w:rsidR="00D6308A" w:rsidRDefault="00412F7B">
      <w:pPr>
        <w:spacing w:after="115" w:line="259" w:lineRule="auto"/>
        <w:ind w:left="0" w:right="0" w:firstLine="0"/>
        <w:jc w:val="left"/>
      </w:pPr>
      <w:r>
        <w:t xml:space="preserve"> </w:t>
      </w:r>
    </w:p>
    <w:p w14:paraId="70E5475B" w14:textId="77777777" w:rsidR="00D6308A" w:rsidRDefault="00412F7B">
      <w:pPr>
        <w:spacing w:after="112" w:line="259" w:lineRule="auto"/>
        <w:ind w:left="0" w:right="0" w:firstLine="0"/>
        <w:jc w:val="left"/>
      </w:pPr>
      <w:r>
        <w:t xml:space="preserve"> </w:t>
      </w:r>
    </w:p>
    <w:p w14:paraId="26EF4F78" w14:textId="77777777" w:rsidR="00D6308A" w:rsidRDefault="00412F7B">
      <w:pPr>
        <w:spacing w:after="115" w:line="259" w:lineRule="auto"/>
        <w:ind w:left="0" w:right="0" w:firstLine="0"/>
        <w:jc w:val="left"/>
      </w:pPr>
      <w:r>
        <w:t xml:space="preserve"> </w:t>
      </w:r>
    </w:p>
    <w:p w14:paraId="45C8672A" w14:textId="77777777" w:rsidR="00D6308A" w:rsidRDefault="00412F7B">
      <w:pPr>
        <w:spacing w:after="113" w:line="259" w:lineRule="auto"/>
        <w:ind w:left="0" w:right="0" w:firstLine="0"/>
        <w:jc w:val="left"/>
      </w:pPr>
      <w:r>
        <w:t xml:space="preserve"> </w:t>
      </w:r>
    </w:p>
    <w:p w14:paraId="342A956B" w14:textId="77777777" w:rsidR="00D6308A" w:rsidRDefault="00412F7B">
      <w:pPr>
        <w:spacing w:after="115" w:line="259" w:lineRule="auto"/>
        <w:ind w:left="0" w:right="0" w:firstLine="0"/>
        <w:jc w:val="left"/>
      </w:pPr>
      <w:r>
        <w:t xml:space="preserve"> </w:t>
      </w:r>
    </w:p>
    <w:p w14:paraId="60B2F792" w14:textId="77777777" w:rsidR="00D6308A" w:rsidRDefault="00412F7B">
      <w:pPr>
        <w:spacing w:after="112" w:line="259" w:lineRule="auto"/>
        <w:ind w:left="0" w:right="0" w:firstLine="0"/>
        <w:jc w:val="left"/>
      </w:pPr>
      <w:r>
        <w:t xml:space="preserve"> </w:t>
      </w:r>
    </w:p>
    <w:p w14:paraId="4CD083BD" w14:textId="77777777" w:rsidR="00D6308A" w:rsidRDefault="00412F7B">
      <w:pPr>
        <w:spacing w:after="115" w:line="259" w:lineRule="auto"/>
        <w:ind w:left="0" w:right="0" w:firstLine="0"/>
        <w:jc w:val="left"/>
      </w:pPr>
      <w:r>
        <w:t xml:space="preserve"> </w:t>
      </w:r>
    </w:p>
    <w:p w14:paraId="765AD27B" w14:textId="77777777" w:rsidR="00D6308A" w:rsidRDefault="00412F7B">
      <w:pPr>
        <w:spacing w:after="112" w:line="259" w:lineRule="auto"/>
        <w:ind w:left="0" w:right="0" w:firstLine="0"/>
        <w:jc w:val="left"/>
      </w:pPr>
      <w:r>
        <w:t xml:space="preserve"> </w:t>
      </w:r>
    </w:p>
    <w:p w14:paraId="1549BD4F" w14:textId="77777777" w:rsidR="00D6308A" w:rsidRDefault="00412F7B">
      <w:pPr>
        <w:spacing w:after="115" w:line="259" w:lineRule="auto"/>
        <w:ind w:left="0" w:right="0" w:firstLine="0"/>
        <w:jc w:val="left"/>
      </w:pPr>
      <w:r>
        <w:t xml:space="preserve"> </w:t>
      </w:r>
    </w:p>
    <w:p w14:paraId="48F046A8" w14:textId="77777777" w:rsidR="00D6308A" w:rsidRDefault="00412F7B">
      <w:pPr>
        <w:spacing w:after="112" w:line="259" w:lineRule="auto"/>
        <w:ind w:left="0" w:right="0" w:firstLine="0"/>
        <w:jc w:val="left"/>
      </w:pPr>
      <w:r>
        <w:t xml:space="preserve"> </w:t>
      </w:r>
    </w:p>
    <w:p w14:paraId="44D37565" w14:textId="77777777" w:rsidR="00D6308A" w:rsidRDefault="00412F7B">
      <w:pPr>
        <w:spacing w:after="115" w:line="259" w:lineRule="auto"/>
        <w:ind w:left="0" w:right="0" w:firstLine="0"/>
        <w:jc w:val="left"/>
      </w:pPr>
      <w:r>
        <w:t xml:space="preserve"> </w:t>
      </w:r>
    </w:p>
    <w:p w14:paraId="7F4B7FC6" w14:textId="77777777" w:rsidR="00D6308A" w:rsidRDefault="00412F7B">
      <w:pPr>
        <w:spacing w:after="113" w:line="259" w:lineRule="auto"/>
        <w:ind w:left="0" w:right="0" w:firstLine="0"/>
        <w:jc w:val="left"/>
      </w:pPr>
      <w:r>
        <w:t xml:space="preserve"> </w:t>
      </w:r>
    </w:p>
    <w:p w14:paraId="0E71D834" w14:textId="77777777" w:rsidR="00D6308A" w:rsidRDefault="00412F7B">
      <w:pPr>
        <w:spacing w:after="115" w:line="259" w:lineRule="auto"/>
        <w:ind w:left="0" w:right="0" w:firstLine="0"/>
        <w:jc w:val="left"/>
      </w:pPr>
      <w:r>
        <w:t xml:space="preserve"> </w:t>
      </w:r>
    </w:p>
    <w:p w14:paraId="407FED60" w14:textId="77777777" w:rsidR="00D6308A" w:rsidRDefault="00412F7B">
      <w:pPr>
        <w:spacing w:after="112" w:line="259" w:lineRule="auto"/>
        <w:ind w:left="0" w:right="0" w:firstLine="0"/>
        <w:jc w:val="left"/>
      </w:pPr>
      <w:r>
        <w:t xml:space="preserve"> </w:t>
      </w:r>
    </w:p>
    <w:p w14:paraId="06C25558" w14:textId="77777777" w:rsidR="00D6308A" w:rsidRDefault="00412F7B">
      <w:pPr>
        <w:spacing w:after="115" w:line="259" w:lineRule="auto"/>
        <w:ind w:left="0" w:right="0" w:firstLine="0"/>
        <w:jc w:val="left"/>
      </w:pPr>
      <w:r>
        <w:t xml:space="preserve"> </w:t>
      </w:r>
    </w:p>
    <w:p w14:paraId="6850BFCC" w14:textId="77777777" w:rsidR="00D6308A" w:rsidRDefault="00412F7B">
      <w:pPr>
        <w:spacing w:after="112" w:line="259" w:lineRule="auto"/>
        <w:ind w:left="0" w:right="0" w:firstLine="0"/>
        <w:jc w:val="left"/>
      </w:pPr>
      <w:r>
        <w:t xml:space="preserve"> </w:t>
      </w:r>
    </w:p>
    <w:p w14:paraId="7CDAE31A" w14:textId="77777777" w:rsidR="00D6308A" w:rsidRDefault="00412F7B">
      <w:pPr>
        <w:spacing w:after="0" w:line="259" w:lineRule="auto"/>
        <w:ind w:left="0" w:right="0" w:firstLine="0"/>
        <w:jc w:val="left"/>
      </w:pPr>
      <w:r>
        <w:t xml:space="preserve"> </w:t>
      </w:r>
    </w:p>
    <w:p w14:paraId="74474F28" w14:textId="77777777" w:rsidR="00D6308A" w:rsidRDefault="00412F7B">
      <w:pPr>
        <w:spacing w:after="394" w:line="259" w:lineRule="auto"/>
        <w:ind w:left="19" w:right="0"/>
      </w:pPr>
      <w:r>
        <w:rPr>
          <w:b/>
        </w:rPr>
        <w:t xml:space="preserve">PARTICIPANT AGREEMENT </w:t>
      </w:r>
    </w:p>
    <w:p w14:paraId="6EB4B554" w14:textId="77777777" w:rsidR="00D6308A" w:rsidRDefault="00412F7B">
      <w:pPr>
        <w:spacing w:after="271"/>
        <w:ind w:left="19" w:right="0"/>
      </w:pPr>
      <w:r>
        <w:t>"I have read o</w:t>
      </w:r>
      <w:r>
        <w:t>r have had someone read all of the above, asked questions, received answers regarding participation in this study, and am willing to give consent for me, my child/ward to participate in this study. I will not have any of my rights waived by signing this co</w:t>
      </w:r>
      <w:r>
        <w:t xml:space="preserve">nsent form. Upon signing this consent form, I will receive a copy for my personal records." </w:t>
      </w:r>
    </w:p>
    <w:p w14:paraId="259D44D7" w14:textId="77777777" w:rsidR="00D6308A" w:rsidRDefault="00412F7B">
      <w:pPr>
        <w:spacing w:after="115" w:line="259" w:lineRule="auto"/>
        <w:ind w:left="19" w:right="0"/>
      </w:pPr>
      <w:r>
        <w:t xml:space="preserve">________________________________________________ </w:t>
      </w:r>
    </w:p>
    <w:p w14:paraId="1D66A02F" w14:textId="77777777" w:rsidR="00D6308A" w:rsidRDefault="00412F7B">
      <w:pPr>
        <w:spacing w:after="112" w:line="259" w:lineRule="auto"/>
        <w:ind w:left="19" w:right="0"/>
      </w:pPr>
      <w:r>
        <w:t xml:space="preserve">Name of Participant </w:t>
      </w:r>
    </w:p>
    <w:p w14:paraId="051BE7C5" w14:textId="77777777" w:rsidR="00D6308A" w:rsidRDefault="00412F7B">
      <w:pPr>
        <w:tabs>
          <w:tab w:val="right" w:pos="8645"/>
        </w:tabs>
        <w:spacing w:after="121" w:line="259" w:lineRule="auto"/>
        <w:ind w:left="0" w:right="0" w:firstLine="0"/>
        <w:jc w:val="left"/>
      </w:pPr>
      <w:r>
        <w:t xml:space="preserve">_____________________________________________ </w:t>
      </w:r>
      <w:r>
        <w:tab/>
        <w:t xml:space="preserve">_______________________  </w:t>
      </w:r>
    </w:p>
    <w:p w14:paraId="1A9728FD" w14:textId="77777777" w:rsidR="00D6308A" w:rsidRDefault="00412F7B">
      <w:pPr>
        <w:tabs>
          <w:tab w:val="center" w:pos="3601"/>
          <w:tab w:val="center" w:pos="4321"/>
          <w:tab w:val="center" w:pos="5041"/>
          <w:tab w:val="center" w:pos="5761"/>
          <w:tab w:val="center" w:pos="6481"/>
          <w:tab w:val="center" w:pos="7427"/>
        </w:tabs>
        <w:spacing w:after="119" w:line="259" w:lineRule="auto"/>
        <w:ind w:left="0" w:right="0" w:firstLine="0"/>
        <w:jc w:val="left"/>
      </w:pPr>
      <w:r>
        <w:t xml:space="preserve">Signature or mark of Participant </w:t>
      </w:r>
      <w:r>
        <w:tab/>
        <w:t xml:space="preserve"> </w:t>
      </w:r>
      <w:r>
        <w:tab/>
        <w:t xml:space="preserve"> </w:t>
      </w:r>
      <w:r>
        <w:tab/>
        <w:t xml:space="preserve"> </w:t>
      </w:r>
      <w:r>
        <w:tab/>
        <w:t xml:space="preserve"> </w:t>
      </w:r>
      <w:r>
        <w:tab/>
        <w:t xml:space="preserve"> </w:t>
      </w:r>
      <w:r>
        <w:tab/>
        <w:t xml:space="preserve">Date    </w:t>
      </w:r>
    </w:p>
    <w:p w14:paraId="340C4322" w14:textId="77777777" w:rsidR="00D6308A" w:rsidRDefault="00412F7B">
      <w:pPr>
        <w:spacing w:after="115" w:line="259" w:lineRule="auto"/>
        <w:ind w:left="0" w:right="0" w:firstLine="0"/>
        <w:jc w:val="left"/>
      </w:pPr>
      <w:r>
        <w:t xml:space="preserve"> </w:t>
      </w:r>
    </w:p>
    <w:p w14:paraId="5578454B" w14:textId="77777777" w:rsidR="00D6308A" w:rsidRDefault="00412F7B">
      <w:pPr>
        <w:spacing w:after="112" w:line="259" w:lineRule="auto"/>
        <w:ind w:left="0" w:right="0" w:firstLine="0"/>
        <w:jc w:val="left"/>
      </w:pPr>
      <w:r>
        <w:t xml:space="preserve"> </w:t>
      </w:r>
    </w:p>
    <w:p w14:paraId="02073534" w14:textId="77777777" w:rsidR="00D6308A" w:rsidRDefault="00412F7B">
      <w:pPr>
        <w:spacing w:after="270"/>
        <w:ind w:left="19" w:right="0"/>
      </w:pPr>
      <w:r>
        <w:t xml:space="preserve">If participant cannot read and or understand the form themselves, a witness must sign here:  </w:t>
      </w:r>
    </w:p>
    <w:p w14:paraId="6990AF08" w14:textId="77777777" w:rsidR="00D6308A" w:rsidRDefault="00412F7B">
      <w:pPr>
        <w:spacing w:after="271"/>
        <w:ind w:left="19" w:right="0"/>
      </w:pPr>
      <w:r>
        <w:t>I was present while the benefits</w:t>
      </w:r>
      <w:r>
        <w:t xml:space="preserve">, risks and procedures were read to the volunteer. All questions were answered and the volunteer has agreed to take part in the research.  </w:t>
      </w:r>
    </w:p>
    <w:p w14:paraId="6E97A703" w14:textId="77777777" w:rsidR="00D6308A" w:rsidRDefault="00412F7B">
      <w:pPr>
        <w:spacing w:after="115" w:line="259" w:lineRule="auto"/>
        <w:ind w:left="19" w:right="0"/>
      </w:pPr>
      <w:r>
        <w:t xml:space="preserve">_________________________________________________ </w:t>
      </w:r>
    </w:p>
    <w:p w14:paraId="4AEF1E84" w14:textId="77777777" w:rsidR="00D6308A" w:rsidRDefault="00412F7B">
      <w:pPr>
        <w:spacing w:after="112" w:line="259" w:lineRule="auto"/>
        <w:ind w:left="730" w:right="0"/>
      </w:pPr>
      <w:r>
        <w:t xml:space="preserve">Name of witness </w:t>
      </w:r>
    </w:p>
    <w:p w14:paraId="527294AE" w14:textId="77777777" w:rsidR="00D6308A" w:rsidRDefault="00412F7B">
      <w:pPr>
        <w:tabs>
          <w:tab w:val="right" w:pos="8645"/>
        </w:tabs>
        <w:spacing w:after="121" w:line="259" w:lineRule="auto"/>
        <w:ind w:left="0" w:right="0" w:firstLine="0"/>
        <w:jc w:val="left"/>
      </w:pPr>
      <w:r>
        <w:t xml:space="preserve">______________________________________________ </w:t>
      </w:r>
      <w:r>
        <w:tab/>
        <w:t>_______________________</w:t>
      </w:r>
    </w:p>
    <w:p w14:paraId="10BEB22D" w14:textId="77777777" w:rsidR="00D6308A" w:rsidRDefault="00412F7B">
      <w:pPr>
        <w:tabs>
          <w:tab w:val="center" w:pos="2123"/>
          <w:tab w:val="center" w:pos="5628"/>
        </w:tabs>
        <w:spacing w:after="400" w:line="259" w:lineRule="auto"/>
        <w:ind w:left="0" w:right="0" w:firstLine="0"/>
        <w:jc w:val="left"/>
      </w:pPr>
      <w:r>
        <w:t xml:space="preserve"> </w:t>
      </w:r>
      <w:r>
        <w:tab/>
        <w:t xml:space="preserve">Signature of witness  / Mark  </w:t>
      </w:r>
      <w:r>
        <w:tab/>
        <w:t xml:space="preserve">                                    Date </w:t>
      </w:r>
    </w:p>
    <w:p w14:paraId="7EC62F73" w14:textId="77777777" w:rsidR="00D6308A" w:rsidRDefault="00412F7B">
      <w:pPr>
        <w:spacing w:after="270"/>
        <w:ind w:left="19" w:right="0"/>
      </w:pPr>
      <w:r>
        <w:t>I certify that the nature and purpose, the potential benefits, and possible risks associated with participati</w:t>
      </w:r>
      <w:r>
        <w:t xml:space="preserve">ng in this research have been explained to the above individual.  </w:t>
      </w:r>
    </w:p>
    <w:p w14:paraId="14175D72" w14:textId="77777777" w:rsidR="00D6308A" w:rsidRDefault="00412F7B">
      <w:pPr>
        <w:spacing w:after="112" w:line="259" w:lineRule="auto"/>
        <w:ind w:left="19" w:right="0"/>
      </w:pPr>
      <w:r>
        <w:t xml:space="preserve">__________________________________________________  </w:t>
      </w:r>
    </w:p>
    <w:p w14:paraId="5F688BE5" w14:textId="77777777" w:rsidR="00D6308A" w:rsidRDefault="00412F7B">
      <w:pPr>
        <w:spacing w:after="115" w:line="259" w:lineRule="auto"/>
        <w:ind w:left="19" w:right="0"/>
      </w:pPr>
      <w:r>
        <w:t xml:space="preserve">Name of Person who Obtained Consent </w:t>
      </w:r>
    </w:p>
    <w:p w14:paraId="48CBB3D9" w14:textId="77777777" w:rsidR="00D6308A" w:rsidRDefault="00412F7B">
      <w:pPr>
        <w:tabs>
          <w:tab w:val="center" w:pos="7081"/>
        </w:tabs>
        <w:spacing w:after="119" w:line="259" w:lineRule="auto"/>
        <w:ind w:left="0" w:right="0" w:firstLine="0"/>
        <w:jc w:val="left"/>
      </w:pPr>
      <w:r>
        <w:t xml:space="preserve">__________________________________________ </w:t>
      </w:r>
      <w:r>
        <w:tab/>
        <w:t xml:space="preserve">______________________ </w:t>
      </w:r>
    </w:p>
    <w:p w14:paraId="49BF55A3" w14:textId="77777777" w:rsidR="00D6308A" w:rsidRDefault="00412F7B">
      <w:pPr>
        <w:tabs>
          <w:tab w:val="center" w:pos="5041"/>
          <w:tab w:val="center" w:pos="5761"/>
          <w:tab w:val="center" w:pos="6707"/>
        </w:tabs>
        <w:spacing w:line="259" w:lineRule="auto"/>
        <w:ind w:left="0" w:right="0" w:firstLine="0"/>
        <w:jc w:val="left"/>
      </w:pPr>
      <w:r>
        <w:t>Signature of Person Who Obtaine</w:t>
      </w:r>
      <w:r>
        <w:t xml:space="preserve">d Consent   </w:t>
      </w:r>
      <w:r>
        <w:tab/>
        <w:t xml:space="preserve"> </w:t>
      </w:r>
      <w:r>
        <w:tab/>
        <w:t xml:space="preserve"> </w:t>
      </w:r>
      <w:r>
        <w:tab/>
        <w:t xml:space="preserve">Date  </w:t>
      </w:r>
    </w:p>
    <w:p w14:paraId="4C4524D5" w14:textId="77777777" w:rsidR="00D6308A" w:rsidRDefault="00412F7B">
      <w:pPr>
        <w:pStyle w:val="Heading1"/>
        <w:tabs>
          <w:tab w:val="center" w:pos="4263"/>
          <w:tab w:val="center" w:pos="7996"/>
        </w:tabs>
        <w:spacing w:after="0" w:line="259" w:lineRule="auto"/>
        <w:ind w:left="0" w:right="0" w:firstLine="0"/>
        <w:jc w:val="left"/>
      </w:pPr>
      <w:bookmarkStart w:id="39" w:name="_Toc64528"/>
      <w:r>
        <w:rPr>
          <w:noProof/>
        </w:rPr>
        <w:drawing>
          <wp:inline distT="0" distB="0" distL="0" distR="0" wp14:anchorId="67C88B8F" wp14:editId="139EED28">
            <wp:extent cx="462915" cy="480060"/>
            <wp:effectExtent l="0" t="0" r="0" b="0"/>
            <wp:docPr id="7367" name="Picture 7367"/>
            <wp:cNvGraphicFramePr/>
            <a:graphic xmlns:a="http://schemas.openxmlformats.org/drawingml/2006/main">
              <a:graphicData uri="http://schemas.openxmlformats.org/drawingml/2006/picture">
                <pic:pic xmlns:pic="http://schemas.openxmlformats.org/drawingml/2006/picture">
                  <pic:nvPicPr>
                    <pic:cNvPr id="7367" name="Picture 7367"/>
                    <pic:cNvPicPr/>
                  </pic:nvPicPr>
                  <pic:blipFill>
                    <a:blip r:embed="rId18"/>
                    <a:stretch>
                      <a:fillRect/>
                    </a:stretch>
                  </pic:blipFill>
                  <pic:spPr>
                    <a:xfrm>
                      <a:off x="0" y="0"/>
                      <a:ext cx="462915" cy="480060"/>
                    </a:xfrm>
                    <a:prstGeom prst="rect">
                      <a:avLst/>
                    </a:prstGeom>
                  </pic:spPr>
                </pic:pic>
              </a:graphicData>
            </a:graphic>
          </wp:inline>
        </w:drawing>
      </w:r>
      <w:r>
        <w:rPr>
          <w:b w:val="0"/>
        </w:rPr>
        <w:tab/>
        <w:t xml:space="preserve">APPENDICES II:  CHILD ASSENT FORM </w:t>
      </w:r>
      <w:r>
        <w:rPr>
          <w:b w:val="0"/>
        </w:rPr>
        <w:tab/>
      </w:r>
      <w:r>
        <w:rPr>
          <w:noProof/>
        </w:rPr>
        <w:drawing>
          <wp:inline distT="0" distB="0" distL="0" distR="0" wp14:anchorId="52FCC2D7" wp14:editId="45CB8B7F">
            <wp:extent cx="462915" cy="480060"/>
            <wp:effectExtent l="0" t="0" r="0" b="0"/>
            <wp:docPr id="7365" name="Picture 7365"/>
            <wp:cNvGraphicFramePr/>
            <a:graphic xmlns:a="http://schemas.openxmlformats.org/drawingml/2006/main">
              <a:graphicData uri="http://schemas.openxmlformats.org/drawingml/2006/picture">
                <pic:pic xmlns:pic="http://schemas.openxmlformats.org/drawingml/2006/picture">
                  <pic:nvPicPr>
                    <pic:cNvPr id="7365" name="Picture 7365"/>
                    <pic:cNvPicPr/>
                  </pic:nvPicPr>
                  <pic:blipFill>
                    <a:blip r:embed="rId18"/>
                    <a:stretch>
                      <a:fillRect/>
                    </a:stretch>
                  </pic:blipFill>
                  <pic:spPr>
                    <a:xfrm>
                      <a:off x="0" y="0"/>
                      <a:ext cx="462915" cy="480060"/>
                    </a:xfrm>
                    <a:prstGeom prst="rect">
                      <a:avLst/>
                    </a:prstGeom>
                  </pic:spPr>
                </pic:pic>
              </a:graphicData>
            </a:graphic>
          </wp:inline>
        </w:drawing>
      </w:r>
      <w:bookmarkEnd w:id="39"/>
    </w:p>
    <w:p w14:paraId="13A2D852" w14:textId="77777777" w:rsidR="00D6308A" w:rsidRDefault="00412F7B">
      <w:pPr>
        <w:spacing w:after="112" w:line="259" w:lineRule="auto"/>
        <w:ind w:left="195" w:right="285"/>
        <w:jc w:val="center"/>
      </w:pPr>
      <w:r>
        <w:rPr>
          <w:b/>
          <w:u w:val="single" w:color="000000"/>
        </w:rPr>
        <w:t>UNIVERSITY OF HEALTH AND ALLIED SCIENCES</w:t>
      </w:r>
      <w:r>
        <w:rPr>
          <w:b/>
        </w:rPr>
        <w:t xml:space="preserve"> </w:t>
      </w:r>
    </w:p>
    <w:p w14:paraId="69518C91" w14:textId="77777777" w:rsidR="00D6308A" w:rsidRDefault="00412F7B">
      <w:pPr>
        <w:spacing w:after="115" w:line="259" w:lineRule="auto"/>
        <w:ind w:left="1392" w:right="0" w:firstLine="0"/>
        <w:jc w:val="left"/>
      </w:pPr>
      <w:r>
        <w:rPr>
          <w:b/>
          <w:u w:val="single" w:color="000000"/>
        </w:rPr>
        <w:t>DEPARTMENT OF MEDICAL LABORATORY SCIENCES</w:t>
      </w:r>
      <w:r>
        <w:rPr>
          <w:b/>
        </w:rPr>
        <w:t xml:space="preserve"> </w:t>
      </w:r>
    </w:p>
    <w:p w14:paraId="788A7B27" w14:textId="77777777" w:rsidR="00D6308A" w:rsidRDefault="00412F7B">
      <w:pPr>
        <w:spacing w:after="113" w:line="259" w:lineRule="auto"/>
        <w:ind w:left="19" w:right="0"/>
      </w:pPr>
      <w:r>
        <w:rPr>
          <w:b/>
        </w:rPr>
        <w:t xml:space="preserve">Introduction </w:t>
      </w:r>
    </w:p>
    <w:p w14:paraId="73A37742" w14:textId="77777777" w:rsidR="00D6308A" w:rsidRDefault="00412F7B">
      <w:pPr>
        <w:ind w:left="19" w:right="0"/>
      </w:pPr>
      <w:r>
        <w:t xml:space="preserve">We </w:t>
      </w:r>
      <w:r>
        <w:t>are Bedzina Israel (UHAS20174828), and Aadaaryeb N. Benjamin (UHAS20174006), final year students from the Department of Medical Laboratory Sciences at the University of Health and Allied Sciences, Ho</w:t>
      </w:r>
      <w:r>
        <w:rPr>
          <w:i/>
        </w:rPr>
        <w:t>.</w:t>
      </w:r>
      <w:r>
        <w:t xml:space="preserve">  We are asking you to take part in this research study </w:t>
      </w:r>
      <w:r>
        <w:t xml:space="preserve">in which we are trying to investigate the worms that are commonly found in the intestine of primary school children and the conditions that makes it easier for the worms to infect them. </w:t>
      </w:r>
      <w:r>
        <w:rPr>
          <w:i/>
        </w:rPr>
        <w:t xml:space="preserve"> </w:t>
      </w:r>
      <w:r>
        <w:t xml:space="preserve">This will take a few minutes of your time. </w:t>
      </w:r>
    </w:p>
    <w:p w14:paraId="612314FD" w14:textId="77777777" w:rsidR="00D6308A" w:rsidRDefault="00412F7B">
      <w:pPr>
        <w:spacing w:after="115" w:line="259" w:lineRule="auto"/>
        <w:ind w:left="0" w:right="0" w:firstLine="0"/>
        <w:jc w:val="left"/>
      </w:pPr>
      <w:r>
        <w:rPr>
          <w:b/>
        </w:rPr>
        <w:t xml:space="preserve"> </w:t>
      </w:r>
    </w:p>
    <w:p w14:paraId="19E90B0C" w14:textId="77777777" w:rsidR="00D6308A" w:rsidRDefault="00412F7B">
      <w:pPr>
        <w:spacing w:after="113" w:line="259" w:lineRule="auto"/>
        <w:ind w:left="19" w:right="0"/>
      </w:pPr>
      <w:r>
        <w:rPr>
          <w:b/>
        </w:rPr>
        <w:t xml:space="preserve">General Information </w:t>
      </w:r>
    </w:p>
    <w:p w14:paraId="1C599CBC" w14:textId="77777777" w:rsidR="00D6308A" w:rsidRDefault="00412F7B">
      <w:pPr>
        <w:spacing w:after="1" w:line="357" w:lineRule="auto"/>
        <w:ind w:left="-15" w:right="0" w:firstLine="0"/>
        <w:jc w:val="left"/>
      </w:pPr>
      <w:r>
        <w:t>If</w:t>
      </w:r>
      <w:r>
        <w:t xml:space="preserve"> you agree to be in this study, you will be asked to answer some few questions which requires you provide information on your name, sex age and few more as well providing us with a small amount of feaces in a clean container. </w:t>
      </w:r>
      <w:r>
        <w:rPr>
          <w:i/>
        </w:rPr>
        <w:t xml:space="preserve"> </w:t>
      </w:r>
    </w:p>
    <w:p w14:paraId="34DE95D0" w14:textId="77777777" w:rsidR="00D6308A" w:rsidRDefault="00412F7B">
      <w:pPr>
        <w:spacing w:after="115" w:line="259" w:lineRule="auto"/>
        <w:ind w:left="0" w:right="0" w:firstLine="0"/>
        <w:jc w:val="left"/>
      </w:pPr>
      <w:r>
        <w:rPr>
          <w:b/>
        </w:rPr>
        <w:t xml:space="preserve"> </w:t>
      </w:r>
    </w:p>
    <w:p w14:paraId="5A262B45" w14:textId="77777777" w:rsidR="00D6308A" w:rsidRDefault="00412F7B">
      <w:pPr>
        <w:spacing w:after="113" w:line="259" w:lineRule="auto"/>
        <w:ind w:left="19" w:right="0"/>
      </w:pPr>
      <w:r>
        <w:rPr>
          <w:b/>
        </w:rPr>
        <w:t xml:space="preserve">Possible Benefits </w:t>
      </w:r>
    </w:p>
    <w:p w14:paraId="0556E6B0" w14:textId="77777777" w:rsidR="00D6308A" w:rsidRDefault="00412F7B">
      <w:pPr>
        <w:ind w:left="19" w:right="0"/>
      </w:pPr>
      <w:r>
        <w:t xml:space="preserve">If you </w:t>
      </w:r>
      <w:r>
        <w:t xml:space="preserve">take part in this study, you can request for your laboratory results after analysis to know whether you have been infected with worm at the time feaces was collected or not. </w:t>
      </w:r>
    </w:p>
    <w:p w14:paraId="71DCA1A3" w14:textId="77777777" w:rsidR="00D6308A" w:rsidRDefault="00412F7B">
      <w:pPr>
        <w:spacing w:after="115" w:line="259" w:lineRule="auto"/>
        <w:ind w:left="0" w:right="0" w:firstLine="0"/>
        <w:jc w:val="left"/>
      </w:pPr>
      <w:r>
        <w:t xml:space="preserve">  </w:t>
      </w:r>
    </w:p>
    <w:p w14:paraId="3831D0CB" w14:textId="77777777" w:rsidR="00D6308A" w:rsidRDefault="00412F7B">
      <w:pPr>
        <w:spacing w:after="113" w:line="259" w:lineRule="auto"/>
        <w:ind w:left="19" w:right="0"/>
      </w:pPr>
      <w:r>
        <w:rPr>
          <w:b/>
        </w:rPr>
        <w:t xml:space="preserve">Possible Risks and Discomforts </w:t>
      </w:r>
    </w:p>
    <w:p w14:paraId="6A23C8D8" w14:textId="77777777" w:rsidR="00D6308A" w:rsidRDefault="00412F7B">
      <w:pPr>
        <w:ind w:left="19" w:right="0"/>
      </w:pPr>
      <w:r>
        <w:t>This study will not pose any danger to your ch</w:t>
      </w:r>
      <w:r>
        <w:t xml:space="preserve">ild as clean containers are used to collect small amount of feaces. </w:t>
      </w:r>
    </w:p>
    <w:p w14:paraId="79DD0325" w14:textId="77777777" w:rsidR="00D6308A" w:rsidRDefault="00412F7B">
      <w:pPr>
        <w:spacing w:after="115" w:line="259" w:lineRule="auto"/>
        <w:ind w:left="0" w:right="0" w:firstLine="0"/>
        <w:jc w:val="left"/>
      </w:pPr>
      <w:r>
        <w:rPr>
          <w:b/>
        </w:rPr>
        <w:t xml:space="preserve"> </w:t>
      </w:r>
    </w:p>
    <w:p w14:paraId="2ECEAC3C" w14:textId="77777777" w:rsidR="00D6308A" w:rsidRDefault="00412F7B">
      <w:pPr>
        <w:spacing w:after="113" w:line="259" w:lineRule="auto"/>
        <w:ind w:left="19" w:right="0"/>
      </w:pPr>
      <w:r>
        <w:rPr>
          <w:b/>
        </w:rPr>
        <w:t xml:space="preserve">Voluntary Participation and Right to Leave the Research </w:t>
      </w:r>
    </w:p>
    <w:p w14:paraId="49B25522" w14:textId="77777777" w:rsidR="00D6308A" w:rsidRDefault="00412F7B">
      <w:pPr>
        <w:ind w:left="19" w:right="0"/>
      </w:pPr>
      <w:r>
        <w:t>There will be no penalties whatsoever if you decide not to participate at all or decide to drop out after agreeing to participat</w:t>
      </w:r>
      <w:r>
        <w:t xml:space="preserve">e. </w:t>
      </w:r>
    </w:p>
    <w:p w14:paraId="5978E34D" w14:textId="77777777" w:rsidR="00D6308A" w:rsidRDefault="00412F7B">
      <w:pPr>
        <w:spacing w:after="115" w:line="259" w:lineRule="auto"/>
        <w:ind w:left="0" w:right="0" w:firstLine="0"/>
        <w:jc w:val="left"/>
      </w:pPr>
      <w:r>
        <w:rPr>
          <w:b/>
        </w:rPr>
        <w:t xml:space="preserve"> </w:t>
      </w:r>
    </w:p>
    <w:p w14:paraId="0DB4D4AC" w14:textId="77777777" w:rsidR="00D6308A" w:rsidRDefault="00412F7B">
      <w:pPr>
        <w:spacing w:after="113" w:line="259" w:lineRule="auto"/>
        <w:ind w:left="19" w:right="0"/>
      </w:pPr>
      <w:r>
        <w:rPr>
          <w:b/>
        </w:rPr>
        <w:t xml:space="preserve">Confidentiality </w:t>
      </w:r>
    </w:p>
    <w:p w14:paraId="6D4F79D6" w14:textId="77777777" w:rsidR="00D6308A" w:rsidRDefault="00412F7B">
      <w:pPr>
        <w:spacing w:after="159" w:line="357" w:lineRule="auto"/>
        <w:ind w:left="-15" w:right="0" w:firstLine="0"/>
        <w:jc w:val="left"/>
      </w:pPr>
      <w:r>
        <w:t xml:space="preserve">Your information will be kept confidential. We will keep all your answers private, and </w:t>
      </w:r>
      <w:r>
        <w:t xml:space="preserve">will not show them to your teacher or parent(s)/guardian. Only people working on the study will see them. </w:t>
      </w:r>
    </w:p>
    <w:p w14:paraId="1D01FF28" w14:textId="77777777" w:rsidR="00D6308A" w:rsidRDefault="00412F7B">
      <w:pPr>
        <w:spacing w:after="150"/>
        <w:ind w:left="19" w:right="0"/>
      </w:pPr>
      <w:r>
        <w:t>If we publish reports or give talks about this research, we will only discuss group results. We will not use your name or any other personal informat</w:t>
      </w:r>
      <w:r>
        <w:t xml:space="preserve">ion that would identify you. </w:t>
      </w:r>
    </w:p>
    <w:p w14:paraId="70A6511C" w14:textId="77777777" w:rsidR="00D6308A" w:rsidRDefault="00412F7B">
      <w:pPr>
        <w:spacing w:after="151"/>
        <w:ind w:left="19" w:right="0"/>
      </w:pPr>
      <w:r>
        <w:t xml:space="preserve">To help protect confidentiality, we will give your study data a code number, and keep it in a file with a password that only the researchers know.  The file will be on a computer that only the researchers are allowed to use. </w:t>
      </w:r>
    </w:p>
    <w:p w14:paraId="37828620" w14:textId="77777777" w:rsidR="00D6308A" w:rsidRDefault="00412F7B">
      <w:pPr>
        <w:ind w:left="19" w:right="0"/>
      </w:pPr>
      <w:r>
        <w:t xml:space="preserve">We plan to keep this information for 5 years, in case we or other researchers want to use it later for other studies. But we will follow the same steps we just described to keep it as confidential as possible. </w:t>
      </w:r>
    </w:p>
    <w:p w14:paraId="25604348" w14:textId="77777777" w:rsidR="00D6308A" w:rsidRDefault="00412F7B">
      <w:pPr>
        <w:spacing w:after="115" w:line="259" w:lineRule="auto"/>
        <w:ind w:left="0" w:right="0" w:firstLine="0"/>
        <w:jc w:val="left"/>
      </w:pPr>
      <w:r>
        <w:rPr>
          <w:b/>
        </w:rPr>
        <w:t xml:space="preserve"> </w:t>
      </w:r>
    </w:p>
    <w:p w14:paraId="7901E9D5" w14:textId="77777777" w:rsidR="00D6308A" w:rsidRDefault="00412F7B">
      <w:pPr>
        <w:spacing w:after="113" w:line="259" w:lineRule="auto"/>
        <w:ind w:left="19" w:right="0"/>
      </w:pPr>
      <w:r>
        <w:rPr>
          <w:b/>
        </w:rPr>
        <w:t xml:space="preserve">Contacts for Additional Information </w:t>
      </w:r>
    </w:p>
    <w:p w14:paraId="597497EC" w14:textId="77777777" w:rsidR="00D6308A" w:rsidRDefault="00412F7B">
      <w:pPr>
        <w:spacing w:after="271"/>
        <w:ind w:left="19" w:right="0"/>
      </w:pPr>
      <w:r>
        <w:t>You ma</w:t>
      </w:r>
      <w:r>
        <w:t xml:space="preserve">y ask me any questions about this study.  You can call me at any time: </w:t>
      </w:r>
      <w:r>
        <w:rPr>
          <w:b/>
        </w:rPr>
        <w:t xml:space="preserve">0556883987 </w:t>
      </w:r>
      <w:r>
        <w:t xml:space="preserve">or 0554413799 Benjamin </w:t>
      </w:r>
      <w:r>
        <w:rPr>
          <w:b/>
        </w:rPr>
        <w:t xml:space="preserve">or Email: </w:t>
      </w:r>
      <w:r>
        <w:rPr>
          <w:color w:val="0563C1"/>
          <w:u w:val="single" w:color="0563C1"/>
        </w:rPr>
        <w:t>israelbedzina@gmail.com ,</w:t>
      </w:r>
      <w:r>
        <w:rPr>
          <w:color w:val="0563C1"/>
        </w:rPr>
        <w:t xml:space="preserve"> </w:t>
      </w:r>
      <w:r>
        <w:rPr>
          <w:color w:val="0563C1"/>
          <w:u w:val="single" w:color="0563C1"/>
        </w:rPr>
        <w:t>bzhyon5@gmail.com</w:t>
      </w:r>
      <w:r>
        <w:rPr>
          <w:color w:val="0563C1"/>
        </w:rPr>
        <w:t xml:space="preserve"> </w:t>
      </w:r>
    </w:p>
    <w:p w14:paraId="68F52933" w14:textId="77777777" w:rsidR="00D6308A" w:rsidRDefault="00412F7B">
      <w:pPr>
        <w:ind w:left="19" w:right="0"/>
      </w:pPr>
      <w:r>
        <w:t xml:space="preserve">Please talk about this study with your parents before you decide whether or not to participate.  I will also ask permission from your parents before you are enrolled into the study.  Even if your parents say </w:t>
      </w:r>
      <w:r>
        <w:rPr>
          <w:b/>
        </w:rPr>
        <w:t>“yes”</w:t>
      </w:r>
      <w:r>
        <w:t xml:space="preserve"> you can still decide not to participate.  </w:t>
      </w:r>
      <w:r>
        <w:t xml:space="preserve"> </w:t>
      </w:r>
    </w:p>
    <w:p w14:paraId="203A7C05" w14:textId="77777777" w:rsidR="00D6308A" w:rsidRDefault="00412F7B">
      <w:pPr>
        <w:spacing w:after="112" w:line="259" w:lineRule="auto"/>
        <w:ind w:left="0" w:right="0" w:firstLine="0"/>
        <w:jc w:val="left"/>
      </w:pPr>
      <w:r>
        <w:t xml:space="preserve"> </w:t>
      </w:r>
    </w:p>
    <w:p w14:paraId="7EB49445" w14:textId="77777777" w:rsidR="00D6308A" w:rsidRDefault="00412F7B">
      <w:pPr>
        <w:spacing w:after="113" w:line="259" w:lineRule="auto"/>
        <w:ind w:left="19" w:right="0"/>
      </w:pPr>
      <w:r>
        <w:rPr>
          <w:b/>
        </w:rPr>
        <w:t xml:space="preserve">Your rights as a Participant </w:t>
      </w:r>
    </w:p>
    <w:p w14:paraId="70A90DB4" w14:textId="77777777" w:rsidR="00D6308A" w:rsidRDefault="00412F7B">
      <w:pPr>
        <w:ind w:left="19" w:right="0"/>
      </w:pPr>
      <w:r>
        <w:t>This research has been reviewed and approved by the Research Ethics Committee of Institute of Health Research (REC-IHR).  If you have any questions about your rights as a research participant you can contact the REC Office</w:t>
      </w:r>
      <w:r>
        <w:t xml:space="preserve"> between the hours of 8am-5pm through the landline </w:t>
      </w:r>
      <w:r>
        <w:rPr>
          <w:b/>
        </w:rPr>
        <w:t>0362196193</w:t>
      </w:r>
      <w:r>
        <w:t xml:space="preserve"> or email addresses: </w:t>
      </w:r>
      <w:r>
        <w:rPr>
          <w:color w:val="0563C1"/>
          <w:u w:val="single" w:color="0563C1"/>
        </w:rPr>
        <w:t>rec@uhas.edu.gh</w:t>
      </w:r>
      <w:r>
        <w:t xml:space="preserve">.  </w:t>
      </w:r>
    </w:p>
    <w:p w14:paraId="207FAF4C" w14:textId="77777777" w:rsidR="00D6308A" w:rsidRDefault="00412F7B">
      <w:pPr>
        <w:spacing w:after="112" w:line="259" w:lineRule="auto"/>
        <w:ind w:left="0" w:right="0" w:firstLine="0"/>
        <w:jc w:val="left"/>
      </w:pPr>
      <w:r>
        <w:t xml:space="preserve"> </w:t>
      </w:r>
    </w:p>
    <w:p w14:paraId="5D74C8A8" w14:textId="77777777" w:rsidR="00D6308A" w:rsidRDefault="00412F7B">
      <w:pPr>
        <w:spacing w:after="115" w:line="259" w:lineRule="auto"/>
        <w:ind w:left="0" w:right="0" w:firstLine="0"/>
        <w:jc w:val="left"/>
      </w:pPr>
      <w:r>
        <w:t xml:space="preserve"> </w:t>
      </w:r>
    </w:p>
    <w:p w14:paraId="6442AAE6" w14:textId="77777777" w:rsidR="00D6308A" w:rsidRDefault="00412F7B">
      <w:pPr>
        <w:spacing w:after="112" w:line="259" w:lineRule="auto"/>
        <w:ind w:left="0" w:right="0" w:firstLine="0"/>
        <w:jc w:val="left"/>
      </w:pPr>
      <w:r>
        <w:t xml:space="preserve"> </w:t>
      </w:r>
    </w:p>
    <w:p w14:paraId="6CA31989" w14:textId="77777777" w:rsidR="00D6308A" w:rsidRDefault="00412F7B">
      <w:pPr>
        <w:spacing w:after="0" w:line="259" w:lineRule="auto"/>
        <w:ind w:left="0" w:right="0" w:firstLine="0"/>
        <w:jc w:val="left"/>
      </w:pPr>
      <w:r>
        <w:t xml:space="preserve"> </w:t>
      </w:r>
    </w:p>
    <w:p w14:paraId="481790C2" w14:textId="77777777" w:rsidR="00D6308A" w:rsidRDefault="00412F7B">
      <w:pPr>
        <w:spacing w:after="113" w:line="259" w:lineRule="auto"/>
        <w:ind w:left="19" w:right="0"/>
      </w:pPr>
      <w:r>
        <w:rPr>
          <w:b/>
        </w:rPr>
        <w:t xml:space="preserve">VOLUNTARY AGREEMENT </w:t>
      </w:r>
    </w:p>
    <w:p w14:paraId="4B194335" w14:textId="77777777" w:rsidR="00D6308A" w:rsidRDefault="00412F7B">
      <w:pPr>
        <w:spacing w:after="138" w:line="259" w:lineRule="auto"/>
        <w:ind w:left="19" w:right="0"/>
      </w:pPr>
      <w:r>
        <w:t xml:space="preserve">By signing or thumb printing below, it means that you: </w:t>
      </w:r>
    </w:p>
    <w:p w14:paraId="23343534" w14:textId="77777777" w:rsidR="00D6308A" w:rsidRDefault="00412F7B">
      <w:pPr>
        <w:numPr>
          <w:ilvl w:val="0"/>
          <w:numId w:val="9"/>
        </w:numPr>
        <w:spacing w:after="98" w:line="259" w:lineRule="auto"/>
        <w:ind w:right="0" w:hanging="720"/>
      </w:pPr>
      <w:r>
        <w:t xml:space="preserve">have understood what you will be doing for this study, </w:t>
      </w:r>
    </w:p>
    <w:p w14:paraId="24E9C36A" w14:textId="77777777" w:rsidR="00D6308A" w:rsidRDefault="00412F7B">
      <w:pPr>
        <w:numPr>
          <w:ilvl w:val="0"/>
          <w:numId w:val="9"/>
        </w:numPr>
        <w:spacing w:after="95" w:line="259" w:lineRule="auto"/>
        <w:ind w:right="0" w:hanging="720"/>
      </w:pPr>
      <w:r>
        <w:t xml:space="preserve">have had all your questions answered, </w:t>
      </w:r>
    </w:p>
    <w:p w14:paraId="36FA83D6" w14:textId="77777777" w:rsidR="00D6308A" w:rsidRDefault="00412F7B">
      <w:pPr>
        <w:numPr>
          <w:ilvl w:val="0"/>
          <w:numId w:val="9"/>
        </w:numPr>
        <w:spacing w:after="99" w:line="259" w:lineRule="auto"/>
        <w:ind w:right="0" w:hanging="720"/>
      </w:pPr>
      <w:r>
        <w:t xml:space="preserve">have talked to your parent(s)/legal guardian about this project, and </w:t>
      </w:r>
    </w:p>
    <w:p w14:paraId="43A089C6" w14:textId="77777777" w:rsidR="00D6308A" w:rsidRDefault="00412F7B">
      <w:pPr>
        <w:numPr>
          <w:ilvl w:val="0"/>
          <w:numId w:val="9"/>
        </w:numPr>
        <w:spacing w:after="75" w:line="259" w:lineRule="auto"/>
        <w:ind w:right="0" w:hanging="720"/>
      </w:pPr>
      <w:r>
        <w:t xml:space="preserve">agree to take part in this research </w:t>
      </w:r>
    </w:p>
    <w:p w14:paraId="00D25364" w14:textId="77777777" w:rsidR="00D6308A" w:rsidRDefault="00412F7B">
      <w:pPr>
        <w:ind w:left="19" w:right="0"/>
      </w:pPr>
      <w:r>
        <w:t xml:space="preserve">If you do not want to participate in this study, please </w:t>
      </w:r>
      <w:r>
        <w:rPr>
          <w:b/>
        </w:rPr>
        <w:t>do not</w:t>
      </w:r>
      <w:r>
        <w:t xml:space="preserve"> sign or thumb print this assent form. </w:t>
      </w:r>
    </w:p>
    <w:p w14:paraId="1FD5CA5E" w14:textId="77777777" w:rsidR="00D6308A" w:rsidRDefault="00412F7B">
      <w:pPr>
        <w:ind w:left="19" w:right="0"/>
      </w:pPr>
      <w:r>
        <w:t>You and your parents will be given a copy of this form after you have signed/thumb printed it.</w:t>
      </w:r>
      <w:r>
        <w:rPr>
          <w:b/>
        </w:rPr>
        <w:t xml:space="preserve"> </w:t>
      </w:r>
    </w:p>
    <w:p w14:paraId="67C143FA" w14:textId="77777777" w:rsidR="00D6308A" w:rsidRDefault="00412F7B">
      <w:pPr>
        <w:spacing w:after="148" w:line="259" w:lineRule="auto"/>
        <w:ind w:left="0" w:right="0" w:firstLine="0"/>
        <w:jc w:val="left"/>
      </w:pPr>
      <w:r>
        <w:rPr>
          <w:b/>
        </w:rPr>
        <w:t xml:space="preserve"> </w:t>
      </w:r>
    </w:p>
    <w:p w14:paraId="7C59AC44" w14:textId="77777777" w:rsidR="00D6308A" w:rsidRDefault="00412F7B">
      <w:pPr>
        <w:spacing w:after="113" w:line="259" w:lineRule="auto"/>
        <w:ind w:left="19" w:right="0"/>
      </w:pPr>
      <w:r>
        <w:rPr>
          <w:b/>
        </w:rPr>
        <w:t>Child’s Name: ___________________ Researcher’s Name: ___</w:t>
      </w:r>
      <w:r>
        <w:rPr>
          <w:b/>
        </w:rPr>
        <w:t xml:space="preserve">__________________ </w:t>
      </w:r>
    </w:p>
    <w:p w14:paraId="17329827" w14:textId="77777777" w:rsidR="00D6308A" w:rsidRDefault="00412F7B">
      <w:pPr>
        <w:spacing w:after="112" w:line="259" w:lineRule="auto"/>
        <w:ind w:left="0" w:right="0" w:firstLine="0"/>
        <w:jc w:val="left"/>
      </w:pPr>
      <w:r>
        <w:rPr>
          <w:b/>
        </w:rPr>
        <w:t xml:space="preserve"> </w:t>
      </w:r>
    </w:p>
    <w:p w14:paraId="0B03D5EE" w14:textId="77777777" w:rsidR="00D6308A" w:rsidRDefault="00412F7B">
      <w:pPr>
        <w:spacing w:after="143" w:line="259" w:lineRule="auto"/>
        <w:ind w:left="0" w:right="0" w:firstLine="0"/>
        <w:jc w:val="left"/>
      </w:pPr>
      <w:r>
        <w:rPr>
          <w:b/>
        </w:rPr>
        <w:t xml:space="preserve"> </w:t>
      </w:r>
    </w:p>
    <w:p w14:paraId="2D32C30F" w14:textId="77777777" w:rsidR="00D6308A" w:rsidRDefault="00412F7B">
      <w:pPr>
        <w:spacing w:after="113" w:line="259" w:lineRule="auto"/>
        <w:ind w:left="19" w:right="0"/>
      </w:pPr>
      <w:r>
        <w:rPr>
          <w:b/>
        </w:rPr>
        <w:t xml:space="preserve">Child’s Sign/Thumbprint: _____________ Researcher’s Signature: ______________ </w:t>
      </w:r>
    </w:p>
    <w:p w14:paraId="0F71E7C0" w14:textId="77777777" w:rsidR="00D6308A" w:rsidRDefault="00412F7B">
      <w:pPr>
        <w:spacing w:after="112" w:line="259" w:lineRule="auto"/>
        <w:ind w:left="0" w:right="0" w:firstLine="0"/>
        <w:jc w:val="left"/>
      </w:pPr>
      <w:r>
        <w:t xml:space="preserve"> </w:t>
      </w:r>
    </w:p>
    <w:p w14:paraId="1FD4674D" w14:textId="77777777" w:rsidR="00D6308A" w:rsidRDefault="00412F7B">
      <w:pPr>
        <w:spacing w:after="43" w:line="259" w:lineRule="auto"/>
        <w:ind w:left="19" w:right="0"/>
      </w:pPr>
      <w:r>
        <w:t xml:space="preserve">Date: ______________________                   Date: _____________________________ </w:t>
      </w:r>
      <w:r>
        <w:rPr>
          <w:b/>
        </w:rPr>
        <w:t xml:space="preserve">APPENDIX III: QUESTIONNAIRE </w:t>
      </w:r>
    </w:p>
    <w:p w14:paraId="328BB171" w14:textId="77777777" w:rsidR="00D6308A" w:rsidRDefault="00412F7B">
      <w:pPr>
        <w:spacing w:after="14" w:line="259" w:lineRule="auto"/>
        <w:ind w:left="180" w:right="0" w:firstLine="0"/>
        <w:jc w:val="left"/>
      </w:pPr>
      <w:r>
        <w:rPr>
          <w:rFonts w:ascii="Calibri" w:eastAsia="Calibri" w:hAnsi="Calibri" w:cs="Calibri"/>
          <w:sz w:val="22"/>
        </w:rPr>
        <w:t xml:space="preserve"> </w:t>
      </w:r>
    </w:p>
    <w:p w14:paraId="342305EE" w14:textId="77777777" w:rsidR="00D6308A" w:rsidRDefault="00412F7B">
      <w:pPr>
        <w:spacing w:after="273" w:line="259" w:lineRule="auto"/>
        <w:ind w:left="195" w:right="5"/>
        <w:jc w:val="center"/>
      </w:pPr>
      <w:r>
        <w:rPr>
          <w:noProof/>
        </w:rPr>
        <w:drawing>
          <wp:anchor distT="0" distB="0" distL="114300" distR="114300" simplePos="0" relativeHeight="251664384" behindDoc="0" locked="0" layoutInCell="1" allowOverlap="0" wp14:anchorId="2CB3555D" wp14:editId="76DE9C89">
            <wp:simplePos x="0" y="0"/>
            <wp:positionH relativeFrom="column">
              <wp:posOffset>114046</wp:posOffset>
            </wp:positionH>
            <wp:positionV relativeFrom="paragraph">
              <wp:posOffset>-189077</wp:posOffset>
            </wp:positionV>
            <wp:extent cx="462915" cy="480060"/>
            <wp:effectExtent l="0" t="0" r="0" b="0"/>
            <wp:wrapSquare wrapText="bothSides"/>
            <wp:docPr id="7737" name="Picture 7737"/>
            <wp:cNvGraphicFramePr/>
            <a:graphic xmlns:a="http://schemas.openxmlformats.org/drawingml/2006/main">
              <a:graphicData uri="http://schemas.openxmlformats.org/drawingml/2006/picture">
                <pic:pic xmlns:pic="http://schemas.openxmlformats.org/drawingml/2006/picture">
                  <pic:nvPicPr>
                    <pic:cNvPr id="7737" name="Picture 7737"/>
                    <pic:cNvPicPr/>
                  </pic:nvPicPr>
                  <pic:blipFill>
                    <a:blip r:embed="rId18"/>
                    <a:stretch>
                      <a:fillRect/>
                    </a:stretch>
                  </pic:blipFill>
                  <pic:spPr>
                    <a:xfrm>
                      <a:off x="0" y="0"/>
                      <a:ext cx="462915" cy="480060"/>
                    </a:xfrm>
                    <a:prstGeom prst="rect">
                      <a:avLst/>
                    </a:prstGeom>
                  </pic:spPr>
                </pic:pic>
              </a:graphicData>
            </a:graphic>
          </wp:anchor>
        </w:drawing>
      </w:r>
      <w:r>
        <w:rPr>
          <w:noProof/>
        </w:rPr>
        <w:drawing>
          <wp:anchor distT="0" distB="0" distL="114300" distR="114300" simplePos="0" relativeHeight="251665408" behindDoc="0" locked="0" layoutInCell="1" allowOverlap="0" wp14:anchorId="5528261C" wp14:editId="004AE135">
            <wp:simplePos x="0" y="0"/>
            <wp:positionH relativeFrom="column">
              <wp:posOffset>5028946</wp:posOffset>
            </wp:positionH>
            <wp:positionV relativeFrom="paragraph">
              <wp:posOffset>-189077</wp:posOffset>
            </wp:positionV>
            <wp:extent cx="462915" cy="480060"/>
            <wp:effectExtent l="0" t="0" r="0" b="0"/>
            <wp:wrapSquare wrapText="bothSides"/>
            <wp:docPr id="7739" name="Picture 7739"/>
            <wp:cNvGraphicFramePr/>
            <a:graphic xmlns:a="http://schemas.openxmlformats.org/drawingml/2006/main">
              <a:graphicData uri="http://schemas.openxmlformats.org/drawingml/2006/picture">
                <pic:pic xmlns:pic="http://schemas.openxmlformats.org/drawingml/2006/picture">
                  <pic:nvPicPr>
                    <pic:cNvPr id="7739" name="Picture 7739"/>
                    <pic:cNvPicPr/>
                  </pic:nvPicPr>
                  <pic:blipFill>
                    <a:blip r:embed="rId18"/>
                    <a:stretch>
                      <a:fillRect/>
                    </a:stretch>
                  </pic:blipFill>
                  <pic:spPr>
                    <a:xfrm>
                      <a:off x="0" y="0"/>
                      <a:ext cx="462915" cy="480060"/>
                    </a:xfrm>
                    <a:prstGeom prst="rect">
                      <a:avLst/>
                    </a:prstGeom>
                  </pic:spPr>
                </pic:pic>
              </a:graphicData>
            </a:graphic>
          </wp:anchor>
        </w:drawing>
      </w:r>
      <w:r>
        <w:rPr>
          <w:b/>
          <w:u w:val="single" w:color="000000"/>
        </w:rPr>
        <w:t>UNIVERSITY OF HEALTH AND ALLIED SCI</w:t>
      </w:r>
      <w:r>
        <w:rPr>
          <w:b/>
          <w:u w:val="single" w:color="000000"/>
        </w:rPr>
        <w:t>ENCES</w:t>
      </w:r>
      <w:r>
        <w:rPr>
          <w:b/>
        </w:rPr>
        <w:t xml:space="preserve"> </w:t>
      </w:r>
    </w:p>
    <w:p w14:paraId="3EA7590C" w14:textId="77777777" w:rsidR="00D6308A" w:rsidRDefault="00412F7B">
      <w:pPr>
        <w:spacing w:after="273" w:line="259" w:lineRule="auto"/>
        <w:ind w:left="195" w:right="189"/>
        <w:jc w:val="center"/>
      </w:pPr>
      <w:r>
        <w:rPr>
          <w:b/>
          <w:u w:val="single" w:color="000000"/>
        </w:rPr>
        <w:t>DEPARTMENT OF MEDICAL LABORATORY SCIENCES</w:t>
      </w:r>
      <w:r>
        <w:rPr>
          <w:b/>
        </w:rPr>
        <w:t xml:space="preserve"> </w:t>
      </w:r>
    </w:p>
    <w:p w14:paraId="350FF62E" w14:textId="77777777" w:rsidR="00D6308A" w:rsidRDefault="00412F7B">
      <w:pPr>
        <w:spacing w:after="1" w:line="357" w:lineRule="auto"/>
        <w:ind w:left="19" w:right="0"/>
      </w:pPr>
      <w:r>
        <w:rPr>
          <w:b/>
        </w:rPr>
        <w:t>PREVALENCE OF INTESTINAL PARASITIC INFECTIONS AND ASSOCIATED RISK FACTORS AMONG PRIMARY SCHOOL CHILDREN IN THE ADAKLU DISTRICT, VOLTA REGION, GHANA.</w:t>
      </w:r>
      <w:r>
        <w:t xml:space="preserve"> </w:t>
      </w:r>
    </w:p>
    <w:p w14:paraId="40640DDD" w14:textId="77777777" w:rsidR="00D6308A" w:rsidRDefault="00412F7B">
      <w:pPr>
        <w:spacing w:after="113" w:line="259" w:lineRule="auto"/>
        <w:ind w:left="0" w:right="0" w:firstLine="0"/>
        <w:jc w:val="left"/>
      </w:pPr>
      <w:r>
        <w:t xml:space="preserve"> </w:t>
      </w:r>
    </w:p>
    <w:p w14:paraId="5974B83E" w14:textId="77777777" w:rsidR="00D6308A" w:rsidRDefault="00412F7B">
      <w:pPr>
        <w:ind w:left="19" w:right="0"/>
      </w:pPr>
      <w:r>
        <w:t xml:space="preserve">We are Bedzina Israel (UHAS20174828), and Aadaaryeb Benjamin (UHAS20174006), final year students of the University of Health and Allied Sciences investigating the worms that are commonly found in the intestine of primary school children and the conditions </w:t>
      </w:r>
      <w:r>
        <w:t>that makes it easier for the worms to infect them. We will be well pleased if you will respond to the following questions and statements. This question is for research purpose and as such all information will be considered as confidential. Thanks in advanc</w:t>
      </w:r>
      <w:r>
        <w:t xml:space="preserve">e for your co-operation.  </w:t>
      </w:r>
    </w:p>
    <w:p w14:paraId="6DCCFE02" w14:textId="77777777" w:rsidR="00D6308A" w:rsidRDefault="00412F7B">
      <w:pPr>
        <w:spacing w:after="154" w:line="259" w:lineRule="auto"/>
        <w:ind w:left="0" w:right="0" w:firstLine="0"/>
        <w:jc w:val="left"/>
      </w:pPr>
      <w:r>
        <w:t xml:space="preserve"> </w:t>
      </w:r>
    </w:p>
    <w:p w14:paraId="6C398A9C" w14:textId="77777777" w:rsidR="00D6308A" w:rsidRDefault="00412F7B">
      <w:pPr>
        <w:spacing w:line="259" w:lineRule="auto"/>
        <w:ind w:left="19" w:right="0"/>
      </w:pPr>
      <w:r>
        <w:t xml:space="preserve">Code ………                                                                                 Date ….../...…/…….  </w:t>
      </w:r>
    </w:p>
    <w:tbl>
      <w:tblPr>
        <w:tblStyle w:val="TableGrid"/>
        <w:tblW w:w="8949" w:type="dxa"/>
        <w:tblInd w:w="-107" w:type="dxa"/>
        <w:tblCellMar>
          <w:top w:w="0" w:type="dxa"/>
          <w:left w:w="0" w:type="dxa"/>
          <w:bottom w:w="0" w:type="dxa"/>
          <w:right w:w="0" w:type="dxa"/>
        </w:tblCellMar>
        <w:tblLook w:val="04A0" w:firstRow="1" w:lastRow="0" w:firstColumn="1" w:lastColumn="0" w:noHBand="0" w:noVBand="1"/>
      </w:tblPr>
      <w:tblGrid>
        <w:gridCol w:w="522"/>
        <w:gridCol w:w="2393"/>
        <w:gridCol w:w="718"/>
        <w:gridCol w:w="648"/>
        <w:gridCol w:w="3262"/>
        <w:gridCol w:w="649"/>
        <w:gridCol w:w="757"/>
      </w:tblGrid>
      <w:tr w:rsidR="00D6308A" w14:paraId="458CB5F4" w14:textId="77777777">
        <w:trPr>
          <w:trHeight w:val="467"/>
        </w:trPr>
        <w:tc>
          <w:tcPr>
            <w:tcW w:w="8949" w:type="dxa"/>
            <w:gridSpan w:val="7"/>
            <w:tcBorders>
              <w:top w:val="single" w:sz="4" w:space="0" w:color="000000"/>
              <w:left w:val="single" w:sz="4" w:space="0" w:color="000000"/>
              <w:bottom w:val="single" w:sz="4" w:space="0" w:color="000000"/>
              <w:right w:val="single" w:sz="4" w:space="0" w:color="000000"/>
            </w:tcBorders>
            <w:shd w:val="clear" w:color="auto" w:fill="C00000"/>
          </w:tcPr>
          <w:p w14:paraId="7687747C" w14:textId="77777777" w:rsidR="00D6308A" w:rsidRDefault="00412F7B">
            <w:pPr>
              <w:spacing w:after="0" w:line="259" w:lineRule="auto"/>
              <w:ind w:left="107" w:right="0" w:firstLine="0"/>
              <w:jc w:val="left"/>
            </w:pPr>
            <w:r>
              <w:rPr>
                <w:b/>
                <w:color w:val="FFFFFF"/>
              </w:rPr>
              <w:t xml:space="preserve">General demographic information of respondents |(please tick those that apply) </w:t>
            </w:r>
            <w:r>
              <w:rPr>
                <w:color w:val="FFFFFF"/>
              </w:rPr>
              <w:t xml:space="preserve"> </w:t>
            </w:r>
          </w:p>
        </w:tc>
      </w:tr>
      <w:tr w:rsidR="00D6308A" w14:paraId="2E6797EB" w14:textId="77777777">
        <w:trPr>
          <w:trHeight w:val="496"/>
        </w:trPr>
        <w:tc>
          <w:tcPr>
            <w:tcW w:w="522" w:type="dxa"/>
            <w:tcBorders>
              <w:top w:val="single" w:sz="4" w:space="0" w:color="000000"/>
              <w:left w:val="single" w:sz="4" w:space="0" w:color="000000"/>
              <w:bottom w:val="single" w:sz="4" w:space="0" w:color="000000"/>
              <w:right w:val="single" w:sz="4" w:space="0" w:color="000000"/>
            </w:tcBorders>
          </w:tcPr>
          <w:p w14:paraId="422D23B0" w14:textId="77777777" w:rsidR="00D6308A" w:rsidRDefault="00412F7B">
            <w:pPr>
              <w:spacing w:after="0" w:line="259" w:lineRule="auto"/>
              <w:ind w:left="107" w:right="0" w:firstLine="0"/>
              <w:jc w:val="left"/>
            </w:pPr>
            <w:r>
              <w:t xml:space="preserve">1 </w:t>
            </w:r>
          </w:p>
        </w:tc>
        <w:tc>
          <w:tcPr>
            <w:tcW w:w="2393" w:type="dxa"/>
            <w:tcBorders>
              <w:top w:val="single" w:sz="4" w:space="0" w:color="000000"/>
              <w:left w:val="single" w:sz="4" w:space="0" w:color="000000"/>
              <w:bottom w:val="single" w:sz="4" w:space="0" w:color="000000"/>
              <w:right w:val="single" w:sz="4" w:space="0" w:color="000000"/>
            </w:tcBorders>
          </w:tcPr>
          <w:p w14:paraId="58BEECCE" w14:textId="77777777" w:rsidR="00D6308A" w:rsidRDefault="00412F7B">
            <w:pPr>
              <w:spacing w:after="0" w:line="259" w:lineRule="auto"/>
              <w:ind w:left="108" w:right="0" w:firstLine="0"/>
              <w:jc w:val="left"/>
            </w:pPr>
            <w:r>
              <w:t xml:space="preserve">Gender </w:t>
            </w:r>
          </w:p>
        </w:tc>
        <w:tc>
          <w:tcPr>
            <w:tcW w:w="6033" w:type="dxa"/>
            <w:gridSpan w:val="5"/>
            <w:tcBorders>
              <w:top w:val="single" w:sz="4" w:space="0" w:color="000000"/>
              <w:left w:val="single" w:sz="4" w:space="0" w:color="000000"/>
              <w:bottom w:val="single" w:sz="4" w:space="0" w:color="000000"/>
              <w:right w:val="single" w:sz="4" w:space="0" w:color="000000"/>
            </w:tcBorders>
          </w:tcPr>
          <w:p w14:paraId="2F8F7AD2" w14:textId="77777777" w:rsidR="00D6308A" w:rsidRDefault="00412F7B">
            <w:pPr>
              <w:tabs>
                <w:tab w:val="center" w:pos="5449"/>
              </w:tabs>
              <w:spacing w:after="0" w:line="259" w:lineRule="auto"/>
              <w:ind w:left="0" w:right="0" w:firstLine="0"/>
              <w:jc w:val="left"/>
            </w:pPr>
            <w:r>
              <w:t xml:space="preserve">Male      </w:t>
            </w:r>
            <w:r>
              <w:rPr>
                <w:bdr w:val="single" w:sz="16" w:space="0" w:color="000000"/>
              </w:rPr>
              <w:t xml:space="preserve">      </w:t>
            </w:r>
            <w:r>
              <w:rPr>
                <w:bdr w:val="single" w:sz="16" w:space="0" w:color="000000"/>
              </w:rPr>
              <w:t xml:space="preserve">     </w:t>
            </w:r>
            <w:r>
              <w:t xml:space="preserve">                       Female                             </w:t>
            </w:r>
            <w:r>
              <w:rPr>
                <w:rFonts w:ascii="Calibri" w:eastAsia="Calibri" w:hAnsi="Calibri" w:cs="Calibri"/>
                <w:noProof/>
                <w:sz w:val="22"/>
              </w:rPr>
              <mc:AlternateContent>
                <mc:Choice Requires="wpg">
                  <w:drawing>
                    <wp:inline distT="0" distB="0" distL="0" distR="0" wp14:anchorId="53AE6A58" wp14:editId="6532A5BC">
                      <wp:extent cx="412115" cy="197485"/>
                      <wp:effectExtent l="0" t="0" r="0" b="0"/>
                      <wp:docPr id="60274" name="Group 60274"/>
                      <wp:cNvGraphicFramePr/>
                      <a:graphic xmlns:a="http://schemas.openxmlformats.org/drawingml/2006/main">
                        <a:graphicData uri="http://schemas.microsoft.com/office/word/2010/wordprocessingGroup">
                          <wpg:wgp>
                            <wpg:cNvGrpSpPr/>
                            <wpg:grpSpPr>
                              <a:xfrm>
                                <a:off x="0" y="0"/>
                                <a:ext cx="412115" cy="197485"/>
                                <a:chOff x="0" y="0"/>
                                <a:chExt cx="412115" cy="197485"/>
                              </a:xfrm>
                            </wpg:grpSpPr>
                            <wps:wsp>
                              <wps:cNvPr id="7982" name="Shape 7982"/>
                              <wps:cNvSpPr/>
                              <wps:spPr>
                                <a:xfrm>
                                  <a:off x="0" y="0"/>
                                  <a:ext cx="412115" cy="197485"/>
                                </a:xfrm>
                                <a:custGeom>
                                  <a:avLst/>
                                  <a:gdLst/>
                                  <a:ahLst/>
                                  <a:cxnLst/>
                                  <a:rect l="0" t="0" r="0" b="0"/>
                                  <a:pathLst>
                                    <a:path w="412115" h="197485">
                                      <a:moveTo>
                                        <a:pt x="0" y="197485"/>
                                      </a:moveTo>
                                      <a:lnTo>
                                        <a:pt x="412115" y="197485"/>
                                      </a:lnTo>
                                      <a:lnTo>
                                        <a:pt x="41211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274" style="width:32.45pt;height:15.55pt;mso-position-horizontal-relative:char;mso-position-vertical-relative:line" coordsize="4121,1974">
                      <v:shape id="Shape 7982" style="position:absolute;width:4121;height:1974;left:0;top:0;" coordsize="412115,197485" path="m0,197485l412115,197485l412115,0l0,0x">
                        <v:stroke weight="1pt" endcap="round" joinstyle="miter" miterlimit="10" on="true" color="#000000"/>
                        <v:fill on="false" color="#000000" opacity="0"/>
                      </v:shape>
                    </v:group>
                  </w:pict>
                </mc:Fallback>
              </mc:AlternateContent>
            </w:r>
            <w:r>
              <w:tab/>
              <w:t xml:space="preserve"> </w:t>
            </w:r>
          </w:p>
        </w:tc>
      </w:tr>
      <w:tr w:rsidR="00D6308A" w14:paraId="2A31737F" w14:textId="77777777">
        <w:trPr>
          <w:trHeight w:val="470"/>
        </w:trPr>
        <w:tc>
          <w:tcPr>
            <w:tcW w:w="522" w:type="dxa"/>
            <w:tcBorders>
              <w:top w:val="single" w:sz="4" w:space="0" w:color="000000"/>
              <w:left w:val="single" w:sz="4" w:space="0" w:color="000000"/>
              <w:bottom w:val="single" w:sz="4" w:space="0" w:color="000000"/>
              <w:right w:val="single" w:sz="4" w:space="0" w:color="000000"/>
            </w:tcBorders>
          </w:tcPr>
          <w:p w14:paraId="573BCCBD" w14:textId="77777777" w:rsidR="00D6308A" w:rsidRDefault="00412F7B">
            <w:pPr>
              <w:spacing w:after="0" w:line="259" w:lineRule="auto"/>
              <w:ind w:left="107" w:right="0" w:firstLine="0"/>
              <w:jc w:val="left"/>
            </w:pPr>
            <w:r>
              <w:t xml:space="preserve">2 </w:t>
            </w:r>
          </w:p>
        </w:tc>
        <w:tc>
          <w:tcPr>
            <w:tcW w:w="2393" w:type="dxa"/>
            <w:tcBorders>
              <w:top w:val="single" w:sz="4" w:space="0" w:color="000000"/>
              <w:left w:val="single" w:sz="4" w:space="0" w:color="000000"/>
              <w:bottom w:val="single" w:sz="4" w:space="0" w:color="000000"/>
              <w:right w:val="single" w:sz="4" w:space="0" w:color="000000"/>
            </w:tcBorders>
          </w:tcPr>
          <w:p w14:paraId="2C2A5B9C" w14:textId="77777777" w:rsidR="00D6308A" w:rsidRDefault="00412F7B">
            <w:pPr>
              <w:spacing w:after="0" w:line="259" w:lineRule="auto"/>
              <w:ind w:left="108" w:right="0" w:firstLine="0"/>
              <w:jc w:val="left"/>
            </w:pPr>
            <w:r>
              <w:t xml:space="preserve">Age  </w:t>
            </w:r>
          </w:p>
        </w:tc>
        <w:tc>
          <w:tcPr>
            <w:tcW w:w="6033" w:type="dxa"/>
            <w:gridSpan w:val="5"/>
            <w:tcBorders>
              <w:top w:val="single" w:sz="4" w:space="0" w:color="000000"/>
              <w:left w:val="single" w:sz="4" w:space="0" w:color="000000"/>
              <w:bottom w:val="single" w:sz="4" w:space="0" w:color="000000"/>
              <w:right w:val="single" w:sz="4" w:space="0" w:color="000000"/>
            </w:tcBorders>
          </w:tcPr>
          <w:p w14:paraId="70092731" w14:textId="77777777" w:rsidR="00D6308A" w:rsidRDefault="00412F7B">
            <w:pPr>
              <w:spacing w:after="0" w:line="259" w:lineRule="auto"/>
              <w:ind w:left="108" w:right="0" w:firstLine="0"/>
              <w:jc w:val="left"/>
            </w:pPr>
            <w:r>
              <w:t xml:space="preserve"> </w:t>
            </w:r>
          </w:p>
        </w:tc>
      </w:tr>
      <w:tr w:rsidR="00D6308A" w14:paraId="1B078422" w14:textId="77777777">
        <w:trPr>
          <w:trHeight w:val="468"/>
        </w:trPr>
        <w:tc>
          <w:tcPr>
            <w:tcW w:w="522" w:type="dxa"/>
            <w:tcBorders>
              <w:top w:val="single" w:sz="4" w:space="0" w:color="000000"/>
              <w:left w:val="single" w:sz="4" w:space="0" w:color="000000"/>
              <w:bottom w:val="single" w:sz="4" w:space="0" w:color="000000"/>
              <w:right w:val="single" w:sz="4" w:space="0" w:color="000000"/>
            </w:tcBorders>
          </w:tcPr>
          <w:p w14:paraId="462889CE" w14:textId="77777777" w:rsidR="00D6308A" w:rsidRDefault="00412F7B">
            <w:pPr>
              <w:spacing w:after="0" w:line="259" w:lineRule="auto"/>
              <w:ind w:left="107" w:right="0" w:firstLine="0"/>
              <w:jc w:val="left"/>
            </w:pPr>
            <w:r>
              <w:t xml:space="preserve">3 </w:t>
            </w:r>
          </w:p>
        </w:tc>
        <w:tc>
          <w:tcPr>
            <w:tcW w:w="2393" w:type="dxa"/>
            <w:tcBorders>
              <w:top w:val="single" w:sz="4" w:space="0" w:color="000000"/>
              <w:left w:val="single" w:sz="4" w:space="0" w:color="000000"/>
              <w:bottom w:val="single" w:sz="4" w:space="0" w:color="000000"/>
              <w:right w:val="single" w:sz="4" w:space="0" w:color="000000"/>
            </w:tcBorders>
          </w:tcPr>
          <w:p w14:paraId="1C3B864B" w14:textId="77777777" w:rsidR="00D6308A" w:rsidRDefault="00412F7B">
            <w:pPr>
              <w:spacing w:after="0" w:line="259" w:lineRule="auto"/>
              <w:ind w:left="108" w:right="0" w:firstLine="0"/>
              <w:jc w:val="left"/>
            </w:pPr>
            <w:r>
              <w:t xml:space="preserve">Residence </w:t>
            </w:r>
          </w:p>
        </w:tc>
        <w:tc>
          <w:tcPr>
            <w:tcW w:w="6033" w:type="dxa"/>
            <w:gridSpan w:val="5"/>
            <w:tcBorders>
              <w:top w:val="single" w:sz="4" w:space="0" w:color="000000"/>
              <w:left w:val="single" w:sz="4" w:space="0" w:color="000000"/>
              <w:bottom w:val="single" w:sz="4" w:space="0" w:color="000000"/>
              <w:right w:val="single" w:sz="4" w:space="0" w:color="000000"/>
            </w:tcBorders>
          </w:tcPr>
          <w:p w14:paraId="329BB8A6" w14:textId="77777777" w:rsidR="00D6308A" w:rsidRDefault="00412F7B">
            <w:pPr>
              <w:spacing w:after="0" w:line="259" w:lineRule="auto"/>
              <w:ind w:left="108" w:right="0" w:firstLine="0"/>
              <w:jc w:val="left"/>
            </w:pPr>
            <w:r>
              <w:t xml:space="preserve"> </w:t>
            </w:r>
          </w:p>
        </w:tc>
      </w:tr>
      <w:tr w:rsidR="00D6308A" w14:paraId="4A248DC1" w14:textId="77777777">
        <w:trPr>
          <w:trHeight w:val="840"/>
        </w:trPr>
        <w:tc>
          <w:tcPr>
            <w:tcW w:w="522" w:type="dxa"/>
            <w:tcBorders>
              <w:top w:val="single" w:sz="4" w:space="0" w:color="000000"/>
              <w:left w:val="single" w:sz="4" w:space="0" w:color="000000"/>
              <w:bottom w:val="single" w:sz="4" w:space="0" w:color="000000"/>
              <w:right w:val="single" w:sz="4" w:space="0" w:color="000000"/>
            </w:tcBorders>
          </w:tcPr>
          <w:p w14:paraId="0A64DF4D" w14:textId="77777777" w:rsidR="00D6308A" w:rsidRDefault="00412F7B">
            <w:pPr>
              <w:spacing w:after="0" w:line="259" w:lineRule="auto"/>
              <w:ind w:left="107" w:right="0" w:firstLine="0"/>
              <w:jc w:val="left"/>
            </w:pPr>
            <w:r>
              <w:t xml:space="preserve">4 </w:t>
            </w:r>
          </w:p>
        </w:tc>
        <w:tc>
          <w:tcPr>
            <w:tcW w:w="2393" w:type="dxa"/>
            <w:tcBorders>
              <w:top w:val="single" w:sz="4" w:space="0" w:color="000000"/>
              <w:left w:val="single" w:sz="4" w:space="0" w:color="000000"/>
              <w:bottom w:val="single" w:sz="4" w:space="0" w:color="000000"/>
              <w:right w:val="single" w:sz="4" w:space="0" w:color="000000"/>
            </w:tcBorders>
          </w:tcPr>
          <w:p w14:paraId="5AD7435F" w14:textId="77777777" w:rsidR="00D6308A" w:rsidRDefault="00412F7B">
            <w:pPr>
              <w:spacing w:after="0" w:line="259" w:lineRule="auto"/>
              <w:ind w:left="108" w:right="0" w:firstLine="0"/>
              <w:jc w:val="left"/>
            </w:pPr>
            <w:r>
              <w:t xml:space="preserve">Religion  </w:t>
            </w:r>
          </w:p>
        </w:tc>
        <w:tc>
          <w:tcPr>
            <w:tcW w:w="6033" w:type="dxa"/>
            <w:gridSpan w:val="5"/>
            <w:tcBorders>
              <w:top w:val="single" w:sz="4" w:space="0" w:color="000000"/>
              <w:left w:val="single" w:sz="4" w:space="0" w:color="000000"/>
              <w:bottom w:val="single" w:sz="4" w:space="0" w:color="000000"/>
              <w:right w:val="single" w:sz="4" w:space="0" w:color="000000"/>
            </w:tcBorders>
          </w:tcPr>
          <w:p w14:paraId="0F406869" w14:textId="77777777" w:rsidR="00D6308A" w:rsidRDefault="00412F7B">
            <w:pPr>
              <w:tabs>
                <w:tab w:val="center" w:pos="4076"/>
              </w:tabs>
              <w:spacing w:after="12" w:line="259" w:lineRule="auto"/>
              <w:ind w:left="0" w:right="0" w:firstLine="0"/>
              <w:jc w:val="left"/>
            </w:pPr>
            <w:r>
              <w:t xml:space="preserve">Christian       </w:t>
            </w:r>
            <w:r>
              <w:rPr>
                <w:bdr w:val="single" w:sz="16" w:space="0" w:color="000000"/>
              </w:rPr>
              <w:t xml:space="preserve">          </w:t>
            </w:r>
            <w:r>
              <w:t xml:space="preserve">           Muslim </w:t>
            </w:r>
            <w:r>
              <w:tab/>
            </w:r>
            <w:r>
              <w:rPr>
                <w:rFonts w:ascii="Calibri" w:eastAsia="Calibri" w:hAnsi="Calibri" w:cs="Calibri"/>
                <w:noProof/>
                <w:sz w:val="22"/>
              </w:rPr>
              <mc:AlternateContent>
                <mc:Choice Requires="wpg">
                  <w:drawing>
                    <wp:inline distT="0" distB="0" distL="0" distR="0" wp14:anchorId="630CF782" wp14:editId="03802ABE">
                      <wp:extent cx="412115" cy="197485"/>
                      <wp:effectExtent l="0" t="0" r="0" b="0"/>
                      <wp:docPr id="60406" name="Group 60406"/>
                      <wp:cNvGraphicFramePr/>
                      <a:graphic xmlns:a="http://schemas.openxmlformats.org/drawingml/2006/main">
                        <a:graphicData uri="http://schemas.microsoft.com/office/word/2010/wordprocessingGroup">
                          <wpg:wgp>
                            <wpg:cNvGrpSpPr/>
                            <wpg:grpSpPr>
                              <a:xfrm>
                                <a:off x="0" y="0"/>
                                <a:ext cx="412115" cy="197485"/>
                                <a:chOff x="0" y="0"/>
                                <a:chExt cx="412115" cy="197485"/>
                              </a:xfrm>
                            </wpg:grpSpPr>
                            <wps:wsp>
                              <wps:cNvPr id="7986" name="Shape 7986"/>
                              <wps:cNvSpPr/>
                              <wps:spPr>
                                <a:xfrm>
                                  <a:off x="0" y="0"/>
                                  <a:ext cx="412115" cy="197485"/>
                                </a:xfrm>
                                <a:custGeom>
                                  <a:avLst/>
                                  <a:gdLst/>
                                  <a:ahLst/>
                                  <a:cxnLst/>
                                  <a:rect l="0" t="0" r="0" b="0"/>
                                  <a:pathLst>
                                    <a:path w="412115" h="197485">
                                      <a:moveTo>
                                        <a:pt x="0" y="197485"/>
                                      </a:moveTo>
                                      <a:lnTo>
                                        <a:pt x="412115" y="197485"/>
                                      </a:lnTo>
                                      <a:lnTo>
                                        <a:pt x="41211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406" style="width:32.45pt;height:15.55pt;mso-position-horizontal-relative:char;mso-position-vertical-relative:line" coordsize="4121,1974">
                      <v:shape id="Shape 7986" style="position:absolute;width:4121;height:1974;left:0;top:0;" coordsize="412115,197485" path="m0,197485l412115,197485l412115,0l0,0x">
                        <v:stroke weight="1pt" endcap="round" joinstyle="miter" miterlimit="10" on="true" color="#000000"/>
                        <v:fill on="false" color="#000000" opacity="0"/>
                      </v:shape>
                    </v:group>
                  </w:pict>
                </mc:Fallback>
              </mc:AlternateContent>
            </w:r>
          </w:p>
          <w:p w14:paraId="34F22FE7" w14:textId="77777777" w:rsidR="00D6308A" w:rsidRDefault="00412F7B">
            <w:pPr>
              <w:spacing w:after="0" w:line="259" w:lineRule="auto"/>
              <w:ind w:left="108" w:right="0" w:firstLine="0"/>
              <w:jc w:val="left"/>
            </w:pPr>
            <w:r>
              <w:t xml:space="preserve">Others     ……………………………… </w:t>
            </w:r>
          </w:p>
        </w:tc>
      </w:tr>
      <w:tr w:rsidR="00D6308A" w14:paraId="4E622BB6" w14:textId="77777777">
        <w:trPr>
          <w:trHeight w:val="1003"/>
        </w:trPr>
        <w:tc>
          <w:tcPr>
            <w:tcW w:w="522" w:type="dxa"/>
            <w:tcBorders>
              <w:top w:val="single" w:sz="4" w:space="0" w:color="000000"/>
              <w:left w:val="single" w:sz="4" w:space="0" w:color="000000"/>
              <w:bottom w:val="single" w:sz="4" w:space="0" w:color="000000"/>
              <w:right w:val="single" w:sz="4" w:space="0" w:color="000000"/>
            </w:tcBorders>
          </w:tcPr>
          <w:p w14:paraId="775F00F9" w14:textId="77777777" w:rsidR="00D6308A" w:rsidRDefault="00412F7B">
            <w:pPr>
              <w:spacing w:after="0" w:line="259" w:lineRule="auto"/>
              <w:ind w:left="107" w:right="0" w:firstLine="0"/>
              <w:jc w:val="left"/>
            </w:pPr>
            <w:r>
              <w:t xml:space="preserve">5 </w:t>
            </w:r>
          </w:p>
        </w:tc>
        <w:tc>
          <w:tcPr>
            <w:tcW w:w="2393" w:type="dxa"/>
            <w:tcBorders>
              <w:top w:val="single" w:sz="4" w:space="0" w:color="000000"/>
              <w:left w:val="single" w:sz="4" w:space="0" w:color="000000"/>
              <w:bottom w:val="single" w:sz="4" w:space="0" w:color="000000"/>
              <w:right w:val="single" w:sz="4" w:space="0" w:color="000000"/>
            </w:tcBorders>
          </w:tcPr>
          <w:p w14:paraId="12B544D3" w14:textId="77777777" w:rsidR="00D6308A" w:rsidRDefault="00412F7B">
            <w:pPr>
              <w:spacing w:after="0" w:line="259" w:lineRule="auto"/>
              <w:ind w:left="108" w:right="0" w:firstLine="0"/>
              <w:jc w:val="left"/>
            </w:pPr>
            <w:r>
              <w:t xml:space="preserve">Parental occupation </w:t>
            </w:r>
          </w:p>
        </w:tc>
        <w:tc>
          <w:tcPr>
            <w:tcW w:w="6033" w:type="dxa"/>
            <w:gridSpan w:val="5"/>
            <w:tcBorders>
              <w:top w:val="single" w:sz="4" w:space="0" w:color="000000"/>
              <w:left w:val="single" w:sz="4" w:space="0" w:color="000000"/>
              <w:bottom w:val="single" w:sz="4" w:space="0" w:color="000000"/>
              <w:right w:val="single" w:sz="4" w:space="0" w:color="000000"/>
            </w:tcBorders>
          </w:tcPr>
          <w:p w14:paraId="4F1E0993" w14:textId="77777777" w:rsidR="00D6308A" w:rsidRDefault="00412F7B">
            <w:pPr>
              <w:spacing w:after="0" w:line="259" w:lineRule="auto"/>
              <w:ind w:left="108" w:right="0" w:firstLine="0"/>
              <w:jc w:val="left"/>
            </w:pPr>
            <w:r>
              <w:t xml:space="preserve"> </w:t>
            </w:r>
          </w:p>
        </w:tc>
      </w:tr>
      <w:tr w:rsidR="00D6308A" w14:paraId="69D5499C" w14:textId="77777777">
        <w:trPr>
          <w:trHeight w:val="867"/>
        </w:trPr>
        <w:tc>
          <w:tcPr>
            <w:tcW w:w="8949" w:type="dxa"/>
            <w:gridSpan w:val="7"/>
            <w:tcBorders>
              <w:top w:val="single" w:sz="4" w:space="0" w:color="000000"/>
              <w:left w:val="single" w:sz="4" w:space="0" w:color="000000"/>
              <w:bottom w:val="double" w:sz="6" w:space="0" w:color="000000"/>
              <w:right w:val="single" w:sz="4" w:space="0" w:color="000000"/>
            </w:tcBorders>
            <w:shd w:val="clear" w:color="auto" w:fill="C00000"/>
          </w:tcPr>
          <w:p w14:paraId="2733C0C2" w14:textId="77777777" w:rsidR="00D6308A" w:rsidRDefault="00412F7B">
            <w:pPr>
              <w:spacing w:after="112" w:line="259" w:lineRule="auto"/>
              <w:ind w:left="107" w:right="0" w:firstLine="0"/>
              <w:jc w:val="left"/>
            </w:pPr>
            <w:r>
              <w:rPr>
                <w:b/>
                <w:color w:val="FFFFFF"/>
              </w:rPr>
              <w:t xml:space="preserve">Personal factors that may predispose respondents to study outcomes </w:t>
            </w:r>
          </w:p>
          <w:p w14:paraId="07768B93" w14:textId="77777777" w:rsidR="00D6308A" w:rsidRDefault="00412F7B">
            <w:pPr>
              <w:spacing w:after="0" w:line="259" w:lineRule="auto"/>
              <w:ind w:left="107" w:right="0" w:firstLine="0"/>
              <w:jc w:val="left"/>
            </w:pPr>
            <w:r>
              <w:rPr>
                <w:b/>
                <w:color w:val="FFFFFF"/>
              </w:rPr>
              <w:t xml:space="preserve"> </w:t>
            </w:r>
          </w:p>
        </w:tc>
      </w:tr>
      <w:tr w:rsidR="00D6308A" w14:paraId="64F2C2BE" w14:textId="77777777">
        <w:trPr>
          <w:trHeight w:val="322"/>
        </w:trPr>
        <w:tc>
          <w:tcPr>
            <w:tcW w:w="522" w:type="dxa"/>
            <w:vMerge w:val="restart"/>
            <w:tcBorders>
              <w:top w:val="single" w:sz="4" w:space="0" w:color="000000"/>
              <w:left w:val="single" w:sz="4" w:space="0" w:color="000000"/>
              <w:bottom w:val="single" w:sz="4" w:space="0" w:color="000000"/>
              <w:right w:val="single" w:sz="4" w:space="0" w:color="000000"/>
            </w:tcBorders>
          </w:tcPr>
          <w:p w14:paraId="3675E341" w14:textId="77777777" w:rsidR="00D6308A" w:rsidRDefault="00412F7B">
            <w:pPr>
              <w:spacing w:after="0" w:line="259" w:lineRule="auto"/>
              <w:ind w:left="107" w:right="0" w:firstLine="0"/>
              <w:jc w:val="left"/>
            </w:pPr>
            <w:r>
              <w:t xml:space="preserve">6 </w:t>
            </w:r>
          </w:p>
        </w:tc>
        <w:tc>
          <w:tcPr>
            <w:tcW w:w="2393" w:type="dxa"/>
            <w:vMerge w:val="restart"/>
            <w:tcBorders>
              <w:top w:val="single" w:sz="4" w:space="0" w:color="000000"/>
              <w:left w:val="single" w:sz="4" w:space="0" w:color="000000"/>
              <w:bottom w:val="single" w:sz="4" w:space="0" w:color="000000"/>
              <w:right w:val="single" w:sz="4" w:space="0" w:color="000000"/>
            </w:tcBorders>
          </w:tcPr>
          <w:p w14:paraId="639BF892" w14:textId="77777777" w:rsidR="00D6308A" w:rsidRDefault="00412F7B">
            <w:pPr>
              <w:spacing w:after="0" w:line="259" w:lineRule="auto"/>
              <w:ind w:left="108" w:right="64" w:firstLine="0"/>
              <w:jc w:val="left"/>
            </w:pPr>
            <w:r>
              <w:t xml:space="preserve">Do you wash your hands after defecation? </w:t>
            </w:r>
          </w:p>
        </w:tc>
        <w:tc>
          <w:tcPr>
            <w:tcW w:w="718" w:type="dxa"/>
            <w:vMerge w:val="restart"/>
            <w:tcBorders>
              <w:top w:val="single" w:sz="4" w:space="0" w:color="000000"/>
              <w:left w:val="single" w:sz="4" w:space="0" w:color="000000"/>
              <w:bottom w:val="single" w:sz="4" w:space="0" w:color="000000"/>
              <w:right w:val="nil"/>
            </w:tcBorders>
          </w:tcPr>
          <w:p w14:paraId="719BEF93" w14:textId="77777777" w:rsidR="00D6308A" w:rsidRDefault="00412F7B">
            <w:pPr>
              <w:spacing w:after="112" w:line="259" w:lineRule="auto"/>
              <w:ind w:left="108" w:right="0" w:firstLine="0"/>
              <w:jc w:val="left"/>
            </w:pPr>
            <w:r>
              <w:t xml:space="preserve">Yes    </w:t>
            </w:r>
          </w:p>
          <w:p w14:paraId="0642C1E2" w14:textId="77777777" w:rsidR="00D6308A" w:rsidRDefault="00412F7B">
            <w:pPr>
              <w:spacing w:after="0" w:line="259" w:lineRule="auto"/>
              <w:ind w:left="108" w:right="0" w:firstLine="0"/>
              <w:jc w:val="left"/>
            </w:pPr>
            <w:r>
              <w:t xml:space="preserve"> </w:t>
            </w:r>
          </w:p>
        </w:tc>
        <w:tc>
          <w:tcPr>
            <w:tcW w:w="648" w:type="dxa"/>
            <w:tcBorders>
              <w:top w:val="double" w:sz="6" w:space="0" w:color="000000"/>
              <w:left w:val="single" w:sz="8" w:space="0" w:color="000000"/>
              <w:bottom w:val="single" w:sz="8" w:space="0" w:color="000000"/>
              <w:right w:val="single" w:sz="8" w:space="0" w:color="000000"/>
            </w:tcBorders>
          </w:tcPr>
          <w:p w14:paraId="4A14A8BC" w14:textId="77777777" w:rsidR="00D6308A" w:rsidRDefault="00412F7B">
            <w:pPr>
              <w:spacing w:after="0" w:line="259" w:lineRule="auto"/>
              <w:ind w:left="2" w:right="0" w:firstLine="0"/>
            </w:pPr>
            <w:r>
              <w:t xml:space="preserve">          </w:t>
            </w:r>
          </w:p>
        </w:tc>
        <w:tc>
          <w:tcPr>
            <w:tcW w:w="3262" w:type="dxa"/>
            <w:vMerge w:val="restart"/>
            <w:tcBorders>
              <w:top w:val="single" w:sz="4" w:space="0" w:color="000000"/>
              <w:left w:val="nil"/>
              <w:bottom w:val="single" w:sz="4" w:space="0" w:color="000000"/>
              <w:right w:val="nil"/>
            </w:tcBorders>
          </w:tcPr>
          <w:p w14:paraId="1599FF87" w14:textId="77777777" w:rsidR="00D6308A" w:rsidRDefault="00412F7B">
            <w:pPr>
              <w:spacing w:after="0" w:line="259" w:lineRule="auto"/>
              <w:ind w:left="-46" w:right="0" w:firstLine="0"/>
              <w:jc w:val="left"/>
            </w:pPr>
            <w:r>
              <w:t xml:space="preserve">        No     </w:t>
            </w:r>
            <w:r>
              <w:rPr>
                <w:bdr w:val="single" w:sz="16" w:space="0" w:color="000000"/>
              </w:rPr>
              <w:t xml:space="preserve">          </w:t>
            </w:r>
            <w:r>
              <w:t xml:space="preserve">   Sometimes </w:t>
            </w:r>
          </w:p>
        </w:tc>
        <w:tc>
          <w:tcPr>
            <w:tcW w:w="649" w:type="dxa"/>
            <w:tcBorders>
              <w:top w:val="double" w:sz="6" w:space="0" w:color="000000"/>
              <w:left w:val="single" w:sz="8" w:space="0" w:color="000000"/>
              <w:bottom w:val="single" w:sz="8" w:space="0" w:color="000000"/>
              <w:right w:val="single" w:sz="8" w:space="0" w:color="000000"/>
            </w:tcBorders>
          </w:tcPr>
          <w:p w14:paraId="4FEC9F9B" w14:textId="77777777" w:rsidR="00D6308A" w:rsidRDefault="00D6308A">
            <w:pPr>
              <w:spacing w:after="160" w:line="259" w:lineRule="auto"/>
              <w:ind w:left="0" w:right="0" w:firstLine="0"/>
              <w:jc w:val="left"/>
            </w:pPr>
          </w:p>
        </w:tc>
        <w:tc>
          <w:tcPr>
            <w:tcW w:w="756" w:type="dxa"/>
            <w:vMerge w:val="restart"/>
            <w:tcBorders>
              <w:top w:val="single" w:sz="4" w:space="0" w:color="000000"/>
              <w:left w:val="nil"/>
              <w:bottom w:val="single" w:sz="4" w:space="0" w:color="000000"/>
              <w:right w:val="single" w:sz="4" w:space="0" w:color="000000"/>
            </w:tcBorders>
          </w:tcPr>
          <w:p w14:paraId="43B3D4AD" w14:textId="77777777" w:rsidR="00D6308A" w:rsidRDefault="00D6308A">
            <w:pPr>
              <w:spacing w:after="160" w:line="259" w:lineRule="auto"/>
              <w:ind w:left="0" w:right="0" w:firstLine="0"/>
              <w:jc w:val="left"/>
            </w:pPr>
          </w:p>
        </w:tc>
      </w:tr>
      <w:tr w:rsidR="00D6308A" w14:paraId="79C5E6BE" w14:textId="77777777">
        <w:trPr>
          <w:trHeight w:val="841"/>
        </w:trPr>
        <w:tc>
          <w:tcPr>
            <w:tcW w:w="0" w:type="auto"/>
            <w:vMerge/>
            <w:tcBorders>
              <w:top w:val="nil"/>
              <w:left w:val="single" w:sz="4" w:space="0" w:color="000000"/>
              <w:bottom w:val="single" w:sz="4" w:space="0" w:color="000000"/>
              <w:right w:val="single" w:sz="4" w:space="0" w:color="000000"/>
            </w:tcBorders>
          </w:tcPr>
          <w:p w14:paraId="5025E151" w14:textId="77777777" w:rsidR="00D6308A" w:rsidRDefault="00D6308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5841C8A6" w14:textId="77777777" w:rsidR="00D6308A" w:rsidRDefault="00D6308A">
            <w:pPr>
              <w:spacing w:after="160" w:line="259" w:lineRule="auto"/>
              <w:ind w:left="0" w:right="0" w:firstLine="0"/>
              <w:jc w:val="left"/>
            </w:pPr>
          </w:p>
        </w:tc>
        <w:tc>
          <w:tcPr>
            <w:tcW w:w="0" w:type="auto"/>
            <w:vMerge/>
            <w:tcBorders>
              <w:top w:val="nil"/>
              <w:left w:val="single" w:sz="4" w:space="0" w:color="000000"/>
              <w:bottom w:val="single" w:sz="4" w:space="0" w:color="000000"/>
              <w:right w:val="nil"/>
            </w:tcBorders>
          </w:tcPr>
          <w:p w14:paraId="6EBB7B8B" w14:textId="77777777" w:rsidR="00D6308A" w:rsidRDefault="00D6308A">
            <w:pPr>
              <w:spacing w:after="160" w:line="259" w:lineRule="auto"/>
              <w:ind w:left="0" w:right="0" w:firstLine="0"/>
              <w:jc w:val="left"/>
            </w:pPr>
          </w:p>
        </w:tc>
        <w:tc>
          <w:tcPr>
            <w:tcW w:w="648" w:type="dxa"/>
            <w:tcBorders>
              <w:top w:val="single" w:sz="8" w:space="0" w:color="000000"/>
              <w:left w:val="nil"/>
              <w:bottom w:val="single" w:sz="4" w:space="0" w:color="000000"/>
              <w:right w:val="nil"/>
            </w:tcBorders>
          </w:tcPr>
          <w:p w14:paraId="297F6B46" w14:textId="77777777" w:rsidR="00D6308A" w:rsidRDefault="00D6308A">
            <w:pPr>
              <w:spacing w:after="160" w:line="259" w:lineRule="auto"/>
              <w:ind w:left="0" w:right="0" w:firstLine="0"/>
              <w:jc w:val="left"/>
            </w:pPr>
          </w:p>
        </w:tc>
        <w:tc>
          <w:tcPr>
            <w:tcW w:w="0" w:type="auto"/>
            <w:vMerge/>
            <w:tcBorders>
              <w:top w:val="nil"/>
              <w:left w:val="nil"/>
              <w:bottom w:val="single" w:sz="4" w:space="0" w:color="000000"/>
              <w:right w:val="nil"/>
            </w:tcBorders>
          </w:tcPr>
          <w:p w14:paraId="184325F0" w14:textId="77777777" w:rsidR="00D6308A" w:rsidRDefault="00D6308A">
            <w:pPr>
              <w:spacing w:after="160" w:line="259" w:lineRule="auto"/>
              <w:ind w:left="0" w:right="0" w:firstLine="0"/>
              <w:jc w:val="left"/>
            </w:pPr>
          </w:p>
        </w:tc>
        <w:tc>
          <w:tcPr>
            <w:tcW w:w="649" w:type="dxa"/>
            <w:tcBorders>
              <w:top w:val="single" w:sz="8" w:space="0" w:color="000000"/>
              <w:left w:val="nil"/>
              <w:bottom w:val="single" w:sz="4" w:space="0" w:color="000000"/>
              <w:right w:val="nil"/>
            </w:tcBorders>
          </w:tcPr>
          <w:p w14:paraId="631322EE" w14:textId="77777777" w:rsidR="00D6308A" w:rsidRDefault="00D6308A">
            <w:pPr>
              <w:spacing w:after="160" w:line="259" w:lineRule="auto"/>
              <w:ind w:left="0" w:right="0" w:firstLine="0"/>
              <w:jc w:val="left"/>
            </w:pPr>
          </w:p>
        </w:tc>
        <w:tc>
          <w:tcPr>
            <w:tcW w:w="0" w:type="auto"/>
            <w:vMerge/>
            <w:tcBorders>
              <w:top w:val="nil"/>
              <w:left w:val="nil"/>
              <w:bottom w:val="single" w:sz="4" w:space="0" w:color="000000"/>
              <w:right w:val="single" w:sz="4" w:space="0" w:color="000000"/>
            </w:tcBorders>
          </w:tcPr>
          <w:p w14:paraId="702FEDE2" w14:textId="77777777" w:rsidR="00D6308A" w:rsidRDefault="00D6308A">
            <w:pPr>
              <w:spacing w:after="160" w:line="259" w:lineRule="auto"/>
              <w:ind w:left="0" w:right="0" w:firstLine="0"/>
              <w:jc w:val="left"/>
            </w:pPr>
          </w:p>
        </w:tc>
      </w:tr>
    </w:tbl>
    <w:p w14:paraId="3831F9BD" w14:textId="77777777" w:rsidR="00D6308A" w:rsidRDefault="00412F7B">
      <w:pPr>
        <w:spacing w:after="0" w:line="259" w:lineRule="auto"/>
        <w:ind w:left="-122" w:right="-204" w:firstLine="0"/>
        <w:jc w:val="left"/>
      </w:pPr>
      <w:r>
        <w:rPr>
          <w:noProof/>
        </w:rPr>
        <w:drawing>
          <wp:inline distT="0" distB="0" distL="0" distR="0" wp14:anchorId="66F47FCE" wp14:editId="4CD7F84C">
            <wp:extent cx="5696712" cy="7915657"/>
            <wp:effectExtent l="0" t="0" r="0" b="0"/>
            <wp:docPr id="63080" name="Picture 63080"/>
            <wp:cNvGraphicFramePr/>
            <a:graphic xmlns:a="http://schemas.openxmlformats.org/drawingml/2006/main">
              <a:graphicData uri="http://schemas.openxmlformats.org/drawingml/2006/picture">
                <pic:pic xmlns:pic="http://schemas.openxmlformats.org/drawingml/2006/picture">
                  <pic:nvPicPr>
                    <pic:cNvPr id="63080" name="Picture 63080"/>
                    <pic:cNvPicPr/>
                  </pic:nvPicPr>
                  <pic:blipFill>
                    <a:blip r:embed="rId19"/>
                    <a:stretch>
                      <a:fillRect/>
                    </a:stretch>
                  </pic:blipFill>
                  <pic:spPr>
                    <a:xfrm>
                      <a:off x="0" y="0"/>
                      <a:ext cx="5696712" cy="7915657"/>
                    </a:xfrm>
                    <a:prstGeom prst="rect">
                      <a:avLst/>
                    </a:prstGeom>
                  </pic:spPr>
                </pic:pic>
              </a:graphicData>
            </a:graphic>
          </wp:inline>
        </w:drawing>
      </w:r>
    </w:p>
    <w:tbl>
      <w:tblPr>
        <w:tblStyle w:val="TableGrid"/>
        <w:tblW w:w="8949" w:type="dxa"/>
        <w:tblInd w:w="-107" w:type="dxa"/>
        <w:tblCellMar>
          <w:top w:w="0" w:type="dxa"/>
          <w:left w:w="107" w:type="dxa"/>
          <w:bottom w:w="0" w:type="dxa"/>
          <w:right w:w="105" w:type="dxa"/>
        </w:tblCellMar>
        <w:tblLook w:val="04A0" w:firstRow="1" w:lastRow="0" w:firstColumn="1" w:lastColumn="0" w:noHBand="0" w:noVBand="1"/>
      </w:tblPr>
      <w:tblGrid>
        <w:gridCol w:w="519"/>
        <w:gridCol w:w="2945"/>
        <w:gridCol w:w="1987"/>
        <w:gridCol w:w="648"/>
        <w:gridCol w:w="1983"/>
        <w:gridCol w:w="649"/>
        <w:gridCol w:w="218"/>
      </w:tblGrid>
      <w:tr w:rsidR="00D6308A" w14:paraId="708F2C92" w14:textId="77777777">
        <w:trPr>
          <w:trHeight w:val="478"/>
        </w:trPr>
        <w:tc>
          <w:tcPr>
            <w:tcW w:w="522" w:type="dxa"/>
            <w:vMerge w:val="restart"/>
            <w:tcBorders>
              <w:top w:val="single" w:sz="4" w:space="0" w:color="000000"/>
              <w:left w:val="single" w:sz="4" w:space="0" w:color="000000"/>
              <w:bottom w:val="single" w:sz="4" w:space="0" w:color="000000"/>
              <w:right w:val="single" w:sz="4" w:space="0" w:color="000000"/>
            </w:tcBorders>
          </w:tcPr>
          <w:p w14:paraId="7046A518" w14:textId="77777777" w:rsidR="00D6308A" w:rsidRDefault="00412F7B">
            <w:pPr>
              <w:spacing w:after="0" w:line="259" w:lineRule="auto"/>
              <w:ind w:left="0" w:right="0" w:firstLine="0"/>
              <w:jc w:val="left"/>
            </w:pPr>
            <w:r>
              <w:t xml:space="preserve">20 </w:t>
            </w:r>
          </w:p>
        </w:tc>
        <w:tc>
          <w:tcPr>
            <w:tcW w:w="3022" w:type="dxa"/>
            <w:vMerge w:val="restart"/>
            <w:tcBorders>
              <w:top w:val="single" w:sz="4" w:space="0" w:color="000000"/>
              <w:left w:val="single" w:sz="4" w:space="0" w:color="000000"/>
              <w:bottom w:val="single" w:sz="4" w:space="0" w:color="000000"/>
              <w:right w:val="single" w:sz="4" w:space="0" w:color="000000"/>
            </w:tcBorders>
          </w:tcPr>
          <w:p w14:paraId="613876F6" w14:textId="77777777" w:rsidR="00D6308A" w:rsidRDefault="00412F7B">
            <w:pPr>
              <w:spacing w:after="0" w:line="259" w:lineRule="auto"/>
              <w:ind w:left="1" w:right="0" w:firstLine="0"/>
              <w:jc w:val="left"/>
            </w:pPr>
            <w:r>
              <w:t xml:space="preserve">If yes, how often? </w:t>
            </w:r>
          </w:p>
        </w:tc>
        <w:tc>
          <w:tcPr>
            <w:tcW w:w="5405" w:type="dxa"/>
            <w:gridSpan w:val="5"/>
            <w:tcBorders>
              <w:top w:val="single" w:sz="4" w:space="0" w:color="000000"/>
              <w:left w:val="single" w:sz="4" w:space="0" w:color="000000"/>
              <w:bottom w:val="nil"/>
              <w:right w:val="single" w:sz="4" w:space="0" w:color="000000"/>
            </w:tcBorders>
          </w:tcPr>
          <w:p w14:paraId="4E38B546" w14:textId="77777777" w:rsidR="00D6308A" w:rsidRDefault="00412F7B">
            <w:pPr>
              <w:tabs>
                <w:tab w:val="center" w:pos="4488"/>
              </w:tabs>
              <w:spacing w:after="0" w:line="259" w:lineRule="auto"/>
              <w:ind w:left="0" w:right="0" w:firstLine="0"/>
              <w:jc w:val="left"/>
            </w:pPr>
            <w:r>
              <w:t xml:space="preserve">Everyday   </w:t>
            </w:r>
            <w:r>
              <w:rPr>
                <w:bdr w:val="single" w:sz="16" w:space="0" w:color="000000"/>
              </w:rPr>
              <w:t xml:space="preserve">           </w:t>
            </w:r>
            <w:r>
              <w:t xml:space="preserve">        3-</w:t>
            </w:r>
            <w:r>
              <w:t xml:space="preserve">5 times a week </w:t>
            </w:r>
            <w:r>
              <w:tab/>
            </w:r>
            <w:r>
              <w:rPr>
                <w:rFonts w:ascii="Calibri" w:eastAsia="Calibri" w:hAnsi="Calibri" w:cs="Calibri"/>
                <w:noProof/>
                <w:sz w:val="22"/>
              </w:rPr>
              <mc:AlternateContent>
                <mc:Choice Requires="wpg">
                  <w:drawing>
                    <wp:inline distT="0" distB="0" distL="0" distR="0" wp14:anchorId="145D5C1F" wp14:editId="5CA3C2F0">
                      <wp:extent cx="411480" cy="197485"/>
                      <wp:effectExtent l="0" t="0" r="0" b="0"/>
                      <wp:docPr id="61334" name="Group 61334"/>
                      <wp:cNvGraphicFramePr/>
                      <a:graphic xmlns:a="http://schemas.openxmlformats.org/drawingml/2006/main">
                        <a:graphicData uri="http://schemas.microsoft.com/office/word/2010/wordprocessingGroup">
                          <wpg:wgp>
                            <wpg:cNvGrpSpPr/>
                            <wpg:grpSpPr>
                              <a:xfrm>
                                <a:off x="0" y="0"/>
                                <a:ext cx="411480" cy="197485"/>
                                <a:chOff x="0" y="0"/>
                                <a:chExt cx="411480" cy="197485"/>
                              </a:xfrm>
                            </wpg:grpSpPr>
                            <wps:wsp>
                              <wps:cNvPr id="8665" name="Shape 8665"/>
                              <wps:cNvSpPr/>
                              <wps:spPr>
                                <a:xfrm>
                                  <a:off x="0" y="0"/>
                                  <a:ext cx="411480" cy="197485"/>
                                </a:xfrm>
                                <a:custGeom>
                                  <a:avLst/>
                                  <a:gdLst/>
                                  <a:ahLst/>
                                  <a:cxnLst/>
                                  <a:rect l="0" t="0" r="0" b="0"/>
                                  <a:pathLst>
                                    <a:path w="411480" h="197485">
                                      <a:moveTo>
                                        <a:pt x="0" y="197485"/>
                                      </a:moveTo>
                                      <a:lnTo>
                                        <a:pt x="411480" y="197485"/>
                                      </a:lnTo>
                                      <a:lnTo>
                                        <a:pt x="41148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34" style="width:32.4pt;height:15.55pt;mso-position-horizontal-relative:char;mso-position-vertical-relative:line" coordsize="4114,1974">
                      <v:shape id="Shape 8665" style="position:absolute;width:4114;height:1974;left:0;top:0;" coordsize="411480,197485" path="m0,197485l411480,197485l411480,0l0,0x">
                        <v:stroke weight="1pt" endcap="round" joinstyle="miter" miterlimit="10" on="true" color="#000000"/>
                        <v:fill on="false" color="#000000" opacity="0"/>
                      </v:shape>
                    </v:group>
                  </w:pict>
                </mc:Fallback>
              </mc:AlternateContent>
            </w:r>
          </w:p>
        </w:tc>
      </w:tr>
      <w:tr w:rsidR="00D6308A" w14:paraId="56F5B836" w14:textId="77777777">
        <w:trPr>
          <w:trHeight w:val="334"/>
        </w:trPr>
        <w:tc>
          <w:tcPr>
            <w:tcW w:w="0" w:type="auto"/>
            <w:vMerge/>
            <w:tcBorders>
              <w:top w:val="nil"/>
              <w:left w:val="single" w:sz="4" w:space="0" w:color="000000"/>
              <w:bottom w:val="single" w:sz="4" w:space="0" w:color="000000"/>
              <w:right w:val="single" w:sz="4" w:space="0" w:color="000000"/>
            </w:tcBorders>
          </w:tcPr>
          <w:p w14:paraId="3FADDDB1" w14:textId="77777777" w:rsidR="00D6308A" w:rsidRDefault="00D6308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0C1EA47F" w14:textId="77777777" w:rsidR="00D6308A" w:rsidRDefault="00D6308A">
            <w:pPr>
              <w:spacing w:after="160" w:line="259" w:lineRule="auto"/>
              <w:ind w:left="0" w:right="0" w:firstLine="0"/>
              <w:jc w:val="left"/>
            </w:pPr>
          </w:p>
        </w:tc>
        <w:tc>
          <w:tcPr>
            <w:tcW w:w="1987" w:type="dxa"/>
            <w:tcBorders>
              <w:top w:val="nil"/>
              <w:left w:val="single" w:sz="4" w:space="0" w:color="000000"/>
              <w:bottom w:val="single" w:sz="4" w:space="0" w:color="000000"/>
              <w:right w:val="nil"/>
            </w:tcBorders>
          </w:tcPr>
          <w:p w14:paraId="0E9963C6" w14:textId="77777777" w:rsidR="00D6308A" w:rsidRDefault="00412F7B">
            <w:pPr>
              <w:spacing w:after="0" w:line="259" w:lineRule="auto"/>
              <w:ind w:left="1" w:right="0" w:firstLine="0"/>
              <w:jc w:val="left"/>
            </w:pPr>
            <w:r>
              <w:t xml:space="preserve">&lt;3 times a week </w:t>
            </w:r>
          </w:p>
        </w:tc>
        <w:tc>
          <w:tcPr>
            <w:tcW w:w="648" w:type="dxa"/>
            <w:tcBorders>
              <w:top w:val="single" w:sz="8" w:space="0" w:color="000000"/>
              <w:left w:val="single" w:sz="8" w:space="0" w:color="000000"/>
              <w:bottom w:val="double" w:sz="6" w:space="0" w:color="000000"/>
              <w:right w:val="single" w:sz="8" w:space="0" w:color="000000"/>
            </w:tcBorders>
          </w:tcPr>
          <w:p w14:paraId="2D9548EB" w14:textId="77777777" w:rsidR="00D6308A" w:rsidRDefault="00D6308A">
            <w:pPr>
              <w:spacing w:after="160" w:line="259" w:lineRule="auto"/>
              <w:ind w:left="0" w:right="0" w:firstLine="0"/>
              <w:jc w:val="left"/>
            </w:pPr>
          </w:p>
        </w:tc>
        <w:tc>
          <w:tcPr>
            <w:tcW w:w="2769" w:type="dxa"/>
            <w:gridSpan w:val="3"/>
            <w:tcBorders>
              <w:top w:val="nil"/>
              <w:left w:val="nil"/>
              <w:bottom w:val="single" w:sz="4" w:space="0" w:color="000000"/>
              <w:right w:val="single" w:sz="4" w:space="0" w:color="000000"/>
            </w:tcBorders>
          </w:tcPr>
          <w:p w14:paraId="531B3CBB" w14:textId="77777777" w:rsidR="00D6308A" w:rsidRDefault="00D6308A">
            <w:pPr>
              <w:spacing w:after="160" w:line="259" w:lineRule="auto"/>
              <w:ind w:left="0" w:right="0" w:firstLine="0"/>
              <w:jc w:val="left"/>
            </w:pPr>
          </w:p>
        </w:tc>
      </w:tr>
      <w:tr w:rsidR="00D6308A" w14:paraId="2F0DDC9A" w14:textId="77777777">
        <w:trPr>
          <w:trHeight w:val="89"/>
        </w:trPr>
        <w:tc>
          <w:tcPr>
            <w:tcW w:w="522" w:type="dxa"/>
            <w:vMerge w:val="restart"/>
            <w:tcBorders>
              <w:top w:val="single" w:sz="4" w:space="0" w:color="000000"/>
              <w:left w:val="single" w:sz="4" w:space="0" w:color="000000"/>
              <w:bottom w:val="single" w:sz="4" w:space="0" w:color="000000"/>
              <w:right w:val="single" w:sz="4" w:space="0" w:color="000000"/>
            </w:tcBorders>
          </w:tcPr>
          <w:p w14:paraId="2BA8C723" w14:textId="77777777" w:rsidR="00D6308A" w:rsidRDefault="00412F7B">
            <w:pPr>
              <w:spacing w:after="0" w:line="259" w:lineRule="auto"/>
              <w:ind w:left="0" w:right="0" w:firstLine="0"/>
              <w:jc w:val="left"/>
            </w:pPr>
            <w:r>
              <w:t xml:space="preserve">21 </w:t>
            </w:r>
          </w:p>
        </w:tc>
        <w:tc>
          <w:tcPr>
            <w:tcW w:w="3022" w:type="dxa"/>
            <w:vMerge w:val="restart"/>
            <w:tcBorders>
              <w:top w:val="single" w:sz="4" w:space="0" w:color="000000"/>
              <w:left w:val="single" w:sz="4" w:space="0" w:color="000000"/>
              <w:bottom w:val="single" w:sz="4" w:space="0" w:color="000000"/>
              <w:right w:val="single" w:sz="4" w:space="0" w:color="000000"/>
            </w:tcBorders>
          </w:tcPr>
          <w:p w14:paraId="04EC4330" w14:textId="77777777" w:rsidR="00D6308A" w:rsidRDefault="00412F7B">
            <w:pPr>
              <w:spacing w:after="0" w:line="259" w:lineRule="auto"/>
              <w:ind w:left="1" w:right="0" w:firstLine="0"/>
              <w:jc w:val="left"/>
            </w:pPr>
            <w:r>
              <w:t xml:space="preserve">Do you often experience fatigue? </w:t>
            </w:r>
          </w:p>
        </w:tc>
        <w:tc>
          <w:tcPr>
            <w:tcW w:w="5405" w:type="dxa"/>
            <w:gridSpan w:val="5"/>
            <w:tcBorders>
              <w:top w:val="double" w:sz="6" w:space="0" w:color="000000"/>
              <w:left w:val="single" w:sz="4" w:space="0" w:color="000000"/>
              <w:bottom w:val="nil"/>
              <w:right w:val="single" w:sz="4" w:space="0" w:color="000000"/>
            </w:tcBorders>
          </w:tcPr>
          <w:p w14:paraId="76DA4820" w14:textId="77777777" w:rsidR="00D6308A" w:rsidRDefault="00D6308A">
            <w:pPr>
              <w:spacing w:after="160" w:line="259" w:lineRule="auto"/>
              <w:ind w:left="0" w:right="0" w:firstLine="0"/>
              <w:jc w:val="left"/>
            </w:pPr>
          </w:p>
        </w:tc>
      </w:tr>
      <w:tr w:rsidR="00D6308A" w14:paraId="54F9C792" w14:textId="77777777">
        <w:trPr>
          <w:trHeight w:val="311"/>
        </w:trPr>
        <w:tc>
          <w:tcPr>
            <w:tcW w:w="0" w:type="auto"/>
            <w:vMerge/>
            <w:tcBorders>
              <w:top w:val="nil"/>
              <w:left w:val="single" w:sz="4" w:space="0" w:color="000000"/>
              <w:bottom w:val="nil"/>
              <w:right w:val="single" w:sz="4" w:space="0" w:color="000000"/>
            </w:tcBorders>
          </w:tcPr>
          <w:p w14:paraId="41D4C5DB" w14:textId="77777777" w:rsidR="00D6308A" w:rsidRDefault="00D6308A">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14:paraId="1AB72818" w14:textId="77777777" w:rsidR="00D6308A" w:rsidRDefault="00D6308A">
            <w:pPr>
              <w:spacing w:after="160" w:line="259" w:lineRule="auto"/>
              <w:ind w:left="0" w:right="0" w:firstLine="0"/>
              <w:jc w:val="left"/>
            </w:pPr>
          </w:p>
        </w:tc>
        <w:tc>
          <w:tcPr>
            <w:tcW w:w="4629" w:type="dxa"/>
            <w:gridSpan w:val="3"/>
            <w:vMerge w:val="restart"/>
            <w:tcBorders>
              <w:top w:val="nil"/>
              <w:left w:val="single" w:sz="4" w:space="0" w:color="000000"/>
              <w:bottom w:val="single" w:sz="4" w:space="0" w:color="000000"/>
              <w:right w:val="nil"/>
            </w:tcBorders>
          </w:tcPr>
          <w:p w14:paraId="7F89E9C5" w14:textId="77777777" w:rsidR="00D6308A" w:rsidRDefault="00412F7B">
            <w:pPr>
              <w:spacing w:after="115" w:line="259" w:lineRule="auto"/>
              <w:ind w:left="1" w:right="0" w:firstLine="0"/>
              <w:jc w:val="left"/>
            </w:pPr>
            <w:r>
              <w:t xml:space="preserve">Yes    </w:t>
            </w:r>
            <w:r>
              <w:rPr>
                <w:bdr w:val="single" w:sz="16" w:space="0" w:color="000000"/>
              </w:rPr>
              <w:t xml:space="preserve">           </w:t>
            </w:r>
            <w:r>
              <w:t xml:space="preserve">       No     </w:t>
            </w:r>
            <w:r>
              <w:rPr>
                <w:bdr w:val="single" w:sz="16" w:space="0" w:color="000000"/>
              </w:rPr>
              <w:t xml:space="preserve">          </w:t>
            </w:r>
            <w:r>
              <w:t xml:space="preserve">   Sometimes </w:t>
            </w:r>
          </w:p>
          <w:p w14:paraId="68DA2E97" w14:textId="77777777" w:rsidR="00D6308A" w:rsidRDefault="00412F7B">
            <w:pPr>
              <w:spacing w:after="0" w:line="259" w:lineRule="auto"/>
              <w:ind w:left="1" w:right="0" w:firstLine="0"/>
              <w:jc w:val="left"/>
            </w:pPr>
            <w:r>
              <w:t xml:space="preserve"> </w:t>
            </w:r>
          </w:p>
        </w:tc>
        <w:tc>
          <w:tcPr>
            <w:tcW w:w="649" w:type="dxa"/>
            <w:tcBorders>
              <w:top w:val="single" w:sz="8" w:space="0" w:color="000000"/>
              <w:left w:val="single" w:sz="8" w:space="0" w:color="000000"/>
              <w:bottom w:val="single" w:sz="8" w:space="0" w:color="000000"/>
              <w:right w:val="single" w:sz="8" w:space="0" w:color="000000"/>
            </w:tcBorders>
          </w:tcPr>
          <w:p w14:paraId="153A32CC" w14:textId="77777777" w:rsidR="00D6308A" w:rsidRDefault="00D6308A">
            <w:pPr>
              <w:spacing w:after="160" w:line="259" w:lineRule="auto"/>
              <w:ind w:left="0" w:right="0" w:firstLine="0"/>
              <w:jc w:val="left"/>
            </w:pPr>
          </w:p>
        </w:tc>
        <w:tc>
          <w:tcPr>
            <w:tcW w:w="126" w:type="dxa"/>
            <w:vMerge w:val="restart"/>
            <w:tcBorders>
              <w:top w:val="nil"/>
              <w:left w:val="nil"/>
              <w:bottom w:val="single" w:sz="4" w:space="0" w:color="000000"/>
              <w:right w:val="single" w:sz="4" w:space="0" w:color="000000"/>
            </w:tcBorders>
          </w:tcPr>
          <w:p w14:paraId="74BB6AB6" w14:textId="77777777" w:rsidR="00D6308A" w:rsidRDefault="00D6308A">
            <w:pPr>
              <w:spacing w:after="160" w:line="259" w:lineRule="auto"/>
              <w:ind w:left="0" w:right="0" w:firstLine="0"/>
              <w:jc w:val="left"/>
            </w:pPr>
          </w:p>
        </w:tc>
      </w:tr>
      <w:tr w:rsidR="00D6308A" w14:paraId="4F2AF99D" w14:textId="77777777">
        <w:trPr>
          <w:trHeight w:val="463"/>
        </w:trPr>
        <w:tc>
          <w:tcPr>
            <w:tcW w:w="0" w:type="auto"/>
            <w:vMerge/>
            <w:tcBorders>
              <w:top w:val="nil"/>
              <w:left w:val="single" w:sz="4" w:space="0" w:color="000000"/>
              <w:bottom w:val="single" w:sz="4" w:space="0" w:color="000000"/>
              <w:right w:val="single" w:sz="4" w:space="0" w:color="000000"/>
            </w:tcBorders>
          </w:tcPr>
          <w:p w14:paraId="0D6A04D5" w14:textId="77777777" w:rsidR="00D6308A" w:rsidRDefault="00D6308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37481C39" w14:textId="77777777" w:rsidR="00D6308A" w:rsidRDefault="00D6308A">
            <w:pPr>
              <w:spacing w:after="160" w:line="259" w:lineRule="auto"/>
              <w:ind w:left="0" w:right="0" w:firstLine="0"/>
              <w:jc w:val="left"/>
            </w:pPr>
          </w:p>
        </w:tc>
        <w:tc>
          <w:tcPr>
            <w:tcW w:w="0" w:type="auto"/>
            <w:gridSpan w:val="3"/>
            <w:vMerge/>
            <w:tcBorders>
              <w:top w:val="nil"/>
              <w:left w:val="single" w:sz="4" w:space="0" w:color="000000"/>
              <w:bottom w:val="single" w:sz="4" w:space="0" w:color="000000"/>
              <w:right w:val="nil"/>
            </w:tcBorders>
          </w:tcPr>
          <w:p w14:paraId="646F7D10" w14:textId="77777777" w:rsidR="00D6308A" w:rsidRDefault="00D6308A">
            <w:pPr>
              <w:spacing w:after="160" w:line="259" w:lineRule="auto"/>
              <w:ind w:left="0" w:right="0" w:firstLine="0"/>
              <w:jc w:val="left"/>
            </w:pPr>
          </w:p>
        </w:tc>
        <w:tc>
          <w:tcPr>
            <w:tcW w:w="649" w:type="dxa"/>
            <w:tcBorders>
              <w:top w:val="single" w:sz="8" w:space="0" w:color="000000"/>
              <w:left w:val="nil"/>
              <w:bottom w:val="single" w:sz="4" w:space="0" w:color="000000"/>
              <w:right w:val="nil"/>
            </w:tcBorders>
          </w:tcPr>
          <w:p w14:paraId="241DBE28" w14:textId="77777777" w:rsidR="00D6308A" w:rsidRDefault="00D6308A">
            <w:pPr>
              <w:spacing w:after="160" w:line="259" w:lineRule="auto"/>
              <w:ind w:left="0" w:right="0" w:firstLine="0"/>
              <w:jc w:val="left"/>
            </w:pPr>
          </w:p>
        </w:tc>
        <w:tc>
          <w:tcPr>
            <w:tcW w:w="0" w:type="auto"/>
            <w:vMerge/>
            <w:tcBorders>
              <w:top w:val="nil"/>
              <w:left w:val="nil"/>
              <w:bottom w:val="single" w:sz="4" w:space="0" w:color="000000"/>
              <w:right w:val="single" w:sz="4" w:space="0" w:color="000000"/>
            </w:tcBorders>
          </w:tcPr>
          <w:p w14:paraId="2414DB3A" w14:textId="77777777" w:rsidR="00D6308A" w:rsidRDefault="00D6308A">
            <w:pPr>
              <w:spacing w:after="160" w:line="259" w:lineRule="auto"/>
              <w:ind w:left="0" w:right="0" w:firstLine="0"/>
              <w:jc w:val="left"/>
            </w:pPr>
          </w:p>
        </w:tc>
      </w:tr>
      <w:tr w:rsidR="00D6308A" w14:paraId="56335D81" w14:textId="77777777">
        <w:trPr>
          <w:trHeight w:val="1285"/>
        </w:trPr>
        <w:tc>
          <w:tcPr>
            <w:tcW w:w="522" w:type="dxa"/>
            <w:tcBorders>
              <w:top w:val="single" w:sz="4" w:space="0" w:color="000000"/>
              <w:left w:val="single" w:sz="4" w:space="0" w:color="000000"/>
              <w:bottom w:val="single" w:sz="4" w:space="0" w:color="000000"/>
              <w:right w:val="single" w:sz="4" w:space="0" w:color="000000"/>
            </w:tcBorders>
          </w:tcPr>
          <w:p w14:paraId="3EB6E90E" w14:textId="77777777" w:rsidR="00D6308A" w:rsidRDefault="00412F7B">
            <w:pPr>
              <w:spacing w:after="0" w:line="259" w:lineRule="auto"/>
              <w:ind w:left="0" w:right="0" w:firstLine="0"/>
              <w:jc w:val="left"/>
            </w:pPr>
            <w:r>
              <w:t xml:space="preserve">22 </w:t>
            </w:r>
          </w:p>
        </w:tc>
        <w:tc>
          <w:tcPr>
            <w:tcW w:w="3022" w:type="dxa"/>
            <w:tcBorders>
              <w:top w:val="single" w:sz="4" w:space="0" w:color="000000"/>
              <w:left w:val="single" w:sz="4" w:space="0" w:color="000000"/>
              <w:bottom w:val="single" w:sz="4" w:space="0" w:color="000000"/>
              <w:right w:val="single" w:sz="4" w:space="0" w:color="000000"/>
            </w:tcBorders>
          </w:tcPr>
          <w:p w14:paraId="0A17A2F1" w14:textId="77777777" w:rsidR="00D6308A" w:rsidRDefault="00412F7B">
            <w:pPr>
              <w:spacing w:after="0" w:line="259" w:lineRule="auto"/>
              <w:ind w:left="1" w:right="0" w:firstLine="0"/>
              <w:jc w:val="left"/>
            </w:pPr>
            <w:r>
              <w:t xml:space="preserve">If yes, how often? </w:t>
            </w:r>
          </w:p>
        </w:tc>
        <w:tc>
          <w:tcPr>
            <w:tcW w:w="5405" w:type="dxa"/>
            <w:gridSpan w:val="5"/>
            <w:tcBorders>
              <w:top w:val="single" w:sz="4" w:space="0" w:color="000000"/>
              <w:left w:val="single" w:sz="4" w:space="0" w:color="000000"/>
              <w:bottom w:val="double" w:sz="6" w:space="0" w:color="000000"/>
              <w:right w:val="single" w:sz="4" w:space="0" w:color="000000"/>
            </w:tcBorders>
          </w:tcPr>
          <w:p w14:paraId="47D2BDC2" w14:textId="77777777" w:rsidR="00D6308A" w:rsidRDefault="00412F7B">
            <w:pPr>
              <w:tabs>
                <w:tab w:val="center" w:pos="4488"/>
              </w:tabs>
              <w:spacing w:after="7" w:line="259" w:lineRule="auto"/>
              <w:ind w:left="0" w:right="0" w:firstLine="0"/>
              <w:jc w:val="left"/>
            </w:pPr>
            <w:r>
              <w:t xml:space="preserve">Everyday   </w:t>
            </w:r>
            <w:r>
              <w:rPr>
                <w:bdr w:val="single" w:sz="16" w:space="0" w:color="000000"/>
              </w:rPr>
              <w:t xml:space="preserve">           </w:t>
            </w:r>
            <w:r>
              <w:t xml:space="preserve">        3-5 times a week </w:t>
            </w:r>
            <w:r>
              <w:tab/>
            </w:r>
            <w:r>
              <w:rPr>
                <w:rFonts w:ascii="Calibri" w:eastAsia="Calibri" w:hAnsi="Calibri" w:cs="Calibri"/>
                <w:noProof/>
                <w:sz w:val="22"/>
              </w:rPr>
              <mc:AlternateContent>
                <mc:Choice Requires="wpg">
                  <w:drawing>
                    <wp:inline distT="0" distB="0" distL="0" distR="0" wp14:anchorId="117A5B70" wp14:editId="1E12A0E5">
                      <wp:extent cx="411480" cy="197485"/>
                      <wp:effectExtent l="0" t="0" r="0" b="0"/>
                      <wp:docPr id="61486" name="Group 61486"/>
                      <wp:cNvGraphicFramePr/>
                      <a:graphic xmlns:a="http://schemas.openxmlformats.org/drawingml/2006/main">
                        <a:graphicData uri="http://schemas.microsoft.com/office/word/2010/wordprocessingGroup">
                          <wpg:wgp>
                            <wpg:cNvGrpSpPr/>
                            <wpg:grpSpPr>
                              <a:xfrm>
                                <a:off x="0" y="0"/>
                                <a:ext cx="411480" cy="197485"/>
                                <a:chOff x="0" y="0"/>
                                <a:chExt cx="411480" cy="197485"/>
                              </a:xfrm>
                            </wpg:grpSpPr>
                            <wps:wsp>
                              <wps:cNvPr id="8671" name="Shape 8671"/>
                              <wps:cNvSpPr/>
                              <wps:spPr>
                                <a:xfrm>
                                  <a:off x="0" y="0"/>
                                  <a:ext cx="411480" cy="197485"/>
                                </a:xfrm>
                                <a:custGeom>
                                  <a:avLst/>
                                  <a:gdLst/>
                                  <a:ahLst/>
                                  <a:cxnLst/>
                                  <a:rect l="0" t="0" r="0" b="0"/>
                                  <a:pathLst>
                                    <a:path w="411480" h="197485">
                                      <a:moveTo>
                                        <a:pt x="0" y="197485"/>
                                      </a:moveTo>
                                      <a:lnTo>
                                        <a:pt x="411480" y="197485"/>
                                      </a:lnTo>
                                      <a:lnTo>
                                        <a:pt x="41148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486" style="width:32.4pt;height:15.55pt;mso-position-horizontal-relative:char;mso-position-vertical-relative:line" coordsize="4114,1974">
                      <v:shape id="Shape 8671" style="position:absolute;width:4114;height:1974;left:0;top:0;" coordsize="411480,197485" path="m0,197485l411480,197485l411480,0l0,0x">
                        <v:stroke weight="1pt" endcap="round" joinstyle="miter" miterlimit="10" on="true" color="#000000"/>
                        <v:fill on="false" color="#000000" opacity="0"/>
                      </v:shape>
                    </v:group>
                  </w:pict>
                </mc:Fallback>
              </mc:AlternateContent>
            </w:r>
          </w:p>
          <w:p w14:paraId="7AC69CE1" w14:textId="77777777" w:rsidR="00D6308A" w:rsidRDefault="00412F7B">
            <w:pPr>
              <w:spacing w:after="0" w:line="259" w:lineRule="auto"/>
              <w:ind w:left="1" w:right="0" w:firstLine="0"/>
              <w:jc w:val="left"/>
            </w:pPr>
            <w:r>
              <w:t xml:space="preserve"> </w:t>
            </w:r>
          </w:p>
          <w:p w14:paraId="307D6909" w14:textId="77777777" w:rsidR="00D6308A" w:rsidRDefault="00412F7B">
            <w:pPr>
              <w:spacing w:after="0" w:line="259" w:lineRule="auto"/>
              <w:ind w:left="1" w:right="0" w:firstLine="0"/>
              <w:jc w:val="left"/>
            </w:pPr>
            <w:r>
              <w:t xml:space="preserve">&lt;3 times a week </w:t>
            </w:r>
            <w:r>
              <w:rPr>
                <w:rFonts w:ascii="Calibri" w:eastAsia="Calibri" w:hAnsi="Calibri" w:cs="Calibri"/>
                <w:noProof/>
                <w:sz w:val="22"/>
              </w:rPr>
              <mc:AlternateContent>
                <mc:Choice Requires="wpg">
                  <w:drawing>
                    <wp:inline distT="0" distB="0" distL="0" distR="0" wp14:anchorId="4BB3366D" wp14:editId="353BC725">
                      <wp:extent cx="411480" cy="197485"/>
                      <wp:effectExtent l="0" t="0" r="0" b="0"/>
                      <wp:docPr id="61487" name="Group 61487"/>
                      <wp:cNvGraphicFramePr/>
                      <a:graphic xmlns:a="http://schemas.openxmlformats.org/drawingml/2006/main">
                        <a:graphicData uri="http://schemas.microsoft.com/office/word/2010/wordprocessingGroup">
                          <wpg:wgp>
                            <wpg:cNvGrpSpPr/>
                            <wpg:grpSpPr>
                              <a:xfrm>
                                <a:off x="0" y="0"/>
                                <a:ext cx="411480" cy="197485"/>
                                <a:chOff x="0" y="0"/>
                                <a:chExt cx="411480" cy="197485"/>
                              </a:xfrm>
                            </wpg:grpSpPr>
                            <wps:wsp>
                              <wps:cNvPr id="8673" name="Shape 8673"/>
                              <wps:cNvSpPr/>
                              <wps:spPr>
                                <a:xfrm>
                                  <a:off x="0" y="0"/>
                                  <a:ext cx="411480" cy="197485"/>
                                </a:xfrm>
                                <a:custGeom>
                                  <a:avLst/>
                                  <a:gdLst/>
                                  <a:ahLst/>
                                  <a:cxnLst/>
                                  <a:rect l="0" t="0" r="0" b="0"/>
                                  <a:pathLst>
                                    <a:path w="411480" h="197485">
                                      <a:moveTo>
                                        <a:pt x="0" y="197485"/>
                                      </a:moveTo>
                                      <a:lnTo>
                                        <a:pt x="411480" y="197485"/>
                                      </a:lnTo>
                                      <a:lnTo>
                                        <a:pt x="41148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487" style="width:32.4pt;height:15.55pt;mso-position-horizontal-relative:char;mso-position-vertical-relative:line" coordsize="4114,1974">
                      <v:shape id="Shape 8673" style="position:absolute;width:4114;height:1974;left:0;top:0;" coordsize="411480,197485" path="m0,197485l411480,197485l411480,0l0,0x">
                        <v:stroke weight="1pt" endcap="round" joinstyle="miter" miterlimit="10" on="true" color="#000000"/>
                        <v:fill on="false" color="#000000" opacity="0"/>
                      </v:shape>
                    </v:group>
                  </w:pict>
                </mc:Fallback>
              </mc:AlternateContent>
            </w:r>
          </w:p>
        </w:tc>
      </w:tr>
      <w:tr w:rsidR="00D6308A" w14:paraId="5906180E" w14:textId="77777777">
        <w:trPr>
          <w:trHeight w:val="341"/>
        </w:trPr>
        <w:tc>
          <w:tcPr>
            <w:tcW w:w="522" w:type="dxa"/>
            <w:vMerge w:val="restart"/>
            <w:tcBorders>
              <w:top w:val="single" w:sz="4" w:space="0" w:color="000000"/>
              <w:left w:val="single" w:sz="4" w:space="0" w:color="000000"/>
              <w:bottom w:val="single" w:sz="4" w:space="0" w:color="000000"/>
              <w:right w:val="single" w:sz="4" w:space="0" w:color="000000"/>
            </w:tcBorders>
          </w:tcPr>
          <w:p w14:paraId="0B96F289" w14:textId="77777777" w:rsidR="00D6308A" w:rsidRDefault="00412F7B">
            <w:pPr>
              <w:spacing w:after="0" w:line="259" w:lineRule="auto"/>
              <w:ind w:left="0" w:right="0" w:firstLine="0"/>
              <w:jc w:val="left"/>
            </w:pPr>
            <w:r>
              <w:t xml:space="preserve">23 </w:t>
            </w:r>
          </w:p>
        </w:tc>
        <w:tc>
          <w:tcPr>
            <w:tcW w:w="3022" w:type="dxa"/>
            <w:vMerge w:val="restart"/>
            <w:tcBorders>
              <w:top w:val="single" w:sz="4" w:space="0" w:color="000000"/>
              <w:left w:val="single" w:sz="4" w:space="0" w:color="000000"/>
              <w:bottom w:val="single" w:sz="4" w:space="0" w:color="000000"/>
              <w:right w:val="single" w:sz="4" w:space="0" w:color="000000"/>
            </w:tcBorders>
          </w:tcPr>
          <w:p w14:paraId="38E32EFD" w14:textId="77777777" w:rsidR="00D6308A" w:rsidRDefault="00412F7B">
            <w:pPr>
              <w:spacing w:after="0" w:line="259" w:lineRule="auto"/>
              <w:ind w:left="1" w:right="0" w:firstLine="0"/>
              <w:jc w:val="left"/>
            </w:pPr>
            <w:r>
              <w:t xml:space="preserve">Do you often feel like vomiting? </w:t>
            </w:r>
          </w:p>
        </w:tc>
        <w:tc>
          <w:tcPr>
            <w:tcW w:w="4629" w:type="dxa"/>
            <w:gridSpan w:val="3"/>
            <w:vMerge w:val="restart"/>
            <w:tcBorders>
              <w:top w:val="single" w:sz="4" w:space="0" w:color="000000"/>
              <w:left w:val="single" w:sz="4" w:space="0" w:color="000000"/>
              <w:bottom w:val="single" w:sz="4" w:space="0" w:color="000000"/>
              <w:right w:val="nil"/>
            </w:tcBorders>
          </w:tcPr>
          <w:p w14:paraId="7E8E62BE" w14:textId="77777777" w:rsidR="00D6308A" w:rsidRDefault="00412F7B">
            <w:pPr>
              <w:spacing w:after="115" w:line="259" w:lineRule="auto"/>
              <w:ind w:left="1" w:right="0" w:firstLine="0"/>
              <w:jc w:val="left"/>
            </w:pPr>
            <w:r>
              <w:t xml:space="preserve">Yes    </w:t>
            </w:r>
            <w:r>
              <w:rPr>
                <w:bdr w:val="single" w:sz="16" w:space="0" w:color="000000"/>
              </w:rPr>
              <w:t xml:space="preserve">           </w:t>
            </w:r>
            <w:r>
              <w:t xml:space="preserve">       No     </w:t>
            </w:r>
            <w:r>
              <w:rPr>
                <w:bdr w:val="single" w:sz="16" w:space="0" w:color="000000"/>
              </w:rPr>
              <w:t xml:space="preserve">          </w:t>
            </w:r>
            <w:r>
              <w:t xml:space="preserve">   Sometimes </w:t>
            </w:r>
          </w:p>
          <w:p w14:paraId="376F1420" w14:textId="77777777" w:rsidR="00D6308A" w:rsidRDefault="00412F7B">
            <w:pPr>
              <w:spacing w:after="0" w:line="259" w:lineRule="auto"/>
              <w:ind w:left="1" w:right="0" w:firstLine="0"/>
              <w:jc w:val="left"/>
            </w:pPr>
            <w:r>
              <w:t xml:space="preserve"> </w:t>
            </w:r>
          </w:p>
        </w:tc>
        <w:tc>
          <w:tcPr>
            <w:tcW w:w="649" w:type="dxa"/>
            <w:tcBorders>
              <w:top w:val="double" w:sz="6" w:space="0" w:color="000000"/>
              <w:left w:val="single" w:sz="8" w:space="0" w:color="000000"/>
              <w:bottom w:val="single" w:sz="8" w:space="0" w:color="000000"/>
              <w:right w:val="single" w:sz="8" w:space="0" w:color="000000"/>
            </w:tcBorders>
          </w:tcPr>
          <w:p w14:paraId="3B63E844" w14:textId="77777777" w:rsidR="00D6308A" w:rsidRDefault="00D6308A">
            <w:pPr>
              <w:spacing w:after="160" w:line="259" w:lineRule="auto"/>
              <w:ind w:left="0" w:right="0" w:firstLine="0"/>
              <w:jc w:val="left"/>
            </w:pPr>
          </w:p>
        </w:tc>
        <w:tc>
          <w:tcPr>
            <w:tcW w:w="126" w:type="dxa"/>
            <w:vMerge w:val="restart"/>
            <w:tcBorders>
              <w:top w:val="single" w:sz="4" w:space="0" w:color="000000"/>
              <w:left w:val="nil"/>
              <w:bottom w:val="single" w:sz="4" w:space="0" w:color="000000"/>
              <w:right w:val="single" w:sz="4" w:space="0" w:color="000000"/>
            </w:tcBorders>
          </w:tcPr>
          <w:p w14:paraId="02D24DFA" w14:textId="77777777" w:rsidR="00D6308A" w:rsidRDefault="00D6308A">
            <w:pPr>
              <w:spacing w:after="160" w:line="259" w:lineRule="auto"/>
              <w:ind w:left="0" w:right="0" w:firstLine="0"/>
              <w:jc w:val="left"/>
            </w:pPr>
          </w:p>
        </w:tc>
      </w:tr>
      <w:tr w:rsidR="00D6308A" w14:paraId="039653AD" w14:textId="77777777">
        <w:trPr>
          <w:trHeight w:val="464"/>
        </w:trPr>
        <w:tc>
          <w:tcPr>
            <w:tcW w:w="0" w:type="auto"/>
            <w:vMerge/>
            <w:tcBorders>
              <w:top w:val="nil"/>
              <w:left w:val="single" w:sz="4" w:space="0" w:color="000000"/>
              <w:bottom w:val="single" w:sz="4" w:space="0" w:color="000000"/>
              <w:right w:val="single" w:sz="4" w:space="0" w:color="000000"/>
            </w:tcBorders>
          </w:tcPr>
          <w:p w14:paraId="59D5BFAE" w14:textId="77777777" w:rsidR="00D6308A" w:rsidRDefault="00D6308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8276AF2" w14:textId="77777777" w:rsidR="00D6308A" w:rsidRDefault="00D6308A">
            <w:pPr>
              <w:spacing w:after="160" w:line="259" w:lineRule="auto"/>
              <w:ind w:left="0" w:right="0" w:firstLine="0"/>
              <w:jc w:val="left"/>
            </w:pPr>
          </w:p>
        </w:tc>
        <w:tc>
          <w:tcPr>
            <w:tcW w:w="0" w:type="auto"/>
            <w:gridSpan w:val="3"/>
            <w:vMerge/>
            <w:tcBorders>
              <w:top w:val="nil"/>
              <w:left w:val="single" w:sz="4" w:space="0" w:color="000000"/>
              <w:bottom w:val="single" w:sz="4" w:space="0" w:color="000000"/>
              <w:right w:val="nil"/>
            </w:tcBorders>
          </w:tcPr>
          <w:p w14:paraId="1B3EC5F8" w14:textId="77777777" w:rsidR="00D6308A" w:rsidRDefault="00D6308A">
            <w:pPr>
              <w:spacing w:after="160" w:line="259" w:lineRule="auto"/>
              <w:ind w:left="0" w:right="0" w:firstLine="0"/>
              <w:jc w:val="left"/>
            </w:pPr>
          </w:p>
        </w:tc>
        <w:tc>
          <w:tcPr>
            <w:tcW w:w="649" w:type="dxa"/>
            <w:tcBorders>
              <w:top w:val="single" w:sz="8" w:space="0" w:color="000000"/>
              <w:left w:val="nil"/>
              <w:bottom w:val="single" w:sz="4" w:space="0" w:color="000000"/>
              <w:right w:val="nil"/>
            </w:tcBorders>
          </w:tcPr>
          <w:p w14:paraId="523D7EE7" w14:textId="77777777" w:rsidR="00D6308A" w:rsidRDefault="00D6308A">
            <w:pPr>
              <w:spacing w:after="160" w:line="259" w:lineRule="auto"/>
              <w:ind w:left="0" w:right="0" w:firstLine="0"/>
              <w:jc w:val="left"/>
            </w:pPr>
          </w:p>
        </w:tc>
        <w:tc>
          <w:tcPr>
            <w:tcW w:w="0" w:type="auto"/>
            <w:vMerge/>
            <w:tcBorders>
              <w:top w:val="nil"/>
              <w:left w:val="nil"/>
              <w:bottom w:val="single" w:sz="4" w:space="0" w:color="000000"/>
              <w:right w:val="single" w:sz="4" w:space="0" w:color="000000"/>
            </w:tcBorders>
          </w:tcPr>
          <w:p w14:paraId="1C3A4C85" w14:textId="77777777" w:rsidR="00D6308A" w:rsidRDefault="00D6308A">
            <w:pPr>
              <w:spacing w:after="160" w:line="259" w:lineRule="auto"/>
              <w:ind w:left="0" w:right="0" w:firstLine="0"/>
              <w:jc w:val="left"/>
            </w:pPr>
          </w:p>
        </w:tc>
      </w:tr>
      <w:tr w:rsidR="00D6308A" w14:paraId="59D90E0A" w14:textId="77777777">
        <w:trPr>
          <w:trHeight w:val="1254"/>
        </w:trPr>
        <w:tc>
          <w:tcPr>
            <w:tcW w:w="522" w:type="dxa"/>
            <w:tcBorders>
              <w:top w:val="single" w:sz="4" w:space="0" w:color="000000"/>
              <w:left w:val="single" w:sz="4" w:space="0" w:color="000000"/>
              <w:bottom w:val="single" w:sz="4" w:space="0" w:color="000000"/>
              <w:right w:val="single" w:sz="4" w:space="0" w:color="000000"/>
            </w:tcBorders>
          </w:tcPr>
          <w:p w14:paraId="3914C0A8" w14:textId="77777777" w:rsidR="00D6308A" w:rsidRDefault="00412F7B">
            <w:pPr>
              <w:spacing w:after="0" w:line="259" w:lineRule="auto"/>
              <w:ind w:left="0" w:right="0" w:firstLine="0"/>
              <w:jc w:val="left"/>
            </w:pPr>
            <w:r>
              <w:t xml:space="preserve">24 </w:t>
            </w:r>
          </w:p>
        </w:tc>
        <w:tc>
          <w:tcPr>
            <w:tcW w:w="3022" w:type="dxa"/>
            <w:tcBorders>
              <w:top w:val="single" w:sz="4" w:space="0" w:color="000000"/>
              <w:left w:val="single" w:sz="4" w:space="0" w:color="000000"/>
              <w:bottom w:val="single" w:sz="4" w:space="0" w:color="000000"/>
              <w:right w:val="single" w:sz="4" w:space="0" w:color="000000"/>
            </w:tcBorders>
          </w:tcPr>
          <w:p w14:paraId="6C2FB855" w14:textId="77777777" w:rsidR="00D6308A" w:rsidRDefault="00412F7B">
            <w:pPr>
              <w:spacing w:after="0" w:line="259" w:lineRule="auto"/>
              <w:ind w:left="1" w:right="0" w:firstLine="0"/>
              <w:jc w:val="left"/>
            </w:pPr>
            <w:r>
              <w:t xml:space="preserve">If yes, how often? </w:t>
            </w:r>
          </w:p>
        </w:tc>
        <w:tc>
          <w:tcPr>
            <w:tcW w:w="5405" w:type="dxa"/>
            <w:gridSpan w:val="5"/>
            <w:tcBorders>
              <w:top w:val="single" w:sz="4" w:space="0" w:color="000000"/>
              <w:left w:val="single" w:sz="4" w:space="0" w:color="000000"/>
              <w:bottom w:val="single" w:sz="4" w:space="0" w:color="000000"/>
              <w:right w:val="single" w:sz="4" w:space="0" w:color="000000"/>
            </w:tcBorders>
          </w:tcPr>
          <w:p w14:paraId="7DBF83C5" w14:textId="77777777" w:rsidR="00D6308A" w:rsidRDefault="00412F7B">
            <w:pPr>
              <w:tabs>
                <w:tab w:val="center" w:pos="4488"/>
              </w:tabs>
              <w:spacing w:after="8" w:line="259" w:lineRule="auto"/>
              <w:ind w:left="0" w:right="0" w:firstLine="0"/>
              <w:jc w:val="left"/>
            </w:pPr>
            <w:r>
              <w:t xml:space="preserve">Everyday   </w:t>
            </w:r>
            <w:r>
              <w:rPr>
                <w:bdr w:val="single" w:sz="16" w:space="0" w:color="000000"/>
              </w:rPr>
              <w:t xml:space="preserve">           </w:t>
            </w:r>
            <w:r>
              <w:t xml:space="preserve">        3-5 times a week </w:t>
            </w:r>
            <w:r>
              <w:tab/>
            </w:r>
            <w:r>
              <w:rPr>
                <w:rFonts w:ascii="Calibri" w:eastAsia="Calibri" w:hAnsi="Calibri" w:cs="Calibri"/>
                <w:noProof/>
                <w:sz w:val="22"/>
              </w:rPr>
              <mc:AlternateContent>
                <mc:Choice Requires="wpg">
                  <w:drawing>
                    <wp:inline distT="0" distB="0" distL="0" distR="0" wp14:anchorId="51539E39" wp14:editId="0FE9CB00">
                      <wp:extent cx="411480" cy="197485"/>
                      <wp:effectExtent l="0" t="0" r="0" b="0"/>
                      <wp:docPr id="61563" name="Group 61563"/>
                      <wp:cNvGraphicFramePr/>
                      <a:graphic xmlns:a="http://schemas.openxmlformats.org/drawingml/2006/main">
                        <a:graphicData uri="http://schemas.microsoft.com/office/word/2010/wordprocessingGroup">
                          <wpg:wgp>
                            <wpg:cNvGrpSpPr/>
                            <wpg:grpSpPr>
                              <a:xfrm>
                                <a:off x="0" y="0"/>
                                <a:ext cx="411480" cy="197485"/>
                                <a:chOff x="0" y="0"/>
                                <a:chExt cx="411480" cy="197485"/>
                              </a:xfrm>
                            </wpg:grpSpPr>
                            <wps:wsp>
                              <wps:cNvPr id="8685" name="Shape 8685"/>
                              <wps:cNvSpPr/>
                              <wps:spPr>
                                <a:xfrm>
                                  <a:off x="0" y="0"/>
                                  <a:ext cx="411480" cy="197485"/>
                                </a:xfrm>
                                <a:custGeom>
                                  <a:avLst/>
                                  <a:gdLst/>
                                  <a:ahLst/>
                                  <a:cxnLst/>
                                  <a:rect l="0" t="0" r="0" b="0"/>
                                  <a:pathLst>
                                    <a:path w="411480" h="197485">
                                      <a:moveTo>
                                        <a:pt x="0" y="197485"/>
                                      </a:moveTo>
                                      <a:lnTo>
                                        <a:pt x="411480" y="197485"/>
                                      </a:lnTo>
                                      <a:lnTo>
                                        <a:pt x="41148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63" style="width:32.4pt;height:15.55pt;mso-position-horizontal-relative:char;mso-position-vertical-relative:line" coordsize="4114,1974">
                      <v:shape id="Shape 8685" style="position:absolute;width:4114;height:1974;left:0;top:0;" coordsize="411480,197485" path="m0,197485l411480,197485l411480,0l0,0x">
                        <v:stroke weight="1pt" endcap="round" joinstyle="miter" miterlimit="10" on="true" color="#000000"/>
                        <v:fill on="false" color="#000000" opacity="0"/>
                      </v:shape>
                    </v:group>
                  </w:pict>
                </mc:Fallback>
              </mc:AlternateContent>
            </w:r>
          </w:p>
          <w:p w14:paraId="372F162D" w14:textId="77777777" w:rsidR="00D6308A" w:rsidRDefault="00412F7B">
            <w:pPr>
              <w:spacing w:after="0" w:line="259" w:lineRule="auto"/>
              <w:ind w:left="1" w:right="0" w:firstLine="0"/>
              <w:jc w:val="left"/>
            </w:pPr>
            <w:r>
              <w:t xml:space="preserve"> </w:t>
            </w:r>
          </w:p>
          <w:p w14:paraId="24728EB2" w14:textId="77777777" w:rsidR="00D6308A" w:rsidRDefault="00412F7B">
            <w:pPr>
              <w:spacing w:after="0" w:line="259" w:lineRule="auto"/>
              <w:ind w:left="1" w:right="0" w:firstLine="0"/>
              <w:jc w:val="left"/>
            </w:pPr>
            <w:r>
              <w:t xml:space="preserve">&lt;3 times a week </w:t>
            </w:r>
            <w:r>
              <w:rPr>
                <w:rFonts w:ascii="Calibri" w:eastAsia="Calibri" w:hAnsi="Calibri" w:cs="Calibri"/>
                <w:noProof/>
                <w:sz w:val="22"/>
              </w:rPr>
              <mc:AlternateContent>
                <mc:Choice Requires="wpg">
                  <w:drawing>
                    <wp:inline distT="0" distB="0" distL="0" distR="0" wp14:anchorId="171D6DC2" wp14:editId="5F086C23">
                      <wp:extent cx="411480" cy="197485"/>
                      <wp:effectExtent l="0" t="0" r="0" b="0"/>
                      <wp:docPr id="61564" name="Group 61564"/>
                      <wp:cNvGraphicFramePr/>
                      <a:graphic xmlns:a="http://schemas.openxmlformats.org/drawingml/2006/main">
                        <a:graphicData uri="http://schemas.microsoft.com/office/word/2010/wordprocessingGroup">
                          <wpg:wgp>
                            <wpg:cNvGrpSpPr/>
                            <wpg:grpSpPr>
                              <a:xfrm>
                                <a:off x="0" y="0"/>
                                <a:ext cx="411480" cy="197485"/>
                                <a:chOff x="0" y="0"/>
                                <a:chExt cx="411480" cy="197485"/>
                              </a:xfrm>
                            </wpg:grpSpPr>
                            <wps:wsp>
                              <wps:cNvPr id="8687" name="Shape 8687"/>
                              <wps:cNvSpPr/>
                              <wps:spPr>
                                <a:xfrm>
                                  <a:off x="0" y="0"/>
                                  <a:ext cx="411480" cy="197485"/>
                                </a:xfrm>
                                <a:custGeom>
                                  <a:avLst/>
                                  <a:gdLst/>
                                  <a:ahLst/>
                                  <a:cxnLst/>
                                  <a:rect l="0" t="0" r="0" b="0"/>
                                  <a:pathLst>
                                    <a:path w="411480" h="197485">
                                      <a:moveTo>
                                        <a:pt x="0" y="197485"/>
                                      </a:moveTo>
                                      <a:lnTo>
                                        <a:pt x="411480" y="197485"/>
                                      </a:lnTo>
                                      <a:lnTo>
                                        <a:pt x="41148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64" style="width:32.4pt;height:15.55pt;mso-position-horizontal-relative:char;mso-position-vertical-relative:line" coordsize="4114,1974">
                      <v:shape id="Shape 8687" style="position:absolute;width:4114;height:1974;left:0;top:0;" coordsize="411480,197485" path="m0,197485l411480,197485l411480,0l0,0x">
                        <v:stroke weight="1pt" endcap="round" joinstyle="miter" miterlimit="10" on="true" color="#000000"/>
                        <v:fill on="false" color="#000000" opacity="0"/>
                      </v:shape>
                    </v:group>
                  </w:pict>
                </mc:Fallback>
              </mc:AlternateContent>
            </w:r>
          </w:p>
        </w:tc>
      </w:tr>
      <w:tr w:rsidR="00D6308A" w14:paraId="437A1AFC" w14:textId="77777777">
        <w:trPr>
          <w:trHeight w:val="835"/>
        </w:trPr>
        <w:tc>
          <w:tcPr>
            <w:tcW w:w="8949" w:type="dxa"/>
            <w:gridSpan w:val="7"/>
            <w:tcBorders>
              <w:top w:val="single" w:sz="4" w:space="0" w:color="000000"/>
              <w:left w:val="single" w:sz="4" w:space="0" w:color="000000"/>
              <w:bottom w:val="single" w:sz="4" w:space="0" w:color="000000"/>
              <w:right w:val="single" w:sz="4" w:space="0" w:color="000000"/>
            </w:tcBorders>
            <w:shd w:val="clear" w:color="auto" w:fill="C00000"/>
          </w:tcPr>
          <w:p w14:paraId="76FC8B7E" w14:textId="77777777" w:rsidR="00D6308A" w:rsidRDefault="00412F7B">
            <w:pPr>
              <w:spacing w:after="112" w:line="259" w:lineRule="auto"/>
              <w:ind w:left="0" w:right="0" w:firstLine="0"/>
              <w:jc w:val="left"/>
            </w:pPr>
            <w:r>
              <w:rPr>
                <w:b/>
                <w:color w:val="FFFFFF"/>
              </w:rPr>
              <w:t xml:space="preserve">Knowledge about causes of intestinal parasites </w:t>
            </w:r>
          </w:p>
          <w:p w14:paraId="51805643" w14:textId="77777777" w:rsidR="00D6308A" w:rsidRDefault="00412F7B">
            <w:pPr>
              <w:spacing w:after="0" w:line="259" w:lineRule="auto"/>
              <w:ind w:left="0" w:right="0" w:firstLine="0"/>
              <w:jc w:val="left"/>
            </w:pPr>
            <w:r>
              <w:rPr>
                <w:b/>
                <w:color w:val="FFFFFF"/>
              </w:rPr>
              <w:t xml:space="preserve"> </w:t>
            </w:r>
          </w:p>
        </w:tc>
      </w:tr>
      <w:tr w:rsidR="00D6308A" w14:paraId="49724A92" w14:textId="77777777">
        <w:trPr>
          <w:trHeight w:val="839"/>
        </w:trPr>
        <w:tc>
          <w:tcPr>
            <w:tcW w:w="522" w:type="dxa"/>
            <w:tcBorders>
              <w:top w:val="single" w:sz="4" w:space="0" w:color="000000"/>
              <w:left w:val="single" w:sz="4" w:space="0" w:color="000000"/>
              <w:bottom w:val="single" w:sz="4" w:space="0" w:color="000000"/>
              <w:right w:val="single" w:sz="4" w:space="0" w:color="000000"/>
            </w:tcBorders>
          </w:tcPr>
          <w:p w14:paraId="3E6A1CCC" w14:textId="77777777" w:rsidR="00D6308A" w:rsidRDefault="00412F7B">
            <w:pPr>
              <w:spacing w:after="0" w:line="259" w:lineRule="auto"/>
              <w:ind w:left="0" w:right="0" w:firstLine="0"/>
              <w:jc w:val="left"/>
            </w:pPr>
            <w:r>
              <w:t xml:space="preserve">25 </w:t>
            </w:r>
          </w:p>
        </w:tc>
        <w:tc>
          <w:tcPr>
            <w:tcW w:w="3022" w:type="dxa"/>
            <w:tcBorders>
              <w:top w:val="single" w:sz="4" w:space="0" w:color="000000"/>
              <w:left w:val="single" w:sz="4" w:space="0" w:color="000000"/>
              <w:bottom w:val="single" w:sz="4" w:space="0" w:color="000000"/>
              <w:right w:val="single" w:sz="4" w:space="0" w:color="000000"/>
            </w:tcBorders>
          </w:tcPr>
          <w:p w14:paraId="07DFA37E" w14:textId="77777777" w:rsidR="00D6308A" w:rsidRDefault="00412F7B">
            <w:pPr>
              <w:spacing w:after="0" w:line="259" w:lineRule="auto"/>
              <w:ind w:left="1" w:right="0" w:firstLine="0"/>
              <w:jc w:val="left"/>
            </w:pPr>
            <w:r>
              <w:t xml:space="preserve">Do you know about intestinal worms? </w:t>
            </w:r>
          </w:p>
        </w:tc>
        <w:tc>
          <w:tcPr>
            <w:tcW w:w="5405" w:type="dxa"/>
            <w:gridSpan w:val="5"/>
            <w:tcBorders>
              <w:top w:val="single" w:sz="4" w:space="0" w:color="000000"/>
              <w:left w:val="single" w:sz="4" w:space="0" w:color="000000"/>
              <w:bottom w:val="single" w:sz="4" w:space="0" w:color="000000"/>
              <w:right w:val="single" w:sz="4" w:space="0" w:color="000000"/>
            </w:tcBorders>
          </w:tcPr>
          <w:p w14:paraId="298FC309" w14:textId="77777777" w:rsidR="00D6308A" w:rsidRDefault="00412F7B">
            <w:pPr>
              <w:spacing w:after="112" w:line="259" w:lineRule="auto"/>
              <w:ind w:left="1" w:right="0" w:firstLine="0"/>
              <w:jc w:val="left"/>
            </w:pPr>
            <w:r>
              <w:t xml:space="preserve">Yes      </w:t>
            </w:r>
            <w:r>
              <w:rPr>
                <w:bdr w:val="single" w:sz="16" w:space="0" w:color="000000"/>
              </w:rPr>
              <w:t xml:space="preserve">           </w:t>
            </w:r>
            <w:r>
              <w:t xml:space="preserve">     No      </w:t>
            </w:r>
            <w:r>
              <w:rPr>
                <w:bdr w:val="single" w:sz="16" w:space="0" w:color="000000"/>
              </w:rPr>
              <w:t xml:space="preserve">          </w:t>
            </w:r>
            <w:r>
              <w:t xml:space="preserve"> </w:t>
            </w:r>
          </w:p>
          <w:p w14:paraId="0B39F4D5" w14:textId="77777777" w:rsidR="00D6308A" w:rsidRDefault="00412F7B">
            <w:pPr>
              <w:spacing w:after="0" w:line="259" w:lineRule="auto"/>
              <w:ind w:left="1" w:right="0" w:firstLine="0"/>
              <w:jc w:val="left"/>
            </w:pPr>
            <w:r>
              <w:t xml:space="preserve"> </w:t>
            </w:r>
          </w:p>
        </w:tc>
      </w:tr>
      <w:tr w:rsidR="00D6308A" w14:paraId="723B991D" w14:textId="77777777">
        <w:trPr>
          <w:trHeight w:val="838"/>
        </w:trPr>
        <w:tc>
          <w:tcPr>
            <w:tcW w:w="522" w:type="dxa"/>
            <w:tcBorders>
              <w:top w:val="single" w:sz="4" w:space="0" w:color="000000"/>
              <w:left w:val="single" w:sz="4" w:space="0" w:color="000000"/>
              <w:bottom w:val="single" w:sz="4" w:space="0" w:color="000000"/>
              <w:right w:val="single" w:sz="4" w:space="0" w:color="000000"/>
            </w:tcBorders>
          </w:tcPr>
          <w:p w14:paraId="40A3AFE9" w14:textId="77777777" w:rsidR="00D6308A" w:rsidRDefault="00412F7B">
            <w:pPr>
              <w:spacing w:after="0" w:line="259" w:lineRule="auto"/>
              <w:ind w:left="0" w:right="0" w:firstLine="0"/>
              <w:jc w:val="left"/>
            </w:pPr>
            <w:r>
              <w:t xml:space="preserve">26 </w:t>
            </w:r>
          </w:p>
        </w:tc>
        <w:tc>
          <w:tcPr>
            <w:tcW w:w="3022" w:type="dxa"/>
            <w:tcBorders>
              <w:top w:val="single" w:sz="4" w:space="0" w:color="000000"/>
              <w:left w:val="single" w:sz="4" w:space="0" w:color="000000"/>
              <w:bottom w:val="single" w:sz="4" w:space="0" w:color="000000"/>
              <w:right w:val="single" w:sz="4" w:space="0" w:color="000000"/>
            </w:tcBorders>
          </w:tcPr>
          <w:p w14:paraId="62A0548F" w14:textId="77777777" w:rsidR="00D6308A" w:rsidRDefault="00412F7B">
            <w:pPr>
              <w:spacing w:after="0" w:line="259" w:lineRule="auto"/>
              <w:ind w:left="1" w:right="0" w:firstLine="0"/>
              <w:jc w:val="left"/>
            </w:pPr>
            <w:r>
              <w:t xml:space="preserve">If yes, What do you know about them? </w:t>
            </w:r>
          </w:p>
        </w:tc>
        <w:tc>
          <w:tcPr>
            <w:tcW w:w="5405" w:type="dxa"/>
            <w:gridSpan w:val="5"/>
            <w:tcBorders>
              <w:top w:val="single" w:sz="4" w:space="0" w:color="000000"/>
              <w:left w:val="single" w:sz="4" w:space="0" w:color="000000"/>
              <w:bottom w:val="single" w:sz="4" w:space="0" w:color="000000"/>
              <w:right w:val="single" w:sz="4" w:space="0" w:color="000000"/>
            </w:tcBorders>
          </w:tcPr>
          <w:p w14:paraId="3BD8E6C3" w14:textId="77777777" w:rsidR="00D6308A" w:rsidRDefault="00412F7B">
            <w:pPr>
              <w:spacing w:after="162" w:line="259" w:lineRule="auto"/>
              <w:ind w:left="1" w:right="0" w:firstLine="0"/>
              <w:jc w:val="left"/>
            </w:pPr>
            <w:r>
              <w:t xml:space="preserve"> </w:t>
            </w:r>
          </w:p>
          <w:p w14:paraId="0B19A780" w14:textId="77777777" w:rsidR="00D6308A" w:rsidRDefault="00412F7B">
            <w:pPr>
              <w:spacing w:after="0" w:line="259" w:lineRule="auto"/>
              <w:ind w:left="1" w:right="0" w:firstLine="0"/>
              <w:jc w:val="left"/>
            </w:pPr>
            <w:r>
              <w:t xml:space="preserve">…………………………………………………… </w:t>
            </w:r>
          </w:p>
        </w:tc>
      </w:tr>
      <w:tr w:rsidR="00D6308A" w14:paraId="64EDD12F" w14:textId="77777777">
        <w:trPr>
          <w:trHeight w:val="838"/>
        </w:trPr>
        <w:tc>
          <w:tcPr>
            <w:tcW w:w="522" w:type="dxa"/>
            <w:tcBorders>
              <w:top w:val="single" w:sz="4" w:space="0" w:color="000000"/>
              <w:left w:val="single" w:sz="4" w:space="0" w:color="000000"/>
              <w:bottom w:val="single" w:sz="4" w:space="0" w:color="000000"/>
              <w:right w:val="single" w:sz="4" w:space="0" w:color="000000"/>
            </w:tcBorders>
          </w:tcPr>
          <w:p w14:paraId="736DCF8A" w14:textId="77777777" w:rsidR="00D6308A" w:rsidRDefault="00412F7B">
            <w:pPr>
              <w:spacing w:after="0" w:line="259" w:lineRule="auto"/>
              <w:ind w:left="0" w:right="0" w:firstLine="0"/>
              <w:jc w:val="left"/>
            </w:pPr>
            <w:r>
              <w:t xml:space="preserve">27 </w:t>
            </w:r>
          </w:p>
        </w:tc>
        <w:tc>
          <w:tcPr>
            <w:tcW w:w="3022" w:type="dxa"/>
            <w:tcBorders>
              <w:top w:val="single" w:sz="4" w:space="0" w:color="000000"/>
              <w:left w:val="single" w:sz="4" w:space="0" w:color="000000"/>
              <w:bottom w:val="single" w:sz="4" w:space="0" w:color="000000"/>
              <w:right w:val="single" w:sz="4" w:space="0" w:color="000000"/>
            </w:tcBorders>
          </w:tcPr>
          <w:p w14:paraId="56BFD173" w14:textId="77777777" w:rsidR="00D6308A" w:rsidRDefault="00412F7B">
            <w:pPr>
              <w:spacing w:after="0" w:line="259" w:lineRule="auto"/>
              <w:ind w:left="1" w:right="0" w:firstLine="0"/>
              <w:jc w:val="left"/>
            </w:pPr>
            <w:r>
              <w:t xml:space="preserve">How do you get </w:t>
            </w:r>
            <w:r>
              <w:t xml:space="preserve">infected by these parasites? </w:t>
            </w:r>
          </w:p>
        </w:tc>
        <w:tc>
          <w:tcPr>
            <w:tcW w:w="5405" w:type="dxa"/>
            <w:gridSpan w:val="5"/>
            <w:tcBorders>
              <w:top w:val="single" w:sz="4" w:space="0" w:color="000000"/>
              <w:left w:val="single" w:sz="4" w:space="0" w:color="000000"/>
              <w:bottom w:val="single" w:sz="4" w:space="0" w:color="000000"/>
              <w:right w:val="single" w:sz="4" w:space="0" w:color="000000"/>
            </w:tcBorders>
          </w:tcPr>
          <w:p w14:paraId="17D30D69" w14:textId="77777777" w:rsidR="00D6308A" w:rsidRDefault="00412F7B">
            <w:pPr>
              <w:spacing w:after="162" w:line="259" w:lineRule="auto"/>
              <w:ind w:left="1" w:right="0" w:firstLine="0"/>
              <w:jc w:val="left"/>
            </w:pPr>
            <w:r>
              <w:t xml:space="preserve"> </w:t>
            </w:r>
          </w:p>
          <w:p w14:paraId="16B62673" w14:textId="77777777" w:rsidR="00D6308A" w:rsidRDefault="00412F7B">
            <w:pPr>
              <w:spacing w:after="0" w:line="259" w:lineRule="auto"/>
              <w:ind w:left="1" w:right="0" w:firstLine="0"/>
            </w:pPr>
            <w:r>
              <w:t xml:space="preserve">……………………………………………………… </w:t>
            </w:r>
          </w:p>
        </w:tc>
      </w:tr>
      <w:tr w:rsidR="00D6308A" w14:paraId="41DF6B4C" w14:textId="77777777">
        <w:trPr>
          <w:trHeight w:val="1253"/>
        </w:trPr>
        <w:tc>
          <w:tcPr>
            <w:tcW w:w="522" w:type="dxa"/>
            <w:tcBorders>
              <w:top w:val="single" w:sz="4" w:space="0" w:color="000000"/>
              <w:left w:val="single" w:sz="4" w:space="0" w:color="000000"/>
              <w:bottom w:val="single" w:sz="4" w:space="0" w:color="000000"/>
              <w:right w:val="single" w:sz="4" w:space="0" w:color="000000"/>
            </w:tcBorders>
          </w:tcPr>
          <w:p w14:paraId="127ED5E3" w14:textId="77777777" w:rsidR="00D6308A" w:rsidRDefault="00412F7B">
            <w:pPr>
              <w:spacing w:after="0" w:line="259" w:lineRule="auto"/>
              <w:ind w:left="0" w:right="0" w:firstLine="0"/>
              <w:jc w:val="left"/>
            </w:pPr>
            <w:r>
              <w:t xml:space="preserve">28 </w:t>
            </w:r>
          </w:p>
        </w:tc>
        <w:tc>
          <w:tcPr>
            <w:tcW w:w="3022" w:type="dxa"/>
            <w:tcBorders>
              <w:top w:val="single" w:sz="4" w:space="0" w:color="000000"/>
              <w:left w:val="single" w:sz="4" w:space="0" w:color="000000"/>
              <w:bottom w:val="single" w:sz="4" w:space="0" w:color="000000"/>
              <w:right w:val="single" w:sz="4" w:space="0" w:color="000000"/>
            </w:tcBorders>
          </w:tcPr>
          <w:p w14:paraId="26E028D4" w14:textId="77777777" w:rsidR="00D6308A" w:rsidRDefault="00412F7B">
            <w:pPr>
              <w:spacing w:after="0" w:line="259" w:lineRule="auto"/>
              <w:ind w:left="1" w:right="0" w:firstLine="0"/>
              <w:jc w:val="left"/>
            </w:pPr>
            <w:r>
              <w:t xml:space="preserve">How can you prevent yourself from being infected? </w:t>
            </w:r>
          </w:p>
        </w:tc>
        <w:tc>
          <w:tcPr>
            <w:tcW w:w="5405" w:type="dxa"/>
            <w:gridSpan w:val="5"/>
            <w:tcBorders>
              <w:top w:val="single" w:sz="4" w:space="0" w:color="000000"/>
              <w:left w:val="single" w:sz="4" w:space="0" w:color="000000"/>
              <w:bottom w:val="single" w:sz="4" w:space="0" w:color="000000"/>
              <w:right w:val="single" w:sz="4" w:space="0" w:color="000000"/>
            </w:tcBorders>
          </w:tcPr>
          <w:p w14:paraId="008B0BCF" w14:textId="77777777" w:rsidR="00D6308A" w:rsidRDefault="00412F7B">
            <w:pPr>
              <w:spacing w:after="162" w:line="259" w:lineRule="auto"/>
              <w:ind w:left="1" w:right="0" w:firstLine="0"/>
              <w:jc w:val="left"/>
            </w:pPr>
            <w:r>
              <w:t xml:space="preserve"> </w:t>
            </w:r>
          </w:p>
          <w:p w14:paraId="7150BFEA" w14:textId="77777777" w:rsidR="00D6308A" w:rsidRDefault="00412F7B">
            <w:pPr>
              <w:spacing w:after="0" w:line="259" w:lineRule="auto"/>
              <w:ind w:left="1" w:right="0" w:firstLine="0"/>
            </w:pPr>
            <w:r>
              <w:t xml:space="preserve">……………………………………………………… </w:t>
            </w:r>
          </w:p>
        </w:tc>
      </w:tr>
      <w:tr w:rsidR="00D6308A" w14:paraId="67FE2EBA" w14:textId="77777777">
        <w:trPr>
          <w:trHeight w:val="1253"/>
        </w:trPr>
        <w:tc>
          <w:tcPr>
            <w:tcW w:w="522" w:type="dxa"/>
            <w:tcBorders>
              <w:top w:val="single" w:sz="4" w:space="0" w:color="000000"/>
              <w:left w:val="single" w:sz="4" w:space="0" w:color="000000"/>
              <w:bottom w:val="single" w:sz="4" w:space="0" w:color="000000"/>
              <w:right w:val="single" w:sz="4" w:space="0" w:color="000000"/>
            </w:tcBorders>
          </w:tcPr>
          <w:p w14:paraId="33240838" w14:textId="77777777" w:rsidR="00D6308A" w:rsidRDefault="00412F7B">
            <w:pPr>
              <w:spacing w:after="0" w:line="259" w:lineRule="auto"/>
              <w:ind w:left="0" w:right="0" w:firstLine="0"/>
              <w:jc w:val="left"/>
            </w:pPr>
            <w:r>
              <w:t xml:space="preserve">29 </w:t>
            </w:r>
          </w:p>
        </w:tc>
        <w:tc>
          <w:tcPr>
            <w:tcW w:w="3022" w:type="dxa"/>
            <w:tcBorders>
              <w:top w:val="single" w:sz="4" w:space="0" w:color="000000"/>
              <w:left w:val="single" w:sz="4" w:space="0" w:color="000000"/>
              <w:bottom w:val="single" w:sz="4" w:space="0" w:color="000000"/>
              <w:right w:val="single" w:sz="4" w:space="0" w:color="000000"/>
            </w:tcBorders>
          </w:tcPr>
          <w:p w14:paraId="085C1C5F" w14:textId="77777777" w:rsidR="00D6308A" w:rsidRDefault="00412F7B">
            <w:pPr>
              <w:spacing w:after="0" w:line="259" w:lineRule="auto"/>
              <w:ind w:left="1" w:right="0" w:firstLine="0"/>
              <w:jc w:val="left"/>
            </w:pPr>
            <w:r>
              <w:t xml:space="preserve">Do you visit any facility when you experience nausea vomiting or diarrhea? </w:t>
            </w:r>
          </w:p>
        </w:tc>
        <w:tc>
          <w:tcPr>
            <w:tcW w:w="5405" w:type="dxa"/>
            <w:gridSpan w:val="5"/>
            <w:tcBorders>
              <w:top w:val="single" w:sz="4" w:space="0" w:color="000000"/>
              <w:left w:val="single" w:sz="4" w:space="0" w:color="000000"/>
              <w:bottom w:val="single" w:sz="4" w:space="0" w:color="000000"/>
              <w:right w:val="single" w:sz="4" w:space="0" w:color="000000"/>
            </w:tcBorders>
          </w:tcPr>
          <w:p w14:paraId="50B91BB0" w14:textId="77777777" w:rsidR="00D6308A" w:rsidRDefault="00412F7B">
            <w:pPr>
              <w:spacing w:after="112" w:line="259" w:lineRule="auto"/>
              <w:ind w:left="1" w:right="0" w:firstLine="0"/>
              <w:jc w:val="left"/>
            </w:pPr>
            <w:r>
              <w:t xml:space="preserve">Yes     </w:t>
            </w:r>
            <w:r>
              <w:rPr>
                <w:bdr w:val="single" w:sz="16" w:space="0" w:color="000000"/>
              </w:rPr>
              <w:t xml:space="preserve">          </w:t>
            </w:r>
            <w:r>
              <w:t xml:space="preserve">       No     </w:t>
            </w:r>
            <w:r>
              <w:rPr>
                <w:bdr w:val="single" w:sz="16" w:space="0" w:color="000000"/>
              </w:rPr>
              <w:t xml:space="preserve">          </w:t>
            </w:r>
            <w:r>
              <w:t xml:space="preserve">  </w:t>
            </w:r>
          </w:p>
          <w:p w14:paraId="68680B19" w14:textId="77777777" w:rsidR="00D6308A" w:rsidRDefault="00412F7B">
            <w:pPr>
              <w:spacing w:after="115" w:line="259" w:lineRule="auto"/>
              <w:ind w:left="1" w:right="0" w:firstLine="0"/>
              <w:jc w:val="left"/>
            </w:pPr>
            <w:r>
              <w:t xml:space="preserve"> </w:t>
            </w:r>
          </w:p>
          <w:p w14:paraId="7A7EA7F4" w14:textId="77777777" w:rsidR="00D6308A" w:rsidRDefault="00412F7B">
            <w:pPr>
              <w:spacing w:after="0" w:line="259" w:lineRule="auto"/>
              <w:ind w:left="1" w:right="0" w:firstLine="0"/>
              <w:jc w:val="left"/>
            </w:pPr>
            <w:r>
              <w:t xml:space="preserve"> </w:t>
            </w:r>
          </w:p>
        </w:tc>
      </w:tr>
    </w:tbl>
    <w:p w14:paraId="1D5395C6" w14:textId="77777777" w:rsidR="00D6308A" w:rsidRDefault="00412F7B">
      <w:pPr>
        <w:spacing w:after="0" w:line="259" w:lineRule="auto"/>
        <w:ind w:left="0" w:right="0" w:firstLine="0"/>
      </w:pPr>
      <w:r>
        <w:rPr>
          <w:rFonts w:ascii="Calibri" w:eastAsia="Calibri" w:hAnsi="Calibri" w:cs="Calibri"/>
          <w:sz w:val="22"/>
        </w:rPr>
        <w:t xml:space="preserve"> </w:t>
      </w:r>
    </w:p>
    <w:sectPr w:rsidR="00D6308A">
      <w:footerReference w:type="even" r:id="rId20"/>
      <w:footerReference w:type="default" r:id="rId21"/>
      <w:footerReference w:type="first" r:id="rId22"/>
      <w:pgSz w:w="12240" w:h="15840"/>
      <w:pgMar w:top="1419" w:right="1434" w:bottom="1443" w:left="216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4F26D" w14:textId="77777777" w:rsidR="00412F7B" w:rsidRDefault="00412F7B">
      <w:pPr>
        <w:spacing w:after="0" w:line="240" w:lineRule="auto"/>
      </w:pPr>
      <w:r>
        <w:separator/>
      </w:r>
    </w:p>
  </w:endnote>
  <w:endnote w:type="continuationSeparator" w:id="0">
    <w:p w14:paraId="61E6BACB" w14:textId="77777777" w:rsidR="00412F7B" w:rsidRDefault="0041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E257D" w14:textId="77777777" w:rsidR="00D6308A" w:rsidRDefault="00D6308A">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95074" w14:textId="77777777" w:rsidR="00D6308A" w:rsidRDefault="00D6308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0511" w14:textId="77777777" w:rsidR="00D6308A" w:rsidRDefault="00D6308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3977" w14:textId="77777777" w:rsidR="00D6308A" w:rsidRDefault="00412F7B">
    <w:pPr>
      <w:spacing w:after="0" w:line="259" w:lineRule="auto"/>
      <w:ind w:left="20" w:right="0"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37FA7C6C" w14:textId="77777777" w:rsidR="00D6308A" w:rsidRDefault="00412F7B">
    <w:pPr>
      <w:spacing w:after="0" w:line="259" w:lineRule="auto"/>
      <w:ind w:left="2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D779" w14:textId="77777777" w:rsidR="00D6308A" w:rsidRDefault="00412F7B">
    <w:pPr>
      <w:spacing w:after="0" w:line="259" w:lineRule="auto"/>
      <w:ind w:left="20" w:right="0"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0EF711DB" w14:textId="77777777" w:rsidR="00D6308A" w:rsidRDefault="00412F7B">
    <w:pPr>
      <w:spacing w:after="0" w:line="259" w:lineRule="auto"/>
      <w:ind w:left="2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C244" w14:textId="77777777" w:rsidR="00D6308A" w:rsidRDefault="00412F7B">
    <w:pPr>
      <w:spacing w:after="0" w:line="259" w:lineRule="auto"/>
      <w:ind w:left="20" w:right="0"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2B476034" w14:textId="77777777" w:rsidR="00D6308A" w:rsidRDefault="00412F7B">
    <w:pPr>
      <w:spacing w:after="0" w:line="259" w:lineRule="auto"/>
      <w:ind w:left="24"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00A" w14:textId="77777777" w:rsidR="00D6308A" w:rsidRDefault="00412F7B">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11C77FA" w14:textId="77777777" w:rsidR="00D6308A" w:rsidRDefault="00412F7B">
    <w:pPr>
      <w:spacing w:after="0" w:line="259" w:lineRule="auto"/>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C11" w14:textId="77777777" w:rsidR="00D6308A" w:rsidRDefault="00412F7B">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366DEE8" w14:textId="77777777" w:rsidR="00D6308A" w:rsidRDefault="00412F7B">
    <w:pPr>
      <w:spacing w:after="0" w:line="259" w:lineRule="auto"/>
      <w:ind w:left="0"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E0BF8" w14:textId="77777777" w:rsidR="00D6308A" w:rsidRDefault="00412F7B">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48E11D7" w14:textId="77777777" w:rsidR="00D6308A" w:rsidRDefault="00412F7B">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6B27" w14:textId="77777777" w:rsidR="00412F7B" w:rsidRDefault="00412F7B">
      <w:pPr>
        <w:spacing w:after="0" w:line="240" w:lineRule="auto"/>
      </w:pPr>
      <w:r>
        <w:separator/>
      </w:r>
    </w:p>
  </w:footnote>
  <w:footnote w:type="continuationSeparator" w:id="0">
    <w:p w14:paraId="3BCB7EAB" w14:textId="77777777" w:rsidR="00412F7B" w:rsidRDefault="00412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4EE2"/>
    <w:multiLevelType w:val="hybridMultilevel"/>
    <w:tmpl w:val="0162432C"/>
    <w:lvl w:ilvl="0" w:tplc="4DB8FC8E">
      <w:start w:val="1"/>
      <w:numFmt w:val="bullet"/>
      <w:lvlText w:val="•"/>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CC5C2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4826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5AF38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DC90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228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8C8FE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C8F19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2E163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907F52"/>
    <w:multiLevelType w:val="multilevel"/>
    <w:tmpl w:val="677EE766"/>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5A6AC9"/>
    <w:multiLevelType w:val="hybridMultilevel"/>
    <w:tmpl w:val="FA4C00BA"/>
    <w:lvl w:ilvl="0" w:tplc="535EC6E8">
      <w:start w:val="8"/>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FA0632">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56FC12">
      <w:start w:val="1"/>
      <w:numFmt w:val="bullet"/>
      <w:lvlText w:val="▪"/>
      <w:lvlJc w:val="left"/>
      <w:pPr>
        <w:ind w:left="18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7E5224">
      <w:start w:val="1"/>
      <w:numFmt w:val="bullet"/>
      <w:lvlText w:val="•"/>
      <w:lvlJc w:val="left"/>
      <w:pPr>
        <w:ind w:left="2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AA240E">
      <w:start w:val="1"/>
      <w:numFmt w:val="bullet"/>
      <w:lvlText w:val="o"/>
      <w:lvlJc w:val="left"/>
      <w:pPr>
        <w:ind w:left="32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A2ADB6">
      <w:start w:val="1"/>
      <w:numFmt w:val="bullet"/>
      <w:lvlText w:val="▪"/>
      <w:lvlJc w:val="left"/>
      <w:pPr>
        <w:ind w:left="40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9031C2">
      <w:start w:val="1"/>
      <w:numFmt w:val="bullet"/>
      <w:lvlText w:val="•"/>
      <w:lvlJc w:val="left"/>
      <w:pPr>
        <w:ind w:left="47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2083DC">
      <w:start w:val="1"/>
      <w:numFmt w:val="bullet"/>
      <w:lvlText w:val="o"/>
      <w:lvlJc w:val="left"/>
      <w:pPr>
        <w:ind w:left="54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D06B22">
      <w:start w:val="1"/>
      <w:numFmt w:val="bullet"/>
      <w:lvlText w:val="▪"/>
      <w:lvlJc w:val="left"/>
      <w:pPr>
        <w:ind w:left="61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C76C07"/>
    <w:multiLevelType w:val="hybridMultilevel"/>
    <w:tmpl w:val="241819C0"/>
    <w:lvl w:ilvl="0" w:tplc="5AFE1C94">
      <w:start w:val="1"/>
      <w:numFmt w:val="upperLetter"/>
      <w:lvlText w:val="%1."/>
      <w:lvlJc w:val="left"/>
      <w:pPr>
        <w:ind w:left="7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C7B4BB46">
      <w:start w:val="1"/>
      <w:numFmt w:val="decimal"/>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1EAEEE">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72419E">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14A1E6">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720D42">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C4E86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9AF250">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48FA34">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1F3906"/>
    <w:multiLevelType w:val="hybridMultilevel"/>
    <w:tmpl w:val="A2727DD0"/>
    <w:lvl w:ilvl="0" w:tplc="2A78CAA6">
      <w:start w:val="1"/>
      <w:numFmt w:val="decimal"/>
      <w:lvlText w:val="%1."/>
      <w:lvlJc w:val="left"/>
      <w:pPr>
        <w:ind w:left="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0AAF0A8">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ED2B62A">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B20EBA4">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53217D8">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F6CFBF2">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9DAEC7A">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93CFC78">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F6AB17C">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9679B3"/>
    <w:multiLevelType w:val="hybridMultilevel"/>
    <w:tmpl w:val="421EEFEA"/>
    <w:lvl w:ilvl="0" w:tplc="698485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D44B50">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DAF2E8">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AEDAF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94FB4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24D83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A6ED1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74E46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E86F7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361F03"/>
    <w:multiLevelType w:val="hybridMultilevel"/>
    <w:tmpl w:val="F2625AB6"/>
    <w:lvl w:ilvl="0" w:tplc="797603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4C16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50EF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6A89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8462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3052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62DE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F20A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EA03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CD4FD1"/>
    <w:multiLevelType w:val="hybridMultilevel"/>
    <w:tmpl w:val="90A203A6"/>
    <w:lvl w:ilvl="0" w:tplc="72BC34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B8CCD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243A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6A25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28ED8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BAAE3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A2C6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5A0A6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887FB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8A51E2"/>
    <w:multiLevelType w:val="hybridMultilevel"/>
    <w:tmpl w:val="06CC1BE8"/>
    <w:lvl w:ilvl="0" w:tplc="0B94AB7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6A4AB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D065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74A9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28C0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602C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0429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4CA9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A2FC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8"/>
  </w:num>
  <w:num w:numId="4">
    <w:abstractNumId w:val="3"/>
  </w:num>
  <w:num w:numId="5">
    <w:abstractNumId w:val="2"/>
  </w:num>
  <w:num w:numId="6">
    <w:abstractNumId w:val="5"/>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08A"/>
    <w:rsid w:val="00412F7B"/>
    <w:rsid w:val="008C03CE"/>
    <w:rsid w:val="00D6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4740"/>
  <w15:docId w15:val="{A20C05B3-FAF5-47F6-B6B2-46AF3BD8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6" w:lineRule="auto"/>
      <w:ind w:left="370" w:right="2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4" w:line="265" w:lineRule="auto"/>
      <w:ind w:left="10" w:right="96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3"/>
      <w:ind w:left="10" w:right="964" w:hanging="10"/>
      <w:jc w:val="both"/>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3"/>
      <w:ind w:left="10" w:right="964" w:hanging="10"/>
      <w:jc w:val="both"/>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3"/>
      <w:ind w:left="10" w:right="964" w:hanging="10"/>
      <w:jc w:val="both"/>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2" w:line="415" w:lineRule="auto"/>
      <w:ind w:left="49" w:right="140" w:hanging="10"/>
    </w:pPr>
    <w:rPr>
      <w:rFonts w:ascii="Times New Roman" w:eastAsia="Times New Roman" w:hAnsi="Times New Roman" w:cs="Times New Roman"/>
      <w:b/>
      <w:color w:val="000000"/>
    </w:rPr>
  </w:style>
  <w:style w:type="paragraph" w:styleId="TOC2">
    <w:name w:val="toc 2"/>
    <w:hidden/>
    <w:pPr>
      <w:spacing w:after="185"/>
      <w:ind w:left="270" w:right="449" w:hanging="10"/>
      <w:jc w:val="both"/>
    </w:pPr>
    <w:rPr>
      <w:rFonts w:ascii="Calibri" w:eastAsia="Calibri" w:hAnsi="Calibri" w:cs="Calibri"/>
      <w:color w:val="000000"/>
    </w:rPr>
  </w:style>
  <w:style w:type="paragraph" w:styleId="TOC3">
    <w:name w:val="toc 3"/>
    <w:hidden/>
    <w:pPr>
      <w:spacing w:after="185"/>
      <w:ind w:left="270" w:right="449" w:hanging="10"/>
      <w:jc w:val="both"/>
    </w:pPr>
    <w:rPr>
      <w:rFonts w:ascii="Calibri" w:eastAsia="Calibri" w:hAnsi="Calibri" w:cs="Calibri"/>
      <w:color w:val="000000"/>
    </w:rPr>
  </w:style>
  <w:style w:type="paragraph" w:styleId="TOC4">
    <w:name w:val="toc 4"/>
    <w:hidden/>
    <w:pPr>
      <w:spacing w:after="180"/>
      <w:ind w:left="270" w:right="442" w:hanging="10"/>
      <w:jc w:val="center"/>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4.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5.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8959</Words>
  <Characters>51071</Characters>
  <Application>Microsoft Office Word</Application>
  <DocSecurity>0</DocSecurity>
  <Lines>425</Lines>
  <Paragraphs>119</Paragraphs>
  <ScaleCrop>false</ScaleCrop>
  <Company/>
  <LinksUpToDate>false</LinksUpToDate>
  <CharactersWithSpaces>59911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Alsint</dc:creator>
  <cp:keywords/>
  <cp:lastModifiedBy>Brian Machiestay</cp:lastModifiedBy>
  <cp:revision>2</cp:revision>
  <dcterms:created xsi:type="dcterms:W3CDTF">2022-02-27T18:56:00Z</dcterms:created>
  <dcterms:modified xsi:type="dcterms:W3CDTF">2022-02-27T18:56:00Z</dcterms:modified>
</cp:coreProperties>
</file>