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AA214" w14:textId="74D8E1AC" w:rsidR="0049426E" w:rsidRDefault="0049426E" w:rsidP="0049426E">
      <w:pPr>
        <w:pStyle w:val="a3"/>
        <w:numPr>
          <w:ilvl w:val="0"/>
          <w:numId w:val="1"/>
        </w:numPr>
        <w:rPr>
          <w:rFonts w:ascii="Tahoma" w:hAnsi="Tahoma" w:cs="Tahoma"/>
          <w:b/>
          <w:bCs/>
          <w:u w:val="single"/>
        </w:rPr>
      </w:pPr>
      <w:r w:rsidRPr="0049426E">
        <w:rPr>
          <w:rFonts w:ascii="Tahoma" w:hAnsi="Tahoma" w:cs="Tahoma"/>
          <w:b/>
          <w:bCs/>
          <w:u w:val="single"/>
        </w:rPr>
        <w:t>Dr CHUNG Kin Lai</w:t>
      </w:r>
    </w:p>
    <w:p w14:paraId="6C553E37" w14:textId="27C0631D" w:rsidR="00B51F6B" w:rsidRDefault="00B51F6B" w:rsidP="00B51F6B">
      <w:pPr>
        <w:pStyle w:val="a3"/>
        <w:rPr>
          <w:rFonts w:ascii="Tahoma" w:hAnsi="Tahoma" w:cs="Tahoma"/>
          <w:b/>
          <w:bCs/>
          <w:sz w:val="20"/>
          <w:szCs w:val="20"/>
        </w:rPr>
      </w:pPr>
      <w:r w:rsidRPr="00B51F6B">
        <w:rPr>
          <w:rFonts w:ascii="Tahoma" w:hAnsi="Tahoma" w:cs="Tahoma"/>
          <w:b/>
          <w:bCs/>
          <w:sz w:val="20"/>
          <w:szCs w:val="20"/>
        </w:rPr>
        <w:t>C</w:t>
      </w:r>
      <w:r w:rsidR="002B5BB9">
        <w:rPr>
          <w:rFonts w:ascii="Tahoma" w:hAnsi="Tahoma" w:cs="Tahoma"/>
          <w:b/>
          <w:bCs/>
          <w:sz w:val="20"/>
          <w:szCs w:val="20"/>
        </w:rPr>
        <w:t xml:space="preserve">hief </w:t>
      </w:r>
      <w:r w:rsidRPr="00B51F6B">
        <w:rPr>
          <w:rFonts w:ascii="Tahoma" w:hAnsi="Tahoma" w:cs="Tahoma"/>
          <w:b/>
          <w:bCs/>
          <w:sz w:val="20"/>
          <w:szCs w:val="20"/>
        </w:rPr>
        <w:t>E</w:t>
      </w:r>
      <w:r w:rsidR="002B5BB9">
        <w:rPr>
          <w:rFonts w:ascii="Tahoma" w:hAnsi="Tahoma" w:cs="Tahoma"/>
          <w:b/>
          <w:bCs/>
          <w:sz w:val="20"/>
          <w:szCs w:val="20"/>
        </w:rPr>
        <w:t xml:space="preserve">xecutive </w:t>
      </w:r>
      <w:r w:rsidRPr="00B51F6B">
        <w:rPr>
          <w:rFonts w:ascii="Tahoma" w:hAnsi="Tahoma" w:cs="Tahoma"/>
          <w:b/>
          <w:bCs/>
          <w:sz w:val="20"/>
          <w:szCs w:val="20"/>
        </w:rPr>
        <w:t>O</w:t>
      </w:r>
      <w:r w:rsidR="002B5BB9">
        <w:rPr>
          <w:rFonts w:ascii="Tahoma" w:hAnsi="Tahoma" w:cs="Tahoma"/>
          <w:b/>
          <w:bCs/>
          <w:sz w:val="20"/>
          <w:szCs w:val="20"/>
        </w:rPr>
        <w:t>fficer</w:t>
      </w:r>
      <w:r w:rsidRPr="00B51F6B">
        <w:rPr>
          <w:rFonts w:ascii="Tahoma" w:hAnsi="Tahoma" w:cs="Tahoma"/>
          <w:b/>
          <w:bCs/>
          <w:sz w:val="20"/>
          <w:szCs w:val="20"/>
        </w:rPr>
        <w:t xml:space="preserve"> of CUHK Medical Centre </w:t>
      </w:r>
    </w:p>
    <w:p w14:paraId="457279EB" w14:textId="4E9B1936" w:rsidR="00E42F42" w:rsidRDefault="00E42F42" w:rsidP="00265DE9">
      <w:pPr>
        <w:pStyle w:val="a3"/>
        <w:jc w:val="both"/>
        <w:rPr>
          <w:rFonts w:ascii="Tahoma" w:eastAsia="DengXian" w:hAnsi="Tahoma" w:cs="Tahoma"/>
          <w:sz w:val="20"/>
          <w:szCs w:val="20"/>
          <w:lang w:eastAsia="zh-CN"/>
        </w:rPr>
      </w:pPr>
      <w:r w:rsidRPr="008309F6">
        <w:rPr>
          <w:rFonts w:ascii="Tahoma" w:hAnsi="Tahoma" w:cs="Tahoma"/>
          <w:sz w:val="20"/>
          <w:szCs w:val="20"/>
        </w:rPr>
        <w:t>Year registered as The Medical Council of Hong Kong</w:t>
      </w:r>
      <w:r w:rsidR="00D06F06">
        <w:rPr>
          <w:rFonts w:ascii="Tahoma" w:hAnsi="Tahoma" w:cs="Tahoma"/>
          <w:sz w:val="20"/>
          <w:szCs w:val="20"/>
        </w:rPr>
        <w:t xml:space="preserve"> Listed</w:t>
      </w:r>
      <w:r w:rsidRPr="008309F6">
        <w:rPr>
          <w:rFonts w:ascii="Tahoma" w:hAnsi="Tahoma" w:cs="Tahoma"/>
          <w:sz w:val="20"/>
          <w:szCs w:val="20"/>
        </w:rPr>
        <w:t xml:space="preserve"> Medical Practitioners</w:t>
      </w:r>
    </w:p>
    <w:p w14:paraId="2B86E054" w14:textId="77777777" w:rsidR="00265DE9" w:rsidRPr="00265DE9" w:rsidRDefault="00265DE9" w:rsidP="00265DE9">
      <w:pPr>
        <w:pStyle w:val="a3"/>
        <w:jc w:val="both"/>
        <w:rPr>
          <w:rFonts w:ascii="Tahoma" w:eastAsia="DengXian" w:hAnsi="Tahoma" w:cs="Tahoma" w:hint="eastAsia"/>
          <w:sz w:val="20"/>
          <w:szCs w:val="20"/>
          <w:lang w:eastAsia="zh-CN"/>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894"/>
      </w:tblGrid>
      <w:tr w:rsidR="005E0FD8" w14:paraId="36F66AAF" w14:textId="77777777" w:rsidTr="002B3833">
        <w:tc>
          <w:tcPr>
            <w:tcW w:w="2122" w:type="dxa"/>
          </w:tcPr>
          <w:p w14:paraId="74E6C6B1" w14:textId="3A2C29E5" w:rsidR="005E0FD8" w:rsidRDefault="002B3833" w:rsidP="0049426E">
            <w:pPr>
              <w:jc w:val="both"/>
              <w:rPr>
                <w:rFonts w:ascii="Tahoma" w:hAnsi="Tahoma" w:cs="Tahoma"/>
              </w:rPr>
            </w:pPr>
            <w:r>
              <w:rPr>
                <w:rFonts w:ascii="Tahoma" w:hAnsi="Tahoma" w:cs="Tahoma"/>
                <w:noProof/>
              </w:rPr>
              <w:drawing>
                <wp:anchor distT="0" distB="0" distL="114300" distR="114300" simplePos="0" relativeHeight="251658240" behindDoc="0" locked="0" layoutInCell="1" allowOverlap="1" wp14:anchorId="77A6A33B" wp14:editId="1FE75F99">
                  <wp:simplePos x="0" y="0"/>
                  <wp:positionH relativeFrom="column">
                    <wp:posOffset>-68580</wp:posOffset>
                  </wp:positionH>
                  <wp:positionV relativeFrom="paragraph">
                    <wp:posOffset>10795</wp:posOffset>
                  </wp:positionV>
                  <wp:extent cx="1258570" cy="16459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3219" t="13102" r="34611" b="12086"/>
                          <a:stretch/>
                        </pic:blipFill>
                        <pic:spPr bwMode="auto">
                          <a:xfrm>
                            <a:off x="0" y="0"/>
                            <a:ext cx="1258570" cy="1645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894" w:type="dxa"/>
          </w:tcPr>
          <w:p w14:paraId="546161EC" w14:textId="6F8D4EB2" w:rsidR="005E0FD8" w:rsidRDefault="005E0FD8" w:rsidP="0049426E">
            <w:pPr>
              <w:jc w:val="both"/>
              <w:rPr>
                <w:rFonts w:ascii="Tahoma" w:hAnsi="Tahoma" w:cs="Tahoma"/>
              </w:rPr>
            </w:pPr>
            <w:r w:rsidRPr="0049426E">
              <w:rPr>
                <w:rFonts w:ascii="Tahoma" w:hAnsi="Tahoma" w:cs="Tahoma"/>
              </w:rPr>
              <w:t>Dr Chung is a specialist in Emergency Medicine by background, and is an experienced senior executive with extensive experience in hospital management. Prior to his current position</w:t>
            </w:r>
            <w:r>
              <w:rPr>
                <w:rFonts w:ascii="Tahoma" w:hAnsi="Tahoma" w:cs="Tahoma"/>
              </w:rPr>
              <w:t xml:space="preserve"> – the CEO of CUHK Medical Centre</w:t>
            </w:r>
            <w:r w:rsidRPr="0049426E">
              <w:rPr>
                <w:rFonts w:ascii="Tahoma" w:hAnsi="Tahoma" w:cs="Tahoma"/>
              </w:rPr>
              <w:t>, he was the Cluster Chief Executive of New Territories East and Hospital Chief Executive (HCE) of Prince of Wales Hospital under the Hospital Authority (HA) since December 2022, overseeing 7 hospitals and medical institutions providing public health services to residents of Shatin, Tai Po and North District. Dr Chung has also served as the HA Director (Quality &amp; Safety), leading various support services for the Government in areas including infection control, disaster emergency response, etc., as well as administering public hospitals’ quality &amp; standards, patient safety, clinical incident management, etc. Dr Chung possesses substantial experience in hospital operation and medical services management, and has shouldered many other important roles including Consultant (Emergency Medicine) of Tu</w:t>
            </w:r>
            <w:r>
              <w:rPr>
                <w:rFonts w:ascii="Tahoma" w:hAnsi="Tahoma" w:cs="Tahoma"/>
              </w:rPr>
              <w:t>en</w:t>
            </w:r>
            <w:r w:rsidRPr="0049426E">
              <w:rPr>
                <w:rFonts w:ascii="Tahoma" w:hAnsi="Tahoma" w:cs="Tahoma"/>
              </w:rPr>
              <w:t xml:space="preserve"> Mun Hospital, HCE of Castle Peak Hospital and Siu Lam Hospital, and HCE of North District</w:t>
            </w:r>
            <w:r>
              <w:rPr>
                <w:rFonts w:ascii="Tahoma" w:hAnsi="Tahoma" w:cs="Tahoma"/>
              </w:rPr>
              <w:t>.</w:t>
            </w:r>
          </w:p>
        </w:tc>
      </w:tr>
    </w:tbl>
    <w:p w14:paraId="14340A25" w14:textId="77777777" w:rsidR="005E0FD8" w:rsidRPr="0049426E" w:rsidRDefault="005E0FD8" w:rsidP="0049426E">
      <w:pPr>
        <w:jc w:val="both"/>
        <w:rPr>
          <w:rFonts w:ascii="Tahoma" w:hAnsi="Tahoma" w:cs="Tahoma"/>
        </w:rPr>
      </w:pPr>
    </w:p>
    <w:p w14:paraId="1C2F0465" w14:textId="3624EBA6" w:rsidR="0049426E" w:rsidRDefault="0049426E" w:rsidP="0049426E">
      <w:pPr>
        <w:pStyle w:val="a3"/>
        <w:numPr>
          <w:ilvl w:val="0"/>
          <w:numId w:val="1"/>
        </w:numPr>
        <w:rPr>
          <w:rFonts w:ascii="Tahoma" w:hAnsi="Tahoma" w:cs="Tahoma"/>
          <w:b/>
          <w:bCs/>
          <w:u w:val="single"/>
        </w:rPr>
      </w:pPr>
      <w:r w:rsidRPr="0049426E">
        <w:rPr>
          <w:rFonts w:ascii="Tahoma" w:hAnsi="Tahoma" w:cs="Tahoma"/>
          <w:b/>
          <w:bCs/>
          <w:u w:val="single"/>
        </w:rPr>
        <w:t>Dr CHOI Hiu Yeung, Jacqueline</w:t>
      </w:r>
    </w:p>
    <w:p w14:paraId="0CC76109" w14:textId="1A1170A8" w:rsidR="002922CE" w:rsidRPr="002922CE" w:rsidRDefault="002922CE" w:rsidP="002922CE">
      <w:pPr>
        <w:pStyle w:val="a3"/>
        <w:rPr>
          <w:rFonts w:ascii="Tahoma" w:hAnsi="Tahoma" w:cs="Tahoma"/>
          <w:b/>
          <w:bCs/>
        </w:rPr>
      </w:pPr>
      <w:r w:rsidRPr="002922CE">
        <w:rPr>
          <w:rFonts w:ascii="Tahoma" w:hAnsi="Tahoma" w:cs="Tahoma"/>
          <w:b/>
          <w:bCs/>
        </w:rPr>
        <w:t>Medical Director</w:t>
      </w:r>
      <w:r w:rsidR="002C147A">
        <w:rPr>
          <w:rFonts w:ascii="Tahoma" w:hAnsi="Tahoma" w:cs="Tahoma"/>
          <w:b/>
          <w:bCs/>
        </w:rPr>
        <w:t>, Business Development of CUHK Medical Centre</w:t>
      </w:r>
    </w:p>
    <w:p w14:paraId="51E90256" w14:textId="3D398610" w:rsidR="00670844" w:rsidRDefault="00670844" w:rsidP="00784A35">
      <w:pPr>
        <w:pStyle w:val="a3"/>
        <w:rPr>
          <w:rFonts w:ascii="Tahoma" w:hAnsi="Tahoma" w:cs="Tahoma"/>
          <w:b/>
          <w:bCs/>
          <w:sz w:val="20"/>
          <w:szCs w:val="20"/>
        </w:rPr>
      </w:pPr>
      <w:r w:rsidRPr="002922CE">
        <w:rPr>
          <w:rFonts w:ascii="Tahoma" w:hAnsi="Tahoma" w:cs="Tahoma"/>
          <w:b/>
          <w:bCs/>
          <w:sz w:val="20"/>
          <w:szCs w:val="20"/>
        </w:rPr>
        <w:t xml:space="preserve">MB ChB (CUHK); MRCP (UK); M Med (Public Health) (Singapore); </w:t>
      </w:r>
      <w:r w:rsidR="00784A35" w:rsidRPr="002922CE">
        <w:rPr>
          <w:rFonts w:ascii="Tahoma" w:hAnsi="Tahoma" w:cs="Tahoma"/>
          <w:b/>
          <w:bCs/>
          <w:sz w:val="20"/>
          <w:szCs w:val="20"/>
        </w:rPr>
        <w:t>Dip Med (CUHK); FHKCCM; FFPH; FHKAM (Community Medicine)</w:t>
      </w:r>
    </w:p>
    <w:p w14:paraId="42AC16AB" w14:textId="1C704F44" w:rsidR="00590CA5" w:rsidRPr="008309F6" w:rsidRDefault="00590CA5" w:rsidP="00590CA5">
      <w:pPr>
        <w:pStyle w:val="a3"/>
        <w:rPr>
          <w:rFonts w:ascii="Tahoma" w:hAnsi="Tahoma" w:cs="Tahoma"/>
          <w:sz w:val="20"/>
          <w:szCs w:val="20"/>
        </w:rPr>
      </w:pPr>
      <w:r w:rsidRPr="008309F6">
        <w:rPr>
          <w:rFonts w:ascii="Tahoma" w:hAnsi="Tahoma" w:cs="Tahoma"/>
          <w:sz w:val="20"/>
          <w:szCs w:val="20"/>
        </w:rPr>
        <w:t>Year registered as The Medical Council of Hong Kong</w:t>
      </w:r>
      <w:r w:rsidR="00D06F06">
        <w:rPr>
          <w:rFonts w:ascii="Tahoma" w:hAnsi="Tahoma" w:cs="Tahoma"/>
          <w:sz w:val="20"/>
          <w:szCs w:val="20"/>
        </w:rPr>
        <w:t xml:space="preserve"> </w:t>
      </w:r>
      <w:r w:rsidR="00021772">
        <w:rPr>
          <w:rFonts w:ascii="Tahoma" w:hAnsi="Tahoma" w:cs="Tahoma"/>
          <w:sz w:val="20"/>
          <w:szCs w:val="20"/>
        </w:rPr>
        <w:t xml:space="preserve">Listed </w:t>
      </w:r>
      <w:r w:rsidRPr="008309F6">
        <w:rPr>
          <w:rFonts w:ascii="Tahoma" w:hAnsi="Tahoma" w:cs="Tahoma"/>
          <w:sz w:val="20"/>
          <w:szCs w:val="20"/>
        </w:rPr>
        <w:t>Medical Practitioners</w:t>
      </w:r>
    </w:p>
    <w:p w14:paraId="0098343B" w14:textId="1363741D" w:rsidR="00E42F42" w:rsidRPr="00D06F06" w:rsidRDefault="00E42F42" w:rsidP="00D06F06">
      <w:pPr>
        <w:pStyle w:val="a3"/>
        <w:rPr>
          <w:rFonts w:ascii="Tahoma" w:hAnsi="Tahoma" w:cs="Tahoma"/>
          <w:sz w:val="20"/>
          <w:szCs w:val="2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894"/>
      </w:tblGrid>
      <w:tr w:rsidR="005E0FD8" w14:paraId="405CEFEB" w14:textId="77777777" w:rsidTr="003C20A7">
        <w:tc>
          <w:tcPr>
            <w:tcW w:w="2122" w:type="dxa"/>
          </w:tcPr>
          <w:p w14:paraId="580D0608" w14:textId="3803C95A" w:rsidR="005E0FD8" w:rsidRDefault="003C20A7" w:rsidP="00C93B5B">
            <w:pPr>
              <w:rPr>
                <w:rFonts w:ascii="Tahoma" w:hAnsi="Tahoma" w:cs="Tahoma"/>
                <w:b/>
                <w:bCs/>
                <w:u w:val="single"/>
              </w:rPr>
            </w:pPr>
            <w:r w:rsidRPr="006C1744">
              <w:rPr>
                <w:noProof/>
                <w:sz w:val="28"/>
                <w:szCs w:val="28"/>
              </w:rPr>
              <w:drawing>
                <wp:anchor distT="0" distB="0" distL="114300" distR="114300" simplePos="0" relativeHeight="251658246" behindDoc="1" locked="0" layoutInCell="1" allowOverlap="1" wp14:anchorId="000E35A0" wp14:editId="4B77771C">
                  <wp:simplePos x="0" y="0"/>
                  <wp:positionH relativeFrom="column">
                    <wp:posOffset>-1417</wp:posOffset>
                  </wp:positionH>
                  <wp:positionV relativeFrom="paragraph">
                    <wp:posOffset>-2735</wp:posOffset>
                  </wp:positionV>
                  <wp:extent cx="1169038" cy="13087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8001" t="11000" r="12500"/>
                          <a:stretch/>
                        </pic:blipFill>
                        <pic:spPr bwMode="auto">
                          <a:xfrm>
                            <a:off x="0" y="0"/>
                            <a:ext cx="1169038" cy="130873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6894" w:type="dxa"/>
          </w:tcPr>
          <w:p w14:paraId="1A5DDEB8" w14:textId="028640FD" w:rsidR="00275706" w:rsidRPr="00275706" w:rsidRDefault="00275706" w:rsidP="003C20A7">
            <w:pPr>
              <w:jc w:val="both"/>
              <w:rPr>
                <w:rFonts w:ascii="Tahoma" w:hAnsi="Tahoma" w:cs="Tahoma"/>
              </w:rPr>
            </w:pPr>
            <w:r w:rsidRPr="00275706">
              <w:rPr>
                <w:rFonts w:ascii="Tahoma" w:hAnsi="Tahoma" w:cs="Tahoma"/>
              </w:rPr>
              <w:t xml:space="preserve">Dr. </w:t>
            </w:r>
            <w:r w:rsidR="003C20A7">
              <w:rPr>
                <w:rFonts w:ascii="Tahoma" w:hAnsi="Tahoma" w:cs="Tahoma"/>
              </w:rPr>
              <w:t xml:space="preserve">Jacqueline </w:t>
            </w:r>
            <w:r w:rsidRPr="00275706">
              <w:rPr>
                <w:rFonts w:ascii="Tahoma" w:hAnsi="Tahoma" w:cs="Tahoma"/>
              </w:rPr>
              <w:t>C</w:t>
            </w:r>
            <w:r w:rsidR="003C20A7">
              <w:rPr>
                <w:rFonts w:ascii="Tahoma" w:hAnsi="Tahoma" w:cs="Tahoma"/>
              </w:rPr>
              <w:t>hoi</w:t>
            </w:r>
            <w:r w:rsidRPr="00275706">
              <w:rPr>
                <w:rFonts w:ascii="Tahoma" w:hAnsi="Tahoma" w:cs="Tahoma"/>
              </w:rPr>
              <w:t xml:space="preserve"> is an experienced specialist in public health medicine and currently serves as Medical Director of Business Development, as well as a Consultant Physician at the C</w:t>
            </w:r>
            <w:r w:rsidR="003C20A7">
              <w:rPr>
                <w:rFonts w:ascii="Tahoma" w:hAnsi="Tahoma" w:cs="Tahoma"/>
              </w:rPr>
              <w:t>UHK</w:t>
            </w:r>
            <w:r w:rsidRPr="00275706">
              <w:rPr>
                <w:rFonts w:ascii="Tahoma" w:hAnsi="Tahoma" w:cs="Tahoma"/>
              </w:rPr>
              <w:t xml:space="preserve"> Medical Centre. Her contributions to public health and primary care are well recognized. She also holds honorary clinical professorships at the Jockey Club School of Public Health and Primary Care of the CUHK Faculty of Medicine, as well as at the Li Ka Shing Faculty of Medicine of the University of Hong Kong. </w:t>
            </w:r>
            <w:r w:rsidR="003C20A7">
              <w:rPr>
                <w:rFonts w:ascii="Tahoma" w:hAnsi="Tahoma" w:cs="Tahoma"/>
              </w:rPr>
              <w:t>She</w:t>
            </w:r>
            <w:r w:rsidRPr="00275706">
              <w:rPr>
                <w:rFonts w:ascii="Tahoma" w:hAnsi="Tahoma" w:cs="Tahoma"/>
              </w:rPr>
              <w:t xml:space="preserve"> holds several professional qualifications, including a Bachelor of Medicine and Bachelor of Surgery from CUHK, a Fellowship of the Royal College of Physicians (UK), and a Master of Public Health from the National University of Singapore.  She also holds a Diploma in Internal Medicine from CUHK and is a Fellow of the Hong Kong College of Community Medicine, the Royal College of Physicians (Public Health) (UK), and the Hong Kong Academy of Medicine (Community Medicine). </w:t>
            </w:r>
          </w:p>
          <w:p w14:paraId="14203453" w14:textId="4615FC68" w:rsidR="00275706" w:rsidRPr="003C20A7" w:rsidRDefault="00275706" w:rsidP="003C20A7">
            <w:pPr>
              <w:jc w:val="both"/>
              <w:rPr>
                <w:rFonts w:ascii="Tahoma" w:hAnsi="Tahoma" w:cs="Tahoma"/>
              </w:rPr>
            </w:pPr>
          </w:p>
          <w:p w14:paraId="06AD45D7" w14:textId="6F0650A1" w:rsidR="005E0FD8" w:rsidRPr="003C20A7" w:rsidRDefault="00275706" w:rsidP="003C20A7">
            <w:pPr>
              <w:jc w:val="both"/>
              <w:rPr>
                <w:rFonts w:ascii="Tahoma" w:hAnsi="Tahoma" w:cs="Tahoma"/>
              </w:rPr>
            </w:pPr>
            <w:r w:rsidRPr="003C20A7">
              <w:rPr>
                <w:rFonts w:ascii="Tahoma" w:hAnsi="Tahoma" w:cs="Tahoma"/>
              </w:rPr>
              <w:t>In a previous appointment as a government official in the Department of Health of the Hong Kong Special Administrative Region Government, Dr. C</w:t>
            </w:r>
            <w:r w:rsidR="003C20A7">
              <w:rPr>
                <w:rFonts w:ascii="Tahoma" w:hAnsi="Tahoma" w:cs="Tahoma"/>
              </w:rPr>
              <w:t>hoi</w:t>
            </w:r>
            <w:r w:rsidRPr="003C20A7">
              <w:rPr>
                <w:rFonts w:ascii="Tahoma" w:hAnsi="Tahoma" w:cs="Tahoma"/>
              </w:rPr>
              <w:t xml:space="preserve"> led initiatives in primary care development, community liaison, and chronic disease surveillance.  She also provided direct patient care in the internal medicine stream of the Hong Kong Hospital Authority. </w:t>
            </w:r>
          </w:p>
        </w:tc>
      </w:tr>
    </w:tbl>
    <w:p w14:paraId="322B4097" w14:textId="6D4B4419" w:rsidR="0049426E" w:rsidRPr="00286E43" w:rsidRDefault="0049426E" w:rsidP="0049426E">
      <w:pPr>
        <w:pStyle w:val="a3"/>
        <w:numPr>
          <w:ilvl w:val="0"/>
          <w:numId w:val="1"/>
        </w:numPr>
        <w:rPr>
          <w:rFonts w:ascii="Tahoma" w:hAnsi="Tahoma" w:cs="Tahoma"/>
          <w:b/>
          <w:bCs/>
          <w:sz w:val="20"/>
          <w:szCs w:val="20"/>
        </w:rPr>
      </w:pPr>
      <w:r w:rsidRPr="0049426E">
        <w:rPr>
          <w:rFonts w:ascii="Tahoma" w:hAnsi="Tahoma" w:cs="Tahoma"/>
          <w:b/>
          <w:bCs/>
          <w:u w:val="single"/>
        </w:rPr>
        <w:lastRenderedPageBreak/>
        <w:t>Dr CHAN</w:t>
      </w:r>
      <w:r w:rsidR="00801E0C">
        <w:rPr>
          <w:rFonts w:ascii="Tahoma" w:hAnsi="Tahoma" w:cs="Tahoma"/>
          <w:b/>
          <w:bCs/>
          <w:u w:val="single"/>
        </w:rPr>
        <w:t xml:space="preserve"> Ho Yan, Yolanda</w:t>
      </w:r>
    </w:p>
    <w:p w14:paraId="6F8FF67A" w14:textId="72DF5830" w:rsidR="00AB2782" w:rsidRDefault="00286E43" w:rsidP="005C4B11">
      <w:pPr>
        <w:pStyle w:val="a3"/>
        <w:rPr>
          <w:rFonts w:ascii="Tahoma" w:hAnsi="Tahoma" w:cs="Tahoma"/>
          <w:b/>
          <w:bCs/>
          <w:sz w:val="20"/>
          <w:szCs w:val="20"/>
        </w:rPr>
      </w:pPr>
      <w:r w:rsidRPr="00286E43">
        <w:rPr>
          <w:rFonts w:ascii="Tahoma" w:hAnsi="Tahoma" w:cs="Tahoma"/>
          <w:b/>
          <w:bCs/>
          <w:sz w:val="20"/>
          <w:szCs w:val="20"/>
        </w:rPr>
        <w:t xml:space="preserve">MB BS (HK); FHKAM (Surgery); FCSHK; </w:t>
      </w:r>
      <w:proofErr w:type="spellStart"/>
      <w:r w:rsidRPr="00286E43">
        <w:rPr>
          <w:rFonts w:ascii="Tahoma" w:hAnsi="Tahoma" w:cs="Tahoma"/>
          <w:b/>
          <w:bCs/>
          <w:sz w:val="20"/>
          <w:szCs w:val="20"/>
        </w:rPr>
        <w:t>FRCSEd</w:t>
      </w:r>
      <w:proofErr w:type="spellEnd"/>
    </w:p>
    <w:p w14:paraId="67EE9DE1" w14:textId="4C3DE9BD" w:rsidR="008745FD" w:rsidRPr="008309F6" w:rsidRDefault="008745FD" w:rsidP="008745FD">
      <w:pPr>
        <w:pStyle w:val="a3"/>
        <w:rPr>
          <w:rFonts w:ascii="Tahoma" w:hAnsi="Tahoma" w:cs="Tahoma"/>
          <w:sz w:val="20"/>
          <w:szCs w:val="20"/>
        </w:rPr>
      </w:pPr>
      <w:r w:rsidRPr="008309F6">
        <w:rPr>
          <w:rFonts w:ascii="Tahoma" w:hAnsi="Tahoma" w:cs="Tahoma"/>
          <w:sz w:val="20"/>
          <w:szCs w:val="20"/>
        </w:rPr>
        <w:t xml:space="preserve">Year registered as The Medical Council of Hong Kong </w:t>
      </w:r>
      <w:r w:rsidR="00021772" w:rsidRPr="00021772">
        <w:t>Listed</w:t>
      </w:r>
      <w:r w:rsidR="006811B0">
        <w:t xml:space="preserve"> </w:t>
      </w:r>
      <w:r w:rsidRPr="00021772">
        <w:t>Medical</w:t>
      </w:r>
      <w:r w:rsidRPr="008309F6">
        <w:rPr>
          <w:rFonts w:ascii="Tahoma" w:hAnsi="Tahoma" w:cs="Tahoma"/>
          <w:sz w:val="20"/>
          <w:szCs w:val="20"/>
        </w:rPr>
        <w:t xml:space="preserve"> Practitioners</w:t>
      </w:r>
    </w:p>
    <w:p w14:paraId="38931E0B" w14:textId="1A5503B3" w:rsidR="008745FD" w:rsidRPr="00D06F06" w:rsidRDefault="008745FD" w:rsidP="00D06F06">
      <w:pPr>
        <w:pStyle w:val="a3"/>
        <w:rPr>
          <w:rFonts w:ascii="Tahoma" w:hAnsi="Tahoma" w:cs="Tahoma"/>
          <w:sz w:val="20"/>
          <w:szCs w:val="2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894"/>
      </w:tblGrid>
      <w:tr w:rsidR="005E0FD8" w14:paraId="2D17859E" w14:textId="77777777" w:rsidTr="002B3833">
        <w:tc>
          <w:tcPr>
            <w:tcW w:w="2122" w:type="dxa"/>
          </w:tcPr>
          <w:p w14:paraId="3ED193E4" w14:textId="056E5D88" w:rsidR="005E0FD8" w:rsidRDefault="002B3833" w:rsidP="0017010D">
            <w:pPr>
              <w:jc w:val="both"/>
              <w:rPr>
                <w:rFonts w:ascii="Tahoma" w:hAnsi="Tahoma" w:cs="Tahoma"/>
              </w:rPr>
            </w:pPr>
            <w:r>
              <w:rPr>
                <w:rFonts w:ascii="Tahoma" w:hAnsi="Tahoma" w:cs="Tahoma"/>
                <w:noProof/>
              </w:rPr>
              <w:drawing>
                <wp:anchor distT="0" distB="0" distL="114300" distR="114300" simplePos="0" relativeHeight="251658242" behindDoc="1" locked="0" layoutInCell="1" allowOverlap="1" wp14:anchorId="4AAE035D" wp14:editId="7D60FBD4">
                  <wp:simplePos x="0" y="0"/>
                  <wp:positionH relativeFrom="column">
                    <wp:posOffset>85872</wp:posOffset>
                  </wp:positionH>
                  <wp:positionV relativeFrom="paragraph">
                    <wp:posOffset>40640</wp:posOffset>
                  </wp:positionV>
                  <wp:extent cx="1080000" cy="1080000"/>
                  <wp:effectExtent l="0" t="0" r="635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94" w:type="dxa"/>
          </w:tcPr>
          <w:p w14:paraId="46E43066" w14:textId="77777777" w:rsidR="005E0FD8" w:rsidRDefault="005E0FD8" w:rsidP="0017010D">
            <w:pPr>
              <w:jc w:val="both"/>
              <w:rPr>
                <w:rFonts w:ascii="Tahoma" w:hAnsi="Tahoma" w:cs="Tahoma"/>
              </w:rPr>
            </w:pPr>
            <w:r w:rsidRPr="0017010D">
              <w:rPr>
                <w:rFonts w:ascii="Tahoma" w:hAnsi="Tahoma" w:cs="Tahoma"/>
              </w:rPr>
              <w:t xml:space="preserve">Dr Yolanda Chan is currently a Consultant </w:t>
            </w:r>
            <w:r>
              <w:rPr>
                <w:rFonts w:ascii="Tahoma" w:hAnsi="Tahoma" w:cs="Tahoma"/>
              </w:rPr>
              <w:t>of General</w:t>
            </w:r>
            <w:r w:rsidRPr="0017010D">
              <w:rPr>
                <w:rFonts w:ascii="Tahoma" w:hAnsi="Tahoma" w:cs="Tahoma"/>
              </w:rPr>
              <w:t xml:space="preserve"> Surge</w:t>
            </w:r>
            <w:r>
              <w:rPr>
                <w:rFonts w:ascii="Tahoma" w:hAnsi="Tahoma" w:cs="Tahoma"/>
              </w:rPr>
              <w:t>ry</w:t>
            </w:r>
            <w:r w:rsidRPr="0017010D">
              <w:rPr>
                <w:rFonts w:ascii="Tahoma" w:hAnsi="Tahoma" w:cs="Tahoma"/>
              </w:rPr>
              <w:t xml:space="preserve"> at CUHK Medical Centre. She obtained her specialist qualification in General Surgery in 2012, and has developed extensive experience in breast surgery through her early subspecialty training under the College of Surgeons of Hong Kong and her key role in the multidisciplinary breast service at Kwong Wah Hospital, with a particular focus on comprehensive breast care and women’s health.</w:t>
            </w:r>
          </w:p>
          <w:p w14:paraId="09235F9B" w14:textId="195E04A0" w:rsidR="00426B94" w:rsidRDefault="00426B94" w:rsidP="0017010D">
            <w:pPr>
              <w:jc w:val="both"/>
              <w:rPr>
                <w:rFonts w:ascii="Tahoma" w:hAnsi="Tahoma" w:cs="Tahoma"/>
              </w:rPr>
            </w:pPr>
          </w:p>
        </w:tc>
      </w:tr>
    </w:tbl>
    <w:p w14:paraId="3D845C46" w14:textId="45E8AF20" w:rsidR="005E0FD8" w:rsidRDefault="005E0FD8" w:rsidP="0017010D">
      <w:pPr>
        <w:jc w:val="both"/>
        <w:rPr>
          <w:rFonts w:ascii="Tahoma" w:hAnsi="Tahoma" w:cs="Tahoma"/>
        </w:rPr>
      </w:pPr>
    </w:p>
    <w:p w14:paraId="57E16317" w14:textId="0461507B" w:rsidR="00801E0C" w:rsidRPr="00B9447B" w:rsidRDefault="00801E0C" w:rsidP="0017010D">
      <w:pPr>
        <w:pStyle w:val="a3"/>
        <w:numPr>
          <w:ilvl w:val="0"/>
          <w:numId w:val="1"/>
        </w:numPr>
        <w:jc w:val="both"/>
        <w:rPr>
          <w:rFonts w:ascii="Tahoma" w:hAnsi="Tahoma" w:cs="Tahoma"/>
        </w:rPr>
      </w:pPr>
      <w:r w:rsidRPr="0017010D">
        <w:rPr>
          <w:rFonts w:ascii="Tahoma" w:hAnsi="Tahoma" w:cs="Tahoma"/>
          <w:b/>
          <w:bCs/>
          <w:u w:val="single"/>
        </w:rPr>
        <w:t>Dr LAW Ying Kan, George</w:t>
      </w:r>
    </w:p>
    <w:p w14:paraId="010730B2" w14:textId="63E60CE5" w:rsidR="008745FD" w:rsidRPr="008309F6" w:rsidRDefault="00B9447B" w:rsidP="008745FD">
      <w:pPr>
        <w:pStyle w:val="a3"/>
        <w:jc w:val="both"/>
        <w:rPr>
          <w:rFonts w:ascii="Tahoma" w:hAnsi="Tahoma" w:cs="Tahoma"/>
          <w:sz w:val="20"/>
          <w:szCs w:val="20"/>
        </w:rPr>
      </w:pPr>
      <w:r w:rsidRPr="00B70ABF">
        <w:rPr>
          <w:rFonts w:ascii="Tahoma" w:hAnsi="Tahoma" w:cs="Tahoma"/>
          <w:b/>
          <w:bCs/>
        </w:rPr>
        <w:t xml:space="preserve">MB ChB (CUHK); </w:t>
      </w:r>
      <w:proofErr w:type="spellStart"/>
      <w:proofErr w:type="gramStart"/>
      <w:r w:rsidRPr="00B70ABF">
        <w:rPr>
          <w:rFonts w:ascii="Tahoma" w:hAnsi="Tahoma" w:cs="Tahoma"/>
          <w:b/>
          <w:bCs/>
        </w:rPr>
        <w:t>FRCSEd</w:t>
      </w:r>
      <w:proofErr w:type="spellEnd"/>
      <w:r w:rsidRPr="00B70ABF">
        <w:rPr>
          <w:rFonts w:ascii="Tahoma" w:hAnsi="Tahoma" w:cs="Tahoma"/>
          <w:b/>
          <w:bCs/>
        </w:rPr>
        <w:t>(</w:t>
      </w:r>
      <w:proofErr w:type="gramEnd"/>
      <w:r w:rsidRPr="00B70ABF">
        <w:rPr>
          <w:rFonts w:ascii="Tahoma" w:hAnsi="Tahoma" w:cs="Tahoma"/>
          <w:b/>
          <w:bCs/>
        </w:rPr>
        <w:t>Orth); FHKAM (Orthopaedic Surgery); FHKCOS</w:t>
      </w:r>
      <w:r w:rsidR="008745FD">
        <w:rPr>
          <w:rFonts w:ascii="Tahoma" w:hAnsi="Tahoma" w:cs="Tahoma"/>
          <w:b/>
          <w:bCs/>
        </w:rPr>
        <w:br/>
      </w:r>
      <w:r w:rsidR="008745FD" w:rsidRPr="008309F6">
        <w:rPr>
          <w:rFonts w:ascii="Tahoma" w:hAnsi="Tahoma" w:cs="Tahoma"/>
          <w:sz w:val="20"/>
          <w:szCs w:val="20"/>
        </w:rPr>
        <w:t>Year registered as The Medical Council of Hong Kong</w:t>
      </w:r>
      <w:r w:rsidR="00D06F06">
        <w:rPr>
          <w:rFonts w:ascii="Tahoma" w:hAnsi="Tahoma" w:cs="Tahoma"/>
          <w:sz w:val="20"/>
          <w:szCs w:val="20"/>
        </w:rPr>
        <w:t xml:space="preserve"> </w:t>
      </w:r>
      <w:r w:rsidR="00021772">
        <w:rPr>
          <w:rFonts w:ascii="Tahoma" w:hAnsi="Tahoma" w:cs="Tahoma"/>
          <w:sz w:val="20"/>
          <w:szCs w:val="20"/>
        </w:rPr>
        <w:t xml:space="preserve">Listed </w:t>
      </w:r>
      <w:r w:rsidR="008745FD" w:rsidRPr="008309F6">
        <w:rPr>
          <w:rFonts w:ascii="Tahoma" w:hAnsi="Tahoma" w:cs="Tahoma"/>
          <w:sz w:val="20"/>
          <w:szCs w:val="20"/>
        </w:rPr>
        <w:t>Medical Practitioners</w:t>
      </w:r>
    </w:p>
    <w:p w14:paraId="368709F6" w14:textId="0419A6BF" w:rsidR="00AB2782" w:rsidRPr="008309F6" w:rsidRDefault="00AB2782" w:rsidP="008309F6">
      <w:pPr>
        <w:pStyle w:val="a3"/>
        <w:jc w:val="both"/>
        <w:rPr>
          <w:rFonts w:ascii="Tahoma" w:hAnsi="Tahoma" w:cs="Tahoma"/>
          <w:sz w:val="20"/>
          <w:szCs w:val="2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894"/>
      </w:tblGrid>
      <w:tr w:rsidR="005E0FD8" w14:paraId="0904D687" w14:textId="77777777" w:rsidTr="002B3833">
        <w:tc>
          <w:tcPr>
            <w:tcW w:w="2122" w:type="dxa"/>
          </w:tcPr>
          <w:p w14:paraId="345B0012" w14:textId="24593349" w:rsidR="005E0FD8" w:rsidRDefault="002B3833" w:rsidP="00304FA5">
            <w:pPr>
              <w:jc w:val="both"/>
              <w:rPr>
                <w:rFonts w:ascii="Tahoma" w:hAnsi="Tahoma" w:cs="Tahoma"/>
              </w:rPr>
            </w:pPr>
            <w:r>
              <w:rPr>
                <w:rFonts w:ascii="Tahoma" w:hAnsi="Tahoma" w:cs="Tahoma"/>
                <w:noProof/>
              </w:rPr>
              <w:drawing>
                <wp:anchor distT="0" distB="0" distL="114300" distR="114300" simplePos="0" relativeHeight="251658241" behindDoc="1" locked="0" layoutInCell="1" allowOverlap="1" wp14:anchorId="26B078B9" wp14:editId="35DA81D4">
                  <wp:simplePos x="0" y="0"/>
                  <wp:positionH relativeFrom="column">
                    <wp:posOffset>111760</wp:posOffset>
                  </wp:positionH>
                  <wp:positionV relativeFrom="paragraph">
                    <wp:posOffset>-4445</wp:posOffset>
                  </wp:positionV>
                  <wp:extent cx="1080000" cy="1080000"/>
                  <wp:effectExtent l="0" t="0" r="635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94" w:type="dxa"/>
          </w:tcPr>
          <w:p w14:paraId="221E8C9B" w14:textId="4D9B83A3" w:rsidR="005E0FD8" w:rsidRDefault="005E0FD8" w:rsidP="00304FA5">
            <w:pPr>
              <w:jc w:val="both"/>
              <w:rPr>
                <w:rFonts w:ascii="Tahoma" w:hAnsi="Tahoma" w:cs="Tahoma"/>
              </w:rPr>
            </w:pPr>
            <w:r w:rsidRPr="005E0FD8">
              <w:rPr>
                <w:rFonts w:ascii="Tahoma" w:hAnsi="Tahoma" w:cs="Tahoma"/>
              </w:rPr>
              <w:t>Dr George Law is currently a Consultant of Orthopaedic Surgery at CUHK Medical Centre. He obtained his specialist qualification in orthopaedic surgeon in 2015, and has received advanced clinical training at leading institutions including United Christian Hospital, Prince of Wales Hospital and Alice Ho Ming Ling Nethersole Hospital with a focus on Sports Medicine and Arthroscopic Surgery.</w:t>
            </w:r>
          </w:p>
        </w:tc>
      </w:tr>
    </w:tbl>
    <w:p w14:paraId="0CD4DCE3" w14:textId="416E509B" w:rsidR="003F7E1F" w:rsidRDefault="003F7E1F">
      <w:pPr>
        <w:rPr>
          <w:rFonts w:ascii="Tahoma" w:hAnsi="Tahoma" w:cs="Tahoma"/>
        </w:rPr>
      </w:pPr>
    </w:p>
    <w:p w14:paraId="011B8F88" w14:textId="77777777" w:rsidR="00426B94" w:rsidRDefault="00426B94">
      <w:pPr>
        <w:rPr>
          <w:rFonts w:ascii="Tahoma" w:hAnsi="Tahoma" w:cs="Tahoma"/>
        </w:rPr>
      </w:pPr>
    </w:p>
    <w:p w14:paraId="4DFEDE52" w14:textId="3188B4B0" w:rsidR="00801E0C" w:rsidRDefault="00801E0C" w:rsidP="00801E0C">
      <w:pPr>
        <w:pStyle w:val="a3"/>
        <w:numPr>
          <w:ilvl w:val="0"/>
          <w:numId w:val="1"/>
        </w:numPr>
        <w:jc w:val="both"/>
        <w:rPr>
          <w:rFonts w:ascii="Tahoma" w:hAnsi="Tahoma" w:cs="Tahoma"/>
          <w:b/>
          <w:bCs/>
          <w:u w:val="single"/>
        </w:rPr>
      </w:pPr>
      <w:r w:rsidRPr="00801E0C">
        <w:rPr>
          <w:rFonts w:ascii="Tahoma" w:hAnsi="Tahoma" w:cs="Tahoma"/>
          <w:b/>
          <w:bCs/>
          <w:u w:val="single"/>
        </w:rPr>
        <w:t>Dr YEUNG Suet Ying, Carol</w:t>
      </w:r>
    </w:p>
    <w:p w14:paraId="031337D1" w14:textId="63308E9C" w:rsidR="00210B52" w:rsidRPr="00210B52" w:rsidRDefault="00210B52" w:rsidP="00210B52">
      <w:pPr>
        <w:pStyle w:val="a3"/>
        <w:jc w:val="both"/>
        <w:rPr>
          <w:rFonts w:ascii="Tahoma" w:hAnsi="Tahoma" w:cs="Tahoma"/>
          <w:b/>
          <w:bCs/>
          <w:sz w:val="20"/>
          <w:szCs w:val="20"/>
        </w:rPr>
      </w:pPr>
      <w:r w:rsidRPr="00210B52">
        <w:rPr>
          <w:rFonts w:ascii="Tahoma" w:hAnsi="Tahoma" w:cs="Tahoma"/>
          <w:b/>
          <w:bCs/>
          <w:sz w:val="20"/>
          <w:szCs w:val="20"/>
        </w:rPr>
        <w:t xml:space="preserve">MB ChB (CUHK); MRCOG; FHKCOG; Cert HKCOG (Gynae </w:t>
      </w:r>
      <w:proofErr w:type="spellStart"/>
      <w:r w:rsidRPr="00210B52">
        <w:rPr>
          <w:rFonts w:ascii="Tahoma" w:hAnsi="Tahoma" w:cs="Tahoma"/>
          <w:b/>
          <w:bCs/>
          <w:sz w:val="20"/>
          <w:szCs w:val="20"/>
        </w:rPr>
        <w:t>Onc</w:t>
      </w:r>
      <w:proofErr w:type="spellEnd"/>
      <w:r w:rsidRPr="00210B52">
        <w:rPr>
          <w:rFonts w:ascii="Tahoma" w:hAnsi="Tahoma" w:cs="Tahoma"/>
          <w:b/>
          <w:bCs/>
          <w:sz w:val="20"/>
          <w:szCs w:val="20"/>
        </w:rPr>
        <w:t>);</w:t>
      </w:r>
    </w:p>
    <w:p w14:paraId="00C28981" w14:textId="13510832" w:rsidR="003D7C28" w:rsidRDefault="00210B52" w:rsidP="00210B52">
      <w:pPr>
        <w:pStyle w:val="a3"/>
        <w:jc w:val="both"/>
        <w:rPr>
          <w:rFonts w:ascii="Tahoma" w:hAnsi="Tahoma" w:cs="Tahoma"/>
          <w:b/>
          <w:bCs/>
          <w:sz w:val="20"/>
          <w:szCs w:val="20"/>
        </w:rPr>
      </w:pPr>
      <w:r w:rsidRPr="00210B52">
        <w:rPr>
          <w:rFonts w:ascii="Tahoma" w:hAnsi="Tahoma" w:cs="Tahoma"/>
          <w:b/>
          <w:bCs/>
          <w:sz w:val="20"/>
          <w:szCs w:val="20"/>
        </w:rPr>
        <w:t>FHKAM (Obstetrics and Gynaecology)</w:t>
      </w:r>
    </w:p>
    <w:p w14:paraId="605963A4" w14:textId="11E05424" w:rsidR="00C677D1" w:rsidRPr="008309F6" w:rsidRDefault="00C677D1" w:rsidP="00C677D1">
      <w:pPr>
        <w:pStyle w:val="a3"/>
        <w:jc w:val="both"/>
        <w:rPr>
          <w:rFonts w:ascii="Tahoma" w:hAnsi="Tahoma" w:cs="Tahoma"/>
          <w:sz w:val="20"/>
          <w:szCs w:val="20"/>
        </w:rPr>
      </w:pPr>
      <w:r w:rsidRPr="008309F6">
        <w:rPr>
          <w:rFonts w:ascii="Tahoma" w:hAnsi="Tahoma" w:cs="Tahoma"/>
          <w:sz w:val="20"/>
          <w:szCs w:val="20"/>
        </w:rPr>
        <w:t xml:space="preserve">Year registered as The Medical Council of Hong Kong </w:t>
      </w:r>
      <w:r w:rsidR="00021772">
        <w:rPr>
          <w:rFonts w:ascii="Tahoma" w:hAnsi="Tahoma" w:cs="Tahoma"/>
          <w:sz w:val="20"/>
          <w:szCs w:val="20"/>
        </w:rPr>
        <w:t xml:space="preserve">Listed </w:t>
      </w:r>
      <w:r w:rsidRPr="008309F6">
        <w:rPr>
          <w:rFonts w:ascii="Tahoma" w:hAnsi="Tahoma" w:cs="Tahoma"/>
          <w:sz w:val="20"/>
          <w:szCs w:val="20"/>
        </w:rPr>
        <w:t>Medical Practitioners</w:t>
      </w:r>
    </w:p>
    <w:p w14:paraId="09AD1194" w14:textId="3366447F" w:rsidR="00C677D1" w:rsidRPr="008309F6" w:rsidRDefault="00C677D1" w:rsidP="008309F6">
      <w:pPr>
        <w:pStyle w:val="a3"/>
        <w:jc w:val="both"/>
        <w:rPr>
          <w:rFonts w:ascii="Tahoma" w:hAnsi="Tahoma" w:cs="Tahoma"/>
          <w:sz w:val="20"/>
          <w:szCs w:val="20"/>
        </w:rPr>
      </w:pPr>
    </w:p>
    <w:p w14:paraId="65AF123C" w14:textId="4F880B65" w:rsidR="00B73A10" w:rsidRPr="00210B52" w:rsidRDefault="00B73A10" w:rsidP="00210B52">
      <w:pPr>
        <w:pStyle w:val="a3"/>
        <w:jc w:val="both"/>
        <w:rPr>
          <w:rFonts w:ascii="Tahoma" w:hAnsi="Tahoma" w:cs="Tahoma"/>
          <w:b/>
          <w:bCs/>
          <w:sz w:val="20"/>
          <w:szCs w:val="2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894"/>
      </w:tblGrid>
      <w:tr w:rsidR="003F7E1F" w14:paraId="05330ECB" w14:textId="77777777" w:rsidTr="00275706">
        <w:tc>
          <w:tcPr>
            <w:tcW w:w="2122" w:type="dxa"/>
          </w:tcPr>
          <w:p w14:paraId="3396AD10" w14:textId="5A1648F1" w:rsidR="003F7E1F" w:rsidRDefault="00275706" w:rsidP="007B56DC">
            <w:pPr>
              <w:jc w:val="both"/>
              <w:rPr>
                <w:rFonts w:ascii="Tahoma" w:hAnsi="Tahoma" w:cs="Tahoma"/>
              </w:rPr>
            </w:pPr>
            <w:r>
              <w:rPr>
                <w:rFonts w:ascii="Tahoma" w:hAnsi="Tahoma" w:cs="Tahoma"/>
                <w:noProof/>
              </w:rPr>
              <w:drawing>
                <wp:anchor distT="0" distB="0" distL="114300" distR="114300" simplePos="0" relativeHeight="251658245" behindDoc="1" locked="0" layoutInCell="1" allowOverlap="1" wp14:anchorId="0545E204" wp14:editId="7615082B">
                  <wp:simplePos x="0" y="0"/>
                  <wp:positionH relativeFrom="column">
                    <wp:posOffset>100672</wp:posOffset>
                  </wp:positionH>
                  <wp:positionV relativeFrom="paragraph">
                    <wp:posOffset>-28233</wp:posOffset>
                  </wp:positionV>
                  <wp:extent cx="1080000" cy="1080000"/>
                  <wp:effectExtent l="0" t="0" r="635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94" w:type="dxa"/>
          </w:tcPr>
          <w:p w14:paraId="367A198D" w14:textId="602F5D29" w:rsidR="008533DA" w:rsidRDefault="003F7E1F" w:rsidP="007B56DC">
            <w:pPr>
              <w:jc w:val="both"/>
              <w:rPr>
                <w:rFonts w:ascii="Tahoma" w:hAnsi="Tahoma" w:cs="Tahoma"/>
              </w:rPr>
            </w:pPr>
            <w:r w:rsidRPr="005E0FD8">
              <w:rPr>
                <w:rFonts w:ascii="Tahoma" w:hAnsi="Tahoma" w:cs="Tahoma"/>
              </w:rPr>
              <w:t xml:space="preserve">Dr </w:t>
            </w:r>
            <w:r w:rsidR="008533DA">
              <w:rPr>
                <w:rFonts w:ascii="Tahoma" w:hAnsi="Tahoma" w:cs="Tahoma"/>
              </w:rPr>
              <w:t xml:space="preserve">Carol Yeung </w:t>
            </w:r>
            <w:r w:rsidR="008533DA" w:rsidRPr="008533DA">
              <w:rPr>
                <w:rFonts w:ascii="Tahoma" w:hAnsi="Tahoma" w:cs="Tahoma"/>
              </w:rPr>
              <w:t xml:space="preserve">is currently a Consultant </w:t>
            </w:r>
            <w:r w:rsidR="00275706">
              <w:rPr>
                <w:rFonts w:ascii="Tahoma" w:hAnsi="Tahoma" w:cs="Tahoma"/>
              </w:rPr>
              <w:t xml:space="preserve">of </w:t>
            </w:r>
            <w:r w:rsidR="008533DA" w:rsidRPr="008533DA">
              <w:rPr>
                <w:rFonts w:ascii="Tahoma" w:hAnsi="Tahoma" w:cs="Tahoma"/>
              </w:rPr>
              <w:t>Gynaecolog</w:t>
            </w:r>
            <w:r w:rsidR="00275706">
              <w:rPr>
                <w:rFonts w:ascii="Tahoma" w:hAnsi="Tahoma" w:cs="Tahoma"/>
              </w:rPr>
              <w:t>y</w:t>
            </w:r>
            <w:r w:rsidR="008533DA" w:rsidRPr="008533DA">
              <w:rPr>
                <w:rFonts w:ascii="Tahoma" w:hAnsi="Tahoma" w:cs="Tahoma"/>
              </w:rPr>
              <w:t xml:space="preserve"> at CUHK Medical Centre. She received her training at Prince of Wales Hospital and obtained her specialist qualification in O&amp;G in 2017. She has received advanced training in </w:t>
            </w:r>
            <w:proofErr w:type="spellStart"/>
            <w:r w:rsidR="008533DA" w:rsidRPr="008533DA">
              <w:rPr>
                <w:rFonts w:ascii="Tahoma" w:hAnsi="Tahoma" w:cs="Tahoma"/>
              </w:rPr>
              <w:t>gynecological</w:t>
            </w:r>
            <w:proofErr w:type="spellEnd"/>
            <w:r w:rsidR="008533DA" w:rsidRPr="008533DA">
              <w:rPr>
                <w:rFonts w:ascii="Tahoma" w:hAnsi="Tahoma" w:cs="Tahoma"/>
              </w:rPr>
              <w:t xml:space="preserve"> oncology, and accredited as a subspecialist by HKCOG in 2022.</w:t>
            </w:r>
          </w:p>
        </w:tc>
      </w:tr>
    </w:tbl>
    <w:p w14:paraId="55753B3F" w14:textId="57642FB3" w:rsidR="003F7E1F" w:rsidRDefault="003F7E1F" w:rsidP="007B56DC">
      <w:pPr>
        <w:jc w:val="both"/>
        <w:rPr>
          <w:rFonts w:ascii="Tahoma" w:hAnsi="Tahoma" w:cs="Tahoma"/>
        </w:rPr>
      </w:pPr>
    </w:p>
    <w:p w14:paraId="3986C2DD" w14:textId="782E255D" w:rsidR="00586E00" w:rsidRDefault="00586E00">
      <w:pPr>
        <w:rPr>
          <w:rFonts w:ascii="Tahoma" w:hAnsi="Tahoma" w:cs="Tahoma"/>
        </w:rPr>
      </w:pPr>
      <w:r>
        <w:rPr>
          <w:rFonts w:ascii="Tahoma" w:hAnsi="Tahoma" w:cs="Tahoma"/>
        </w:rPr>
        <w:br w:type="page"/>
      </w:r>
    </w:p>
    <w:p w14:paraId="4F136108" w14:textId="030C606C" w:rsidR="00801E0C" w:rsidRDefault="00801E0C" w:rsidP="00801E0C">
      <w:pPr>
        <w:pStyle w:val="a3"/>
        <w:numPr>
          <w:ilvl w:val="0"/>
          <w:numId w:val="1"/>
        </w:numPr>
        <w:jc w:val="both"/>
        <w:rPr>
          <w:rFonts w:ascii="Tahoma" w:hAnsi="Tahoma" w:cs="Tahoma"/>
          <w:b/>
          <w:bCs/>
          <w:u w:val="single"/>
        </w:rPr>
      </w:pPr>
      <w:r w:rsidRPr="00801E0C">
        <w:rPr>
          <w:rFonts w:ascii="Tahoma" w:hAnsi="Tahoma" w:cs="Tahoma"/>
          <w:b/>
          <w:bCs/>
          <w:u w:val="single"/>
        </w:rPr>
        <w:lastRenderedPageBreak/>
        <w:t>Dr NGO Chang Chung</w:t>
      </w:r>
    </w:p>
    <w:p w14:paraId="51E74E93" w14:textId="11F158F9" w:rsidR="00CD61E1" w:rsidRDefault="00BE4800" w:rsidP="005C4B11">
      <w:pPr>
        <w:pStyle w:val="a3"/>
        <w:jc w:val="both"/>
        <w:rPr>
          <w:rFonts w:ascii="Tahoma" w:hAnsi="Tahoma" w:cs="Tahoma"/>
          <w:b/>
          <w:bCs/>
          <w:sz w:val="20"/>
          <w:szCs w:val="20"/>
        </w:rPr>
      </w:pPr>
      <w:r w:rsidRPr="00A234F1">
        <w:rPr>
          <w:rFonts w:ascii="Tahoma" w:hAnsi="Tahoma" w:cs="Tahoma"/>
          <w:b/>
          <w:bCs/>
          <w:sz w:val="20"/>
          <w:szCs w:val="20"/>
        </w:rPr>
        <w:t xml:space="preserve">MB BS (HK); </w:t>
      </w:r>
      <w:proofErr w:type="spellStart"/>
      <w:r w:rsidRPr="00A234F1">
        <w:rPr>
          <w:rFonts w:ascii="Tahoma" w:hAnsi="Tahoma" w:cs="Tahoma"/>
          <w:b/>
          <w:bCs/>
          <w:sz w:val="20"/>
          <w:szCs w:val="20"/>
        </w:rPr>
        <w:t>FRCSEd</w:t>
      </w:r>
      <w:proofErr w:type="spellEnd"/>
      <w:r w:rsidRPr="00A234F1">
        <w:rPr>
          <w:rFonts w:ascii="Tahoma" w:hAnsi="Tahoma" w:cs="Tahoma"/>
          <w:b/>
          <w:bCs/>
          <w:sz w:val="20"/>
          <w:szCs w:val="20"/>
        </w:rPr>
        <w:t xml:space="preserve"> (</w:t>
      </w:r>
      <w:proofErr w:type="spellStart"/>
      <w:r w:rsidRPr="00A234F1">
        <w:rPr>
          <w:rFonts w:ascii="Tahoma" w:hAnsi="Tahoma" w:cs="Tahoma"/>
          <w:b/>
          <w:bCs/>
          <w:sz w:val="20"/>
          <w:szCs w:val="20"/>
        </w:rPr>
        <w:t>Urol</w:t>
      </w:r>
      <w:proofErr w:type="spellEnd"/>
      <w:r w:rsidRPr="00A234F1">
        <w:rPr>
          <w:rFonts w:ascii="Tahoma" w:hAnsi="Tahoma" w:cs="Tahoma"/>
          <w:b/>
          <w:bCs/>
          <w:sz w:val="20"/>
          <w:szCs w:val="20"/>
        </w:rPr>
        <w:t>); FCSHK</w:t>
      </w:r>
      <w:r w:rsidR="00A234F1" w:rsidRPr="00A234F1">
        <w:rPr>
          <w:rFonts w:ascii="Tahoma" w:hAnsi="Tahoma" w:cs="Tahoma"/>
          <w:b/>
          <w:bCs/>
          <w:sz w:val="20"/>
          <w:szCs w:val="20"/>
        </w:rPr>
        <w:t xml:space="preserve">; </w:t>
      </w:r>
      <w:r w:rsidRPr="00A234F1">
        <w:rPr>
          <w:rFonts w:ascii="Tahoma" w:hAnsi="Tahoma" w:cs="Tahoma"/>
          <w:b/>
          <w:bCs/>
          <w:sz w:val="20"/>
          <w:szCs w:val="20"/>
        </w:rPr>
        <w:t>FHKAM (Surgery)</w:t>
      </w:r>
    </w:p>
    <w:p w14:paraId="243CAFC2" w14:textId="46013E02" w:rsidR="00847EC6" w:rsidRPr="00D06F06" w:rsidRDefault="00FE0EB8" w:rsidP="00D06F06">
      <w:pPr>
        <w:pStyle w:val="a3"/>
        <w:rPr>
          <w:rFonts w:ascii="Tahoma" w:hAnsi="Tahoma" w:cs="Tahoma"/>
          <w:sz w:val="20"/>
          <w:szCs w:val="20"/>
        </w:rPr>
      </w:pPr>
      <w:r w:rsidRPr="00D06F06">
        <w:rPr>
          <w:rFonts w:ascii="Tahoma" w:hAnsi="Tahoma" w:cs="Tahoma"/>
          <w:sz w:val="20"/>
          <w:szCs w:val="20"/>
        </w:rPr>
        <w:t>Year r</w:t>
      </w:r>
      <w:r w:rsidR="002A2428" w:rsidRPr="00D06F06">
        <w:rPr>
          <w:rFonts w:ascii="Tahoma" w:hAnsi="Tahoma" w:cs="Tahoma"/>
          <w:sz w:val="20"/>
          <w:szCs w:val="20"/>
        </w:rPr>
        <w:t xml:space="preserve">egistered </w:t>
      </w:r>
      <w:r w:rsidRPr="00D06F06">
        <w:rPr>
          <w:rFonts w:ascii="Tahoma" w:hAnsi="Tahoma" w:cs="Tahoma"/>
          <w:sz w:val="20"/>
          <w:szCs w:val="20"/>
        </w:rPr>
        <w:t>as The Medical Council of Hong Kong</w:t>
      </w:r>
      <w:r w:rsidR="00D06F06">
        <w:rPr>
          <w:rFonts w:ascii="Tahoma" w:hAnsi="Tahoma" w:cs="Tahoma"/>
          <w:sz w:val="20"/>
          <w:szCs w:val="20"/>
        </w:rPr>
        <w:t xml:space="preserve"> Listed</w:t>
      </w:r>
      <w:r w:rsidR="002A2428" w:rsidRPr="00D06F06">
        <w:rPr>
          <w:rFonts w:ascii="Tahoma" w:hAnsi="Tahoma" w:cs="Tahoma"/>
          <w:sz w:val="20"/>
          <w:szCs w:val="20"/>
        </w:rPr>
        <w:t xml:space="preserve"> </w:t>
      </w:r>
      <w:r w:rsidR="00D06F06">
        <w:rPr>
          <w:rFonts w:ascii="Tahoma" w:hAnsi="Tahoma" w:cs="Tahoma"/>
          <w:sz w:val="20"/>
          <w:szCs w:val="20"/>
        </w:rPr>
        <w:t xml:space="preserve">Medical </w:t>
      </w:r>
      <w:r w:rsidR="002A2428" w:rsidRPr="00D06F06">
        <w:rPr>
          <w:rFonts w:ascii="Tahoma" w:hAnsi="Tahoma" w:cs="Tahoma"/>
          <w:sz w:val="20"/>
          <w:szCs w:val="20"/>
        </w:rPr>
        <w:t>Practitioners</w:t>
      </w:r>
    </w:p>
    <w:p w14:paraId="72856DEB" w14:textId="1D44C57A" w:rsidR="00FE0EB8" w:rsidRPr="00D06F06" w:rsidRDefault="00FE0EB8" w:rsidP="00D06F06">
      <w:pPr>
        <w:pStyle w:val="a3"/>
        <w:rPr>
          <w:rFonts w:ascii="Tahoma" w:hAnsi="Tahoma" w:cs="Tahoma"/>
          <w:sz w:val="20"/>
          <w:szCs w:val="20"/>
        </w:rPr>
      </w:pPr>
    </w:p>
    <w:p w14:paraId="7FC737BB" w14:textId="0EBDB162" w:rsidR="002A2428" w:rsidRPr="005C4B11" w:rsidRDefault="002A2428" w:rsidP="002A2428">
      <w:pPr>
        <w:pStyle w:val="a3"/>
        <w:jc w:val="both"/>
        <w:rPr>
          <w:rFonts w:ascii="Tahoma" w:hAnsi="Tahoma" w:cs="Tahoma"/>
          <w:b/>
          <w:bCs/>
          <w:sz w:val="20"/>
          <w:szCs w:val="2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894"/>
      </w:tblGrid>
      <w:tr w:rsidR="003F7E1F" w14:paraId="63993D1E" w14:textId="77777777" w:rsidTr="002B3833">
        <w:tc>
          <w:tcPr>
            <w:tcW w:w="2122" w:type="dxa"/>
          </w:tcPr>
          <w:p w14:paraId="0DD7EAA5" w14:textId="7E48F7D0" w:rsidR="003F7E1F" w:rsidRDefault="002B3833" w:rsidP="0017010D">
            <w:pPr>
              <w:jc w:val="both"/>
              <w:rPr>
                <w:rFonts w:ascii="Tahoma" w:hAnsi="Tahoma" w:cs="Tahoma"/>
              </w:rPr>
            </w:pPr>
            <w:r>
              <w:rPr>
                <w:rFonts w:ascii="Tahoma" w:hAnsi="Tahoma" w:cs="Tahoma"/>
                <w:noProof/>
              </w:rPr>
              <w:drawing>
                <wp:anchor distT="0" distB="0" distL="114300" distR="114300" simplePos="0" relativeHeight="251658244" behindDoc="1" locked="0" layoutInCell="1" allowOverlap="1" wp14:anchorId="5057EF32" wp14:editId="3529361C">
                  <wp:simplePos x="0" y="0"/>
                  <wp:positionH relativeFrom="column">
                    <wp:posOffset>77030</wp:posOffset>
                  </wp:positionH>
                  <wp:positionV relativeFrom="paragraph">
                    <wp:posOffset>-29650</wp:posOffset>
                  </wp:positionV>
                  <wp:extent cx="1080000" cy="1080000"/>
                  <wp:effectExtent l="0" t="0" r="6350"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anchor>
              </w:drawing>
            </w:r>
          </w:p>
        </w:tc>
        <w:tc>
          <w:tcPr>
            <w:tcW w:w="6894" w:type="dxa"/>
          </w:tcPr>
          <w:p w14:paraId="2F5178EF" w14:textId="0268D201" w:rsidR="003F7E1F" w:rsidRDefault="003F7E1F" w:rsidP="0017010D">
            <w:pPr>
              <w:jc w:val="both"/>
              <w:rPr>
                <w:rFonts w:ascii="Tahoma" w:hAnsi="Tahoma" w:cs="Tahoma"/>
              </w:rPr>
            </w:pPr>
            <w:r w:rsidRPr="00845EAB">
              <w:rPr>
                <w:rFonts w:ascii="Tahoma" w:hAnsi="Tahoma" w:cs="Tahoma"/>
              </w:rPr>
              <w:t>Dr Ngo</w:t>
            </w:r>
            <w:r w:rsidR="008533DA">
              <w:rPr>
                <w:rFonts w:ascii="Tahoma" w:hAnsi="Tahoma" w:cs="Tahoma"/>
              </w:rPr>
              <w:t xml:space="preserve"> Chang Chung</w:t>
            </w:r>
            <w:r w:rsidRPr="00845EAB">
              <w:rPr>
                <w:rFonts w:ascii="Tahoma" w:hAnsi="Tahoma" w:cs="Tahoma"/>
              </w:rPr>
              <w:t xml:space="preserve"> is currently a Consultant </w:t>
            </w:r>
            <w:r>
              <w:rPr>
                <w:rFonts w:ascii="Tahoma" w:hAnsi="Tahoma" w:cs="Tahoma"/>
              </w:rPr>
              <w:t xml:space="preserve">of </w:t>
            </w:r>
            <w:r w:rsidRPr="00845EAB">
              <w:rPr>
                <w:rFonts w:ascii="Tahoma" w:hAnsi="Tahoma" w:cs="Tahoma"/>
              </w:rPr>
              <w:t>Urolog</w:t>
            </w:r>
            <w:r>
              <w:rPr>
                <w:rFonts w:ascii="Tahoma" w:hAnsi="Tahoma" w:cs="Tahoma"/>
              </w:rPr>
              <w:t>y</w:t>
            </w:r>
            <w:r w:rsidRPr="00845EAB">
              <w:rPr>
                <w:rFonts w:ascii="Tahoma" w:hAnsi="Tahoma" w:cs="Tahoma"/>
              </w:rPr>
              <w:t xml:space="preserve"> </w:t>
            </w:r>
            <w:r>
              <w:rPr>
                <w:rFonts w:ascii="Tahoma" w:hAnsi="Tahoma" w:cs="Tahoma"/>
              </w:rPr>
              <w:t>in</w:t>
            </w:r>
            <w:r w:rsidRPr="00845EAB">
              <w:rPr>
                <w:rFonts w:ascii="Tahoma" w:hAnsi="Tahoma" w:cs="Tahoma"/>
              </w:rPr>
              <w:t xml:space="preserve"> </w:t>
            </w:r>
            <w:r>
              <w:rPr>
                <w:rFonts w:ascii="Tahoma" w:hAnsi="Tahoma" w:cs="Tahoma"/>
              </w:rPr>
              <w:t>CUHK</w:t>
            </w:r>
            <w:r w:rsidRPr="00845EAB">
              <w:rPr>
                <w:rFonts w:ascii="Tahoma" w:hAnsi="Tahoma" w:cs="Tahoma"/>
              </w:rPr>
              <w:t xml:space="preserve"> Medical Centre. He obtained his fellowship in Urology in 2016 and underwent laparoscopic and robotic surgical training at the First </w:t>
            </w:r>
            <w:proofErr w:type="spellStart"/>
            <w:r w:rsidRPr="00845EAB">
              <w:rPr>
                <w:rFonts w:ascii="Tahoma" w:hAnsi="Tahoma" w:cs="Tahoma"/>
              </w:rPr>
              <w:t>Affliated</w:t>
            </w:r>
            <w:proofErr w:type="spellEnd"/>
            <w:r w:rsidRPr="00845EAB">
              <w:rPr>
                <w:rFonts w:ascii="Tahoma" w:hAnsi="Tahoma" w:cs="Tahoma"/>
              </w:rPr>
              <w:t> Hospital, Zhejiang University School of Medicine, Hangzhou, China, and Vancouver General Hospital, University of Columbia, Canada in 2019.</w:t>
            </w:r>
          </w:p>
        </w:tc>
      </w:tr>
    </w:tbl>
    <w:p w14:paraId="09997135" w14:textId="01EE7427" w:rsidR="007B56DC" w:rsidRDefault="007B56DC" w:rsidP="007B56DC">
      <w:pPr>
        <w:jc w:val="both"/>
        <w:rPr>
          <w:rFonts w:ascii="Tahoma" w:hAnsi="Tahoma" w:cs="Tahoma"/>
          <w:b/>
          <w:bCs/>
          <w:u w:val="single"/>
        </w:rPr>
      </w:pPr>
    </w:p>
    <w:p w14:paraId="00A2FF8A" w14:textId="77777777" w:rsidR="00426B94" w:rsidRDefault="00426B94" w:rsidP="007B56DC">
      <w:pPr>
        <w:jc w:val="both"/>
        <w:rPr>
          <w:rFonts w:ascii="Tahoma" w:hAnsi="Tahoma" w:cs="Tahoma"/>
          <w:b/>
          <w:bCs/>
          <w:u w:val="single"/>
        </w:rPr>
      </w:pPr>
    </w:p>
    <w:p w14:paraId="2B62576D" w14:textId="3AB7BBC9" w:rsidR="005E0FD8" w:rsidRDefault="00801E0C" w:rsidP="005E0FD8">
      <w:pPr>
        <w:pStyle w:val="a3"/>
        <w:numPr>
          <w:ilvl w:val="0"/>
          <w:numId w:val="1"/>
        </w:numPr>
        <w:jc w:val="both"/>
        <w:rPr>
          <w:rFonts w:ascii="Tahoma" w:hAnsi="Tahoma" w:cs="Tahoma"/>
          <w:b/>
          <w:bCs/>
          <w:u w:val="single"/>
        </w:rPr>
      </w:pPr>
      <w:r w:rsidRPr="005E0FD8">
        <w:rPr>
          <w:rFonts w:ascii="Tahoma" w:hAnsi="Tahoma" w:cs="Tahoma"/>
          <w:b/>
          <w:bCs/>
          <w:u w:val="single"/>
        </w:rPr>
        <w:t>Dr LEUNG Kam Suet, Linda</w:t>
      </w:r>
    </w:p>
    <w:p w14:paraId="049172ED" w14:textId="4CFB8EF7" w:rsidR="00A234F1" w:rsidRDefault="00D4313D" w:rsidP="00D4313D">
      <w:pPr>
        <w:pStyle w:val="a3"/>
        <w:jc w:val="both"/>
        <w:rPr>
          <w:rFonts w:ascii="Tahoma" w:hAnsi="Tahoma" w:cs="Tahoma"/>
          <w:b/>
          <w:bCs/>
          <w:sz w:val="20"/>
          <w:szCs w:val="20"/>
        </w:rPr>
      </w:pPr>
      <w:r w:rsidRPr="00D4313D">
        <w:rPr>
          <w:rFonts w:ascii="Tahoma" w:hAnsi="Tahoma" w:cs="Tahoma"/>
          <w:b/>
          <w:bCs/>
          <w:sz w:val="20"/>
          <w:szCs w:val="20"/>
        </w:rPr>
        <w:t>MB BS (Lond); MRCP (UK); FHKCP; FHKAM (Medicine); MPH (HK)</w:t>
      </w:r>
    </w:p>
    <w:p w14:paraId="472A64AF" w14:textId="6A2D0BE8" w:rsidR="00847EC6" w:rsidRPr="00D06F06" w:rsidRDefault="00FE0EB8" w:rsidP="00D06F06">
      <w:pPr>
        <w:pStyle w:val="a3"/>
        <w:rPr>
          <w:rFonts w:ascii="Tahoma" w:hAnsi="Tahoma" w:cs="Tahoma"/>
          <w:sz w:val="20"/>
          <w:szCs w:val="20"/>
        </w:rPr>
      </w:pPr>
      <w:r w:rsidRPr="00D06F06">
        <w:rPr>
          <w:rFonts w:ascii="Tahoma" w:hAnsi="Tahoma" w:cs="Tahoma"/>
          <w:sz w:val="20"/>
          <w:szCs w:val="20"/>
        </w:rPr>
        <w:t xml:space="preserve">Year registered as The Medical Council of Hong Kong </w:t>
      </w:r>
      <w:r w:rsidR="00021772">
        <w:rPr>
          <w:rFonts w:ascii="Tahoma" w:hAnsi="Tahoma" w:cs="Tahoma"/>
          <w:sz w:val="20"/>
          <w:szCs w:val="20"/>
        </w:rPr>
        <w:t xml:space="preserve">Listed </w:t>
      </w:r>
      <w:r w:rsidRPr="00D06F06">
        <w:rPr>
          <w:rFonts w:ascii="Tahoma" w:hAnsi="Tahoma" w:cs="Tahoma"/>
          <w:sz w:val="20"/>
          <w:szCs w:val="20"/>
        </w:rPr>
        <w:t xml:space="preserve">Medical Practitioners </w:t>
      </w:r>
    </w:p>
    <w:p w14:paraId="0A93678A" w14:textId="0301C5FC" w:rsidR="00A234F1" w:rsidRDefault="00A234F1" w:rsidP="00D06F06">
      <w:pPr>
        <w:pStyle w:val="a3"/>
        <w:rPr>
          <w:rFonts w:ascii="Tahoma" w:hAnsi="Tahoma" w:cs="Tahoma"/>
          <w:sz w:val="20"/>
          <w:szCs w:val="20"/>
        </w:rPr>
      </w:pPr>
    </w:p>
    <w:p w14:paraId="121C68AD" w14:textId="77777777" w:rsidR="00426B94" w:rsidRPr="00D06F06" w:rsidRDefault="00426B94" w:rsidP="00D06F06">
      <w:pPr>
        <w:pStyle w:val="a3"/>
        <w:rPr>
          <w:rFonts w:ascii="Tahoma" w:hAnsi="Tahoma" w:cs="Tahoma"/>
          <w:sz w:val="20"/>
          <w:szCs w:val="2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894"/>
      </w:tblGrid>
      <w:tr w:rsidR="003F7E1F" w14:paraId="04BEEB8E" w14:textId="77777777" w:rsidTr="002B3833">
        <w:tc>
          <w:tcPr>
            <w:tcW w:w="2122" w:type="dxa"/>
          </w:tcPr>
          <w:p w14:paraId="6B751DBB" w14:textId="06F9CB95" w:rsidR="003F7E1F" w:rsidRDefault="002B3833" w:rsidP="005E0FD8">
            <w:pPr>
              <w:jc w:val="both"/>
              <w:rPr>
                <w:rFonts w:ascii="Tahoma" w:hAnsi="Tahoma" w:cs="Tahoma"/>
              </w:rPr>
            </w:pPr>
            <w:r>
              <w:rPr>
                <w:rFonts w:ascii="Tahoma" w:hAnsi="Tahoma" w:cs="Tahoma"/>
                <w:noProof/>
              </w:rPr>
              <w:drawing>
                <wp:anchor distT="0" distB="0" distL="114300" distR="114300" simplePos="0" relativeHeight="251658243" behindDoc="1" locked="0" layoutInCell="1" allowOverlap="1" wp14:anchorId="68246DDC" wp14:editId="667952A3">
                  <wp:simplePos x="0" y="0"/>
                  <wp:positionH relativeFrom="column">
                    <wp:posOffset>77030</wp:posOffset>
                  </wp:positionH>
                  <wp:positionV relativeFrom="paragraph">
                    <wp:posOffset>-21688</wp:posOffset>
                  </wp:positionV>
                  <wp:extent cx="1080000" cy="1080000"/>
                  <wp:effectExtent l="0" t="0" r="635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anchor>
              </w:drawing>
            </w:r>
          </w:p>
        </w:tc>
        <w:tc>
          <w:tcPr>
            <w:tcW w:w="6894" w:type="dxa"/>
          </w:tcPr>
          <w:p w14:paraId="070277E9" w14:textId="0E56533D" w:rsidR="003F7E1F" w:rsidRPr="003F7E1F" w:rsidRDefault="003F7E1F" w:rsidP="005E0FD8">
            <w:pPr>
              <w:jc w:val="both"/>
              <w:rPr>
                <w:rFonts w:ascii="Tahoma" w:hAnsi="Tahoma" w:cs="Tahoma"/>
                <w:b/>
                <w:bCs/>
                <w:u w:val="single"/>
              </w:rPr>
            </w:pPr>
            <w:r w:rsidRPr="005E0FD8">
              <w:rPr>
                <w:rFonts w:ascii="Tahoma" w:hAnsi="Tahoma" w:cs="Tahoma"/>
              </w:rPr>
              <w:t>Dr Linda Leung is currently a Consultant of Medical Oncology at CUHK Medical Centre. She obtained her specialist qualification in Medical Oncology in 2017, and has received advanced clinical training at leading institutions including Royal Marsden Hospital, United Kingdom and Prince of Wales Hospital, Hong Kong, with a special interest on lung cancer management.</w:t>
            </w:r>
          </w:p>
        </w:tc>
      </w:tr>
    </w:tbl>
    <w:p w14:paraId="09CC26E0" w14:textId="4B9AF30C" w:rsidR="005E0FD8" w:rsidRDefault="005E0FD8" w:rsidP="005E0FD8">
      <w:pPr>
        <w:jc w:val="both"/>
        <w:rPr>
          <w:rFonts w:ascii="Tahoma" w:hAnsi="Tahoma" w:cs="Tahoma"/>
          <w:b/>
          <w:bCs/>
          <w:u w:val="single"/>
        </w:rPr>
      </w:pPr>
    </w:p>
    <w:p w14:paraId="564993D5" w14:textId="654FCEAE" w:rsidR="0049426E" w:rsidRPr="0049426E" w:rsidRDefault="0049426E" w:rsidP="0049426E">
      <w:pPr>
        <w:jc w:val="both"/>
        <w:rPr>
          <w:rFonts w:ascii="Tahoma" w:hAnsi="Tahoma" w:cs="Tahoma"/>
        </w:rPr>
      </w:pPr>
    </w:p>
    <w:sectPr w:rsidR="0049426E" w:rsidRPr="004942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61F"/>
    <w:multiLevelType w:val="hybridMultilevel"/>
    <w:tmpl w:val="5C2A134E"/>
    <w:lvl w:ilvl="0" w:tplc="3C090013">
      <w:start w:val="1"/>
      <w:numFmt w:val="upperRoman"/>
      <w:lvlText w:val="%1."/>
      <w:lvlJc w:val="righ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09301518"/>
    <w:multiLevelType w:val="hybridMultilevel"/>
    <w:tmpl w:val="EB188788"/>
    <w:lvl w:ilvl="0" w:tplc="3C090013">
      <w:start w:val="1"/>
      <w:numFmt w:val="upperRoman"/>
      <w:lvlText w:val="%1."/>
      <w:lvlJc w:val="righ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10F53449"/>
    <w:multiLevelType w:val="hybridMultilevel"/>
    <w:tmpl w:val="0E566580"/>
    <w:lvl w:ilvl="0" w:tplc="3976E82E">
      <w:start w:val="1"/>
      <w:numFmt w:val="upperRoman"/>
      <w:lvlText w:val="%1."/>
      <w:lvlJc w:val="right"/>
      <w:pPr>
        <w:ind w:left="720" w:hanging="360"/>
      </w:pPr>
      <w:rPr>
        <w:b/>
        <w:bCs/>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2AFF33A9"/>
    <w:multiLevelType w:val="hybridMultilevel"/>
    <w:tmpl w:val="380C8C88"/>
    <w:lvl w:ilvl="0" w:tplc="3976E82E">
      <w:start w:val="1"/>
      <w:numFmt w:val="upperRoman"/>
      <w:lvlText w:val="%1."/>
      <w:lvlJc w:val="right"/>
      <w:pPr>
        <w:ind w:left="720" w:hanging="360"/>
      </w:pPr>
      <w:rPr>
        <w:b/>
        <w:bCs/>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3A435D82"/>
    <w:multiLevelType w:val="hybridMultilevel"/>
    <w:tmpl w:val="1B6098E0"/>
    <w:lvl w:ilvl="0" w:tplc="3C090013">
      <w:start w:val="1"/>
      <w:numFmt w:val="upperRoman"/>
      <w:lvlText w:val="%1."/>
      <w:lvlJc w:val="righ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 w15:restartNumberingAfterBreak="0">
    <w:nsid w:val="51806F31"/>
    <w:multiLevelType w:val="hybridMultilevel"/>
    <w:tmpl w:val="D5747790"/>
    <w:lvl w:ilvl="0" w:tplc="3C090013">
      <w:start w:val="1"/>
      <w:numFmt w:val="upperRoman"/>
      <w:lvlText w:val="%1."/>
      <w:lvlJc w:val="righ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6A131C7A"/>
    <w:multiLevelType w:val="hybridMultilevel"/>
    <w:tmpl w:val="628604D8"/>
    <w:lvl w:ilvl="0" w:tplc="3976E82E">
      <w:start w:val="1"/>
      <w:numFmt w:val="upperRoman"/>
      <w:lvlText w:val="%1."/>
      <w:lvlJc w:val="right"/>
      <w:pPr>
        <w:ind w:left="720" w:hanging="360"/>
      </w:pPr>
      <w:rPr>
        <w:b/>
        <w:bCs/>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 w15:restartNumberingAfterBreak="0">
    <w:nsid w:val="720F6774"/>
    <w:multiLevelType w:val="hybridMultilevel"/>
    <w:tmpl w:val="59AC99FE"/>
    <w:lvl w:ilvl="0" w:tplc="3C090013">
      <w:start w:val="1"/>
      <w:numFmt w:val="upperRoman"/>
      <w:lvlText w:val="%1."/>
      <w:lvlJc w:val="righ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75FD2CA5"/>
    <w:multiLevelType w:val="hybridMultilevel"/>
    <w:tmpl w:val="E51CEB78"/>
    <w:lvl w:ilvl="0" w:tplc="3C090013">
      <w:start w:val="1"/>
      <w:numFmt w:val="upperRoman"/>
      <w:lvlText w:val="%1."/>
      <w:lvlJc w:val="righ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232929085">
    <w:abstractNumId w:val="3"/>
  </w:num>
  <w:num w:numId="2" w16cid:durableId="2126272392">
    <w:abstractNumId w:val="1"/>
  </w:num>
  <w:num w:numId="3" w16cid:durableId="1512068315">
    <w:abstractNumId w:val="4"/>
  </w:num>
  <w:num w:numId="4" w16cid:durableId="190805942">
    <w:abstractNumId w:val="5"/>
  </w:num>
  <w:num w:numId="5" w16cid:durableId="433136080">
    <w:abstractNumId w:val="8"/>
  </w:num>
  <w:num w:numId="6" w16cid:durableId="337542918">
    <w:abstractNumId w:val="0"/>
  </w:num>
  <w:num w:numId="7" w16cid:durableId="1812401984">
    <w:abstractNumId w:val="7"/>
  </w:num>
  <w:num w:numId="8" w16cid:durableId="31006088">
    <w:abstractNumId w:val="2"/>
  </w:num>
  <w:num w:numId="9" w16cid:durableId="3590920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26E"/>
    <w:rsid w:val="00021772"/>
    <w:rsid w:val="001239FF"/>
    <w:rsid w:val="0017010D"/>
    <w:rsid w:val="00190D90"/>
    <w:rsid w:val="001C16A0"/>
    <w:rsid w:val="00210B52"/>
    <w:rsid w:val="00265DE9"/>
    <w:rsid w:val="00275706"/>
    <w:rsid w:val="00286E43"/>
    <w:rsid w:val="002922CE"/>
    <w:rsid w:val="002A2428"/>
    <w:rsid w:val="002B3833"/>
    <w:rsid w:val="002B5BB9"/>
    <w:rsid w:val="002C147A"/>
    <w:rsid w:val="00345739"/>
    <w:rsid w:val="003541D0"/>
    <w:rsid w:val="00375F1D"/>
    <w:rsid w:val="003C20A7"/>
    <w:rsid w:val="003D7C28"/>
    <w:rsid w:val="003F7E1F"/>
    <w:rsid w:val="00426B94"/>
    <w:rsid w:val="0048637B"/>
    <w:rsid w:val="0049426E"/>
    <w:rsid w:val="00521D86"/>
    <w:rsid w:val="00586E00"/>
    <w:rsid w:val="00590CA5"/>
    <w:rsid w:val="005C4B11"/>
    <w:rsid w:val="005E0FD8"/>
    <w:rsid w:val="00604954"/>
    <w:rsid w:val="00670844"/>
    <w:rsid w:val="006811B0"/>
    <w:rsid w:val="006D6457"/>
    <w:rsid w:val="00715E94"/>
    <w:rsid w:val="00716800"/>
    <w:rsid w:val="00784A35"/>
    <w:rsid w:val="007B40DA"/>
    <w:rsid w:val="007B56DC"/>
    <w:rsid w:val="00801E0C"/>
    <w:rsid w:val="00801F16"/>
    <w:rsid w:val="008309F6"/>
    <w:rsid w:val="00845EAB"/>
    <w:rsid w:val="00847EC6"/>
    <w:rsid w:val="008533DA"/>
    <w:rsid w:val="008745FD"/>
    <w:rsid w:val="00A234F1"/>
    <w:rsid w:val="00AB2782"/>
    <w:rsid w:val="00B51DEA"/>
    <w:rsid w:val="00B51F6B"/>
    <w:rsid w:val="00B70ABF"/>
    <w:rsid w:val="00B73A10"/>
    <w:rsid w:val="00B9447B"/>
    <w:rsid w:val="00BE4800"/>
    <w:rsid w:val="00C325CA"/>
    <w:rsid w:val="00C677D1"/>
    <w:rsid w:val="00C93B5B"/>
    <w:rsid w:val="00CD61E1"/>
    <w:rsid w:val="00D06F06"/>
    <w:rsid w:val="00D4313D"/>
    <w:rsid w:val="00D93826"/>
    <w:rsid w:val="00DA679C"/>
    <w:rsid w:val="00E42F42"/>
    <w:rsid w:val="00E945AC"/>
    <w:rsid w:val="00F80CB7"/>
    <w:rsid w:val="00FE0EB8"/>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94DD"/>
  <w15:chartTrackingRefBased/>
  <w15:docId w15:val="{B09DB3D5-0DF6-46C5-8DFD-2431436D7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426E"/>
    <w:pPr>
      <w:ind w:left="720"/>
      <w:contextualSpacing/>
    </w:pPr>
  </w:style>
  <w:style w:type="table" w:styleId="a4">
    <w:name w:val="Table Grid"/>
    <w:basedOn w:val="a1"/>
    <w:uiPriority w:val="39"/>
    <w:rsid w:val="005E0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8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E2418FF77C244D8F5C21216FC39A2E" ma:contentTypeVersion="21" ma:contentTypeDescription="Create a new document." ma:contentTypeScope="" ma:versionID="f304cabe89885920ebcd836c36341bc5">
  <xsd:schema xmlns:xsd="http://www.w3.org/2001/XMLSchema" xmlns:xs="http://www.w3.org/2001/XMLSchema" xmlns:p="http://schemas.microsoft.com/office/2006/metadata/properties" xmlns:ns1="http://schemas.microsoft.com/sharepoint/v3" xmlns:ns2="6f0aa29b-e58f-464f-98a3-7c0d67d45c0a" xmlns:ns3="086eaaa8-e80c-4afc-8c26-a1eeb3ba1d58" xmlns:ns4="52b5f085-fa72-444b-b3ea-8134b62d3202" targetNamespace="http://schemas.microsoft.com/office/2006/metadata/properties" ma:root="true" ma:fieldsID="9684cb8019ea203bc1d2152640ab8227" ns1:_="" ns2:_="" ns3:_="" ns4:_="">
    <xsd:import namespace="http://schemas.microsoft.com/sharepoint/v3"/>
    <xsd:import namespace="6f0aa29b-e58f-464f-98a3-7c0d67d45c0a"/>
    <xsd:import namespace="086eaaa8-e80c-4afc-8c26-a1eeb3ba1d58"/>
    <xsd:import namespace="52b5f085-fa72-444b-b3ea-8134b62d3202"/>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0aa29b-e58f-464f-98a3-7c0d67d45c0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15e1d50d-ce56-48b9-b3c9-80015efa177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6eaaa8-e80c-4afc-8c26-a1eeb3ba1d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b5f085-fa72-444b-b3ea-8134b62d3202"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d173eb7d-f5f8-4109-ad42-27f2b2a40705}" ma:internalName="TaxCatchAll" ma:showField="CatchAllData" ma:web="52b5f085-fa72-444b-b3ea-8134b62d3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2b5f085-fa72-444b-b3ea-8134b62d3202" xsi:nil="true"/>
    <lcf76f155ced4ddcb4097134ff3c332f xmlns="6f0aa29b-e58f-464f-98a3-7c0d67d45c0a">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7A797-7A0A-4546-934B-6E8F77C45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f0aa29b-e58f-464f-98a3-7c0d67d45c0a"/>
    <ds:schemaRef ds:uri="086eaaa8-e80c-4afc-8c26-a1eeb3ba1d58"/>
    <ds:schemaRef ds:uri="52b5f085-fa72-444b-b3ea-8134b62d32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00F896-3E02-460F-BF09-404A6344D33F}">
  <ds:schemaRefs>
    <ds:schemaRef ds:uri="http://schemas.microsoft.com/office/2006/metadata/properties"/>
    <ds:schemaRef ds:uri="http://schemas.microsoft.com/office/infopath/2007/PartnerControls"/>
    <ds:schemaRef ds:uri="http://schemas.microsoft.com/sharepoint/v3"/>
    <ds:schemaRef ds:uri="52b5f085-fa72-444b-b3ea-8134b62d3202"/>
    <ds:schemaRef ds:uri="6f0aa29b-e58f-464f-98a3-7c0d67d45c0a"/>
  </ds:schemaRefs>
</ds:datastoreItem>
</file>

<file path=customXml/itemProps3.xml><?xml version="1.0" encoding="utf-8"?>
<ds:datastoreItem xmlns:ds="http://schemas.openxmlformats.org/officeDocument/2006/customXml" ds:itemID="{29642A65-8E51-492E-B4A6-D3A3D3D8D4F6}">
  <ds:schemaRefs>
    <ds:schemaRef ds:uri="http://schemas.microsoft.com/sharepoint/v3/contenttype/forms"/>
  </ds:schemaRefs>
</ds:datastoreItem>
</file>

<file path=customXml/itemProps4.xml><?xml version="1.0" encoding="utf-8"?>
<ds:datastoreItem xmlns:ds="http://schemas.openxmlformats.org/officeDocument/2006/customXml" ds:itemID="{AC5E38BD-4D06-4B46-9C11-7F0B9FF0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2480</TotalTime>
  <Pages>3</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Katon H K FUNG (CUHKMC)</dc:creator>
  <cp:keywords/>
  <dc:description/>
  <cp:lastModifiedBy>Wang Jing</cp:lastModifiedBy>
  <cp:revision>49</cp:revision>
  <cp:lastPrinted>2026-07-17T00:57:00Z</cp:lastPrinted>
  <dcterms:created xsi:type="dcterms:W3CDTF">2026-06-01T02:15:00Z</dcterms:created>
  <dcterms:modified xsi:type="dcterms:W3CDTF">2026-09-10T06:45:00Z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0x01010010E2418FF77C244D8F5C21216FC39A2E</vt:lpwstr>
  </property>
  <property fmtid="{D5CDD505-2E9C-101B-9397-08002B2CF9AE}" pid="3" name="MediaServiceImageTags">
    <vt:lpwstr/>
  </property>
</Properties>
</file>