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70" w:rsidRPr="00171670" w:rsidRDefault="004347BE" w:rsidP="0017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Casos de Uso</w:t>
      </w:r>
    </w:p>
    <w:p w:rsidR="00171670" w:rsidRPr="00171670" w:rsidRDefault="00171670" w:rsidP="00171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171670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212"/>
      </w:tblGrid>
      <w:tr w:rsidR="00171670" w:rsidRPr="00171670" w:rsidTr="00171670">
        <w:trPr>
          <w:trHeight w:val="440"/>
        </w:trPr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CU-01</w:t>
            </w:r>
          </w:p>
        </w:tc>
      </w:tr>
      <w:tr w:rsidR="00171670" w:rsidRPr="00171670" w:rsidTr="00171670">
        <w:trPr>
          <w:trHeight w:val="440"/>
        </w:trPr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Nombre del Caso de uso</w:t>
            </w:r>
          </w:p>
        </w:tc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                  </w:t>
            </w:r>
            <w:r w:rsidR="00E31E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Ver Vista General</w:t>
            </w:r>
          </w:p>
        </w:tc>
      </w:tr>
      <w:tr w:rsidR="00171670" w:rsidRPr="00171670" w:rsidTr="00171670"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Autores</w:t>
            </w:r>
          </w:p>
        </w:tc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E31EE7" w:rsidP="00171670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31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Brian Salazar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 xml:space="preserve"> Sánchez</w:t>
            </w:r>
          </w:p>
        </w:tc>
      </w:tr>
      <w:tr w:rsidR="00171670" w:rsidRPr="00171670" w:rsidTr="00171670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</w:t>
            </w:r>
          </w:p>
        </w:tc>
      </w:tr>
      <w:tr w:rsidR="00171670" w:rsidRPr="00171670" w:rsidTr="00171670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A34FD3" w:rsidP="00171670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Se debe de estar ejecutando el servidor.</w:t>
            </w:r>
          </w:p>
        </w:tc>
      </w:tr>
      <w:tr w:rsidR="00171670" w:rsidRPr="00171670" w:rsidTr="00171670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4347BE" w:rsidP="004347BE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 recibe la URL /</w:t>
            </w:r>
            <w:proofErr w:type="spellStart"/>
            <w:r w:rsidR="003871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main</w:t>
            </w:r>
            <w:proofErr w:type="spellEnd"/>
          </w:p>
          <w:p w:rsidR="00171670" w:rsidRPr="00171670" w:rsidRDefault="004347BE" w:rsidP="004347BE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 muestra la vista general con una lista de todos los proyectos con sus respectivos estatus.</w:t>
            </w:r>
          </w:p>
          <w:p w:rsidR="00171670" w:rsidRPr="00171670" w:rsidRDefault="00171670" w:rsidP="004347BE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Fin de caso de uso.</w:t>
            </w:r>
          </w:p>
          <w:p w:rsidR="00171670" w:rsidRPr="00171670" w:rsidRDefault="00171670" w:rsidP="0017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  <w:tr w:rsidR="00171670" w:rsidRPr="00171670" w:rsidTr="00171670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Flujos alternativos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4347BE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</w:p>
        </w:tc>
      </w:tr>
      <w:tr w:rsidR="00171670" w:rsidRPr="00171670" w:rsidTr="00171670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670" w:rsidRPr="00171670" w:rsidRDefault="00171670" w:rsidP="00171670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171670" w:rsidRPr="00171670" w:rsidRDefault="00171670" w:rsidP="00171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171670" w:rsidRPr="00171670" w:rsidRDefault="00171670" w:rsidP="001716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171670">
        <w:rPr>
          <w:rFonts w:ascii="Arial" w:eastAsia="Times New Roman" w:hAnsi="Arial" w:cs="Arial"/>
          <w:b/>
          <w:bCs/>
          <w:color w:val="000000"/>
          <w:lang w:eastAsia="es-CR"/>
        </w:rPr>
        <w:t>Requisitos Implementados:  </w:t>
      </w:r>
    </w:p>
    <w:p w:rsidR="00171670" w:rsidRPr="00171670" w:rsidRDefault="00171670" w:rsidP="0017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171670" w:rsidRPr="004347BE" w:rsidRDefault="004347BE" w:rsidP="004347BE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347BE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El sistema deberá mostrar una vista de todos los proyectos donde se muestre el estado del build, el estado de cobertura, estado de ejecución y estado comercial de cada proyecto.</w:t>
      </w:r>
    </w:p>
    <w:p w:rsidR="004347BE" w:rsidRPr="00171670" w:rsidRDefault="004347BE" w:rsidP="0017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F303A" w:rsidRDefault="00BF303A"/>
    <w:p w:rsidR="004347BE" w:rsidRDefault="004347BE"/>
    <w:p w:rsidR="004347BE" w:rsidRDefault="004347BE"/>
    <w:p w:rsidR="004347BE" w:rsidRDefault="004347BE"/>
    <w:p w:rsidR="004347BE" w:rsidRDefault="004347BE"/>
    <w:p w:rsidR="004347BE" w:rsidRDefault="004347BE"/>
    <w:p w:rsidR="004347BE" w:rsidRDefault="004347BE"/>
    <w:p w:rsidR="004347BE" w:rsidRDefault="004347BE"/>
    <w:p w:rsidR="004347BE" w:rsidRDefault="004347BE"/>
    <w:p w:rsidR="004347BE" w:rsidRPr="00171670" w:rsidRDefault="004347BE" w:rsidP="00434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6316"/>
      </w:tblGrid>
      <w:tr w:rsidR="003871E7" w:rsidRPr="00171670" w:rsidTr="00A32886">
        <w:trPr>
          <w:trHeight w:val="440"/>
        </w:trPr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CU-02</w:t>
            </w:r>
          </w:p>
        </w:tc>
      </w:tr>
      <w:tr w:rsidR="003871E7" w:rsidRPr="00171670" w:rsidTr="00A32886">
        <w:trPr>
          <w:trHeight w:val="440"/>
        </w:trPr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Nombre del Caso de uso</w:t>
            </w:r>
          </w:p>
        </w:tc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      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Ver Vista Detallada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Autores</w:t>
            </w:r>
          </w:p>
        </w:tc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31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Brian Salazar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 xml:space="preserve"> Sánchez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Se debe de estar ejecutando el servidor.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 recibe la URL /</w:t>
            </w:r>
            <w:proofErr w:type="spellStart"/>
            <w:r w:rsidR="003871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detailed</w:t>
            </w:r>
            <w:proofErr w:type="spellEnd"/>
          </w:p>
          <w:p w:rsidR="004347BE" w:rsidRPr="00171670" w:rsidRDefault="004347BE" w:rsidP="00A3288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 xml:space="preserve">El sistema muestra la vista </w:t>
            </w:r>
            <w:r w:rsidR="003871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detallada con la información de los proyectos, el resumen de estatus y los colaboradores involucrados.</w:t>
            </w:r>
          </w:p>
          <w:p w:rsidR="004347BE" w:rsidRPr="00171670" w:rsidRDefault="004347BE" w:rsidP="00A3288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Fin de caso de uso.</w:t>
            </w:r>
          </w:p>
          <w:p w:rsidR="004347BE" w:rsidRPr="00171670" w:rsidRDefault="004347BE" w:rsidP="00A3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Flujos alternativos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BE" w:rsidRPr="00171670" w:rsidRDefault="004347BE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4347BE" w:rsidRPr="00171670" w:rsidRDefault="004347BE" w:rsidP="00434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4347BE" w:rsidRPr="00171670" w:rsidRDefault="004347BE" w:rsidP="00434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171670">
        <w:rPr>
          <w:rFonts w:ascii="Arial" w:eastAsia="Times New Roman" w:hAnsi="Arial" w:cs="Arial"/>
          <w:b/>
          <w:bCs/>
          <w:color w:val="000000"/>
          <w:lang w:eastAsia="es-CR"/>
        </w:rPr>
        <w:t>Requisitos Implementados:  </w:t>
      </w:r>
    </w:p>
    <w:p w:rsidR="004347BE" w:rsidRPr="00171670" w:rsidRDefault="004347BE" w:rsidP="0043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3871E7" w:rsidRPr="003871E7" w:rsidRDefault="003871E7" w:rsidP="003871E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3871E7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El sistema deberá mostrar una vista con información detallada de un proyecto como:</w:t>
      </w:r>
    </w:p>
    <w:p w:rsidR="003871E7" w:rsidRDefault="003871E7" w:rsidP="003871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Foto y descripción del cliente</w:t>
      </w: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Descripción del proyecto</w:t>
      </w: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Estado del build</w:t>
      </w: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Estado de la cobertura</w:t>
      </w: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Estado Comercial</w:t>
      </w: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Estado de Ejecución</w:t>
      </w:r>
    </w:p>
    <w:p w:rsidR="003871E7" w:rsidRDefault="003871E7" w:rsidP="003871E7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Foto, nombre y puesto de los involucrados en el proyecto </w:t>
      </w:r>
    </w:p>
    <w:p w:rsidR="003871E7" w:rsidRDefault="003871E7" w:rsidP="003871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4347BE" w:rsidRPr="00171670" w:rsidRDefault="003871E7" w:rsidP="003871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Como información adicional, se puede mostrar si el proyecto está en fase de garantía o si ya se cerró.</w:t>
      </w:r>
    </w:p>
    <w:p w:rsidR="004347BE" w:rsidRDefault="004347BE"/>
    <w:p w:rsidR="003871E7" w:rsidRDefault="003871E7"/>
    <w:p w:rsidR="003871E7" w:rsidRDefault="003871E7"/>
    <w:p w:rsidR="003871E7" w:rsidRDefault="003871E7" w:rsidP="003871E7"/>
    <w:p w:rsidR="003871E7" w:rsidRPr="00171670" w:rsidRDefault="003871E7" w:rsidP="003871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669"/>
      </w:tblGrid>
      <w:tr w:rsidR="003871E7" w:rsidRPr="00171670" w:rsidTr="00A32886">
        <w:trPr>
          <w:trHeight w:val="440"/>
        </w:trPr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CU-03</w:t>
            </w:r>
          </w:p>
        </w:tc>
      </w:tr>
      <w:tr w:rsidR="003871E7" w:rsidRPr="00171670" w:rsidTr="00A32886">
        <w:trPr>
          <w:trHeight w:val="440"/>
        </w:trPr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Nombre del Caso de uso</w:t>
            </w:r>
          </w:p>
        </w:tc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12" w:space="0" w:color="95B3D7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      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 xml:space="preserve">Ver Vista de Configuración 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Autores</w:t>
            </w:r>
          </w:p>
        </w:tc>
        <w:tc>
          <w:tcPr>
            <w:tcW w:w="0" w:type="auto"/>
            <w:tcBorders>
              <w:top w:val="single" w:sz="12" w:space="0" w:color="95B3D7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31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Brian Salazar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 xml:space="preserve"> Sánchez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Se debe de estar ejecutando el servidor.</w:t>
            </w: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El sistema recibe la URL /</w:t>
            </w:r>
            <w:r w:rsidR="00051D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admin</w:t>
            </w:r>
          </w:p>
          <w:p w:rsidR="003871E7" w:rsidRPr="00171670" w:rsidRDefault="003871E7" w:rsidP="00A3288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 xml:space="preserve">El sistema muestra la vista </w:t>
            </w:r>
            <w:r w:rsidR="00051D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de configuración.</w:t>
            </w:r>
          </w:p>
          <w:p w:rsidR="003871E7" w:rsidRPr="00171670" w:rsidRDefault="003871E7" w:rsidP="00A3288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Fin de caso de uso.</w:t>
            </w:r>
          </w:p>
          <w:p w:rsidR="003871E7" w:rsidRPr="00171670" w:rsidRDefault="003871E7" w:rsidP="00A3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Flujos alternativos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</w:p>
        </w:tc>
      </w:tr>
      <w:tr w:rsidR="003871E7" w:rsidRPr="00171670" w:rsidTr="00A32886"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7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es-CR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1E7" w:rsidRPr="00171670" w:rsidRDefault="003871E7" w:rsidP="00A32886">
            <w:pPr>
              <w:spacing w:after="0" w:line="240" w:lineRule="auto"/>
              <w:ind w:left="1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3871E7" w:rsidRPr="00171670" w:rsidRDefault="003871E7" w:rsidP="003871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3871E7" w:rsidRPr="00171670" w:rsidRDefault="003871E7" w:rsidP="003871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171670">
        <w:rPr>
          <w:rFonts w:ascii="Arial" w:eastAsia="Times New Roman" w:hAnsi="Arial" w:cs="Arial"/>
          <w:b/>
          <w:bCs/>
          <w:color w:val="000000"/>
          <w:lang w:eastAsia="es-CR"/>
        </w:rPr>
        <w:t>Requisitos Implementados:  </w:t>
      </w:r>
    </w:p>
    <w:p w:rsidR="003871E7" w:rsidRPr="00171670" w:rsidRDefault="003871E7" w:rsidP="00387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51D6C" w:rsidRPr="00051D6C" w:rsidRDefault="00051D6C" w:rsidP="00051D6C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51D6C">
        <w:rPr>
          <w:rFonts w:ascii="Times New Roman" w:eastAsia="Times New Roman" w:hAnsi="Times New Roman" w:cs="Times New Roman"/>
          <w:sz w:val="24"/>
          <w:szCs w:val="24"/>
          <w:lang w:eastAsia="es-CR"/>
        </w:rPr>
        <w:t>El sistema deberá de mostrar un panel administrativo donde se podrán configurar las siguientes características:</w:t>
      </w:r>
    </w:p>
    <w:p w:rsidR="00051D6C" w:rsidRDefault="00051D6C" w:rsidP="00051D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51D6C" w:rsidRDefault="00051D6C" w:rsidP="00051D6C">
      <w:pPr>
        <w:pStyle w:val="Prrafodelista"/>
        <w:numPr>
          <w:ilvl w:val="0"/>
          <w:numId w:val="14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Integración completa con base de datos, Jenkins y Sonar</w:t>
      </w:r>
    </w:p>
    <w:p w:rsidR="00051D6C" w:rsidRDefault="00051D6C" w:rsidP="00051D6C">
      <w:pPr>
        <w:pStyle w:val="Prrafodelista"/>
        <w:numPr>
          <w:ilvl w:val="0"/>
          <w:numId w:val="14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Usuarios administrativos</w:t>
      </w:r>
    </w:p>
    <w:p w:rsidR="00051D6C" w:rsidRDefault="00051D6C" w:rsidP="00051D6C">
      <w:pPr>
        <w:pStyle w:val="Prrafodelista"/>
        <w:numPr>
          <w:ilvl w:val="0"/>
          <w:numId w:val="14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Tiempo de rotación entre vistas</w:t>
      </w:r>
    </w:p>
    <w:p w:rsidR="00051D6C" w:rsidRDefault="00051D6C" w:rsidP="00051D6C">
      <w:pPr>
        <w:pStyle w:val="Prrafodelista"/>
        <w:numPr>
          <w:ilvl w:val="0"/>
          <w:numId w:val="14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Proyectos a mostrar</w:t>
      </w:r>
    </w:p>
    <w:p w:rsidR="003871E7" w:rsidRDefault="00051D6C" w:rsidP="00051D6C"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          </w:t>
      </w:r>
      <w:r w:rsidRPr="00051D6C">
        <w:rPr>
          <w:rFonts w:ascii="Times New Roman" w:eastAsia="Times New Roman" w:hAnsi="Times New Roman" w:cs="Times New Roman"/>
          <w:sz w:val="24"/>
          <w:szCs w:val="24"/>
          <w:lang w:eastAsia="es-CR"/>
        </w:rPr>
        <w:t>e)   Editar Proyectos (logo del cliente, descripción del cliente, descripción del proyecto)</w:t>
      </w:r>
    </w:p>
    <w:p w:rsidR="003871E7" w:rsidRDefault="003871E7"/>
    <w:sectPr w:rsidR="00387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599E"/>
    <w:multiLevelType w:val="hybridMultilevel"/>
    <w:tmpl w:val="7E8654CC"/>
    <w:lvl w:ilvl="0" w:tplc="140A0017">
      <w:start w:val="1"/>
      <w:numFmt w:val="lowerLetter"/>
      <w:lvlText w:val="%1)"/>
      <w:lvlJc w:val="left"/>
      <w:pPr>
        <w:ind w:left="780" w:hanging="360"/>
      </w:p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5A3EF8"/>
    <w:multiLevelType w:val="multilevel"/>
    <w:tmpl w:val="CA9C4F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13E23"/>
    <w:multiLevelType w:val="multilevel"/>
    <w:tmpl w:val="F000F4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417F1"/>
    <w:multiLevelType w:val="hybridMultilevel"/>
    <w:tmpl w:val="8C4E1AA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424D9"/>
    <w:multiLevelType w:val="multilevel"/>
    <w:tmpl w:val="BCC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20B61"/>
    <w:multiLevelType w:val="multilevel"/>
    <w:tmpl w:val="72E64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E706A"/>
    <w:multiLevelType w:val="multilevel"/>
    <w:tmpl w:val="E48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B1AD9"/>
    <w:multiLevelType w:val="hybridMultilevel"/>
    <w:tmpl w:val="22F215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15B3B"/>
    <w:multiLevelType w:val="multilevel"/>
    <w:tmpl w:val="4046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407DB"/>
    <w:multiLevelType w:val="multilevel"/>
    <w:tmpl w:val="FFCC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D0B44"/>
    <w:multiLevelType w:val="hybridMultilevel"/>
    <w:tmpl w:val="AFB6699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23998"/>
    <w:multiLevelType w:val="multilevel"/>
    <w:tmpl w:val="6D408E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C31F0"/>
    <w:multiLevelType w:val="multilevel"/>
    <w:tmpl w:val="DEFA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01A97"/>
    <w:multiLevelType w:val="multilevel"/>
    <w:tmpl w:val="8968D7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70"/>
    <w:rsid w:val="00051D6C"/>
    <w:rsid w:val="00171670"/>
    <w:rsid w:val="00195113"/>
    <w:rsid w:val="003871E7"/>
    <w:rsid w:val="004347BE"/>
    <w:rsid w:val="0068676E"/>
    <w:rsid w:val="006D48DF"/>
    <w:rsid w:val="00A34FD3"/>
    <w:rsid w:val="00BF303A"/>
    <w:rsid w:val="00D3491C"/>
    <w:rsid w:val="00E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1ED"/>
  <w15:chartTrackingRefBased/>
  <w15:docId w15:val="{0AABBA76-5888-4AD3-BC09-DC1EAC0B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43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22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Salazar</dc:creator>
  <cp:keywords/>
  <dc:description/>
  <cp:lastModifiedBy>Brian Salazar</cp:lastModifiedBy>
  <cp:revision>4</cp:revision>
  <dcterms:created xsi:type="dcterms:W3CDTF">2017-03-09T18:49:00Z</dcterms:created>
  <dcterms:modified xsi:type="dcterms:W3CDTF">2017-03-13T01:06:00Z</dcterms:modified>
</cp:coreProperties>
</file>