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B4C5CD" w14:textId="45F902B7"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DB1369">
        <w:rPr>
          <w:rFonts w:eastAsia="標楷體" w:hint="eastAsia"/>
          <w:b/>
          <w:color w:val="000000" w:themeColor="text1"/>
          <w:sz w:val="28"/>
          <w:szCs w:val="28"/>
        </w:rPr>
        <w:t>11</w:t>
      </w:r>
      <w:r w:rsidR="00C92EA7">
        <w:rPr>
          <w:rFonts w:eastAsia="標楷體" w:hint="eastAsia"/>
          <w:b/>
          <w:color w:val="000000" w:themeColor="text1"/>
          <w:sz w:val="28"/>
          <w:szCs w:val="28"/>
        </w:rPr>
        <w:t>0</w:t>
      </w:r>
      <w:r w:rsidR="007D1DE8" w:rsidRPr="003E3B69">
        <w:rPr>
          <w:rFonts w:eastAsia="標楷體"/>
          <w:b/>
          <w:color w:val="000000" w:themeColor="text1"/>
          <w:sz w:val="28"/>
          <w:szCs w:val="28"/>
        </w:rPr>
        <w:t>學年度第</w:t>
      </w:r>
      <w:r w:rsidR="00DB1369">
        <w:rPr>
          <w:rFonts w:eastAsia="標楷體" w:hint="eastAsia"/>
          <w:b/>
          <w:color w:val="000000" w:themeColor="text1"/>
          <w:sz w:val="28"/>
          <w:szCs w:val="28"/>
        </w:rPr>
        <w:t>1</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DB1369">
        <w:rPr>
          <w:rFonts w:eastAsia="標楷體" w:hint="eastAsia"/>
          <w:b/>
          <w:color w:val="000000" w:themeColor="text1"/>
          <w:sz w:val="28"/>
          <w:szCs w:val="28"/>
        </w:rPr>
        <w:t>1</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46151DD8" w14:textId="34AE719D"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5175C">
        <w:rPr>
          <w:rFonts w:eastAsia="標楷體" w:hint="eastAsia"/>
          <w:b/>
          <w:color w:val="000000" w:themeColor="text1"/>
          <w:sz w:val="28"/>
          <w:szCs w:val="28"/>
        </w:rPr>
        <w:t>排球計分</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3326AF2D" w14:textId="77777777" w:rsidR="00C86136" w:rsidRPr="003E3B69" w:rsidRDefault="00C86136" w:rsidP="002F66A6">
      <w:pPr>
        <w:spacing w:line="0" w:lineRule="atLeast"/>
        <w:jc w:val="center"/>
        <w:rPr>
          <w:rFonts w:eastAsia="標楷體"/>
          <w:b/>
          <w:color w:val="000000" w:themeColor="text1"/>
          <w:sz w:val="28"/>
          <w:szCs w:val="28"/>
        </w:rPr>
      </w:pPr>
    </w:p>
    <w:p w14:paraId="6E1B24AA" w14:textId="4050B071"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DB1369">
        <w:rPr>
          <w:rFonts w:eastAsia="標楷體" w:hint="eastAsia"/>
          <w:color w:val="000000" w:themeColor="text1"/>
          <w:sz w:val="24"/>
          <w:szCs w:val="24"/>
        </w:rPr>
        <w:t>202</w:t>
      </w:r>
      <w:r w:rsidR="0075175C">
        <w:rPr>
          <w:rFonts w:eastAsia="標楷體" w:hint="eastAsia"/>
          <w:color w:val="000000" w:themeColor="text1"/>
          <w:sz w:val="24"/>
          <w:szCs w:val="24"/>
        </w:rPr>
        <w:t>2</w:t>
      </w:r>
      <w:r w:rsidRPr="003E3B69">
        <w:rPr>
          <w:rFonts w:eastAsia="標楷體" w:hint="eastAsia"/>
          <w:color w:val="000000" w:themeColor="text1"/>
          <w:sz w:val="24"/>
          <w:szCs w:val="24"/>
        </w:rPr>
        <w:t>年</w:t>
      </w:r>
      <w:r w:rsidR="00EF505C">
        <w:rPr>
          <w:rFonts w:eastAsia="標楷體" w:hint="eastAsia"/>
          <w:color w:val="000000" w:themeColor="text1"/>
          <w:sz w:val="24"/>
          <w:szCs w:val="24"/>
        </w:rPr>
        <w:t>4</w:t>
      </w:r>
      <w:r w:rsidRPr="003E3B69">
        <w:rPr>
          <w:rFonts w:eastAsia="標楷體"/>
          <w:color w:val="000000" w:themeColor="text1"/>
          <w:sz w:val="24"/>
          <w:szCs w:val="24"/>
        </w:rPr>
        <w:t>月</w:t>
      </w:r>
      <w:r w:rsidR="00EF505C">
        <w:rPr>
          <w:rFonts w:eastAsia="標楷體" w:hint="eastAsia"/>
          <w:color w:val="000000" w:themeColor="text1"/>
          <w:sz w:val="24"/>
          <w:szCs w:val="24"/>
        </w:rPr>
        <w:t>6</w:t>
      </w:r>
      <w:r w:rsidRPr="003E3B69">
        <w:rPr>
          <w:rFonts w:eastAsia="標楷體"/>
          <w:color w:val="000000" w:themeColor="text1"/>
          <w:sz w:val="24"/>
          <w:szCs w:val="24"/>
        </w:rPr>
        <w:t>日（星期</w:t>
      </w:r>
      <w:r w:rsidR="0075175C">
        <w:rPr>
          <w:rFonts w:eastAsia="標楷體" w:hint="eastAsia"/>
          <w:color w:val="000000" w:themeColor="text1"/>
          <w:sz w:val="24"/>
          <w:szCs w:val="24"/>
        </w:rPr>
        <w:t>三</w:t>
      </w:r>
      <w:r w:rsidR="00570D0A">
        <w:rPr>
          <w:rFonts w:eastAsia="標楷體"/>
          <w:color w:val="000000" w:themeColor="text1"/>
          <w:sz w:val="24"/>
          <w:szCs w:val="24"/>
        </w:rPr>
        <w:t>）</w:t>
      </w:r>
      <w:r w:rsidR="0075175C">
        <w:rPr>
          <w:rFonts w:eastAsia="標楷體" w:hint="eastAsia"/>
          <w:color w:val="000000" w:themeColor="text1"/>
          <w:sz w:val="24"/>
          <w:szCs w:val="24"/>
        </w:rPr>
        <w:t>13</w:t>
      </w:r>
      <w:r w:rsidRPr="003E3B69">
        <w:rPr>
          <w:rFonts w:eastAsia="標楷體" w:hint="eastAsia"/>
          <w:color w:val="000000" w:themeColor="text1"/>
          <w:sz w:val="24"/>
          <w:szCs w:val="24"/>
        </w:rPr>
        <w:t>時</w:t>
      </w:r>
      <w:r w:rsidR="0075175C">
        <w:rPr>
          <w:rFonts w:eastAsia="標楷體" w:hint="eastAsia"/>
          <w:color w:val="000000" w:themeColor="text1"/>
          <w:sz w:val="24"/>
          <w:szCs w:val="24"/>
        </w:rPr>
        <w:t>10</w:t>
      </w:r>
      <w:r w:rsidRPr="003E3B69">
        <w:rPr>
          <w:rFonts w:eastAsia="標楷體" w:hint="eastAsia"/>
          <w:color w:val="000000" w:themeColor="text1"/>
          <w:sz w:val="24"/>
          <w:szCs w:val="24"/>
        </w:rPr>
        <w:t>分</w:t>
      </w:r>
    </w:p>
    <w:p w14:paraId="225A8D5D" w14:textId="65A62BD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F51FC4">
        <w:rPr>
          <w:rFonts w:eastAsia="標楷體" w:hint="eastAsia"/>
          <w:color w:val="000000" w:themeColor="text1"/>
          <w:sz w:val="24"/>
          <w:szCs w:val="24"/>
        </w:rPr>
        <w:t>teams</w:t>
      </w:r>
      <w:proofErr w:type="gramStart"/>
      <w:r w:rsidR="00781161">
        <w:rPr>
          <w:rFonts w:eastAsia="標楷體" w:hint="eastAsia"/>
          <w:color w:val="000000" w:themeColor="text1"/>
          <w:sz w:val="24"/>
          <w:szCs w:val="24"/>
        </w:rPr>
        <w:t>線上討論</w:t>
      </w:r>
      <w:proofErr w:type="gramEnd"/>
    </w:p>
    <w:p w14:paraId="06EDE927" w14:textId="2529A689"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p>
    <w:p w14:paraId="701631C4" w14:textId="4D4A127D" w:rsidR="00B67D05" w:rsidRPr="003E3B69" w:rsidRDefault="00B67D05" w:rsidP="0075175C">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75175C">
        <w:rPr>
          <w:rFonts w:eastAsia="標楷體" w:hint="eastAsia"/>
          <w:color w:val="000000" w:themeColor="text1"/>
          <w:sz w:val="24"/>
          <w:szCs w:val="24"/>
        </w:rPr>
        <w:t>騰元</w:t>
      </w:r>
      <w:proofErr w:type="gramStart"/>
      <w:r w:rsidR="0075175C">
        <w:rPr>
          <w:rFonts w:eastAsia="標楷體" w:hint="eastAsia"/>
          <w:color w:val="000000" w:themeColor="text1"/>
          <w:sz w:val="24"/>
          <w:szCs w:val="24"/>
        </w:rPr>
        <w:t>祥</w:t>
      </w:r>
      <w:proofErr w:type="gramEnd"/>
      <w:r w:rsidR="00570D0A">
        <w:rPr>
          <w:rFonts w:eastAsia="標楷體" w:hint="eastAsia"/>
          <w:color w:val="000000" w:themeColor="text1"/>
          <w:sz w:val="24"/>
          <w:szCs w:val="24"/>
        </w:rPr>
        <w:t>老師、資工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B</w:t>
      </w:r>
      <w:r w:rsidR="0075175C">
        <w:rPr>
          <w:rFonts w:eastAsia="標楷體" w:hint="eastAsia"/>
          <w:color w:val="000000" w:themeColor="text1"/>
          <w:sz w:val="24"/>
          <w:szCs w:val="24"/>
        </w:rPr>
        <w:t>陳維澤</w:t>
      </w:r>
      <w:r w:rsidR="00570D0A">
        <w:rPr>
          <w:rFonts w:eastAsia="標楷體" w:hint="eastAsia"/>
          <w:color w:val="000000" w:themeColor="text1"/>
          <w:sz w:val="24"/>
          <w:szCs w:val="24"/>
        </w:rPr>
        <w:t>同學</w:t>
      </w:r>
      <w:r w:rsidR="00343838">
        <w:rPr>
          <w:rFonts w:eastAsia="標楷體" w:hint="eastAsia"/>
          <w:color w:val="000000" w:themeColor="text1"/>
          <w:sz w:val="24"/>
          <w:szCs w:val="24"/>
        </w:rPr>
        <w:t>、</w:t>
      </w:r>
      <w:r w:rsidR="00570D0A">
        <w:rPr>
          <w:rFonts w:eastAsia="標楷體" w:hint="eastAsia"/>
          <w:color w:val="000000" w:themeColor="text1"/>
          <w:sz w:val="24"/>
          <w:szCs w:val="24"/>
        </w:rPr>
        <w:t>資工</w:t>
      </w:r>
      <w:r w:rsidR="009E46FF">
        <w:rPr>
          <w:rFonts w:eastAsia="標楷體" w:hint="eastAsia"/>
          <w:color w:val="000000" w:themeColor="text1"/>
          <w:sz w:val="24"/>
          <w:szCs w:val="24"/>
        </w:rPr>
        <w:t>三</w:t>
      </w:r>
      <w:r w:rsidR="0075175C">
        <w:rPr>
          <w:rFonts w:eastAsia="標楷體" w:hint="eastAsia"/>
          <w:color w:val="000000" w:themeColor="text1"/>
          <w:sz w:val="24"/>
          <w:szCs w:val="24"/>
        </w:rPr>
        <w:t>A</w:t>
      </w:r>
      <w:r w:rsidR="00570D0A">
        <w:rPr>
          <w:rFonts w:eastAsia="標楷體" w:hint="eastAsia"/>
          <w:color w:val="000000" w:themeColor="text1"/>
          <w:sz w:val="24"/>
          <w:szCs w:val="24"/>
        </w:rPr>
        <w:t xml:space="preserve"> </w:t>
      </w:r>
      <w:r w:rsidR="0075175C">
        <w:rPr>
          <w:rFonts w:eastAsia="標楷體" w:hint="eastAsia"/>
          <w:color w:val="000000" w:themeColor="text1"/>
          <w:sz w:val="24"/>
          <w:szCs w:val="24"/>
        </w:rPr>
        <w:t>黃俊澤</w:t>
      </w:r>
      <w:r w:rsidR="00570D0A">
        <w:rPr>
          <w:rFonts w:eastAsia="標楷體" w:hint="eastAsia"/>
          <w:color w:val="000000" w:themeColor="text1"/>
          <w:sz w:val="24"/>
          <w:szCs w:val="24"/>
        </w:rPr>
        <w:t>同學</w:t>
      </w:r>
    </w:p>
    <w:p w14:paraId="1E8019AD" w14:textId="1B79DE53"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3365C3DC" w14:textId="575989F7"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E46FF">
        <w:rPr>
          <w:rFonts w:eastAsia="標楷體" w:hint="eastAsia"/>
          <w:color w:val="000000" w:themeColor="text1"/>
          <w:sz w:val="24"/>
          <w:szCs w:val="24"/>
        </w:rPr>
        <w:t>無</w:t>
      </w:r>
      <w:r w:rsidR="009E46FF" w:rsidRPr="003E3B69">
        <w:rPr>
          <w:rFonts w:eastAsia="標楷體"/>
          <w:color w:val="000000" w:themeColor="text1"/>
          <w:sz w:val="24"/>
          <w:szCs w:val="24"/>
        </w:rPr>
        <w:t xml:space="preserve"> </w:t>
      </w:r>
    </w:p>
    <w:p w14:paraId="6217A9BC" w14:textId="77777777" w:rsidR="00DD1CA0" w:rsidRPr="003F2A60" w:rsidRDefault="00DD1CA0" w:rsidP="00B67D05">
      <w:pPr>
        <w:spacing w:before="120" w:after="120" w:line="0" w:lineRule="atLeast"/>
        <w:jc w:val="both"/>
        <w:rPr>
          <w:rFonts w:eastAsia="標楷體"/>
          <w:color w:val="000000" w:themeColor="text1"/>
          <w:sz w:val="24"/>
          <w:szCs w:val="24"/>
        </w:rPr>
      </w:pPr>
    </w:p>
    <w:p w14:paraId="40D770D5" w14:textId="7B8D11F9"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DF77E2E" w14:textId="40042BD7" w:rsidR="00C92EA7" w:rsidRPr="00C92EA7" w:rsidRDefault="00EF505C" w:rsidP="00C92EA7">
      <w:pPr>
        <w:spacing w:afterLines="50" w:after="180"/>
        <w:rPr>
          <w:rFonts w:eastAsia="標楷體"/>
          <w:bCs/>
          <w:color w:val="000000" w:themeColor="text1"/>
          <w:sz w:val="24"/>
          <w:szCs w:val="24"/>
        </w:rPr>
      </w:pPr>
      <w:r>
        <w:rPr>
          <w:rFonts w:eastAsia="標楷體" w:hint="eastAsia"/>
          <w:bCs/>
          <w:color w:val="000000" w:themeColor="text1"/>
          <w:sz w:val="24"/>
          <w:szCs w:val="24"/>
        </w:rPr>
        <w:t>推薦你們可以去參加看看校外的專題比賽，去試試看。</w:t>
      </w:r>
    </w:p>
    <w:p w14:paraId="2414F20C" w14:textId="29F01CC9"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348D0A7C" w14:textId="4175E4CD" w:rsidR="00EF505C" w:rsidRPr="00EF505C" w:rsidRDefault="00EF505C" w:rsidP="00EF505C">
      <w:pPr>
        <w:spacing w:afterLines="50" w:after="180"/>
        <w:rPr>
          <w:rFonts w:eastAsia="標楷體"/>
          <w:bCs/>
          <w:color w:val="000000" w:themeColor="text1"/>
          <w:sz w:val="24"/>
          <w:szCs w:val="24"/>
        </w:rPr>
      </w:pPr>
      <w:proofErr w:type="gramStart"/>
      <w:r w:rsidRPr="00EF505C">
        <w:rPr>
          <w:rFonts w:eastAsia="標楷體" w:hint="eastAsia"/>
          <w:bCs/>
          <w:color w:val="000000" w:themeColor="text1"/>
          <w:sz w:val="24"/>
          <w:szCs w:val="24"/>
        </w:rPr>
        <w:t>學年度第</w:t>
      </w:r>
      <w:proofErr w:type="gramEnd"/>
      <w:r w:rsidRPr="00EF505C">
        <w:rPr>
          <w:rFonts w:eastAsia="標楷體" w:hint="eastAsia"/>
          <w:bCs/>
          <w:color w:val="000000" w:themeColor="text1"/>
          <w:sz w:val="24"/>
          <w:szCs w:val="24"/>
        </w:rPr>
        <w:t xml:space="preserve"> 1 </w:t>
      </w:r>
      <w:r w:rsidRPr="00EF505C">
        <w:rPr>
          <w:rFonts w:eastAsia="標楷體" w:hint="eastAsia"/>
          <w:bCs/>
          <w:color w:val="000000" w:themeColor="text1"/>
          <w:sz w:val="24"/>
          <w:szCs w:val="24"/>
        </w:rPr>
        <w:t>學期第</w:t>
      </w:r>
      <w:r w:rsidRPr="00EF505C">
        <w:rPr>
          <w:rFonts w:eastAsia="標楷體" w:hint="eastAsia"/>
          <w:bCs/>
          <w:color w:val="000000" w:themeColor="text1"/>
          <w:sz w:val="24"/>
          <w:szCs w:val="24"/>
        </w:rPr>
        <w:t xml:space="preserve"> 1 </w:t>
      </w:r>
      <w:r w:rsidRPr="00EF505C">
        <w:rPr>
          <w:rFonts w:eastAsia="標楷體" w:hint="eastAsia"/>
          <w:bCs/>
          <w:color w:val="000000" w:themeColor="text1"/>
          <w:sz w:val="24"/>
          <w:szCs w:val="24"/>
        </w:rPr>
        <w:t>次畢業專題會議紀錄</w:t>
      </w:r>
      <w:r w:rsidRPr="00EF505C">
        <w:rPr>
          <w:rFonts w:eastAsia="標楷體" w:hint="eastAsia"/>
          <w:bCs/>
          <w:color w:val="000000" w:themeColor="text1"/>
          <w:sz w:val="24"/>
          <w:szCs w:val="24"/>
        </w:rPr>
        <w:t>(110/0</w:t>
      </w:r>
      <w:r>
        <w:rPr>
          <w:rFonts w:eastAsia="標楷體" w:hint="eastAsia"/>
          <w:bCs/>
          <w:color w:val="000000" w:themeColor="text1"/>
          <w:sz w:val="24"/>
          <w:szCs w:val="24"/>
        </w:rPr>
        <w:t>3</w:t>
      </w:r>
      <w:r w:rsidRPr="00EF505C">
        <w:rPr>
          <w:rFonts w:eastAsia="標楷體" w:hint="eastAsia"/>
          <w:bCs/>
          <w:color w:val="000000" w:themeColor="text1"/>
          <w:sz w:val="24"/>
          <w:szCs w:val="24"/>
        </w:rPr>
        <w:t>/04)</w:t>
      </w:r>
      <w:r w:rsidRPr="00EF505C">
        <w:rPr>
          <w:rFonts w:eastAsia="標楷體" w:hint="eastAsia"/>
          <w:bCs/>
          <w:color w:val="000000" w:themeColor="text1"/>
          <w:sz w:val="24"/>
          <w:szCs w:val="24"/>
        </w:rPr>
        <w:t>，已經以電子郵件供委員確認，紀錄於會中提</w:t>
      </w:r>
    </w:p>
    <w:p w14:paraId="1AF90420" w14:textId="21D818FB" w:rsidR="00EF505C" w:rsidRPr="003E3B69" w:rsidRDefault="00EF505C" w:rsidP="00EF505C">
      <w:pPr>
        <w:spacing w:afterLines="50" w:after="180"/>
        <w:rPr>
          <w:rFonts w:eastAsia="標楷體"/>
          <w:b/>
          <w:color w:val="000000" w:themeColor="text1"/>
          <w:sz w:val="24"/>
          <w:szCs w:val="24"/>
        </w:rPr>
      </w:pPr>
      <w:r w:rsidRPr="00EF505C">
        <w:rPr>
          <w:rFonts w:eastAsia="標楷體" w:hint="eastAsia"/>
          <w:bCs/>
          <w:color w:val="000000" w:themeColor="text1"/>
          <w:sz w:val="24"/>
          <w:szCs w:val="24"/>
        </w:rPr>
        <w:t>供備查。</w:t>
      </w:r>
    </w:p>
    <w:p w14:paraId="71EDCB50"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1AD8DA2D" w14:textId="6D7E0CE3" w:rsidR="00B67D05" w:rsidRPr="00EF505C" w:rsidRDefault="00EF505C" w:rsidP="00EF505C">
      <w:pPr>
        <w:spacing w:after="120"/>
        <w:jc w:val="both"/>
        <w:rPr>
          <w:rFonts w:eastAsia="標楷體"/>
          <w:color w:val="000000" w:themeColor="text1"/>
          <w:szCs w:val="24"/>
        </w:rPr>
      </w:pPr>
      <w:r>
        <w:rPr>
          <w:rFonts w:eastAsia="標楷體" w:hint="eastAsia"/>
          <w:bCs/>
          <w:color w:val="000000" w:themeColor="text1"/>
          <w:sz w:val="24"/>
          <w:szCs w:val="24"/>
        </w:rPr>
        <w:t>硬體準備好購買，但還需要送到時間。</w:t>
      </w:r>
    </w:p>
    <w:p w14:paraId="0C36B9DB"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5D714971" w14:textId="54178CE7" w:rsidR="00343838" w:rsidRPr="00EF505C" w:rsidRDefault="00953CD0" w:rsidP="00EF505C">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全部組員</w:t>
      </w:r>
      <w:r w:rsidR="0075175C">
        <w:rPr>
          <w:rFonts w:eastAsia="標楷體" w:hint="eastAsia"/>
          <w:color w:val="000000" w:themeColor="text1"/>
          <w:szCs w:val="24"/>
        </w:rPr>
        <w:t>：</w:t>
      </w:r>
      <w:r w:rsidR="00EF505C">
        <w:rPr>
          <w:rFonts w:eastAsia="標楷體" w:hint="eastAsia"/>
          <w:color w:val="000000" w:themeColor="text1"/>
          <w:szCs w:val="24"/>
        </w:rPr>
        <w:t>完成建立虛擬環境，已成功運行</w:t>
      </w:r>
      <w:r w:rsidR="00EF505C">
        <w:rPr>
          <w:rFonts w:eastAsia="標楷體" w:hint="eastAsia"/>
          <w:color w:val="000000" w:themeColor="text1"/>
          <w:szCs w:val="24"/>
        </w:rPr>
        <w:t>RCNN</w:t>
      </w:r>
      <w:r w:rsidR="00EF505C">
        <w:rPr>
          <w:rFonts w:eastAsia="標楷體" w:hint="eastAsia"/>
          <w:color w:val="000000" w:themeColor="text1"/>
          <w:szCs w:val="24"/>
        </w:rPr>
        <w:t>。</w:t>
      </w:r>
    </w:p>
    <w:p w14:paraId="1B5F7E0A" w14:textId="77777777" w:rsidR="00781161" w:rsidRPr="0075175C" w:rsidRDefault="007954EA" w:rsidP="00781161">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41C83415" w14:textId="23845565" w:rsidR="0075175C" w:rsidRPr="00781161" w:rsidRDefault="00781161" w:rsidP="00781161">
      <w:pPr>
        <w:widowControl/>
        <w:snapToGrid w:val="0"/>
        <w:spacing w:before="100" w:beforeAutospacing="1" w:after="100" w:afterAutospacing="1"/>
        <w:ind w:left="13" w:firstLine="1"/>
        <w:rPr>
          <w:rFonts w:eastAsia="標楷體" w:hint="eastAsia"/>
          <w:color w:val="000000" w:themeColor="text1"/>
          <w:sz w:val="20"/>
        </w:rPr>
      </w:pPr>
      <w:r>
        <w:rPr>
          <w:rFonts w:ascii="標楷體" w:eastAsia="標楷體" w:hAnsi="標楷體" w:hint="eastAsia"/>
          <w:bCs/>
          <w:color w:val="000000" w:themeColor="text1"/>
          <w:sz w:val="24"/>
          <w:szCs w:val="24"/>
        </w:rPr>
        <w:t>討論口試</w:t>
      </w:r>
      <w:proofErr w:type="spellStart"/>
      <w:r>
        <w:rPr>
          <w:rFonts w:ascii="標楷體" w:eastAsia="標楷體" w:hAnsi="標楷體" w:hint="eastAsia"/>
          <w:bCs/>
          <w:color w:val="000000" w:themeColor="text1"/>
          <w:sz w:val="24"/>
          <w:szCs w:val="24"/>
        </w:rPr>
        <w:t>ppt</w:t>
      </w:r>
      <w:proofErr w:type="spellEnd"/>
      <w:r>
        <w:rPr>
          <w:rFonts w:ascii="標楷體" w:eastAsia="標楷體" w:hAnsi="標楷體" w:hint="eastAsia"/>
          <w:bCs/>
          <w:color w:val="000000" w:themeColor="text1"/>
          <w:sz w:val="24"/>
          <w:szCs w:val="24"/>
        </w:rPr>
        <w:t>設計需要注意事項，以及預算控制。</w:t>
      </w:r>
    </w:p>
    <w:p w14:paraId="22E56462" w14:textId="217B89BB" w:rsidR="00CB7D9E" w:rsidRPr="00781161" w:rsidRDefault="00F51FC4" w:rsidP="00781161">
      <w:pPr>
        <w:numPr>
          <w:ilvl w:val="0"/>
          <w:numId w:val="1"/>
        </w:numPr>
        <w:spacing w:afterLines="50" w:after="180"/>
        <w:ind w:left="448" w:hanging="448"/>
        <w:rPr>
          <w:rFonts w:eastAsia="標楷體" w:hint="eastAsia"/>
          <w:color w:val="000000" w:themeColor="text1"/>
          <w:sz w:val="20"/>
        </w:rPr>
      </w:pPr>
      <w:r>
        <w:rPr>
          <w:rFonts w:eastAsia="標楷體" w:hint="eastAsia"/>
          <w:b/>
          <w:color w:val="000000" w:themeColor="text1"/>
          <w:sz w:val="24"/>
          <w:szCs w:val="24"/>
        </w:rPr>
        <w:t>開會照片</w:t>
      </w:r>
    </w:p>
    <w:p w14:paraId="05DA2AA4" w14:textId="571DF6A0" w:rsidR="00781161" w:rsidRPr="0075175C" w:rsidRDefault="00781161" w:rsidP="00781161">
      <w:pPr>
        <w:spacing w:afterLines="50" w:after="180"/>
        <w:ind w:left="448"/>
        <w:rPr>
          <w:rFonts w:eastAsia="標楷體"/>
          <w:color w:val="000000" w:themeColor="text1"/>
          <w:sz w:val="20"/>
        </w:rPr>
      </w:pPr>
      <w:r>
        <w:rPr>
          <w:rFonts w:eastAsia="標楷體" w:hint="eastAsia"/>
          <w:b/>
          <w:color w:val="000000" w:themeColor="text1"/>
          <w:sz w:val="24"/>
          <w:szCs w:val="24"/>
        </w:rPr>
        <w:lastRenderedPageBreak/>
        <w:pict w14:anchorId="1EF99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2pt;height:267pt">
            <v:imagedata r:id="rId9" o:title="2022-05-28 (4)"/>
          </v:shape>
        </w:pict>
      </w:r>
      <w:r w:rsidR="00BE041F">
        <w:rPr>
          <w:rFonts w:ascii="標楷體" w:eastAsia="標楷體" w:hAnsi="標楷體" w:hint="eastAsia"/>
          <w:bCs/>
          <w:noProof/>
          <w:color w:val="000000" w:themeColor="text1"/>
          <w:sz w:val="24"/>
          <w:szCs w:val="24"/>
        </w:rPr>
        <w:drawing>
          <wp:inline distT="0" distB="0" distL="0" distR="0" wp14:anchorId="26CCD3F1" wp14:editId="230377F7">
            <wp:extent cx="6835140" cy="3009900"/>
            <wp:effectExtent l="0" t="0" r="3810" b="0"/>
            <wp:docPr id="1" name="圖片 1" descr="C:\Users\user\AppData\Local\Microsoft\Windows\INetCache\Content.Word\2022-05-28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2022-05-28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35140" cy="3009900"/>
                    </a:xfrm>
                    <a:prstGeom prst="rect">
                      <a:avLst/>
                    </a:prstGeom>
                    <a:noFill/>
                    <a:ln>
                      <a:noFill/>
                    </a:ln>
                  </pic:spPr>
                </pic:pic>
              </a:graphicData>
            </a:graphic>
          </wp:inline>
        </w:drawing>
      </w:r>
      <w:bookmarkStart w:id="2" w:name="_GoBack"/>
      <w:bookmarkEnd w:id="2"/>
    </w:p>
    <w:sectPr w:rsidR="00781161" w:rsidRPr="0075175C"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6C95C" w14:textId="77777777" w:rsidR="008B7392" w:rsidRDefault="008B7392">
      <w:r>
        <w:separator/>
      </w:r>
    </w:p>
  </w:endnote>
  <w:endnote w:type="continuationSeparator" w:id="0">
    <w:p w14:paraId="6B663E52" w14:textId="77777777" w:rsidR="008B7392" w:rsidRDefault="008B7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59B7F" w14:textId="15435ADF" w:rsidR="007D09D1" w:rsidRDefault="007D09D1" w:rsidP="00EF505C">
    <w:pPr>
      <w:pStyle w:val="ad"/>
      <w:rPr>
        <w:lang w:eastAsia="zh-TW"/>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558A7E" w14:textId="77777777" w:rsidR="008B7392" w:rsidRDefault="008B7392">
      <w:r>
        <w:separator/>
      </w:r>
    </w:p>
  </w:footnote>
  <w:footnote w:type="continuationSeparator" w:id="0">
    <w:p w14:paraId="165CE810" w14:textId="77777777" w:rsidR="008B7392" w:rsidRDefault="008B73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31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3C03"/>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1AB"/>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94A"/>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75C"/>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1161"/>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B7392"/>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5D6"/>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CD0"/>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46FF"/>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529"/>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11D0"/>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041F"/>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2EA7"/>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369"/>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05C"/>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1FC4"/>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E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Note Heading" w:uiPriority="99"/>
    <w:lsdException w:name="Hyperlink" w:uiPriority="99"/>
    <w:lsdException w:name="FollowedHyperlink" w:uiPriority="99"/>
    <w:lsdException w:name="Strong" w:semiHidden="0" w:uiPriority="22" w:unhideWhenUsed="0" w:qFormat="1"/>
    <w:lsdException w:name="Emphasis" w:semiHidden="0" w:uiPriority="20" w:unhideWhenUsed="0" w:qFormat="1"/>
    <w:lsdException w:name="Normal (Web)" w:uiPriority="99" w:qFormat="1"/>
    <w:lsdException w:name="annotation subject" w:uiPriority="99"/>
    <w:lsdException w:name="No List" w:uiPriority="99"/>
    <w:lsdException w:name="Table Grid" w:uiPriority="5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FF9F4-9457-424E-8F8C-481D9F9C2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59</Words>
  <Characters>339</Characters>
  <Application>Microsoft Office Word</Application>
  <DocSecurity>0</DocSecurity>
  <Lines>2</Lines>
  <Paragraphs>1</Paragraphs>
  <ScaleCrop>false</ScaleCrop>
  <Company>csim</Company>
  <LinksUpToDate>false</LinksUpToDate>
  <CharactersWithSpaces>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user</cp:lastModifiedBy>
  <cp:revision>13</cp:revision>
  <cp:lastPrinted>2017-09-21T01:50:00Z</cp:lastPrinted>
  <dcterms:created xsi:type="dcterms:W3CDTF">2017-09-26T07:52:00Z</dcterms:created>
  <dcterms:modified xsi:type="dcterms:W3CDTF">2022-05-28T14:03:00Z</dcterms:modified>
</cp:coreProperties>
</file>