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A8DD" w14:textId="731AE254" w:rsidR="002345D3" w:rsidRPr="00AD166D" w:rsidRDefault="002345D3" w:rsidP="002345D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靜宜大學資工系110學年度第一學期第2次畢業專題會議記錄</w:t>
      </w:r>
    </w:p>
    <w:p w14:paraId="11D2D5B8" w14:textId="77777777" w:rsidR="002345D3" w:rsidRPr="00AD166D" w:rsidRDefault="002345D3" w:rsidP="002345D3">
      <w:pPr>
        <w:jc w:val="center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畢業專題名稱:股票分析</w:t>
      </w:r>
      <w:r>
        <w:rPr>
          <w:rFonts w:ascii="標楷體" w:eastAsia="標楷體" w:hAnsi="標楷體" w:hint="eastAsia"/>
          <w:sz w:val="28"/>
          <w:szCs w:val="28"/>
        </w:rPr>
        <w:t>_網站應用</w:t>
      </w:r>
    </w:p>
    <w:p w14:paraId="605DA67E" w14:textId="3E184B8A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時間:110年</w:t>
      </w:r>
      <w:r>
        <w:rPr>
          <w:rFonts w:ascii="標楷體" w:eastAsia="標楷體" w:hAnsi="標楷體" w:hint="eastAsia"/>
          <w:sz w:val="28"/>
          <w:szCs w:val="28"/>
        </w:rPr>
        <w:t>11</w:t>
      </w:r>
      <w:r w:rsidRPr="00AD166D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>24</w:t>
      </w:r>
      <w:r w:rsidRPr="00AD166D">
        <w:rPr>
          <w:rFonts w:ascii="標楷體" w:eastAsia="標楷體" w:hAnsi="標楷體" w:hint="eastAsia"/>
          <w:sz w:val="28"/>
          <w:szCs w:val="28"/>
        </w:rPr>
        <w:t>日 星期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00AD166D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中午12</w:t>
      </w:r>
      <w:r w:rsidRPr="00AD166D">
        <w:rPr>
          <w:rFonts w:ascii="標楷體" w:eastAsia="標楷體" w:hAnsi="標楷體" w:hint="eastAsia"/>
          <w:sz w:val="28"/>
          <w:szCs w:val="28"/>
        </w:rPr>
        <w:t>點</w:t>
      </w:r>
      <w:r>
        <w:rPr>
          <w:rFonts w:ascii="標楷體" w:eastAsia="標楷體" w:hAnsi="標楷體" w:hint="eastAsia"/>
          <w:sz w:val="28"/>
          <w:szCs w:val="28"/>
        </w:rPr>
        <w:t>00</w:t>
      </w:r>
      <w:r w:rsidRPr="00AD166D">
        <w:rPr>
          <w:rFonts w:ascii="標楷體" w:eastAsia="標楷體" w:hAnsi="標楷體" w:hint="eastAsia"/>
          <w:sz w:val="28"/>
          <w:szCs w:val="28"/>
        </w:rPr>
        <w:t>分</w:t>
      </w:r>
    </w:p>
    <w:p w14:paraId="03C927E3" w14:textId="0634C2B3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地點:</w:t>
      </w:r>
      <w:r w:rsidR="00720CA3">
        <w:rPr>
          <w:rFonts w:ascii="標楷體" w:eastAsia="標楷體" w:hAnsi="標楷體" w:hint="eastAsia"/>
          <w:sz w:val="28"/>
          <w:szCs w:val="28"/>
        </w:rPr>
        <w:t>519</w:t>
      </w:r>
      <w:r w:rsidRPr="00AD166D">
        <w:rPr>
          <w:rFonts w:ascii="標楷體" w:eastAsia="標楷體" w:hAnsi="標楷體" w:hint="eastAsia"/>
          <w:sz w:val="28"/>
          <w:szCs w:val="28"/>
        </w:rPr>
        <w:t>實驗教室</w:t>
      </w:r>
    </w:p>
    <w:p w14:paraId="570BE975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主席</w:t>
      </w:r>
      <w:r w:rsidRPr="00AD166D">
        <w:rPr>
          <w:rFonts w:ascii="標楷體" w:eastAsia="標楷體" w:hAnsi="標楷體"/>
          <w:sz w:val="28"/>
          <w:szCs w:val="28"/>
        </w:rPr>
        <w:t>:</w:t>
      </w:r>
      <w:r w:rsidRPr="00AD166D">
        <w:rPr>
          <w:rFonts w:ascii="標楷體" w:eastAsia="標楷體" w:hAnsi="標楷體" w:hint="eastAsia"/>
          <w:sz w:val="28"/>
          <w:szCs w:val="28"/>
        </w:rPr>
        <w:t>蔡奇偉老師</w:t>
      </w:r>
    </w:p>
    <w:p w14:paraId="7F081DF8" w14:textId="2B8F83A5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出席人員:蔡奇偉老師、資工三A黃鴻鈞同學、陳品維同學、陳思愷同學</w:t>
      </w:r>
      <w:r>
        <w:rPr>
          <w:rFonts w:ascii="標楷體" w:eastAsia="標楷體" w:hAnsi="標楷體" w:hint="eastAsia"/>
          <w:sz w:val="28"/>
          <w:szCs w:val="28"/>
        </w:rPr>
        <w:t>、資工三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林憬輝同學</w:t>
      </w:r>
    </w:p>
    <w:p w14:paraId="7572A595" w14:textId="5E37DFEF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列席人員: 蔡奇偉老師、資工三A黃鴻鈞同學、陳品維同學、陳思愷同學</w:t>
      </w:r>
      <w:r>
        <w:rPr>
          <w:rFonts w:ascii="標楷體" w:eastAsia="標楷體" w:hAnsi="標楷體" w:hint="eastAsia"/>
          <w:sz w:val="28"/>
          <w:szCs w:val="28"/>
        </w:rPr>
        <w:t>、資工三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林憬輝同學</w:t>
      </w:r>
    </w:p>
    <w:p w14:paraId="4A4733F3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請假人員:無</w:t>
      </w:r>
    </w:p>
    <w:p w14:paraId="28A0BDA2" w14:textId="77777777" w:rsidR="002345D3" w:rsidRPr="00AD166D" w:rsidRDefault="002345D3" w:rsidP="002345D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工作報告</w:t>
      </w:r>
    </w:p>
    <w:p w14:paraId="3997A6DA" w14:textId="77777777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學習如何使用網路爬蟲向股票網站讀取股票歷年資料。</w:t>
      </w:r>
    </w:p>
    <w:p w14:paraId="09E8B91D" w14:textId="77777777" w:rsidR="002345D3" w:rsidRPr="00AD166D" w:rsidRDefault="002345D3" w:rsidP="002345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我們現階段已經學習了網路爬蟲的基本操作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0123EB0" w14:textId="77777777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學習股票市場的基本</w:t>
      </w:r>
      <w:r>
        <w:rPr>
          <w:rFonts w:ascii="標楷體" w:eastAsia="標楷體" w:hAnsi="標楷體" w:hint="eastAsia"/>
          <w:sz w:val="28"/>
          <w:szCs w:val="28"/>
        </w:rPr>
        <w:t>知識</w:t>
      </w:r>
    </w:p>
    <w:p w14:paraId="72792DA6" w14:textId="623B6819" w:rsidR="002345D3" w:rsidRDefault="002345D3" w:rsidP="002345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先階段我們嘗試去了解股票市場的基本話術，並且學習了有關投資股票的技術。</w:t>
      </w:r>
    </w:p>
    <w:p w14:paraId="576ADC5D" w14:textId="111D9CBD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</w:t>
      </w:r>
      <w:r>
        <w:rPr>
          <w:rFonts w:ascii="標楷體" w:eastAsia="標楷體" w:hAnsi="標楷體" w:hint="eastAsia"/>
          <w:sz w:val="28"/>
          <w:szCs w:val="28"/>
        </w:rPr>
        <w:t>網站架設</w:t>
      </w:r>
    </w:p>
    <w:p w14:paraId="1C1579CD" w14:textId="54C0F7D9" w:rsidR="002345D3" w:rsidRPr="002345D3" w:rsidRDefault="002345D3" w:rsidP="002345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r>
        <w:rPr>
          <w:rFonts w:ascii="標楷體" w:eastAsia="標楷體" w:hAnsi="標楷體"/>
          <w:sz w:val="28"/>
          <w:szCs w:val="28"/>
        </w:rPr>
        <w:t>python</w:t>
      </w:r>
      <w:r>
        <w:rPr>
          <w:rFonts w:ascii="標楷體" w:eastAsia="標楷體" w:hAnsi="標楷體" w:hint="eastAsia"/>
          <w:sz w:val="28"/>
          <w:szCs w:val="28"/>
        </w:rPr>
        <w:t>語言中的h</w:t>
      </w:r>
      <w:r>
        <w:rPr>
          <w:rFonts w:ascii="標楷體" w:eastAsia="標楷體" w:hAnsi="標楷體"/>
          <w:sz w:val="28"/>
          <w:szCs w:val="28"/>
        </w:rPr>
        <w:t>tml</w:t>
      </w:r>
      <w:r>
        <w:rPr>
          <w:rFonts w:ascii="標楷體" w:eastAsia="標楷體" w:hAnsi="標楷體" w:hint="eastAsia"/>
          <w:sz w:val="28"/>
          <w:szCs w:val="28"/>
        </w:rPr>
        <w:t>、j</w:t>
      </w:r>
      <w:r>
        <w:rPr>
          <w:rFonts w:ascii="標楷體" w:eastAsia="標楷體" w:hAnsi="標楷體"/>
          <w:sz w:val="28"/>
          <w:szCs w:val="28"/>
        </w:rPr>
        <w:t>inja</w:t>
      </w:r>
      <w:r>
        <w:rPr>
          <w:rFonts w:ascii="標楷體" w:eastAsia="標楷體" w:hAnsi="標楷體" w:hint="eastAsia"/>
          <w:sz w:val="28"/>
          <w:szCs w:val="28"/>
        </w:rPr>
        <w:t>等語言與工具去架設網站。</w:t>
      </w:r>
    </w:p>
    <w:p w14:paraId="53DEFC9E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lastRenderedPageBreak/>
        <w:t>提案一</w:t>
      </w:r>
    </w:p>
    <w:p w14:paraId="2C8E2260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說明:</w:t>
      </w:r>
    </w:p>
    <w:p w14:paraId="63C982B5" w14:textId="777FF3DB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="00D24D57">
        <w:rPr>
          <w:rFonts w:ascii="標楷體" w:eastAsia="標楷體" w:hAnsi="標楷體" w:hint="eastAsia"/>
          <w:sz w:val="28"/>
          <w:szCs w:val="28"/>
        </w:rPr>
        <w:t>口試報告內容如何製作</w:t>
      </w:r>
    </w:p>
    <w:p w14:paraId="44A83EAF" w14:textId="02BB1219" w:rsidR="002345D3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辦法:</w:t>
      </w:r>
    </w:p>
    <w:p w14:paraId="5DB1EE2C" w14:textId="6DC702E5" w:rsidR="00D24D57" w:rsidRPr="00AD166D" w:rsidRDefault="00D24D57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老師像我們說明相關內容以及重點注意事項</w:t>
      </w:r>
    </w:p>
    <w:p w14:paraId="23197F0A" w14:textId="06C6EE2D" w:rsidR="002345D3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決議:</w:t>
      </w:r>
    </w:p>
    <w:p w14:paraId="18ABE5E1" w14:textId="258DF56E" w:rsidR="00D24D57" w:rsidRDefault="00D24D57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推薦我們上網搜尋相關專題的範例與書籍。</w:t>
      </w:r>
    </w:p>
    <w:p w14:paraId="520D41F8" w14:textId="61A8BA7B" w:rsidR="00E17D9D" w:rsidRDefault="00E17D9D" w:rsidP="002345D3">
      <w:pPr>
        <w:rPr>
          <w:rFonts w:ascii="標楷體" w:eastAsia="標楷體" w:hAnsi="標楷體"/>
          <w:sz w:val="28"/>
          <w:szCs w:val="28"/>
        </w:rPr>
      </w:pPr>
    </w:p>
    <w:p w14:paraId="2106F666" w14:textId="56EEA57A" w:rsidR="00E17D9D" w:rsidRDefault="00E17D9D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照片:</w:t>
      </w:r>
    </w:p>
    <w:p w14:paraId="1C4F2944" w14:textId="3DA31E43" w:rsidR="00E17D9D" w:rsidRDefault="00E17D9D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解說:</w:t>
      </w:r>
    </w:p>
    <w:p w14:paraId="35CCC7EF" w14:textId="03315F61" w:rsidR="00E17D9D" w:rsidRDefault="00E17D9D" w:rsidP="002345D3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以下為我們在測試建立資料庫，並設定能夠輸入帳號密碼等基本功能，以下有功能展示。</w:t>
      </w:r>
    </w:p>
    <w:p w14:paraId="39D6ED6A" w14:textId="208551BC" w:rsidR="00E17D9D" w:rsidRDefault="00E17D9D" w:rsidP="002345D3">
      <w:pPr>
        <w:rPr>
          <w:rFonts w:ascii="標楷體" w:eastAsia="標楷體" w:hAnsi="標楷體"/>
          <w:sz w:val="28"/>
          <w:szCs w:val="28"/>
        </w:rPr>
      </w:pPr>
      <w:r w:rsidRPr="00E17D9D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61B8DD9A" wp14:editId="47F0A763">
            <wp:extent cx="5274310" cy="39274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5FBB" w14:textId="26395609" w:rsidR="00E17D9D" w:rsidRDefault="00E17D9D" w:rsidP="002345D3">
      <w:pPr>
        <w:rPr>
          <w:rFonts w:ascii="標楷體" w:eastAsia="標楷體" w:hAnsi="標楷體"/>
          <w:sz w:val="28"/>
          <w:szCs w:val="28"/>
        </w:rPr>
      </w:pPr>
      <w:r w:rsidRPr="00E17D9D">
        <w:rPr>
          <w:rFonts w:ascii="標楷體" w:eastAsia="標楷體" w:hAnsi="標楷體"/>
          <w:sz w:val="28"/>
          <w:szCs w:val="28"/>
        </w:rPr>
        <w:drawing>
          <wp:inline distT="0" distB="0" distL="0" distR="0" wp14:anchorId="1D760A73" wp14:editId="007F1445">
            <wp:extent cx="5274310" cy="36106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6F3E" w14:textId="3F527AC9" w:rsidR="00E17D9D" w:rsidRDefault="00E17D9D" w:rsidP="002345D3">
      <w:pPr>
        <w:rPr>
          <w:rFonts w:ascii="標楷體" w:eastAsia="標楷體" w:hAnsi="標楷體"/>
          <w:sz w:val="28"/>
          <w:szCs w:val="28"/>
        </w:rPr>
      </w:pPr>
      <w:r w:rsidRPr="00E17D9D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7912DCD6" wp14:editId="76DAB4AE">
            <wp:extent cx="5274310" cy="34309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495C" w14:textId="5BBAA729" w:rsidR="00E17D9D" w:rsidRDefault="00E17D9D" w:rsidP="002345D3">
      <w:pPr>
        <w:rPr>
          <w:rFonts w:ascii="標楷體" w:eastAsia="標楷體" w:hAnsi="標楷體"/>
          <w:sz w:val="28"/>
          <w:szCs w:val="28"/>
        </w:rPr>
      </w:pPr>
      <w:r w:rsidRPr="00E17D9D">
        <w:rPr>
          <w:rFonts w:ascii="標楷體" w:eastAsia="標楷體" w:hAnsi="標楷體"/>
          <w:sz w:val="28"/>
          <w:szCs w:val="28"/>
        </w:rPr>
        <w:drawing>
          <wp:inline distT="0" distB="0" distL="0" distR="0" wp14:anchorId="7DE3B33A" wp14:editId="5DBAA0E0">
            <wp:extent cx="5274310" cy="39674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BE6A" w14:textId="01DA84AE" w:rsidR="00E17D9D" w:rsidRDefault="00E17D9D" w:rsidP="002345D3">
      <w:pPr>
        <w:rPr>
          <w:rFonts w:ascii="標楷體" w:eastAsia="標楷體" w:hAnsi="標楷體"/>
          <w:sz w:val="28"/>
          <w:szCs w:val="28"/>
        </w:rPr>
      </w:pPr>
      <w:r w:rsidRPr="00E17D9D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762552A3" wp14:editId="28A642A1">
            <wp:extent cx="5274310" cy="33280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CC9" w14:textId="7DF73FFD" w:rsidR="003E48D6" w:rsidRDefault="003E48D6" w:rsidP="002345D3">
      <w:pPr>
        <w:rPr>
          <w:rFonts w:ascii="標楷體" w:eastAsia="標楷體" w:hAnsi="標楷體"/>
          <w:sz w:val="28"/>
          <w:szCs w:val="28"/>
        </w:rPr>
      </w:pPr>
    </w:p>
    <w:p w14:paraId="115EBD02" w14:textId="296B00ED" w:rsidR="003E48D6" w:rsidRDefault="003E48D6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功能展示:</w:t>
      </w:r>
    </w:p>
    <w:p w14:paraId="090F4C08" w14:textId="32F0D02A" w:rsidR="003E48D6" w:rsidRPr="003E48D6" w:rsidRDefault="003E48D6" w:rsidP="002345D3">
      <w:pPr>
        <w:rPr>
          <w:rFonts w:ascii="標楷體" w:eastAsia="標楷體" w:hAnsi="標楷體"/>
          <w:b/>
          <w:bCs/>
          <w:sz w:val="28"/>
          <w:szCs w:val="28"/>
        </w:rPr>
      </w:pPr>
      <w:r w:rsidRPr="003E48D6">
        <w:rPr>
          <w:rFonts w:ascii="標楷體" w:eastAsia="標楷體" w:hAnsi="標楷體" w:hint="eastAsia"/>
          <w:b/>
          <w:bCs/>
          <w:sz w:val="28"/>
          <w:szCs w:val="28"/>
        </w:rPr>
        <w:t>2.顯示帳號</w:t>
      </w:r>
    </w:p>
    <w:p w14:paraId="3F3FE999" w14:textId="497A743D" w:rsidR="003E48D6" w:rsidRDefault="003E48D6" w:rsidP="002345D3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中間為資料庫中的t</w:t>
      </w:r>
      <w:r>
        <w:rPr>
          <w:rFonts w:ascii="標楷體" w:eastAsia="標楷體" w:hAnsi="標楷體"/>
          <w:sz w:val="28"/>
          <w:szCs w:val="28"/>
        </w:rPr>
        <w:t>able</w:t>
      </w:r>
      <w:r>
        <w:rPr>
          <w:rFonts w:ascii="標楷體" w:eastAsia="標楷體" w:hAnsi="標楷體" w:hint="eastAsia"/>
          <w:sz w:val="28"/>
          <w:szCs w:val="28"/>
        </w:rPr>
        <w:t>，輸入對應號碼顯示功能。</w:t>
      </w:r>
    </w:p>
    <w:p w14:paraId="0177698B" w14:textId="79CA27B1" w:rsidR="003E48D6" w:rsidRDefault="003E48D6" w:rsidP="002345D3">
      <w:pPr>
        <w:rPr>
          <w:rFonts w:ascii="標楷體" w:eastAsia="標楷體" w:hAnsi="標楷體"/>
          <w:sz w:val="28"/>
          <w:szCs w:val="28"/>
        </w:rPr>
      </w:pPr>
      <w:r w:rsidRPr="003E48D6">
        <w:rPr>
          <w:rFonts w:ascii="標楷體" w:eastAsia="標楷體" w:hAnsi="標楷體"/>
          <w:sz w:val="28"/>
          <w:szCs w:val="28"/>
        </w:rPr>
        <w:drawing>
          <wp:inline distT="0" distB="0" distL="0" distR="0" wp14:anchorId="31CB6B9B" wp14:editId="63EBEE5A">
            <wp:extent cx="3315163" cy="33913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A1D7" w14:textId="2C83AB79" w:rsidR="003E48D6" w:rsidRPr="003E48D6" w:rsidRDefault="003E48D6" w:rsidP="002345D3">
      <w:pPr>
        <w:rPr>
          <w:rFonts w:ascii="標楷體" w:eastAsia="標楷體" w:hAnsi="標楷體"/>
          <w:b/>
          <w:bCs/>
          <w:sz w:val="28"/>
          <w:szCs w:val="28"/>
        </w:rPr>
      </w:pPr>
      <w:r w:rsidRPr="003E48D6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1.新增帳號</w:t>
      </w:r>
    </w:p>
    <w:p w14:paraId="225D74C1" w14:textId="52561733" w:rsidR="003E48D6" w:rsidRDefault="003E48D6" w:rsidP="002345D3">
      <w:pPr>
        <w:rPr>
          <w:rFonts w:ascii="標楷體" w:eastAsia="標楷體" w:hAnsi="標楷體"/>
          <w:sz w:val="28"/>
          <w:szCs w:val="28"/>
        </w:rPr>
      </w:pPr>
      <w:r w:rsidRPr="003E48D6">
        <w:rPr>
          <w:rFonts w:ascii="標楷體" w:eastAsia="標楷體" w:hAnsi="標楷體"/>
          <w:sz w:val="28"/>
          <w:szCs w:val="28"/>
        </w:rPr>
        <w:drawing>
          <wp:inline distT="0" distB="0" distL="0" distR="0" wp14:anchorId="75967A69" wp14:editId="28E30CB3">
            <wp:extent cx="4953691" cy="32961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DBFD" w14:textId="6FBBBC10" w:rsidR="003E48D6" w:rsidRDefault="003E48D6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新增完成，成功顯示。</w:t>
      </w:r>
    </w:p>
    <w:p w14:paraId="507D9AE4" w14:textId="29E3E0F4" w:rsidR="003E48D6" w:rsidRPr="00E17D9D" w:rsidRDefault="003E48D6" w:rsidP="002345D3">
      <w:pPr>
        <w:rPr>
          <w:rFonts w:ascii="標楷體" w:eastAsia="標楷體" w:hAnsi="標楷體" w:hint="eastAsia"/>
          <w:sz w:val="28"/>
          <w:szCs w:val="28"/>
        </w:rPr>
      </w:pPr>
      <w:r w:rsidRPr="003E48D6">
        <w:rPr>
          <w:rFonts w:ascii="標楷體" w:eastAsia="標楷體" w:hAnsi="標楷體"/>
          <w:sz w:val="28"/>
          <w:szCs w:val="28"/>
        </w:rPr>
        <w:drawing>
          <wp:inline distT="0" distB="0" distL="0" distR="0" wp14:anchorId="0B2415EA" wp14:editId="02697479">
            <wp:extent cx="3305636" cy="3505689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1868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散會。</w:t>
      </w:r>
    </w:p>
    <w:p w14:paraId="3B8CC941" w14:textId="77777777" w:rsidR="009032A7" w:rsidRDefault="003E48D6"/>
    <w:sectPr w:rsidR="009032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843"/>
    <w:multiLevelType w:val="hybridMultilevel"/>
    <w:tmpl w:val="A9A6C1E4"/>
    <w:lvl w:ilvl="0" w:tplc="99641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64938AB"/>
    <w:multiLevelType w:val="hybridMultilevel"/>
    <w:tmpl w:val="36D8585E"/>
    <w:lvl w:ilvl="0" w:tplc="3834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3116066">
    <w:abstractNumId w:val="1"/>
  </w:num>
  <w:num w:numId="2" w16cid:durableId="182396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D3"/>
    <w:rsid w:val="002345D3"/>
    <w:rsid w:val="003E48D6"/>
    <w:rsid w:val="00720CA3"/>
    <w:rsid w:val="009D11A8"/>
    <w:rsid w:val="00B83B57"/>
    <w:rsid w:val="00D24D57"/>
    <w:rsid w:val="00E1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15B9"/>
  <w15:chartTrackingRefBased/>
  <w15:docId w15:val="{2DED773B-452E-454C-852E-CD11FA49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5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鴻鈞</dc:creator>
  <cp:keywords/>
  <dc:description/>
  <cp:lastModifiedBy>黃 鴻鈞</cp:lastModifiedBy>
  <cp:revision>3</cp:revision>
  <dcterms:created xsi:type="dcterms:W3CDTF">2022-05-06T09:15:00Z</dcterms:created>
  <dcterms:modified xsi:type="dcterms:W3CDTF">2022-05-09T06:17:00Z</dcterms:modified>
</cp:coreProperties>
</file>