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E762E" w:rsidRDefault="00D224E8">
      <w:pPr>
        <w:jc w:val="center"/>
      </w:pPr>
      <w:bookmarkStart w:id="0" w:name="_GoBack"/>
      <w:bookmarkEnd w:id="0"/>
      <w:r>
        <w:rPr>
          <w:rFonts w:ascii="Calibri" w:eastAsia="Calibri" w:hAnsi="Calibri" w:cs="Calibri"/>
          <w:b/>
          <w:sz w:val="24"/>
          <w:szCs w:val="24"/>
        </w:rPr>
        <w:t>Proposal and Justification for</w:t>
      </w:r>
    </w:p>
    <w:p w:rsidR="002E762E" w:rsidRDefault="00D224E8">
      <w:pPr>
        <w:jc w:val="center"/>
      </w:pPr>
      <w:r>
        <w:rPr>
          <w:rFonts w:ascii="Calibri" w:eastAsia="Calibri" w:hAnsi="Calibri" w:cs="Calibri"/>
          <w:b/>
          <w:sz w:val="24"/>
          <w:szCs w:val="24"/>
        </w:rPr>
        <w:t>Tuning fork/ Metronome Project</w:t>
      </w:r>
    </w:p>
    <w:p w:rsidR="002E762E" w:rsidRDefault="00D224E8"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2E762E" w:rsidRDefault="00D224E8">
      <w:r>
        <w:rPr>
          <w:rFonts w:ascii="Calibri" w:eastAsia="Calibri" w:hAnsi="Calibri" w:cs="Calibri"/>
          <w:b/>
          <w:sz w:val="24"/>
          <w:szCs w:val="24"/>
        </w:rPr>
        <w:t xml:space="preserve">Date: </w:t>
      </w:r>
      <w:r>
        <w:rPr>
          <w:rFonts w:ascii="Calibri" w:eastAsia="Calibri" w:hAnsi="Calibri" w:cs="Calibri"/>
          <w:sz w:val="24"/>
          <w:szCs w:val="24"/>
        </w:rPr>
        <w:t xml:space="preserve">        October 11, 2016</w:t>
      </w:r>
    </w:p>
    <w:p w:rsidR="002E762E" w:rsidRDefault="00D224E8">
      <w:r>
        <w:rPr>
          <w:rFonts w:ascii="Calibri" w:eastAsia="Calibri" w:hAnsi="Calibri" w:cs="Calibri"/>
          <w:b/>
          <w:sz w:val="24"/>
          <w:szCs w:val="24"/>
        </w:rPr>
        <w:t>Authors:</w:t>
      </w:r>
      <w:r>
        <w:rPr>
          <w:rFonts w:ascii="Calibri" w:eastAsia="Calibri" w:hAnsi="Calibri" w:cs="Calibri"/>
          <w:sz w:val="24"/>
          <w:szCs w:val="24"/>
        </w:rPr>
        <w:t xml:space="preserve">   </w:t>
      </w: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Brian Dunn</w:t>
      </w:r>
    </w:p>
    <w:p w:rsidR="002E762E" w:rsidRDefault="00D224E8">
      <w:r>
        <w:rPr>
          <w:rFonts w:ascii="Calibri" w:eastAsia="Calibri" w:hAnsi="Calibri" w:cs="Calibri"/>
          <w:sz w:val="24"/>
          <w:szCs w:val="24"/>
        </w:rPr>
        <w:t xml:space="preserve">        </w:t>
      </w:r>
      <w:r>
        <w:rPr>
          <w:rFonts w:ascii="Calibri" w:eastAsia="Calibri" w:hAnsi="Calibri" w:cs="Calibri"/>
          <w:sz w:val="24"/>
          <w:szCs w:val="24"/>
        </w:rPr>
        <w:tab/>
        <w:t xml:space="preserve">      </w:t>
      </w: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Kyle Johnson</w:t>
      </w:r>
    </w:p>
    <w:p w:rsidR="002E762E" w:rsidRDefault="00D224E8">
      <w:r>
        <w:rPr>
          <w:rFonts w:ascii="Calibri" w:eastAsia="Calibri" w:hAnsi="Calibri" w:cs="Calibri"/>
          <w:sz w:val="24"/>
          <w:szCs w:val="24"/>
        </w:rPr>
        <w:t xml:space="preserve">        </w:t>
      </w:r>
      <w:r>
        <w:rPr>
          <w:rFonts w:ascii="Calibri" w:eastAsia="Calibri" w:hAnsi="Calibri" w:cs="Calibri"/>
          <w:sz w:val="24"/>
          <w:szCs w:val="24"/>
        </w:rPr>
        <w:tab/>
        <w:t xml:space="preserve">      </w:t>
      </w: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Kam Robertson</w:t>
      </w:r>
    </w:p>
    <w:p w:rsidR="002E762E" w:rsidRDefault="00D224E8">
      <w:r>
        <w:rPr>
          <w:rFonts w:ascii="Calibri" w:eastAsia="Calibri" w:hAnsi="Calibri" w:cs="Calibri"/>
          <w:sz w:val="24"/>
          <w:szCs w:val="24"/>
        </w:rPr>
        <w:t xml:space="preserve">        </w:t>
      </w:r>
      <w:r>
        <w:rPr>
          <w:rFonts w:ascii="Calibri" w:eastAsia="Calibri" w:hAnsi="Calibri" w:cs="Calibri"/>
          <w:sz w:val="24"/>
          <w:szCs w:val="24"/>
        </w:rPr>
        <w:tab/>
        <w:t xml:space="preserve">      </w:t>
      </w:r>
      <w:proofErr w:type="spellStart"/>
      <w:r>
        <w:rPr>
          <w:rFonts w:ascii="Calibri" w:eastAsia="Calibri" w:hAnsi="Calibri" w:cs="Calibri"/>
          <w:sz w:val="24"/>
          <w:szCs w:val="24"/>
        </w:rPr>
        <w:t>Saly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Hakkoum</w:t>
      </w:r>
      <w:proofErr w:type="spellEnd"/>
    </w:p>
    <w:p w:rsidR="002E762E" w:rsidRDefault="002E762E"/>
    <w:p w:rsidR="002E762E" w:rsidRDefault="002E762E"/>
    <w:p w:rsidR="002E762E" w:rsidRDefault="002E762E"/>
    <w:p w:rsidR="002E762E" w:rsidRDefault="00D224E8">
      <w:r>
        <w:rPr>
          <w:rFonts w:ascii="Calibri" w:eastAsia="Calibri" w:hAnsi="Calibri" w:cs="Calibri"/>
          <w:b/>
          <w:sz w:val="24"/>
          <w:szCs w:val="24"/>
        </w:rPr>
        <w:t>Proposed work</w:t>
      </w:r>
    </w:p>
    <w:p w:rsidR="002E762E" w:rsidRDefault="00D224E8">
      <w:r>
        <w:rPr>
          <w:rFonts w:ascii="Calibri" w:eastAsia="Calibri" w:hAnsi="Calibri" w:cs="Calibri"/>
          <w:sz w:val="24"/>
          <w:szCs w:val="24"/>
        </w:rPr>
        <w:t>In our project we will be using a microcontroller to output a single tone in half steps through four octaves to a speaker or piezo buzzer.  The idea of our project seems to be a bit tricky and complicated because the software and hardware will have to be t</w:t>
      </w:r>
      <w:r>
        <w:rPr>
          <w:rFonts w:ascii="Calibri" w:eastAsia="Calibri" w:hAnsi="Calibri" w:cs="Calibri"/>
          <w:sz w:val="24"/>
          <w:szCs w:val="24"/>
        </w:rPr>
        <w:t>uned precisely, we are thinking probably using some external potentiometers on analogy inputs. We are also going to be integrating our device to have a button or rotary switch to select the tone and display on a 3-digit display.</w:t>
      </w:r>
    </w:p>
    <w:p w:rsidR="002E762E" w:rsidRDefault="002E762E"/>
    <w:p w:rsidR="002E762E" w:rsidRDefault="00D224E8">
      <w:proofErr w:type="spellStart"/>
      <w:r>
        <w:rPr>
          <w:rFonts w:ascii="Calibri" w:eastAsia="Calibri" w:hAnsi="Calibri" w:cs="Calibri"/>
          <w:b/>
          <w:sz w:val="24"/>
          <w:szCs w:val="24"/>
        </w:rPr>
        <w:t>Workplan</w:t>
      </w:r>
      <w:proofErr w:type="spellEnd"/>
    </w:p>
    <w:p w:rsidR="002E762E" w:rsidRDefault="00D224E8">
      <w:r>
        <w:rPr>
          <w:rFonts w:ascii="Calibri" w:eastAsia="Calibri" w:hAnsi="Calibri" w:cs="Calibri"/>
          <w:sz w:val="24"/>
          <w:szCs w:val="24"/>
        </w:rPr>
        <w:t xml:space="preserve"> According to the</w:t>
      </w:r>
      <w:r>
        <w:rPr>
          <w:rFonts w:ascii="Calibri" w:eastAsia="Calibri" w:hAnsi="Calibri" w:cs="Calibri"/>
          <w:sz w:val="24"/>
          <w:szCs w:val="24"/>
        </w:rPr>
        <w:t xml:space="preserve"> project requirement, our project plan will be the following:</w:t>
      </w:r>
    </w:p>
    <w:tbl>
      <w:tblPr>
        <w:tblStyle w:val="a"/>
        <w:tblW w:w="77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2745"/>
        <w:gridCol w:w="2310"/>
      </w:tblGrid>
      <w:tr w:rsidR="002E76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62E" w:rsidRDefault="00D224E8"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Start date: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10/11/2016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62E" w:rsidRDefault="00D224E8"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End date: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11/22/2016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62E" w:rsidRDefault="00D224E8"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Duration: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Weeks</w:t>
            </w:r>
          </w:p>
        </w:tc>
      </w:tr>
    </w:tbl>
    <w:p w:rsidR="002E762E" w:rsidRDefault="002E762E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2E762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62E" w:rsidRDefault="00D224E8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62E" w:rsidRDefault="00D224E8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Start Date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62E" w:rsidRDefault="00D224E8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End Date</w:t>
            </w:r>
          </w:p>
        </w:tc>
      </w:tr>
      <w:tr w:rsidR="002E762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62E" w:rsidRDefault="00D224E8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Parts Identification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62E" w:rsidRDefault="00D224E8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10/11/2016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62E" w:rsidRDefault="00D224E8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10/21/2016</w:t>
            </w:r>
          </w:p>
        </w:tc>
      </w:tr>
      <w:tr w:rsidR="002E762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62E" w:rsidRDefault="00D224E8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Prototyping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62E" w:rsidRDefault="00D224E8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10/13/2016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62E" w:rsidRDefault="00D224E8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10/26/2016</w:t>
            </w:r>
          </w:p>
        </w:tc>
      </w:tr>
      <w:tr w:rsidR="002E762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62E" w:rsidRDefault="00D224E8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Preliminary Schematic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62E" w:rsidRDefault="00D224E8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10/25/2016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62E" w:rsidRDefault="00D224E8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10/29/2014</w:t>
            </w:r>
          </w:p>
        </w:tc>
      </w:tr>
      <w:tr w:rsidR="002E762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62E" w:rsidRDefault="00D224E8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Preliminary Layout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62E" w:rsidRDefault="00D224E8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10/27/2016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62E" w:rsidRDefault="00D224E8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11/4/2016</w:t>
            </w:r>
          </w:p>
        </w:tc>
      </w:tr>
      <w:tr w:rsidR="002E762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62E" w:rsidRDefault="00D224E8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Boards Manufacturing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62E" w:rsidRDefault="00D224E8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11/5/2016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62E" w:rsidRDefault="00D224E8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11/9/2016</w:t>
            </w:r>
          </w:p>
        </w:tc>
      </w:tr>
      <w:tr w:rsidR="002E762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62E" w:rsidRDefault="00D224E8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Assembly-Test-Debug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62E" w:rsidRDefault="00D224E8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11/10/2016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62E" w:rsidRDefault="00D224E8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11/30/2016</w:t>
            </w:r>
          </w:p>
        </w:tc>
      </w:tr>
      <w:tr w:rsidR="002E762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62E" w:rsidRDefault="00D224E8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Demonstration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62E" w:rsidRDefault="00D224E8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11/30/2016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62E" w:rsidRDefault="00D224E8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12/8/2016</w:t>
            </w:r>
          </w:p>
        </w:tc>
      </w:tr>
    </w:tbl>
    <w:p w:rsidR="002E762E" w:rsidRDefault="002E762E"/>
    <w:p w:rsidR="002E762E" w:rsidRDefault="002E762E"/>
    <w:p w:rsidR="002E762E" w:rsidRDefault="00D224E8">
      <w:pPr>
        <w:pStyle w:val="Heading1"/>
        <w:keepNext w:val="0"/>
        <w:keepLines w:val="0"/>
        <w:spacing w:before="480"/>
        <w:contextualSpacing w:val="0"/>
      </w:pPr>
      <w:bookmarkStart w:id="1" w:name="_wjh6fjqosmyb" w:colFirst="0" w:colLast="0"/>
      <w:bookmarkEnd w:id="1"/>
      <w:r>
        <w:rPr>
          <w:rFonts w:ascii="Calibri" w:eastAsia="Calibri" w:hAnsi="Calibri" w:cs="Calibri"/>
          <w:b/>
          <w:sz w:val="24"/>
          <w:szCs w:val="24"/>
        </w:rPr>
        <w:t>Project management</w:t>
      </w:r>
    </w:p>
    <w:p w:rsidR="002E762E" w:rsidRDefault="00D224E8">
      <w:r>
        <w:t>A team of four people will be working on completing this project at the schedule specified above. Our team is divided up into two sub-teams:</w:t>
      </w:r>
    </w:p>
    <w:p w:rsidR="002E762E" w:rsidRDefault="00D224E8">
      <w:r>
        <w:t xml:space="preserve">Hardware team: </w:t>
      </w: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Kyle Johnson and Kam Robertson</w:t>
      </w:r>
    </w:p>
    <w:p w:rsidR="002E762E" w:rsidRDefault="00D224E8">
      <w:r>
        <w:t xml:space="preserve">Software team: </w:t>
      </w: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Brian Dunn and 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Saly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Hakkoum</w:t>
      </w:r>
      <w:proofErr w:type="spellEnd"/>
    </w:p>
    <w:p w:rsidR="002E762E" w:rsidRDefault="00D224E8"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However, our efforts will </w:t>
      </w: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be combined during the progress of this process and especially in the last couple weeks for debugging and testing purposes.</w:t>
      </w:r>
    </w:p>
    <w:p w:rsidR="002E762E" w:rsidRDefault="00D224E8">
      <w:pPr>
        <w:pStyle w:val="Heading1"/>
        <w:keepNext w:val="0"/>
        <w:keepLines w:val="0"/>
        <w:spacing w:before="480"/>
        <w:contextualSpacing w:val="0"/>
      </w:pPr>
      <w:bookmarkStart w:id="2" w:name="_4rasstt9p3vn" w:colFirst="0" w:colLast="0"/>
      <w:bookmarkEnd w:id="2"/>
      <w:r>
        <w:rPr>
          <w:rFonts w:ascii="Calibri" w:eastAsia="Calibri" w:hAnsi="Calibri" w:cs="Calibri"/>
          <w:b/>
          <w:sz w:val="24"/>
          <w:szCs w:val="24"/>
        </w:rPr>
        <w:t>Project Costs</w:t>
      </w:r>
    </w:p>
    <w:p w:rsidR="002E762E" w:rsidRDefault="00D224E8">
      <w:r>
        <w:rPr>
          <w:rFonts w:ascii="Calibri" w:eastAsia="Calibri" w:hAnsi="Calibri" w:cs="Calibri"/>
          <w:sz w:val="24"/>
          <w:szCs w:val="24"/>
        </w:rPr>
        <w:t>Estimates so far:</w:t>
      </w:r>
    </w:p>
    <w:p w:rsidR="002E762E" w:rsidRDefault="002E762E"/>
    <w:p w:rsidR="002E762E" w:rsidRDefault="00D224E8">
      <w:r>
        <w:rPr>
          <w:rFonts w:ascii="Calibri" w:eastAsia="Calibri" w:hAnsi="Calibri" w:cs="Calibri"/>
          <w:sz w:val="24"/>
          <w:szCs w:val="24"/>
        </w:rPr>
        <w:t>From http://www.digikey.com:</w:t>
      </w:r>
    </w:p>
    <w:p w:rsidR="002E762E" w:rsidRDefault="002E762E"/>
    <w:p w:rsidR="002E762E" w:rsidRDefault="002E762E"/>
    <w:p w:rsidR="002E762E" w:rsidRDefault="00D224E8">
      <w:r>
        <w:rPr>
          <w:rFonts w:ascii="Calibri" w:eastAsia="Calibri" w:hAnsi="Calibri" w:cs="Calibri"/>
          <w:sz w:val="24"/>
          <w:szCs w:val="24"/>
        </w:rPr>
        <w:t xml:space="preserve">LM78L05 (price: $0.63 each, </w:t>
      </w:r>
      <w:proofErr w:type="spellStart"/>
      <w:r>
        <w:rPr>
          <w:rFonts w:ascii="Calibri" w:eastAsia="Calibri" w:hAnsi="Calibri" w:cs="Calibri"/>
          <w:sz w:val="24"/>
          <w:szCs w:val="24"/>
        </w:rPr>
        <w:t>qty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4 required)</w:t>
      </w:r>
    </w:p>
    <w:p w:rsidR="002E762E" w:rsidRDefault="00D224E8">
      <w:r>
        <w:rPr>
          <w:rFonts w:ascii="Calibri" w:eastAsia="Calibri" w:hAnsi="Calibri" w:cs="Calibri"/>
          <w:sz w:val="24"/>
          <w:szCs w:val="24"/>
        </w:rPr>
        <w:t>--&gt; LM78L05ACMX/NOPBTR-N</w:t>
      </w:r>
      <w:r>
        <w:rPr>
          <w:rFonts w:ascii="Calibri" w:eastAsia="Calibri" w:hAnsi="Calibri" w:cs="Calibri"/>
          <w:sz w:val="24"/>
          <w:szCs w:val="24"/>
        </w:rPr>
        <w:t>D</w:t>
      </w:r>
    </w:p>
    <w:p w:rsidR="002E762E" w:rsidRDefault="00D224E8">
      <w:proofErr w:type="gramStart"/>
      <w:r>
        <w:rPr>
          <w:rFonts w:ascii="Calibri" w:eastAsia="Calibri" w:hAnsi="Calibri" w:cs="Calibri"/>
          <w:sz w:val="24"/>
          <w:szCs w:val="24"/>
        </w:rPr>
        <w:t>LM386  (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price: $0.88 each, </w:t>
      </w:r>
      <w:proofErr w:type="spellStart"/>
      <w:r>
        <w:rPr>
          <w:rFonts w:ascii="Calibri" w:eastAsia="Calibri" w:hAnsi="Calibri" w:cs="Calibri"/>
          <w:sz w:val="24"/>
          <w:szCs w:val="24"/>
        </w:rPr>
        <w:t>qty</w:t>
      </w:r>
      <w:proofErr w:type="spellEnd"/>
      <w:r>
        <w:rPr>
          <w:rFonts w:ascii="Calibri" w:eastAsia="Calibri" w:hAnsi="Calibri" w:cs="Calibri"/>
          <w:sz w:val="24"/>
          <w:szCs w:val="24"/>
        </w:rPr>
        <w:t>: 4 required)</w:t>
      </w:r>
    </w:p>
    <w:p w:rsidR="002E762E" w:rsidRDefault="00D224E8">
      <w:r>
        <w:rPr>
          <w:rFonts w:ascii="Calibri" w:eastAsia="Calibri" w:hAnsi="Calibri" w:cs="Calibri"/>
          <w:sz w:val="24"/>
          <w:szCs w:val="24"/>
        </w:rPr>
        <w:t>--&gt; LM386MX-1/NOPBCT-ND</w:t>
      </w:r>
    </w:p>
    <w:p w:rsidR="002E762E" w:rsidRDefault="00D224E8">
      <w:r>
        <w:rPr>
          <w:rFonts w:ascii="Calibri" w:eastAsia="Calibri" w:hAnsi="Calibri" w:cs="Calibri"/>
          <w:sz w:val="24"/>
          <w:szCs w:val="24"/>
        </w:rPr>
        <w:t xml:space="preserve">PIC16F648A (price: $ 1.97 each, </w:t>
      </w:r>
      <w:proofErr w:type="spellStart"/>
      <w:r>
        <w:rPr>
          <w:rFonts w:ascii="Calibri" w:eastAsia="Calibri" w:hAnsi="Calibri" w:cs="Calibri"/>
          <w:sz w:val="24"/>
          <w:szCs w:val="24"/>
        </w:rPr>
        <w:t>qty</w:t>
      </w:r>
      <w:proofErr w:type="spellEnd"/>
      <w:r>
        <w:rPr>
          <w:rFonts w:ascii="Calibri" w:eastAsia="Calibri" w:hAnsi="Calibri" w:cs="Calibri"/>
          <w:sz w:val="24"/>
          <w:szCs w:val="24"/>
        </w:rPr>
        <w:t>: 4 required)</w:t>
      </w:r>
    </w:p>
    <w:p w:rsidR="002E762E" w:rsidRDefault="00D224E8">
      <w:r>
        <w:rPr>
          <w:rFonts w:ascii="Calibri" w:eastAsia="Calibri" w:hAnsi="Calibri" w:cs="Calibri"/>
          <w:sz w:val="24"/>
          <w:szCs w:val="24"/>
        </w:rPr>
        <w:t>--&gt; PIC16F648A-I/P-ND</w:t>
      </w:r>
    </w:p>
    <w:p w:rsidR="002E762E" w:rsidRDefault="00D224E8">
      <w:r>
        <w:rPr>
          <w:rFonts w:ascii="Calibri" w:eastAsia="Calibri" w:hAnsi="Calibri" w:cs="Calibri"/>
          <w:sz w:val="24"/>
          <w:szCs w:val="24"/>
        </w:rPr>
        <w:t>PIEZO BUZZER</w:t>
      </w:r>
    </w:p>
    <w:p w:rsidR="002E762E" w:rsidRDefault="00D224E8">
      <w:r>
        <w:rPr>
          <w:rFonts w:ascii="Calibri" w:eastAsia="Calibri" w:hAnsi="Calibri" w:cs="Calibri"/>
          <w:sz w:val="24"/>
          <w:szCs w:val="24"/>
        </w:rPr>
        <w:t>--&gt; pending</w:t>
      </w:r>
    </w:p>
    <w:p w:rsidR="002E762E" w:rsidRDefault="00D224E8">
      <w:r>
        <w:rPr>
          <w:rFonts w:ascii="Calibri" w:eastAsia="Calibri" w:hAnsi="Calibri" w:cs="Calibri"/>
          <w:sz w:val="24"/>
          <w:szCs w:val="24"/>
        </w:rPr>
        <w:t>Power Supply</w:t>
      </w:r>
    </w:p>
    <w:p w:rsidR="002E762E" w:rsidRDefault="00D224E8">
      <w:r>
        <w:rPr>
          <w:rFonts w:ascii="Calibri" w:eastAsia="Calibri" w:hAnsi="Calibri" w:cs="Calibri"/>
          <w:sz w:val="24"/>
          <w:szCs w:val="24"/>
        </w:rPr>
        <w:t>--&gt; pending</w:t>
      </w:r>
    </w:p>
    <w:p w:rsidR="002E762E" w:rsidRDefault="00D224E8">
      <w:r>
        <w:rPr>
          <w:rFonts w:ascii="Calibri" w:eastAsia="Calibri" w:hAnsi="Calibri" w:cs="Calibri"/>
          <w:sz w:val="24"/>
          <w:szCs w:val="24"/>
        </w:rPr>
        <w:t>Programmer:</w:t>
      </w:r>
    </w:p>
    <w:p w:rsidR="002E762E" w:rsidRDefault="00D224E8">
      <w:r>
        <w:rPr>
          <w:rFonts w:ascii="Calibri" w:eastAsia="Calibri" w:hAnsi="Calibri" w:cs="Calibri"/>
          <w:sz w:val="24"/>
          <w:szCs w:val="24"/>
        </w:rPr>
        <w:t>PICkit3 (price:  $67.95 each, unknown quantity (at least 1))</w:t>
      </w:r>
    </w:p>
    <w:p w:rsidR="002E762E" w:rsidRDefault="00D224E8">
      <w:r>
        <w:rPr>
          <w:rFonts w:ascii="Calibri" w:eastAsia="Calibri" w:hAnsi="Calibri" w:cs="Calibri"/>
          <w:sz w:val="24"/>
          <w:szCs w:val="24"/>
        </w:rPr>
        <w:t>--&gt; LPC1-PROMO-ND</w:t>
      </w:r>
    </w:p>
    <w:p w:rsidR="002E762E" w:rsidRDefault="002E762E"/>
    <w:p w:rsidR="002E762E" w:rsidRDefault="002E762E"/>
    <w:p w:rsidR="002E762E" w:rsidRDefault="002E762E"/>
    <w:p w:rsidR="002E762E" w:rsidRDefault="00D224E8"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2E762E" w:rsidRDefault="002E762E"/>
    <w:sectPr w:rsidR="002E76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62E"/>
    <w:rsid w:val="002E762E"/>
    <w:rsid w:val="00D2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3981F7-BAC5-4EEC-823A-BD4BBD06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Kyle</dc:creator>
  <cp:lastModifiedBy>Kyle</cp:lastModifiedBy>
  <cp:revision>2</cp:revision>
  <dcterms:created xsi:type="dcterms:W3CDTF">2016-10-11T21:21:00Z</dcterms:created>
  <dcterms:modified xsi:type="dcterms:W3CDTF">2016-10-11T21:21:00Z</dcterms:modified>
</cp:coreProperties>
</file>