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2880C" w14:textId="0403B12B" w:rsidR="00CC46EE" w:rsidRDefault="00CC46EE"/>
    <w:p w14:paraId="1CB07CBD" w14:textId="39AE2864" w:rsidR="00D87709" w:rsidRDefault="00D87709"/>
    <w:p w14:paraId="695053FA" w14:textId="49B27AE2" w:rsidR="00D87709" w:rsidRDefault="00D87709"/>
    <w:p w14:paraId="5F20FA81" w14:textId="0F370EDE" w:rsidR="00D87709" w:rsidRDefault="00D87709"/>
    <w:p w14:paraId="4E42129F" w14:textId="57D12B89" w:rsidR="00D87709" w:rsidRDefault="00D87709"/>
    <w:p w14:paraId="0E801571" w14:textId="62C34E64" w:rsidR="00D87709" w:rsidRDefault="00D87709"/>
    <w:p w14:paraId="79A330F6" w14:textId="049A3705" w:rsidR="00D87709" w:rsidRDefault="00D87709"/>
    <w:p w14:paraId="2B3D72CA" w14:textId="6F697D28" w:rsidR="00D87709" w:rsidRDefault="00D87709"/>
    <w:p w14:paraId="3CF35633" w14:textId="5E3EC74E" w:rsidR="00D87709" w:rsidRDefault="00D87709"/>
    <w:p w14:paraId="2970E0F1" w14:textId="6A723CB7" w:rsidR="00D87709" w:rsidRDefault="00D87709"/>
    <w:p w14:paraId="0D148F73" w14:textId="77777777" w:rsidR="002A4CAE" w:rsidRDefault="002A4CAE"/>
    <w:p w14:paraId="5803AB94" w14:textId="51D922B4" w:rsidR="00BF47F9" w:rsidRDefault="00BF47F9" w:rsidP="00C348C8">
      <w:pPr>
        <w:pStyle w:val="Ttulo7"/>
        <w:numPr>
          <w:ilvl w:val="0"/>
          <w:numId w:val="0"/>
        </w:numPr>
        <w:rPr>
          <w:rFonts w:ascii="Calibri" w:hAnsi="Calibri"/>
        </w:rPr>
      </w:pPr>
      <w:r w:rsidRPr="0039736F">
        <w:rPr>
          <w:rFonts w:ascii="Calibri" w:hAnsi="Calibri"/>
        </w:rPr>
        <w:t>DOC</w:t>
      </w:r>
      <w:r w:rsidR="00367056">
        <w:rPr>
          <w:rFonts w:ascii="Calibri" w:hAnsi="Calibri"/>
        </w:rPr>
        <w:t xml:space="preserve">UMENTO DE LAS POLITICAS DE MANTENIMIENTO </w:t>
      </w:r>
      <w:r w:rsidR="009F34CC">
        <w:rPr>
          <w:rFonts w:ascii="Calibri" w:hAnsi="Calibri"/>
        </w:rPr>
        <w:t xml:space="preserve">DEL </w:t>
      </w:r>
      <w:r w:rsidR="006E6E18">
        <w:rPr>
          <w:rFonts w:ascii="Calibri" w:hAnsi="Calibri"/>
        </w:rPr>
        <w:t xml:space="preserve">SITIO WEB DE </w:t>
      </w:r>
      <w:r w:rsidR="006E6E18" w:rsidRPr="008B72C2">
        <w:rPr>
          <w:rFonts w:ascii="Calibri" w:hAnsi="Calibri"/>
        </w:rPr>
        <w:t xml:space="preserve">REGISTRO DE </w:t>
      </w:r>
      <w:r w:rsidR="006E6E18">
        <w:rPr>
          <w:rFonts w:ascii="Calibri" w:hAnsi="Calibri"/>
        </w:rPr>
        <w:t>REPARACIONES</w:t>
      </w:r>
      <w:r w:rsidR="006E6E18" w:rsidRPr="008B72C2">
        <w:rPr>
          <w:rFonts w:ascii="Calibri" w:hAnsi="Calibri"/>
        </w:rPr>
        <w:t xml:space="preserve"> DE </w:t>
      </w:r>
      <w:r w:rsidR="006E6E18">
        <w:rPr>
          <w:rFonts w:ascii="Calibri" w:hAnsi="Calibri"/>
        </w:rPr>
        <w:t>DISPOSITIVOS</w:t>
      </w:r>
    </w:p>
    <w:p w14:paraId="6918F57A" w14:textId="77777777" w:rsidR="006E6E18" w:rsidRPr="006E6E18" w:rsidRDefault="006E6E18" w:rsidP="006E6E18">
      <w:pPr>
        <w:rPr>
          <w:lang w:eastAsia="ar-SA"/>
        </w:rPr>
      </w:pPr>
    </w:p>
    <w:p w14:paraId="0FB4921E" w14:textId="00050E7C" w:rsidR="00185CC1" w:rsidRPr="00185CC1" w:rsidRDefault="00185CC1" w:rsidP="00185CC1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CC1">
        <w:rPr>
          <w:rFonts w:ascii="Times New Roman" w:hAnsi="Times New Roman" w:cs="Times New Roman"/>
          <w:sz w:val="24"/>
          <w:szCs w:val="24"/>
        </w:rPr>
        <w:t>Curso de Construcción de Software</w:t>
      </w:r>
    </w:p>
    <w:p w14:paraId="1D563B54" w14:textId="77777777" w:rsidR="00185CC1" w:rsidRPr="00185CC1" w:rsidRDefault="00185CC1" w:rsidP="00185CC1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1B845D" w14:textId="77777777" w:rsidR="006E6E18" w:rsidRDefault="00185CC1" w:rsidP="006E6E18">
      <w:pPr>
        <w:jc w:val="center"/>
      </w:pPr>
      <w:r w:rsidRPr="00185CC1">
        <w:rPr>
          <w:rFonts w:ascii="Times New Roman" w:hAnsi="Times New Roman" w:cs="Times New Roman"/>
          <w:sz w:val="24"/>
          <w:szCs w:val="24"/>
        </w:rPr>
        <w:t>(</w:t>
      </w:r>
      <w:r w:rsidR="006E6E18" w:rsidRPr="00AA7253">
        <w:t>Carranza Freijo Bryan alexander, Carrión Loaiza Marc Anthony,</w:t>
      </w:r>
    </w:p>
    <w:p w14:paraId="1FB199D0" w14:textId="77777777" w:rsidR="006E6E18" w:rsidRDefault="006E6E18" w:rsidP="006E6E18">
      <w:pPr>
        <w:jc w:val="center"/>
      </w:pPr>
      <w:r w:rsidRPr="00AA7253">
        <w:t xml:space="preserve">Chiriguaya Vásquez Héctor jeremías, Hidalgo </w:t>
      </w:r>
      <w:r>
        <w:t>Mor</w:t>
      </w:r>
      <w:r w:rsidRPr="00AA7253">
        <w:t xml:space="preserve">an Ronny </w:t>
      </w:r>
      <w:r>
        <w:t>A</w:t>
      </w:r>
      <w:r w:rsidRPr="00AA7253">
        <w:t>lexander,</w:t>
      </w:r>
    </w:p>
    <w:p w14:paraId="6CE309C7" w14:textId="0C1F8B17" w:rsidR="00185CC1" w:rsidRPr="00185CC1" w:rsidRDefault="006E6E18" w:rsidP="006E6E18">
      <w:pPr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Morales </w:t>
      </w:r>
      <w:r w:rsidRPr="00AA7253">
        <w:t xml:space="preserve">Espinales </w:t>
      </w:r>
      <w:r>
        <w:t>T</w:t>
      </w:r>
      <w:r w:rsidRPr="00AA7253">
        <w:t>erry Alejandr</w:t>
      </w:r>
      <w:r>
        <w:t>o</w:t>
      </w:r>
      <w:r w:rsidR="00185CC1" w:rsidRPr="00185CC1">
        <w:rPr>
          <w:rFonts w:ascii="Times New Roman" w:hAnsi="Times New Roman" w:cs="Times New Roman"/>
          <w:sz w:val="24"/>
          <w:szCs w:val="24"/>
        </w:rPr>
        <w:t>)</w:t>
      </w:r>
    </w:p>
    <w:p w14:paraId="7D2741E3" w14:textId="66179A06" w:rsidR="00D87709" w:rsidRDefault="00D87709"/>
    <w:p w14:paraId="327CBC0F" w14:textId="76476A28" w:rsidR="00D87709" w:rsidRDefault="00D87709"/>
    <w:p w14:paraId="2CC07126" w14:textId="6DC198F1" w:rsidR="00D87709" w:rsidRDefault="00D87709"/>
    <w:p w14:paraId="37154319" w14:textId="45BBDF23" w:rsidR="00D87709" w:rsidRDefault="00D87709"/>
    <w:p w14:paraId="536C1F60" w14:textId="75FC81A9" w:rsidR="00D87709" w:rsidRDefault="00D87709"/>
    <w:p w14:paraId="73071DC9" w14:textId="730EAFB6" w:rsidR="00D87709" w:rsidRDefault="00D87709"/>
    <w:p w14:paraId="1577D786" w14:textId="3193F3A4" w:rsidR="00D87709" w:rsidRDefault="00D87709"/>
    <w:p w14:paraId="13F6AAC1" w14:textId="79016F39" w:rsidR="00D87709" w:rsidRDefault="00D87709"/>
    <w:p w14:paraId="4714D7FD" w14:textId="05AEEF89" w:rsidR="00D87709" w:rsidRDefault="00D87709"/>
    <w:p w14:paraId="23282074" w14:textId="5571D922" w:rsidR="00D87709" w:rsidRDefault="00D87709"/>
    <w:p w14:paraId="0BA3C2C6" w14:textId="2473DC1B" w:rsidR="00D87709" w:rsidRDefault="00D87709"/>
    <w:p w14:paraId="7CDA01F6" w14:textId="77777777" w:rsidR="00AB714E" w:rsidRDefault="00AB714E" w:rsidP="00481ACB"/>
    <w:p w14:paraId="10E342AC" w14:textId="77777777" w:rsidR="008F694F" w:rsidRDefault="008F694F" w:rsidP="00481ACB">
      <w:pPr>
        <w:rPr>
          <w:lang w:eastAsia="ar-SA"/>
        </w:rPr>
      </w:pPr>
    </w:p>
    <w:p w14:paraId="4F89D812" w14:textId="77777777" w:rsidR="00AB714E" w:rsidRDefault="00AB714E" w:rsidP="00481ACB">
      <w:pPr>
        <w:rPr>
          <w:lang w:eastAsia="ar-S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46566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2C8C6E" w14:textId="5AF25EEE" w:rsidR="007A3478" w:rsidRPr="007A3478" w:rsidRDefault="007A3478" w:rsidP="007A3478">
          <w:pPr>
            <w:pStyle w:val="TtuloTDC"/>
            <w:jc w:val="center"/>
            <w:rPr>
              <w:rFonts w:ascii="Calibri" w:hAnsi="Calibri" w:cs="Calibri"/>
              <w:b/>
              <w:bCs/>
              <w:color w:val="000000" w:themeColor="text1"/>
              <w:sz w:val="40"/>
              <w:szCs w:val="40"/>
            </w:rPr>
          </w:pPr>
          <w:r w:rsidRPr="007A3478">
            <w:rPr>
              <w:rFonts w:ascii="Calibri" w:hAnsi="Calibri" w:cs="Calibri"/>
              <w:b/>
              <w:bCs/>
              <w:color w:val="000000" w:themeColor="text1"/>
              <w:sz w:val="40"/>
              <w:szCs w:val="40"/>
              <w:lang w:val="es-ES"/>
            </w:rPr>
            <w:t>Tabla de contenido</w:t>
          </w:r>
        </w:p>
        <w:p w14:paraId="3CBA1FAF" w14:textId="1C443597" w:rsidR="00ED74E3" w:rsidRDefault="007A3478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42254" w:history="1">
            <w:r w:rsidR="00ED74E3" w:rsidRPr="002075B3">
              <w:rPr>
                <w:rStyle w:val="Hipervnculo"/>
                <w:rFonts w:ascii="Calibri" w:hAnsi="Calibri" w:cs="Calibri"/>
                <w:noProof/>
              </w:rPr>
              <w:t>Introducción</w:t>
            </w:r>
            <w:r w:rsidR="00ED74E3">
              <w:rPr>
                <w:noProof/>
                <w:webHidden/>
              </w:rPr>
              <w:tab/>
            </w:r>
            <w:r w:rsidR="00ED74E3">
              <w:rPr>
                <w:noProof/>
                <w:webHidden/>
              </w:rPr>
              <w:fldChar w:fldCharType="begin"/>
            </w:r>
            <w:r w:rsidR="00ED74E3">
              <w:rPr>
                <w:noProof/>
                <w:webHidden/>
              </w:rPr>
              <w:instrText xml:space="preserve"> PAGEREF _Toc187342254 \h </w:instrText>
            </w:r>
            <w:r w:rsidR="00ED74E3">
              <w:rPr>
                <w:noProof/>
                <w:webHidden/>
              </w:rPr>
            </w:r>
            <w:r w:rsidR="00ED74E3">
              <w:rPr>
                <w:noProof/>
                <w:webHidden/>
              </w:rPr>
              <w:fldChar w:fldCharType="separate"/>
            </w:r>
            <w:r w:rsidR="00ED74E3">
              <w:rPr>
                <w:noProof/>
                <w:webHidden/>
              </w:rPr>
              <w:t>3</w:t>
            </w:r>
            <w:r w:rsidR="00ED74E3">
              <w:rPr>
                <w:noProof/>
                <w:webHidden/>
              </w:rPr>
              <w:fldChar w:fldCharType="end"/>
            </w:r>
          </w:hyperlink>
        </w:p>
        <w:p w14:paraId="4B5E5896" w14:textId="053C6AB6" w:rsidR="00ED74E3" w:rsidRDefault="00ED74E3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342255" w:history="1">
            <w:r w:rsidRPr="002075B3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4E6D" w14:textId="388003B5" w:rsidR="00ED74E3" w:rsidRDefault="00ED74E3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342256" w:history="1">
            <w:r w:rsidRPr="002075B3">
              <w:rPr>
                <w:rStyle w:val="Hipervnculo"/>
                <w:rFonts w:ascii="Calibri" w:hAnsi="Calibri" w:cs="Calibri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2A6EE" w14:textId="4E68BD1B" w:rsidR="00ED74E3" w:rsidRDefault="00ED74E3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342257" w:history="1">
            <w:r w:rsidRPr="002075B3">
              <w:rPr>
                <w:rStyle w:val="Hipervnculo"/>
                <w:rFonts w:ascii="Calibri" w:hAnsi="Calibri" w:cs="Calibri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AD1B4" w14:textId="6231F2EA" w:rsidR="00ED74E3" w:rsidRDefault="00ED74E3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342258" w:history="1">
            <w:r w:rsidRPr="002075B3">
              <w:rPr>
                <w:rStyle w:val="Hipervnculo"/>
                <w:rFonts w:ascii="Calibri" w:hAnsi="Calibri" w:cs="Calibri"/>
                <w:noProof/>
              </w:rPr>
              <w:t>Políticas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BA6AE" w14:textId="57EE2D09" w:rsidR="00ED74E3" w:rsidRDefault="00ED74E3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342259" w:history="1">
            <w:r w:rsidRPr="002075B3">
              <w:rPr>
                <w:rStyle w:val="Hipervnculo"/>
                <w:rFonts w:ascii="Calibri" w:hAnsi="Calibri" w:cs="Calibri"/>
                <w:noProof/>
              </w:rPr>
              <w:t>Políticas mantenimiento preventivo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3535" w14:textId="018B9DBA" w:rsidR="00ED74E3" w:rsidRDefault="00ED74E3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342260" w:history="1">
            <w:r w:rsidRPr="002075B3">
              <w:rPr>
                <w:rStyle w:val="Hipervnculo"/>
                <w:rFonts w:ascii="Calibri" w:hAnsi="Calibri" w:cs="Calibri"/>
                <w:noProof/>
              </w:rPr>
              <w:t>Políticas mantenimiento correctivo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FD7C" w14:textId="2B851CBD" w:rsidR="00ED74E3" w:rsidRDefault="00ED74E3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342261" w:history="1">
            <w:r w:rsidRPr="002075B3">
              <w:rPr>
                <w:rStyle w:val="Hipervnculo"/>
                <w:rFonts w:ascii="Calibri" w:hAnsi="Calibri" w:cs="Calibri"/>
                <w:noProof/>
              </w:rPr>
              <w:t>Políticas Mantenimiento continuo (Soporte técnico)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310D" w14:textId="62603F9B" w:rsidR="007A3478" w:rsidRDefault="007A3478">
          <w:r>
            <w:rPr>
              <w:b/>
              <w:bCs/>
              <w:lang w:val="es-ES"/>
            </w:rPr>
            <w:fldChar w:fldCharType="end"/>
          </w:r>
        </w:p>
      </w:sdtContent>
    </w:sdt>
    <w:p w14:paraId="0F8C3E3B" w14:textId="1E1C3E45" w:rsidR="000D415F" w:rsidRDefault="000D415F"/>
    <w:p w14:paraId="1BDBB30B" w14:textId="77777777" w:rsidR="000D415F" w:rsidRDefault="000D415F" w:rsidP="00481ACB">
      <w:pPr>
        <w:rPr>
          <w:lang w:eastAsia="ar-SA"/>
        </w:rPr>
      </w:pPr>
    </w:p>
    <w:p w14:paraId="34C3BEFF" w14:textId="77777777" w:rsidR="000D415F" w:rsidRDefault="000D415F" w:rsidP="00481ACB">
      <w:pPr>
        <w:rPr>
          <w:lang w:eastAsia="ar-SA"/>
        </w:rPr>
      </w:pPr>
    </w:p>
    <w:p w14:paraId="3FCC287D" w14:textId="77777777" w:rsidR="000D415F" w:rsidRDefault="000D415F" w:rsidP="00481ACB">
      <w:pPr>
        <w:rPr>
          <w:lang w:eastAsia="ar-SA"/>
        </w:rPr>
      </w:pPr>
    </w:p>
    <w:p w14:paraId="50107FF2" w14:textId="77777777" w:rsidR="000D415F" w:rsidRDefault="000D415F" w:rsidP="00481ACB">
      <w:pPr>
        <w:rPr>
          <w:lang w:eastAsia="ar-SA"/>
        </w:rPr>
      </w:pPr>
    </w:p>
    <w:p w14:paraId="12595A0A" w14:textId="77777777" w:rsidR="000D415F" w:rsidRDefault="000D415F" w:rsidP="00481ACB">
      <w:pPr>
        <w:rPr>
          <w:lang w:eastAsia="ar-SA"/>
        </w:rPr>
      </w:pPr>
    </w:p>
    <w:p w14:paraId="0FAA5D41" w14:textId="77777777" w:rsidR="000D415F" w:rsidRDefault="000D415F" w:rsidP="00481ACB">
      <w:pPr>
        <w:rPr>
          <w:lang w:eastAsia="ar-SA"/>
        </w:rPr>
      </w:pPr>
    </w:p>
    <w:p w14:paraId="3D3E37F8" w14:textId="77777777" w:rsidR="000D415F" w:rsidRDefault="000D415F" w:rsidP="00481ACB">
      <w:pPr>
        <w:rPr>
          <w:lang w:eastAsia="ar-SA"/>
        </w:rPr>
      </w:pPr>
    </w:p>
    <w:p w14:paraId="73F4A301" w14:textId="77777777" w:rsidR="000D415F" w:rsidRDefault="000D415F" w:rsidP="00481ACB">
      <w:pPr>
        <w:rPr>
          <w:lang w:eastAsia="ar-SA"/>
        </w:rPr>
      </w:pPr>
    </w:p>
    <w:p w14:paraId="2706B4B4" w14:textId="77777777" w:rsidR="000D415F" w:rsidRDefault="000D415F" w:rsidP="00481ACB">
      <w:pPr>
        <w:rPr>
          <w:lang w:eastAsia="ar-SA"/>
        </w:rPr>
      </w:pPr>
    </w:p>
    <w:p w14:paraId="41DEE872" w14:textId="77777777" w:rsidR="000D415F" w:rsidRDefault="000D415F" w:rsidP="00481ACB">
      <w:pPr>
        <w:rPr>
          <w:lang w:eastAsia="ar-SA"/>
        </w:rPr>
      </w:pPr>
    </w:p>
    <w:p w14:paraId="48BC5EC6" w14:textId="77777777" w:rsidR="000D415F" w:rsidRDefault="000D415F" w:rsidP="00481ACB">
      <w:pPr>
        <w:rPr>
          <w:lang w:eastAsia="ar-SA"/>
        </w:rPr>
      </w:pPr>
    </w:p>
    <w:p w14:paraId="1B1BF9EB" w14:textId="77777777" w:rsidR="000D415F" w:rsidRDefault="000D415F" w:rsidP="00481ACB">
      <w:pPr>
        <w:rPr>
          <w:lang w:eastAsia="ar-SA"/>
        </w:rPr>
      </w:pPr>
    </w:p>
    <w:p w14:paraId="51C8FAB9" w14:textId="77777777" w:rsidR="000D415F" w:rsidRDefault="000D415F" w:rsidP="00481ACB">
      <w:pPr>
        <w:rPr>
          <w:lang w:eastAsia="ar-SA"/>
        </w:rPr>
      </w:pPr>
    </w:p>
    <w:p w14:paraId="1E693319" w14:textId="77777777" w:rsidR="000D415F" w:rsidRDefault="000D415F" w:rsidP="00481ACB">
      <w:pPr>
        <w:rPr>
          <w:lang w:eastAsia="ar-SA"/>
        </w:rPr>
      </w:pPr>
    </w:p>
    <w:p w14:paraId="7DCB40A1" w14:textId="77777777" w:rsidR="000D415F" w:rsidRDefault="000D415F" w:rsidP="00481ACB">
      <w:pPr>
        <w:rPr>
          <w:lang w:eastAsia="ar-SA"/>
        </w:rPr>
      </w:pPr>
    </w:p>
    <w:p w14:paraId="0C19C4FC" w14:textId="77777777" w:rsidR="000D415F" w:rsidRDefault="000D415F" w:rsidP="00481ACB">
      <w:pPr>
        <w:rPr>
          <w:lang w:eastAsia="ar-SA"/>
        </w:rPr>
      </w:pPr>
    </w:p>
    <w:p w14:paraId="3B7D5C8B" w14:textId="77777777" w:rsidR="000D415F" w:rsidRDefault="000D415F" w:rsidP="00481ACB">
      <w:pPr>
        <w:rPr>
          <w:lang w:eastAsia="ar-SA"/>
        </w:rPr>
      </w:pPr>
    </w:p>
    <w:p w14:paraId="5ADF79CB" w14:textId="77777777" w:rsidR="000D415F" w:rsidRDefault="000D415F" w:rsidP="00481ACB">
      <w:pPr>
        <w:rPr>
          <w:lang w:eastAsia="ar-SA"/>
        </w:rPr>
      </w:pPr>
    </w:p>
    <w:p w14:paraId="2460C376" w14:textId="77777777" w:rsidR="000D415F" w:rsidRDefault="000D415F" w:rsidP="00481ACB">
      <w:pPr>
        <w:rPr>
          <w:lang w:eastAsia="ar-SA"/>
        </w:rPr>
      </w:pPr>
    </w:p>
    <w:p w14:paraId="41ED7E84" w14:textId="77777777" w:rsidR="000D415F" w:rsidRPr="00481ACB" w:rsidRDefault="000D415F" w:rsidP="00481ACB">
      <w:pPr>
        <w:rPr>
          <w:lang w:eastAsia="ar-SA"/>
        </w:rPr>
      </w:pPr>
    </w:p>
    <w:p w14:paraId="729D7CD8" w14:textId="295C70A4" w:rsidR="00BF47F9" w:rsidRPr="000D415F" w:rsidRDefault="00AB714E" w:rsidP="000D415F">
      <w:pPr>
        <w:pStyle w:val="Ttulo1"/>
        <w:jc w:val="center"/>
        <w:rPr>
          <w:rFonts w:ascii="Calibri" w:hAnsi="Calibri" w:cs="Calibri"/>
        </w:rPr>
      </w:pPr>
      <w:bookmarkStart w:id="0" w:name="_Toc187342254"/>
      <w:r w:rsidRPr="000D415F">
        <w:rPr>
          <w:rFonts w:ascii="Calibri" w:hAnsi="Calibri" w:cs="Calibri"/>
        </w:rPr>
        <w:t>Introducción</w:t>
      </w:r>
      <w:bookmarkEnd w:id="0"/>
    </w:p>
    <w:p w14:paraId="5353EB87" w14:textId="1FF4E715" w:rsidR="00AB714E" w:rsidRPr="005F71EE" w:rsidRDefault="00AB714E" w:rsidP="005F71EE">
      <w:pPr>
        <w:jc w:val="both"/>
        <w:rPr>
          <w:rFonts w:ascii="Calibri" w:hAnsi="Calibri" w:cs="Calibri"/>
          <w:sz w:val="24"/>
          <w:szCs w:val="24"/>
        </w:rPr>
      </w:pPr>
      <w:r w:rsidRPr="005F71EE">
        <w:rPr>
          <w:rFonts w:ascii="Calibri" w:hAnsi="Calibri" w:cs="Calibri"/>
          <w:sz w:val="24"/>
          <w:szCs w:val="24"/>
        </w:rPr>
        <w:t xml:space="preserve">El presente documento establece las políticas de mantenimiento que se aplicarán al </w:t>
      </w:r>
      <w:r w:rsidR="005F71EE" w:rsidRPr="005F71EE">
        <w:rPr>
          <w:rFonts w:ascii="Calibri" w:hAnsi="Calibri" w:cs="Calibri"/>
          <w:sz w:val="24"/>
          <w:szCs w:val="24"/>
        </w:rPr>
        <w:t>sitio web de</w:t>
      </w:r>
      <w:r w:rsidR="005F71EE">
        <w:rPr>
          <w:rFonts w:ascii="Calibri" w:hAnsi="Calibri" w:cs="Calibri"/>
          <w:sz w:val="24"/>
          <w:szCs w:val="24"/>
        </w:rPr>
        <w:t xml:space="preserve"> </w:t>
      </w:r>
      <w:r w:rsidR="005F71EE" w:rsidRPr="005F71EE">
        <w:rPr>
          <w:rFonts w:ascii="Calibri" w:hAnsi="Calibri" w:cs="Calibri"/>
          <w:sz w:val="24"/>
          <w:szCs w:val="24"/>
        </w:rPr>
        <w:t>registro de reparación de dispositivos</w:t>
      </w:r>
      <w:r w:rsidRPr="005F71EE">
        <w:rPr>
          <w:rFonts w:ascii="Calibri" w:hAnsi="Calibri" w:cs="Calibri"/>
          <w:sz w:val="24"/>
          <w:szCs w:val="24"/>
        </w:rPr>
        <w:t>, además que permite administrar l</w:t>
      </w:r>
      <w:r w:rsidR="005F71EE">
        <w:rPr>
          <w:rFonts w:ascii="Calibri" w:hAnsi="Calibri" w:cs="Calibri"/>
          <w:sz w:val="24"/>
          <w:szCs w:val="24"/>
        </w:rPr>
        <w:t>os clientes</w:t>
      </w:r>
      <w:r w:rsidRPr="005F71EE">
        <w:rPr>
          <w:rFonts w:ascii="Calibri" w:hAnsi="Calibri" w:cs="Calibri"/>
          <w:sz w:val="24"/>
          <w:szCs w:val="24"/>
        </w:rPr>
        <w:t xml:space="preserve">, </w:t>
      </w:r>
      <w:r w:rsidR="005F71EE">
        <w:rPr>
          <w:rFonts w:ascii="Calibri" w:hAnsi="Calibri" w:cs="Calibri"/>
          <w:sz w:val="24"/>
          <w:szCs w:val="24"/>
        </w:rPr>
        <w:t xml:space="preserve">técnicos, dispositivos </w:t>
      </w:r>
      <w:r w:rsidRPr="005F71EE">
        <w:rPr>
          <w:rFonts w:ascii="Calibri" w:hAnsi="Calibri" w:cs="Calibri"/>
          <w:sz w:val="24"/>
          <w:szCs w:val="24"/>
        </w:rPr>
        <w:t xml:space="preserve">y </w:t>
      </w:r>
      <w:r w:rsidR="005F71EE">
        <w:rPr>
          <w:rFonts w:ascii="Calibri" w:hAnsi="Calibri" w:cs="Calibri"/>
          <w:sz w:val="24"/>
          <w:szCs w:val="24"/>
        </w:rPr>
        <w:t>las reparaciones</w:t>
      </w:r>
      <w:r w:rsidRPr="005F71EE">
        <w:rPr>
          <w:rFonts w:ascii="Calibri" w:hAnsi="Calibri" w:cs="Calibri"/>
          <w:sz w:val="24"/>
          <w:szCs w:val="24"/>
        </w:rPr>
        <w:t>, de tal manera que es indispensable el funcionamiento del sistema.</w:t>
      </w:r>
    </w:p>
    <w:p w14:paraId="4F656F2D" w14:textId="77777777" w:rsidR="00FA15FA" w:rsidRPr="00C348C8" w:rsidRDefault="00FA15FA" w:rsidP="00C348C8">
      <w:pPr>
        <w:rPr>
          <w:rFonts w:cstheme="minorHAnsi"/>
          <w:sz w:val="24"/>
          <w:szCs w:val="24"/>
          <w:lang w:eastAsia="ar-SA"/>
        </w:rPr>
      </w:pPr>
    </w:p>
    <w:p w14:paraId="5D1F9AB0" w14:textId="3C17C93D" w:rsidR="00C348C8" w:rsidRPr="00AB714E" w:rsidRDefault="00AB714E" w:rsidP="000D415F">
      <w:pPr>
        <w:pStyle w:val="Ttulo1"/>
      </w:pPr>
      <w:bookmarkStart w:id="1" w:name="_Toc187342255"/>
      <w:r w:rsidRPr="00AB714E">
        <w:t>Objetivo</w:t>
      </w:r>
      <w:bookmarkEnd w:id="1"/>
    </w:p>
    <w:p w14:paraId="1E588D9F" w14:textId="77777777" w:rsidR="00AB714E" w:rsidRPr="000D415F" w:rsidRDefault="00AB714E" w:rsidP="000D415F">
      <w:pPr>
        <w:jc w:val="both"/>
        <w:rPr>
          <w:rFonts w:ascii="Calibri" w:hAnsi="Calibri" w:cs="Calibri"/>
          <w:sz w:val="24"/>
          <w:szCs w:val="24"/>
        </w:rPr>
      </w:pPr>
      <w:r w:rsidRPr="000D415F">
        <w:rPr>
          <w:rFonts w:ascii="Calibri" w:hAnsi="Calibri" w:cs="Calibri"/>
          <w:sz w:val="24"/>
          <w:szCs w:val="24"/>
        </w:rPr>
        <w:t>El objetivo de estas políticas es garantizar el correcto funcionamiento, la seguridad, la calidad y la actualización del software, así como prevenir y resolver los posibles problemas o incidencias que puedan afectar a su operatividad o a la satisfacción de los usuarios.</w:t>
      </w:r>
    </w:p>
    <w:p w14:paraId="224F606D" w14:textId="77777777" w:rsidR="00992B3B" w:rsidRPr="00AB714E" w:rsidRDefault="00992B3B" w:rsidP="00481ACB">
      <w:pPr>
        <w:rPr>
          <w:rFonts w:cstheme="minorHAnsi"/>
          <w:sz w:val="24"/>
          <w:szCs w:val="24"/>
          <w:lang w:eastAsia="ar-SA"/>
        </w:rPr>
      </w:pPr>
    </w:p>
    <w:p w14:paraId="70FF9C45" w14:textId="50D04BDA" w:rsidR="00481ACB" w:rsidRPr="000D415F" w:rsidRDefault="00AB714E" w:rsidP="000D415F">
      <w:pPr>
        <w:pStyle w:val="Ttulo1"/>
        <w:rPr>
          <w:rFonts w:ascii="Calibri" w:hAnsi="Calibri" w:cs="Calibri"/>
        </w:rPr>
      </w:pPr>
      <w:bookmarkStart w:id="2" w:name="_Toc187342256"/>
      <w:r w:rsidRPr="000D415F">
        <w:rPr>
          <w:rFonts w:ascii="Calibri" w:hAnsi="Calibri" w:cs="Calibri"/>
        </w:rPr>
        <w:t>Marco teórico</w:t>
      </w:r>
      <w:bookmarkEnd w:id="2"/>
      <w:r w:rsidRPr="000D415F">
        <w:rPr>
          <w:rFonts w:ascii="Calibri" w:hAnsi="Calibri" w:cs="Calibri"/>
        </w:rPr>
        <w:t xml:space="preserve"> </w:t>
      </w:r>
    </w:p>
    <w:p w14:paraId="22FC5085" w14:textId="7EF9F77A" w:rsidR="00AB714E" w:rsidRPr="000D415F" w:rsidRDefault="00AB714E" w:rsidP="000D415F">
      <w:pPr>
        <w:jc w:val="both"/>
        <w:rPr>
          <w:rFonts w:ascii="Calibri" w:hAnsi="Calibri" w:cs="Calibri"/>
          <w:sz w:val="24"/>
          <w:szCs w:val="24"/>
        </w:rPr>
      </w:pPr>
      <w:r w:rsidRPr="000D415F">
        <w:rPr>
          <w:rFonts w:ascii="Calibri" w:hAnsi="Calibri" w:cs="Calibri"/>
          <w:sz w:val="24"/>
          <w:szCs w:val="24"/>
        </w:rPr>
        <w:t>Estas políticas se rigen por las siguientes normas y disposiciones legales:</w:t>
      </w:r>
    </w:p>
    <w:p w14:paraId="4A6BAA60" w14:textId="4438998E" w:rsidR="00AB714E" w:rsidRDefault="00AB714E" w:rsidP="000D415F">
      <w:pPr>
        <w:pStyle w:val="Prrafodelista"/>
        <w:numPr>
          <w:ilvl w:val="0"/>
          <w:numId w:val="92"/>
        </w:numPr>
        <w:jc w:val="both"/>
        <w:rPr>
          <w:rFonts w:ascii="Calibri" w:hAnsi="Calibri" w:cs="Calibri"/>
          <w:sz w:val="24"/>
          <w:szCs w:val="24"/>
        </w:rPr>
      </w:pPr>
      <w:r w:rsidRPr="000D415F">
        <w:rPr>
          <w:rFonts w:ascii="Calibri" w:hAnsi="Calibri" w:cs="Calibri"/>
          <w:sz w:val="24"/>
          <w:szCs w:val="24"/>
        </w:rPr>
        <w:t>Ley Orgánica de Protección de Datos Personales, que establece los principios y derechos para el tratamiento de datos personales, así como las obligaciones y responsabilidades de los responsables y encargados del tratamiento.</w:t>
      </w:r>
    </w:p>
    <w:p w14:paraId="07CB6567" w14:textId="77777777" w:rsidR="000D415F" w:rsidRPr="000D415F" w:rsidRDefault="000D415F" w:rsidP="000D415F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46DA07D0" w14:textId="2B37C4FA" w:rsidR="000D415F" w:rsidRPr="000D415F" w:rsidRDefault="00AB714E" w:rsidP="000D415F">
      <w:pPr>
        <w:pStyle w:val="Prrafodelista"/>
        <w:numPr>
          <w:ilvl w:val="0"/>
          <w:numId w:val="92"/>
        </w:numPr>
        <w:jc w:val="both"/>
        <w:rPr>
          <w:rFonts w:ascii="Calibri" w:hAnsi="Calibri" w:cs="Calibri"/>
          <w:sz w:val="24"/>
          <w:szCs w:val="24"/>
        </w:rPr>
      </w:pPr>
      <w:r w:rsidRPr="000D415F">
        <w:rPr>
          <w:rFonts w:ascii="Calibri" w:hAnsi="Calibri" w:cs="Calibri"/>
          <w:sz w:val="24"/>
          <w:szCs w:val="24"/>
        </w:rPr>
        <w:t>Código Orgánico Integral Penal, que tipifica los delitos informáticos y establece las penas correspondientes.</w:t>
      </w:r>
    </w:p>
    <w:p w14:paraId="0FB5A726" w14:textId="77777777" w:rsidR="000D415F" w:rsidRPr="000D415F" w:rsidRDefault="000D415F" w:rsidP="000D415F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4A83A6BA" w14:textId="77777777" w:rsidR="00AB714E" w:rsidRPr="000D415F" w:rsidRDefault="00AB714E" w:rsidP="000D415F">
      <w:pPr>
        <w:pStyle w:val="Prrafodelista"/>
        <w:numPr>
          <w:ilvl w:val="0"/>
          <w:numId w:val="92"/>
        </w:numPr>
        <w:jc w:val="both"/>
        <w:rPr>
          <w:rFonts w:ascii="Calibri" w:hAnsi="Calibri" w:cs="Calibri"/>
          <w:sz w:val="24"/>
          <w:szCs w:val="24"/>
        </w:rPr>
      </w:pPr>
      <w:r w:rsidRPr="000D415F">
        <w:rPr>
          <w:rFonts w:ascii="Calibri" w:hAnsi="Calibri" w:cs="Calibri"/>
          <w:sz w:val="24"/>
          <w:szCs w:val="24"/>
        </w:rPr>
        <w:t>Normas de Contabilidad y Auditoría regulando la generación de reportes financieros, asegurando que los registros de ventas, compras y otros movimientos financieros estén alineados con los estándares contables nacionales.</w:t>
      </w:r>
    </w:p>
    <w:p w14:paraId="1E298E26" w14:textId="77777777" w:rsidR="00E108CB" w:rsidRDefault="00E108CB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4166E63C" w14:textId="77777777" w:rsidR="00B67B9C" w:rsidRDefault="00B67B9C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191BAC78" w14:textId="77777777" w:rsidR="00B67B9C" w:rsidRDefault="00B67B9C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7365930C" w14:textId="77777777" w:rsidR="00992B3B" w:rsidRDefault="00992B3B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62E77E2E" w14:textId="77777777" w:rsidR="00AE32CF" w:rsidRDefault="00AE32CF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7412C6D2" w14:textId="77777777" w:rsidR="00AE32CF" w:rsidRDefault="00AE32CF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4942ACB7" w14:textId="77777777" w:rsidR="00AE32CF" w:rsidRDefault="00AE32CF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7444B294" w14:textId="77777777" w:rsidR="00AE32CF" w:rsidRDefault="00AE32CF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1D4B8C0F" w14:textId="17437DB4" w:rsidR="00B67B9C" w:rsidRPr="00AE32CF" w:rsidRDefault="00AB714E" w:rsidP="00AE32CF">
      <w:pPr>
        <w:pStyle w:val="Ttulo1"/>
        <w:rPr>
          <w:rFonts w:ascii="Calibri" w:hAnsi="Calibri" w:cs="Calibri"/>
        </w:rPr>
      </w:pPr>
      <w:bookmarkStart w:id="3" w:name="_Toc187342257"/>
      <w:r w:rsidRPr="00AE32CF">
        <w:rPr>
          <w:rFonts w:ascii="Calibri" w:hAnsi="Calibri" w:cs="Calibri"/>
        </w:rPr>
        <w:lastRenderedPageBreak/>
        <w:t>Glosario de términos</w:t>
      </w:r>
      <w:bookmarkEnd w:id="3"/>
      <w:r w:rsidRPr="00AE32CF">
        <w:rPr>
          <w:rFonts w:ascii="Calibri" w:hAnsi="Calibri" w:cs="Calibri"/>
        </w:rPr>
        <w:t xml:space="preserve"> </w:t>
      </w:r>
    </w:p>
    <w:p w14:paraId="14781DDE" w14:textId="2DFE7D56" w:rsidR="00AB714E" w:rsidRPr="00AE32CF" w:rsidRDefault="00AB714E" w:rsidP="00AE32CF">
      <w:pPr>
        <w:rPr>
          <w:rFonts w:ascii="Calibri" w:hAnsi="Calibri" w:cs="Calibri"/>
          <w:sz w:val="24"/>
          <w:szCs w:val="24"/>
        </w:rPr>
      </w:pPr>
      <w:r w:rsidRPr="00AE32CF">
        <w:rPr>
          <w:rFonts w:ascii="Calibri" w:hAnsi="Calibri" w:cs="Calibri"/>
          <w:sz w:val="24"/>
          <w:szCs w:val="24"/>
        </w:rPr>
        <w:t>Para efectos de estas políticas, se entenderá por:</w:t>
      </w:r>
    </w:p>
    <w:p w14:paraId="5F1E950E" w14:textId="77777777" w:rsidR="00AB714E" w:rsidRPr="00AE32CF" w:rsidRDefault="00AB714E" w:rsidP="00AE32CF">
      <w:pPr>
        <w:rPr>
          <w:rFonts w:ascii="Calibri" w:hAnsi="Calibri" w:cs="Calibri"/>
          <w:sz w:val="24"/>
          <w:szCs w:val="24"/>
        </w:rPr>
      </w:pPr>
    </w:p>
    <w:p w14:paraId="79D1F4D8" w14:textId="0629FC2A" w:rsidR="00344DBE" w:rsidRPr="00344DBE" w:rsidRDefault="00AB714E" w:rsidP="00344DBE">
      <w:pPr>
        <w:pStyle w:val="Prrafodelista"/>
        <w:numPr>
          <w:ilvl w:val="0"/>
          <w:numId w:val="93"/>
        </w:numPr>
        <w:jc w:val="both"/>
        <w:rPr>
          <w:rFonts w:ascii="Calibri" w:hAnsi="Calibri" w:cs="Calibri"/>
          <w:sz w:val="24"/>
          <w:szCs w:val="24"/>
        </w:rPr>
      </w:pPr>
      <w:r w:rsidRPr="00344DBE">
        <w:rPr>
          <w:rFonts w:ascii="Calibri" w:hAnsi="Calibri" w:cs="Calibri"/>
          <w:sz w:val="24"/>
          <w:szCs w:val="24"/>
        </w:rPr>
        <w:t>S</w:t>
      </w:r>
      <w:r w:rsidR="00344DBE">
        <w:rPr>
          <w:rFonts w:ascii="Calibri" w:hAnsi="Calibri" w:cs="Calibri"/>
          <w:sz w:val="24"/>
          <w:szCs w:val="24"/>
        </w:rPr>
        <w:t xml:space="preserve">itio web: </w:t>
      </w:r>
      <w:r w:rsidR="00344DBE" w:rsidRPr="00344DBE">
        <w:rPr>
          <w:rFonts w:ascii="Calibri" w:hAnsi="Calibri" w:cs="Calibri"/>
          <w:sz w:val="24"/>
          <w:szCs w:val="24"/>
        </w:rPr>
        <w:t>es una colección de páginas interconectadas que se alojan en un dominio específico y son accesibles a través de Internet. Estas páginas pueden contener texto, imágenes, videos, enlaces y otros elementos, y sirven para dar a conocer información, vender productos, ofrecer servicios y muchas otras finalidades. </w:t>
      </w:r>
    </w:p>
    <w:p w14:paraId="11EF4EEC" w14:textId="77777777" w:rsidR="00AE32CF" w:rsidRPr="00AE32CF" w:rsidRDefault="00AE32CF" w:rsidP="00AE32CF">
      <w:pPr>
        <w:pStyle w:val="Prrafodelista"/>
        <w:rPr>
          <w:rFonts w:ascii="Calibri" w:hAnsi="Calibri" w:cs="Calibri"/>
          <w:sz w:val="24"/>
          <w:szCs w:val="24"/>
        </w:rPr>
      </w:pPr>
    </w:p>
    <w:p w14:paraId="3A39B7B4" w14:textId="23151849" w:rsidR="00AE32CF" w:rsidRPr="00AE32CF" w:rsidRDefault="00AB714E" w:rsidP="00AE32CF">
      <w:pPr>
        <w:pStyle w:val="Prrafodelista"/>
        <w:numPr>
          <w:ilvl w:val="0"/>
          <w:numId w:val="93"/>
        </w:numPr>
        <w:rPr>
          <w:rFonts w:ascii="Calibri" w:hAnsi="Calibri" w:cs="Calibri"/>
          <w:sz w:val="24"/>
          <w:szCs w:val="24"/>
        </w:rPr>
      </w:pPr>
      <w:r w:rsidRPr="00AE32CF">
        <w:rPr>
          <w:rFonts w:ascii="Calibri" w:hAnsi="Calibri" w:cs="Calibri"/>
          <w:sz w:val="24"/>
          <w:szCs w:val="24"/>
        </w:rPr>
        <w:t>Mantenimiento: el conjunto de actividades técnicas y administrativas que se realizan para conservar o restaurar el software en condiciones óptimas de uso.</w:t>
      </w:r>
    </w:p>
    <w:p w14:paraId="48CB4C44" w14:textId="77777777" w:rsidR="00AE32CF" w:rsidRPr="00AE32CF" w:rsidRDefault="00AE32CF" w:rsidP="00AE32CF">
      <w:pPr>
        <w:pStyle w:val="Prrafodelista"/>
        <w:rPr>
          <w:rFonts w:ascii="Calibri" w:hAnsi="Calibri" w:cs="Calibri"/>
          <w:sz w:val="24"/>
          <w:szCs w:val="24"/>
        </w:rPr>
      </w:pPr>
    </w:p>
    <w:p w14:paraId="13AD07E0" w14:textId="2EDB604D" w:rsidR="00AE32CF" w:rsidRPr="00AE32CF" w:rsidRDefault="00AB714E" w:rsidP="00AE32CF">
      <w:pPr>
        <w:pStyle w:val="Prrafodelista"/>
        <w:numPr>
          <w:ilvl w:val="0"/>
          <w:numId w:val="93"/>
        </w:numPr>
        <w:rPr>
          <w:rFonts w:ascii="Calibri" w:hAnsi="Calibri" w:cs="Calibri"/>
          <w:sz w:val="24"/>
          <w:szCs w:val="24"/>
        </w:rPr>
      </w:pPr>
      <w:r w:rsidRPr="00AE32CF">
        <w:rPr>
          <w:rFonts w:ascii="Calibri" w:hAnsi="Calibri" w:cs="Calibri"/>
          <w:sz w:val="24"/>
          <w:szCs w:val="24"/>
        </w:rPr>
        <w:t>Mantenimiento preventivo: el mantenimiento que se realiza periódicamente para evitar o reducir la probabilidad de fallas o errores en el software.</w:t>
      </w:r>
    </w:p>
    <w:p w14:paraId="322D6CA0" w14:textId="77777777" w:rsidR="00AE32CF" w:rsidRPr="00AE32CF" w:rsidRDefault="00AE32CF" w:rsidP="00AE32CF">
      <w:pPr>
        <w:pStyle w:val="Prrafodelista"/>
        <w:rPr>
          <w:rFonts w:ascii="Calibri" w:hAnsi="Calibri" w:cs="Calibri"/>
          <w:sz w:val="24"/>
          <w:szCs w:val="24"/>
        </w:rPr>
      </w:pPr>
    </w:p>
    <w:p w14:paraId="0A8D9320" w14:textId="19C86F42" w:rsidR="00AE32CF" w:rsidRPr="00AE32CF" w:rsidRDefault="00AB714E" w:rsidP="00AE32CF">
      <w:pPr>
        <w:pStyle w:val="Prrafodelista"/>
        <w:numPr>
          <w:ilvl w:val="0"/>
          <w:numId w:val="93"/>
        </w:numPr>
        <w:rPr>
          <w:rFonts w:ascii="Calibri" w:hAnsi="Calibri" w:cs="Calibri"/>
          <w:sz w:val="24"/>
          <w:szCs w:val="24"/>
        </w:rPr>
      </w:pPr>
      <w:r w:rsidRPr="00AE32CF">
        <w:rPr>
          <w:rFonts w:ascii="Calibri" w:hAnsi="Calibri" w:cs="Calibri"/>
          <w:sz w:val="24"/>
          <w:szCs w:val="24"/>
        </w:rPr>
        <w:t>Mantenimiento correctivo: es el mantenimiento que se realiza cuando se detecta una falla o error en el software, con el fin de repararlo o solucionarlo.</w:t>
      </w:r>
    </w:p>
    <w:p w14:paraId="3E48D12D" w14:textId="77777777" w:rsidR="00AE32CF" w:rsidRPr="00AE32CF" w:rsidRDefault="00AE32CF" w:rsidP="00AE32CF">
      <w:pPr>
        <w:pStyle w:val="Prrafodelista"/>
        <w:rPr>
          <w:rFonts w:ascii="Calibri" w:hAnsi="Calibri" w:cs="Calibri"/>
          <w:sz w:val="24"/>
          <w:szCs w:val="24"/>
        </w:rPr>
      </w:pPr>
    </w:p>
    <w:p w14:paraId="36331EF2" w14:textId="2210BFDC" w:rsidR="00AE32CF" w:rsidRPr="00AE32CF" w:rsidRDefault="00AB714E" w:rsidP="00AE32CF">
      <w:pPr>
        <w:pStyle w:val="Prrafodelista"/>
        <w:numPr>
          <w:ilvl w:val="0"/>
          <w:numId w:val="93"/>
        </w:numPr>
        <w:rPr>
          <w:rFonts w:ascii="Calibri" w:hAnsi="Calibri" w:cs="Calibri"/>
          <w:sz w:val="24"/>
          <w:szCs w:val="24"/>
        </w:rPr>
      </w:pPr>
      <w:r w:rsidRPr="00AE32CF">
        <w:rPr>
          <w:rFonts w:ascii="Calibri" w:hAnsi="Calibri" w:cs="Calibri"/>
          <w:sz w:val="24"/>
          <w:szCs w:val="24"/>
        </w:rPr>
        <w:t>Mantenimiento continuo: el mantenimiento que se realiza para mantener el software actualizado y adaptado a las necesidades y expectativas de los usuarios, así como a los cambios tecnológicos y normativos.</w:t>
      </w:r>
    </w:p>
    <w:p w14:paraId="450043BA" w14:textId="77777777" w:rsidR="00AE32CF" w:rsidRPr="00AE32CF" w:rsidRDefault="00AE32CF" w:rsidP="00AE32CF">
      <w:pPr>
        <w:pStyle w:val="Prrafodelista"/>
        <w:rPr>
          <w:rFonts w:ascii="Calibri" w:hAnsi="Calibri" w:cs="Calibri"/>
          <w:sz w:val="24"/>
          <w:szCs w:val="24"/>
        </w:rPr>
      </w:pPr>
    </w:p>
    <w:p w14:paraId="7DC43A9D" w14:textId="6B4E7547" w:rsidR="00AE32CF" w:rsidRPr="00AE32CF" w:rsidRDefault="00AB714E" w:rsidP="00AE32CF">
      <w:pPr>
        <w:pStyle w:val="Prrafodelista"/>
        <w:numPr>
          <w:ilvl w:val="0"/>
          <w:numId w:val="93"/>
        </w:numPr>
        <w:rPr>
          <w:rFonts w:ascii="Calibri" w:hAnsi="Calibri" w:cs="Calibri"/>
          <w:sz w:val="24"/>
          <w:szCs w:val="24"/>
        </w:rPr>
      </w:pPr>
      <w:r w:rsidRPr="00AE32CF">
        <w:rPr>
          <w:rFonts w:ascii="Calibri" w:hAnsi="Calibri" w:cs="Calibri"/>
          <w:sz w:val="24"/>
          <w:szCs w:val="24"/>
        </w:rPr>
        <w:t>Soporte técnico: el servicio que brinda el proveedor del software a los usuarios para atender sus dudas, consultas, sugerencias o reclamos relacionados con el uso o funcionamiento del software.</w:t>
      </w:r>
    </w:p>
    <w:p w14:paraId="566F0FF6" w14:textId="77777777" w:rsidR="00AE32CF" w:rsidRPr="00AE32CF" w:rsidRDefault="00AE32CF" w:rsidP="00AE32CF">
      <w:pPr>
        <w:pStyle w:val="Prrafodelista"/>
        <w:rPr>
          <w:rFonts w:ascii="Calibri" w:hAnsi="Calibri" w:cs="Calibri"/>
          <w:sz w:val="24"/>
          <w:szCs w:val="24"/>
        </w:rPr>
      </w:pPr>
    </w:p>
    <w:p w14:paraId="211E5C8E" w14:textId="3F3D114E" w:rsidR="00AE32CF" w:rsidRPr="00AE32CF" w:rsidRDefault="00AB714E" w:rsidP="00AE32CF">
      <w:pPr>
        <w:pStyle w:val="Prrafodelista"/>
        <w:numPr>
          <w:ilvl w:val="0"/>
          <w:numId w:val="93"/>
        </w:numPr>
        <w:rPr>
          <w:rFonts w:ascii="Calibri" w:hAnsi="Calibri" w:cs="Calibri"/>
          <w:sz w:val="24"/>
          <w:szCs w:val="24"/>
        </w:rPr>
      </w:pPr>
      <w:r w:rsidRPr="00AE32CF">
        <w:rPr>
          <w:rFonts w:ascii="Calibri" w:hAnsi="Calibri" w:cs="Calibri"/>
          <w:sz w:val="24"/>
          <w:szCs w:val="24"/>
        </w:rPr>
        <w:t>Usuario: la persona física o moral que utiliza el software para fines propios o ajenos ya sea como cliente, empleado, proveedor o socio de la empresa de transporte.</w:t>
      </w:r>
    </w:p>
    <w:p w14:paraId="6C7D61D0" w14:textId="77777777" w:rsidR="00AE32CF" w:rsidRPr="00AE32CF" w:rsidRDefault="00AE32CF" w:rsidP="00AE32CF">
      <w:pPr>
        <w:pStyle w:val="Prrafodelista"/>
        <w:rPr>
          <w:rFonts w:ascii="Calibri" w:hAnsi="Calibri" w:cs="Calibri"/>
          <w:sz w:val="24"/>
          <w:szCs w:val="24"/>
        </w:rPr>
      </w:pPr>
    </w:p>
    <w:p w14:paraId="104C54F2" w14:textId="0055A4FE" w:rsidR="00AE32CF" w:rsidRPr="00AE32CF" w:rsidRDefault="00AB714E" w:rsidP="00AE32CF">
      <w:pPr>
        <w:pStyle w:val="Prrafodelista"/>
        <w:numPr>
          <w:ilvl w:val="0"/>
          <w:numId w:val="93"/>
        </w:numPr>
        <w:rPr>
          <w:rFonts w:ascii="Calibri" w:hAnsi="Calibri" w:cs="Calibri"/>
          <w:sz w:val="24"/>
          <w:szCs w:val="24"/>
        </w:rPr>
      </w:pPr>
      <w:r w:rsidRPr="00AE32CF">
        <w:rPr>
          <w:rFonts w:ascii="Calibri" w:hAnsi="Calibri" w:cs="Calibri"/>
          <w:sz w:val="24"/>
          <w:szCs w:val="24"/>
        </w:rPr>
        <w:t>Auditoría: Proceso sistemático de revisión y evaluación de los registros financieros, operativos o técnicos del software, con el objetivo de garantizar su conformidad con las normativas aplicables.</w:t>
      </w:r>
    </w:p>
    <w:p w14:paraId="00E29A76" w14:textId="77777777" w:rsidR="00AE32CF" w:rsidRPr="00AE32CF" w:rsidRDefault="00AE32CF" w:rsidP="00AE32CF">
      <w:pPr>
        <w:pStyle w:val="Prrafodelista"/>
        <w:rPr>
          <w:rFonts w:ascii="Calibri" w:hAnsi="Calibri" w:cs="Calibri"/>
          <w:sz w:val="24"/>
          <w:szCs w:val="24"/>
        </w:rPr>
      </w:pPr>
    </w:p>
    <w:p w14:paraId="2C120533" w14:textId="1DA32BB5" w:rsidR="00AE32CF" w:rsidRPr="00AE32CF" w:rsidRDefault="00AB714E" w:rsidP="00AE32CF">
      <w:pPr>
        <w:pStyle w:val="Prrafodelista"/>
        <w:numPr>
          <w:ilvl w:val="0"/>
          <w:numId w:val="93"/>
        </w:numPr>
        <w:jc w:val="both"/>
        <w:rPr>
          <w:rFonts w:cstheme="minorHAnsi"/>
          <w:sz w:val="24"/>
          <w:szCs w:val="24"/>
        </w:rPr>
      </w:pPr>
      <w:r w:rsidRPr="00AE32CF">
        <w:rPr>
          <w:rFonts w:cstheme="minorHAnsi"/>
          <w:sz w:val="24"/>
          <w:szCs w:val="24"/>
        </w:rPr>
        <w:t>Transparencia: Principio que garantiza que toda la información proporcionada por el sistema sea clara, completa y accesible para los usuarios, cumpliendo con las disposiciones legales.</w:t>
      </w:r>
    </w:p>
    <w:p w14:paraId="3A2EAF90" w14:textId="77777777" w:rsidR="00AE32CF" w:rsidRPr="00AE32CF" w:rsidRDefault="00AE32CF" w:rsidP="00AE32CF">
      <w:pPr>
        <w:pStyle w:val="Prrafodelista"/>
        <w:jc w:val="both"/>
        <w:rPr>
          <w:rFonts w:cstheme="minorHAnsi"/>
          <w:sz w:val="24"/>
          <w:szCs w:val="24"/>
        </w:rPr>
      </w:pPr>
    </w:p>
    <w:p w14:paraId="417541FC" w14:textId="36F8E7CE" w:rsidR="00AE32CF" w:rsidRPr="00AE32CF" w:rsidRDefault="00AB714E" w:rsidP="00AE32CF">
      <w:pPr>
        <w:pStyle w:val="Prrafodelista"/>
        <w:numPr>
          <w:ilvl w:val="0"/>
          <w:numId w:val="93"/>
        </w:numPr>
        <w:jc w:val="both"/>
        <w:rPr>
          <w:rFonts w:cstheme="minorHAnsi"/>
          <w:color w:val="111111"/>
          <w:sz w:val="24"/>
          <w:szCs w:val="24"/>
        </w:rPr>
      </w:pPr>
      <w:r w:rsidRPr="00AE32CF">
        <w:rPr>
          <w:rFonts w:cstheme="minorHAnsi"/>
          <w:color w:val="111111"/>
          <w:sz w:val="24"/>
          <w:szCs w:val="24"/>
        </w:rPr>
        <w:t>Reglamento técnico: Conjunto de directrices y especificaciones normativas aplicadas al desarrollo y mantenimiento del software para garantizar su funcionamiento seguro y eficiente.</w:t>
      </w:r>
    </w:p>
    <w:p w14:paraId="3B40D697" w14:textId="77777777" w:rsidR="00AE32CF" w:rsidRPr="00AE32CF" w:rsidRDefault="00AE32CF" w:rsidP="00AE32CF">
      <w:pPr>
        <w:pStyle w:val="Prrafodelista"/>
        <w:jc w:val="both"/>
        <w:rPr>
          <w:rFonts w:cstheme="minorHAnsi"/>
          <w:color w:val="111111"/>
          <w:sz w:val="24"/>
          <w:szCs w:val="24"/>
        </w:rPr>
      </w:pPr>
    </w:p>
    <w:p w14:paraId="37A33041" w14:textId="336A213E" w:rsidR="00992B3B" w:rsidRPr="00AE32CF" w:rsidRDefault="00AB714E" w:rsidP="00AE32CF">
      <w:pPr>
        <w:pStyle w:val="Prrafodelista"/>
        <w:numPr>
          <w:ilvl w:val="0"/>
          <w:numId w:val="93"/>
        </w:numPr>
        <w:jc w:val="both"/>
        <w:rPr>
          <w:rFonts w:cstheme="minorHAnsi"/>
          <w:color w:val="111111"/>
          <w:sz w:val="24"/>
          <w:szCs w:val="24"/>
        </w:rPr>
      </w:pPr>
      <w:r w:rsidRPr="00AE32CF">
        <w:rPr>
          <w:rFonts w:cstheme="minorHAnsi"/>
          <w:color w:val="111111"/>
          <w:sz w:val="24"/>
          <w:szCs w:val="24"/>
        </w:rPr>
        <w:t>Contrato de mantenimiento: Acuerdo formal entre el proveedor del software y la empresa para definir las condiciones, alcance y periodicidad de las actividades de mantenimiento preventivo, correctivo o continuo.</w:t>
      </w:r>
    </w:p>
    <w:p w14:paraId="140C1480" w14:textId="77777777" w:rsidR="007D2445" w:rsidRPr="007D2445" w:rsidRDefault="007D2445" w:rsidP="007D2445">
      <w:pPr>
        <w:pStyle w:val="Prrafodelista"/>
        <w:spacing w:line="360" w:lineRule="auto"/>
        <w:ind w:left="1080"/>
        <w:jc w:val="both"/>
        <w:rPr>
          <w:color w:val="111111"/>
          <w:sz w:val="24"/>
          <w:szCs w:val="24"/>
        </w:rPr>
      </w:pPr>
    </w:p>
    <w:p w14:paraId="3510606B" w14:textId="2CC44EFC" w:rsidR="00992B3B" w:rsidRPr="007A3478" w:rsidRDefault="007D2445" w:rsidP="007A3478">
      <w:pPr>
        <w:pStyle w:val="Ttulo1"/>
        <w:rPr>
          <w:rFonts w:ascii="Calibri" w:hAnsi="Calibri" w:cs="Calibri"/>
        </w:rPr>
      </w:pPr>
      <w:bookmarkStart w:id="4" w:name="_Toc187342258"/>
      <w:r w:rsidRPr="007A3478">
        <w:rPr>
          <w:rFonts w:ascii="Calibri" w:hAnsi="Calibri" w:cs="Calibri"/>
        </w:rPr>
        <w:t xml:space="preserve">Políticas </w:t>
      </w:r>
      <w:r w:rsidR="006B5F62" w:rsidRPr="007A3478">
        <w:rPr>
          <w:rFonts w:ascii="Calibri" w:hAnsi="Calibri" w:cs="Calibri"/>
        </w:rPr>
        <w:t>g</w:t>
      </w:r>
      <w:r w:rsidRPr="007A3478">
        <w:rPr>
          <w:rFonts w:ascii="Calibri" w:hAnsi="Calibri" w:cs="Calibri"/>
        </w:rPr>
        <w:t>enerales</w:t>
      </w:r>
      <w:bookmarkEnd w:id="4"/>
    </w:p>
    <w:p w14:paraId="292B94D8" w14:textId="552ED193" w:rsidR="004D1B4B" w:rsidRDefault="007D2445" w:rsidP="007A3478">
      <w:pPr>
        <w:pStyle w:val="Prrafodelista"/>
        <w:numPr>
          <w:ilvl w:val="0"/>
          <w:numId w:val="94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Las políticas generales que se aplicarán al mantenimiento del software son las siguientes</w:t>
      </w:r>
      <w:r w:rsidR="007A3478">
        <w:rPr>
          <w:rFonts w:ascii="Calibri" w:hAnsi="Calibri" w:cs="Calibri"/>
          <w:sz w:val="24"/>
          <w:szCs w:val="24"/>
        </w:rPr>
        <w:t>.</w:t>
      </w:r>
    </w:p>
    <w:p w14:paraId="06AF8142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001FCB07" w14:textId="1C52B022" w:rsidR="007A3478" w:rsidRPr="007A3478" w:rsidRDefault="007D2445" w:rsidP="007A3478">
      <w:pPr>
        <w:pStyle w:val="Prrafodelista"/>
        <w:numPr>
          <w:ilvl w:val="0"/>
          <w:numId w:val="94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proveedor del software será el responsable de realizar y supervisar el mantenimiento del software, así como de brindar el soporte técnico a los usuarios.</w:t>
      </w:r>
    </w:p>
    <w:p w14:paraId="2C02BD2A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4110D274" w14:textId="0AD9C2C5" w:rsidR="007A3478" w:rsidRPr="007A3478" w:rsidRDefault="007D2445" w:rsidP="007A3478">
      <w:pPr>
        <w:pStyle w:val="Prrafodelista"/>
        <w:numPr>
          <w:ilvl w:val="0"/>
          <w:numId w:val="94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usuario deberá cumplir con las condiciones y requisitos técnicos establecidos por el proveedor para el uso adecuado del software, así como con las normas y procedimientos internos de la empresa de transporte</w:t>
      </w:r>
      <w:r w:rsidR="007A3478">
        <w:rPr>
          <w:rFonts w:ascii="Calibri" w:hAnsi="Calibri" w:cs="Calibri"/>
          <w:sz w:val="24"/>
          <w:szCs w:val="24"/>
        </w:rPr>
        <w:t>.</w:t>
      </w:r>
    </w:p>
    <w:p w14:paraId="76554A50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7490E8C3" w14:textId="7C795FF4" w:rsidR="007A3478" w:rsidRPr="007A3478" w:rsidRDefault="007D2445" w:rsidP="007A3478">
      <w:pPr>
        <w:pStyle w:val="Prrafodelista"/>
        <w:numPr>
          <w:ilvl w:val="0"/>
          <w:numId w:val="94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usuario deberá reportar al proveedor cualquier falla o error que detecte en el software, así como cualquier sugerencia o comentario que tenga sobre su funcionamiento o mejora.</w:t>
      </w:r>
    </w:p>
    <w:p w14:paraId="681479C8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4133754C" w14:textId="2D4CBCFA" w:rsidR="007A3478" w:rsidRPr="007A3478" w:rsidRDefault="007D2445" w:rsidP="007A3478">
      <w:pPr>
        <w:pStyle w:val="Prrafodelista"/>
        <w:numPr>
          <w:ilvl w:val="0"/>
          <w:numId w:val="94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usuario deberá respetar los derechos de autor y propiedad intelectual del proveedor sobre el software, así como las licencias y contratos que lo regulan.</w:t>
      </w:r>
    </w:p>
    <w:p w14:paraId="5B0DF316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33808CBD" w14:textId="2906FADD" w:rsidR="007A3478" w:rsidRPr="007A3478" w:rsidRDefault="007D2445" w:rsidP="007A3478">
      <w:pPr>
        <w:pStyle w:val="Prrafodelista"/>
        <w:numPr>
          <w:ilvl w:val="0"/>
          <w:numId w:val="94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proveedor debe gestionar las incidencias de forma eficiente y documentada, asegurando que cada reporte de error o incidente sea rastreable hasta su resolución final</w:t>
      </w:r>
      <w:r w:rsidR="004D1B4B" w:rsidRPr="007A3478">
        <w:rPr>
          <w:rFonts w:ascii="Calibri" w:hAnsi="Calibri" w:cs="Calibri"/>
          <w:sz w:val="24"/>
          <w:szCs w:val="24"/>
        </w:rPr>
        <w:t>.</w:t>
      </w:r>
    </w:p>
    <w:p w14:paraId="1C1A2EC2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271D40F1" w14:textId="2FBF3CC2" w:rsidR="007D2445" w:rsidRDefault="007D2445" w:rsidP="00FB3862">
      <w:pPr>
        <w:pStyle w:val="Prrafodelista"/>
        <w:numPr>
          <w:ilvl w:val="0"/>
          <w:numId w:val="94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usuario deberá proteger la confidencialidad e integridad de la información que maneje con el software, así como cumplir con las disposiciones legales aplicables en materia de protección de datos personales.</w:t>
      </w:r>
    </w:p>
    <w:p w14:paraId="2388A4B2" w14:textId="77777777" w:rsidR="00FB3862" w:rsidRPr="00FB3862" w:rsidRDefault="00FB3862" w:rsidP="00FB3862">
      <w:pPr>
        <w:jc w:val="both"/>
        <w:rPr>
          <w:rFonts w:ascii="Calibri" w:hAnsi="Calibri" w:cs="Calibri"/>
          <w:sz w:val="24"/>
          <w:szCs w:val="24"/>
        </w:rPr>
      </w:pPr>
    </w:p>
    <w:p w14:paraId="52D5D03A" w14:textId="5D54F799" w:rsidR="002809E7" w:rsidRPr="007A3478" w:rsidRDefault="006B5F62" w:rsidP="007A3478">
      <w:pPr>
        <w:pStyle w:val="Ttulo1"/>
        <w:rPr>
          <w:rFonts w:ascii="Calibri" w:hAnsi="Calibri" w:cs="Calibri"/>
          <w:lang w:val="es-ES"/>
        </w:rPr>
      </w:pPr>
      <w:bookmarkStart w:id="5" w:name="_Toc187342259"/>
      <w:r w:rsidRPr="007A3478">
        <w:rPr>
          <w:rFonts w:ascii="Calibri" w:hAnsi="Calibri" w:cs="Calibri"/>
        </w:rPr>
        <w:t>Políticas mantenimiento preventivo</w:t>
      </w:r>
      <w:bookmarkEnd w:id="5"/>
    </w:p>
    <w:p w14:paraId="3C5CEA2D" w14:textId="0D7FE12C" w:rsidR="006B5F62" w:rsidRDefault="006B5F62" w:rsidP="007A3478">
      <w:pPr>
        <w:pStyle w:val="Prrafodelista"/>
        <w:numPr>
          <w:ilvl w:val="0"/>
          <w:numId w:val="95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Las políticas específicas que se aplicarán al mantenimiento preventivo del software son las siguientes:</w:t>
      </w:r>
    </w:p>
    <w:p w14:paraId="31E98FF8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3DBFB294" w14:textId="5C2CC295" w:rsidR="007A3478" w:rsidRPr="007A3478" w:rsidRDefault="006B5F62" w:rsidP="007A3478">
      <w:pPr>
        <w:pStyle w:val="Prrafodelista"/>
        <w:numPr>
          <w:ilvl w:val="0"/>
          <w:numId w:val="95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proveedor realizará revisiones periódicas del software para verificar su estado y funcionamiento, así como para detectar posibles fallas o errores.</w:t>
      </w:r>
    </w:p>
    <w:p w14:paraId="6D7BB445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7FC80D0B" w14:textId="42C5A941" w:rsidR="007A3478" w:rsidRPr="007A3478" w:rsidRDefault="006B5F62" w:rsidP="007A3478">
      <w:pPr>
        <w:pStyle w:val="Prrafodelista"/>
        <w:numPr>
          <w:ilvl w:val="0"/>
          <w:numId w:val="95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proveedor realizará copias de seguridad (backups) de la información que se almacene en el software, con una frecuencia mínima de una vez por semana, y las conservará en un lugar seguro y accesible.</w:t>
      </w:r>
    </w:p>
    <w:p w14:paraId="73C24B1A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2D7A5C3B" w14:textId="2210AF99" w:rsidR="006B5F62" w:rsidRPr="007A3478" w:rsidRDefault="006B5F62" w:rsidP="007A3478">
      <w:pPr>
        <w:pStyle w:val="Prrafodelista"/>
        <w:numPr>
          <w:ilvl w:val="0"/>
          <w:numId w:val="95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proveedor realizará pruebas de seguridad y calidad del software, con una frecuencia mínima de una vez por mes, para garantizar su confiabilidad y eficiencia.</w:t>
      </w:r>
    </w:p>
    <w:p w14:paraId="41CE96C2" w14:textId="77777777" w:rsidR="006B5F62" w:rsidRPr="007A3478" w:rsidRDefault="006B5F62" w:rsidP="007A3478">
      <w:pPr>
        <w:jc w:val="both"/>
        <w:rPr>
          <w:rFonts w:ascii="Calibri" w:hAnsi="Calibri" w:cs="Calibri"/>
          <w:sz w:val="24"/>
          <w:szCs w:val="24"/>
        </w:rPr>
      </w:pPr>
    </w:p>
    <w:p w14:paraId="4BE09230" w14:textId="3D1032A1" w:rsidR="007A3478" w:rsidRPr="007A3478" w:rsidRDefault="006B5F62" w:rsidP="007A3478">
      <w:pPr>
        <w:pStyle w:val="Prrafodelista"/>
        <w:numPr>
          <w:ilvl w:val="0"/>
          <w:numId w:val="95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lastRenderedPageBreak/>
        <w:t>El proveedor informará al usuario con anticipación sobre las fechas y horarios en que se realizarán las actividades de mantenimiento preventivo, así como sobre las posibles afectaciones o interrupciones que puedan ocasionar en el servicio.</w:t>
      </w:r>
    </w:p>
    <w:p w14:paraId="6386F7E2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16826D6F" w14:textId="1AF1BD60" w:rsidR="007A3478" w:rsidRPr="007A3478" w:rsidRDefault="006B5F62" w:rsidP="007A3478">
      <w:pPr>
        <w:pStyle w:val="Prrafodelista"/>
        <w:numPr>
          <w:ilvl w:val="0"/>
          <w:numId w:val="95"/>
        </w:numPr>
        <w:jc w:val="both"/>
        <w:rPr>
          <w:rFonts w:ascii="Calibri" w:hAnsi="Calibri" w:cs="Calibri"/>
          <w:sz w:val="24"/>
          <w:szCs w:val="24"/>
        </w:rPr>
      </w:pPr>
      <w:r w:rsidRPr="007A3478">
        <w:rPr>
          <w:rFonts w:ascii="Calibri" w:hAnsi="Calibri" w:cs="Calibri"/>
          <w:sz w:val="24"/>
          <w:szCs w:val="24"/>
        </w:rPr>
        <w:t>El proveedor debe realizar mantenimientos periódicos en la infraestructura física o de servidores que soporten el sistema, garantizando que el entorno sea confiable y seguro.</w:t>
      </w:r>
    </w:p>
    <w:p w14:paraId="3CB212A7" w14:textId="77777777" w:rsidR="007A3478" w:rsidRPr="007A3478" w:rsidRDefault="007A3478" w:rsidP="007A3478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012A4A82" w14:textId="26CC549F" w:rsidR="000D588B" w:rsidRPr="007A3478" w:rsidRDefault="006B5F62" w:rsidP="007A3478">
      <w:pPr>
        <w:pStyle w:val="Prrafodelista"/>
        <w:numPr>
          <w:ilvl w:val="0"/>
          <w:numId w:val="95"/>
        </w:numPr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  <w:r w:rsidRPr="007A3478">
        <w:rPr>
          <w:rFonts w:ascii="Calibri" w:hAnsi="Calibri" w:cs="Calibri"/>
          <w:sz w:val="24"/>
          <w:szCs w:val="24"/>
        </w:rPr>
        <w:t>El usuario deberá colaborar con las actividades de mantenimiento preventivo, facilitando el acceso al software y siguiendo las indicaciones que se le proporcionen.</w:t>
      </w:r>
    </w:p>
    <w:p w14:paraId="16AD8D9E" w14:textId="77777777" w:rsidR="000D588B" w:rsidRPr="000D588B" w:rsidRDefault="000D588B" w:rsidP="000D588B">
      <w:pPr>
        <w:pStyle w:val="Prrafodelista"/>
        <w:ind w:left="1080"/>
        <w:jc w:val="both"/>
        <w:rPr>
          <w:rFonts w:cstheme="minorHAnsi"/>
          <w:b/>
          <w:bCs/>
          <w:sz w:val="24"/>
          <w:szCs w:val="24"/>
          <w:lang w:val="es-ES"/>
        </w:rPr>
      </w:pPr>
    </w:p>
    <w:p w14:paraId="50CA8604" w14:textId="24C413D0" w:rsidR="002809E7" w:rsidRPr="00FB3862" w:rsidRDefault="00611FE2" w:rsidP="00FB3862">
      <w:pPr>
        <w:pStyle w:val="Ttulo1"/>
        <w:rPr>
          <w:rFonts w:ascii="Calibri" w:hAnsi="Calibri" w:cs="Calibri"/>
          <w:lang w:val="es-ES"/>
        </w:rPr>
      </w:pPr>
      <w:bookmarkStart w:id="6" w:name="_Toc187342260"/>
      <w:r w:rsidRPr="00FB3862">
        <w:rPr>
          <w:rFonts w:ascii="Calibri" w:hAnsi="Calibri" w:cs="Calibri"/>
        </w:rPr>
        <w:t>Políticas mantenimiento correctivo</w:t>
      </w:r>
      <w:bookmarkEnd w:id="6"/>
    </w:p>
    <w:p w14:paraId="183B72E0" w14:textId="262FF3B2" w:rsidR="008F13A9" w:rsidRDefault="00611FE2" w:rsidP="00FB3862">
      <w:pPr>
        <w:pStyle w:val="Prrafodelista"/>
        <w:numPr>
          <w:ilvl w:val="0"/>
          <w:numId w:val="96"/>
        </w:numPr>
        <w:jc w:val="both"/>
        <w:rPr>
          <w:rFonts w:ascii="Calibri" w:hAnsi="Calibri" w:cs="Calibri"/>
          <w:sz w:val="24"/>
          <w:szCs w:val="24"/>
        </w:rPr>
      </w:pPr>
      <w:r w:rsidRPr="00FB3862">
        <w:rPr>
          <w:rFonts w:ascii="Calibri" w:hAnsi="Calibri" w:cs="Calibri"/>
          <w:sz w:val="24"/>
          <w:szCs w:val="24"/>
        </w:rPr>
        <w:t>Las políticas específicas que se aplicarán al mantenimiento correctivo del software son las siguientes:</w:t>
      </w:r>
    </w:p>
    <w:p w14:paraId="04500C58" w14:textId="77777777" w:rsidR="00FB3862" w:rsidRPr="00FB3862" w:rsidRDefault="00FB3862" w:rsidP="00FB386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610427C9" w14:textId="0285C5BF" w:rsidR="00FB3862" w:rsidRPr="00FB3862" w:rsidRDefault="00611FE2" w:rsidP="00FB3862">
      <w:pPr>
        <w:pStyle w:val="Prrafodelista"/>
        <w:numPr>
          <w:ilvl w:val="0"/>
          <w:numId w:val="96"/>
        </w:numPr>
        <w:jc w:val="both"/>
        <w:rPr>
          <w:rFonts w:ascii="Calibri" w:hAnsi="Calibri" w:cs="Calibri"/>
          <w:sz w:val="24"/>
          <w:szCs w:val="24"/>
        </w:rPr>
      </w:pPr>
      <w:r w:rsidRPr="00FB3862">
        <w:rPr>
          <w:rFonts w:ascii="Calibri" w:hAnsi="Calibri" w:cs="Calibri"/>
          <w:sz w:val="24"/>
          <w:szCs w:val="24"/>
        </w:rPr>
        <w:t>El proveedor atenderá las solicitudes de soporte técnico que reciba de los usuarios, ya sea por teléfono, correo electrónico o chat, en un plazo máximo de 24 horas hábiles.</w:t>
      </w:r>
    </w:p>
    <w:p w14:paraId="68500607" w14:textId="77777777" w:rsidR="00FB3862" w:rsidRPr="00FB3862" w:rsidRDefault="00FB3862" w:rsidP="00FB386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127C174D" w14:textId="0968BB12" w:rsidR="00FB3862" w:rsidRPr="00FB3862" w:rsidRDefault="00611FE2" w:rsidP="00FB3862">
      <w:pPr>
        <w:pStyle w:val="Prrafodelista"/>
        <w:numPr>
          <w:ilvl w:val="0"/>
          <w:numId w:val="96"/>
        </w:numPr>
        <w:jc w:val="both"/>
        <w:rPr>
          <w:rFonts w:ascii="Calibri" w:hAnsi="Calibri" w:cs="Calibri"/>
          <w:sz w:val="24"/>
          <w:szCs w:val="24"/>
        </w:rPr>
      </w:pPr>
      <w:r w:rsidRPr="00FB3862">
        <w:rPr>
          <w:rFonts w:ascii="Calibri" w:hAnsi="Calibri" w:cs="Calibri"/>
          <w:sz w:val="24"/>
          <w:szCs w:val="24"/>
        </w:rPr>
        <w:t>El proveedor llevará un registro detallado de todas las acciones correctivas tomadas, incluyendo las actualizaciones, cambios y medidas preventivas implementadas tras la resolución de cada incidente</w:t>
      </w:r>
      <w:r w:rsidR="00FB3862">
        <w:rPr>
          <w:rFonts w:ascii="Calibri" w:hAnsi="Calibri" w:cs="Calibri"/>
          <w:sz w:val="24"/>
          <w:szCs w:val="24"/>
        </w:rPr>
        <w:t>.</w:t>
      </w:r>
    </w:p>
    <w:p w14:paraId="7C3B8577" w14:textId="77777777" w:rsidR="00FB3862" w:rsidRPr="00FB3862" w:rsidRDefault="00FB3862" w:rsidP="00FB386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16260C34" w14:textId="1B6DA7EE" w:rsidR="00FB3862" w:rsidRPr="00FB3862" w:rsidRDefault="00611FE2" w:rsidP="00FB3862">
      <w:pPr>
        <w:pStyle w:val="Prrafodelista"/>
        <w:numPr>
          <w:ilvl w:val="0"/>
          <w:numId w:val="96"/>
        </w:numPr>
        <w:jc w:val="both"/>
        <w:rPr>
          <w:rFonts w:ascii="Calibri" w:hAnsi="Calibri" w:cs="Calibri"/>
          <w:sz w:val="24"/>
          <w:szCs w:val="24"/>
        </w:rPr>
      </w:pPr>
      <w:r w:rsidRPr="00FB3862">
        <w:rPr>
          <w:rFonts w:ascii="Calibri" w:hAnsi="Calibri" w:cs="Calibri"/>
          <w:sz w:val="24"/>
          <w:szCs w:val="24"/>
        </w:rPr>
        <w:t>El proveedor clasificará las solicitudes de soporte técnico según su prioridad, considerando el impacto y la urgencia de la falla o error reportado, así como el número de usuarios afectados.</w:t>
      </w:r>
    </w:p>
    <w:p w14:paraId="0FAA5FB3" w14:textId="77777777" w:rsidR="00FB3862" w:rsidRPr="00FB3862" w:rsidRDefault="00FB3862" w:rsidP="00FB386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2239F2FB" w14:textId="468D0CBF" w:rsidR="00FB3862" w:rsidRPr="00FB3862" w:rsidRDefault="00611FE2" w:rsidP="00FB3862">
      <w:pPr>
        <w:pStyle w:val="Prrafodelista"/>
        <w:numPr>
          <w:ilvl w:val="0"/>
          <w:numId w:val="96"/>
        </w:numPr>
        <w:jc w:val="both"/>
        <w:rPr>
          <w:rFonts w:ascii="Calibri" w:hAnsi="Calibri" w:cs="Calibri"/>
          <w:sz w:val="24"/>
          <w:szCs w:val="24"/>
        </w:rPr>
      </w:pPr>
      <w:r w:rsidRPr="00FB3862">
        <w:rPr>
          <w:rFonts w:ascii="Calibri" w:hAnsi="Calibri" w:cs="Calibri"/>
          <w:sz w:val="24"/>
          <w:szCs w:val="24"/>
        </w:rPr>
        <w:t>El proveedor resolverá las solicitudes de soporte técnico según el nivel de complejidad que requieran, ya sea mediante una asistencia remota, una visita presencial o una actualización del software.</w:t>
      </w:r>
    </w:p>
    <w:p w14:paraId="68EB3415" w14:textId="77777777" w:rsidR="00FB3862" w:rsidRPr="00FB3862" w:rsidRDefault="00FB3862" w:rsidP="00FB386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0A719838" w14:textId="0DBC02C4" w:rsidR="00FB3862" w:rsidRPr="00FB3862" w:rsidRDefault="00611FE2" w:rsidP="00FB3862">
      <w:pPr>
        <w:pStyle w:val="Prrafodelista"/>
        <w:numPr>
          <w:ilvl w:val="0"/>
          <w:numId w:val="96"/>
        </w:numPr>
        <w:jc w:val="both"/>
        <w:rPr>
          <w:rFonts w:ascii="Calibri" w:hAnsi="Calibri" w:cs="Calibri"/>
          <w:sz w:val="24"/>
          <w:szCs w:val="24"/>
        </w:rPr>
      </w:pPr>
      <w:r w:rsidRPr="00FB3862">
        <w:rPr>
          <w:rFonts w:ascii="Calibri" w:hAnsi="Calibri" w:cs="Calibri"/>
          <w:sz w:val="24"/>
          <w:szCs w:val="24"/>
        </w:rPr>
        <w:t>El proveedor informará al usuario sobre el estado y resultado de su solicitud de soporte técnico, así como sobre las acciones correctivas que se hayan realizado o se deban realizar.</w:t>
      </w:r>
    </w:p>
    <w:p w14:paraId="72282DCA" w14:textId="77777777" w:rsidR="00FB3862" w:rsidRPr="00FB3862" w:rsidRDefault="00FB3862" w:rsidP="00FB386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3C00F109" w14:textId="48E45C90" w:rsidR="00FB3862" w:rsidRPr="00FB3862" w:rsidRDefault="00611FE2" w:rsidP="00FB3862">
      <w:pPr>
        <w:pStyle w:val="Prrafodelista"/>
        <w:numPr>
          <w:ilvl w:val="0"/>
          <w:numId w:val="96"/>
        </w:numPr>
        <w:jc w:val="both"/>
        <w:rPr>
          <w:rFonts w:ascii="Calibri" w:hAnsi="Calibri" w:cs="Calibri"/>
          <w:sz w:val="24"/>
          <w:szCs w:val="24"/>
        </w:rPr>
      </w:pPr>
      <w:r w:rsidRPr="00FB3862">
        <w:rPr>
          <w:rFonts w:ascii="Calibri" w:hAnsi="Calibri" w:cs="Calibri"/>
          <w:sz w:val="24"/>
          <w:szCs w:val="24"/>
        </w:rPr>
        <w:t xml:space="preserve">En caso de fallas recurrentes, el proveedor llevara a cabo un análisis profundo para identificar la causa raíz y aplicar soluciones definitivas a largo plazo. </w:t>
      </w:r>
    </w:p>
    <w:p w14:paraId="5FFE5B49" w14:textId="77777777" w:rsidR="00FB3862" w:rsidRPr="00FB3862" w:rsidRDefault="00FB3862" w:rsidP="00FB386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29AFF201" w14:textId="34037BCC" w:rsidR="000D588B" w:rsidRPr="00FB3862" w:rsidRDefault="00611FE2" w:rsidP="00FB3862">
      <w:pPr>
        <w:pStyle w:val="Prrafodelista"/>
        <w:numPr>
          <w:ilvl w:val="0"/>
          <w:numId w:val="96"/>
        </w:numPr>
        <w:jc w:val="both"/>
        <w:rPr>
          <w:rFonts w:ascii="Calibri" w:hAnsi="Calibri" w:cs="Calibri"/>
          <w:sz w:val="24"/>
          <w:szCs w:val="24"/>
        </w:rPr>
      </w:pPr>
      <w:r w:rsidRPr="00FB3862">
        <w:rPr>
          <w:rFonts w:ascii="Calibri" w:hAnsi="Calibri" w:cs="Calibri"/>
          <w:sz w:val="24"/>
          <w:szCs w:val="24"/>
        </w:rPr>
        <w:t xml:space="preserve">Después de la resolución de una incidencia, el proveedor realizara un seguimiento para asegurar que el problema no persista y que el sistema </w:t>
      </w:r>
      <w:r w:rsidR="000D588B" w:rsidRPr="00FB3862">
        <w:rPr>
          <w:rFonts w:ascii="Calibri" w:hAnsi="Calibri" w:cs="Calibri"/>
          <w:sz w:val="24"/>
          <w:szCs w:val="24"/>
        </w:rPr>
        <w:t>esté</w:t>
      </w:r>
      <w:r w:rsidRPr="00FB3862">
        <w:rPr>
          <w:rFonts w:ascii="Calibri" w:hAnsi="Calibri" w:cs="Calibri"/>
          <w:sz w:val="24"/>
          <w:szCs w:val="24"/>
        </w:rPr>
        <w:t xml:space="preserve"> funcionando correctamente. </w:t>
      </w:r>
    </w:p>
    <w:p w14:paraId="6E1B559A" w14:textId="77777777" w:rsidR="000D588B" w:rsidRPr="00FB3862" w:rsidRDefault="000D588B" w:rsidP="00FB3862">
      <w:pPr>
        <w:jc w:val="both"/>
        <w:rPr>
          <w:rFonts w:ascii="Calibri" w:hAnsi="Calibri" w:cs="Calibri"/>
          <w:sz w:val="24"/>
          <w:szCs w:val="24"/>
        </w:rPr>
      </w:pPr>
    </w:p>
    <w:p w14:paraId="4BF7313C" w14:textId="4A8E8601" w:rsidR="005B28E4" w:rsidRPr="00FB3862" w:rsidRDefault="00611FE2" w:rsidP="00FB3862">
      <w:pPr>
        <w:pStyle w:val="Prrafodelista"/>
        <w:numPr>
          <w:ilvl w:val="0"/>
          <w:numId w:val="96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FB3862">
        <w:rPr>
          <w:rFonts w:ascii="Calibri" w:hAnsi="Calibri" w:cs="Calibri"/>
          <w:sz w:val="24"/>
          <w:szCs w:val="24"/>
        </w:rPr>
        <w:t>El usuario deberá proporcionar al proveedor la información y evidencia necesaria para identificar y resolver la falla o error reportado, así como seguir las recomendaciones que se le brinden.</w:t>
      </w:r>
    </w:p>
    <w:p w14:paraId="73C01EEC" w14:textId="77777777" w:rsidR="003B56CF" w:rsidRDefault="003B56CF" w:rsidP="005B28E4"/>
    <w:p w14:paraId="66F4C994" w14:textId="14F1AEB6" w:rsidR="003B56CF" w:rsidRPr="007E0B12" w:rsidRDefault="008F13A9" w:rsidP="007E0B12">
      <w:pPr>
        <w:pStyle w:val="Ttulo1"/>
        <w:rPr>
          <w:rFonts w:ascii="Calibri" w:hAnsi="Calibri" w:cs="Calibri"/>
        </w:rPr>
      </w:pPr>
      <w:bookmarkStart w:id="7" w:name="_Toc187342261"/>
      <w:r w:rsidRPr="007E0B12">
        <w:rPr>
          <w:rFonts w:ascii="Calibri" w:hAnsi="Calibri" w:cs="Calibri"/>
        </w:rPr>
        <w:t>Políticas Mantenimiento continuo (Soporte técnico)</w:t>
      </w:r>
      <w:bookmarkEnd w:id="7"/>
    </w:p>
    <w:p w14:paraId="2C831117" w14:textId="19E58F9D" w:rsidR="008F13A9" w:rsidRDefault="008F13A9" w:rsidP="007E0B12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Las políticas específicas que se aplicarán al mantenimiento continuo del software son las siguientes:</w:t>
      </w:r>
    </w:p>
    <w:p w14:paraId="5BB269DC" w14:textId="77777777" w:rsidR="007E0B12" w:rsidRPr="007E0B12" w:rsidRDefault="007E0B12" w:rsidP="007E0B1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6887EEAD" w14:textId="7B58A46B" w:rsidR="007E0B12" w:rsidRPr="007E0B12" w:rsidRDefault="008F13A9" w:rsidP="007E0B12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El proveedor realizará actualizaciones periódicas del software para incorporar nuevas funcionalidades, mejoras</w:t>
      </w:r>
      <w:r w:rsidR="00D57FB8">
        <w:rPr>
          <w:rFonts w:ascii="Calibri" w:hAnsi="Calibri" w:cs="Calibri"/>
          <w:sz w:val="24"/>
          <w:szCs w:val="24"/>
        </w:rPr>
        <w:t xml:space="preserve"> </w:t>
      </w:r>
      <w:r w:rsidRPr="007E0B12">
        <w:rPr>
          <w:rFonts w:ascii="Calibri" w:hAnsi="Calibri" w:cs="Calibri"/>
          <w:sz w:val="24"/>
          <w:szCs w:val="24"/>
        </w:rPr>
        <w:t>o correcciones, así como para adaptarlo a los cambios tecnológicos y normativos que se presenten.</w:t>
      </w:r>
    </w:p>
    <w:p w14:paraId="5D06CA33" w14:textId="77777777" w:rsidR="007E0B12" w:rsidRPr="007E0B12" w:rsidRDefault="007E0B12" w:rsidP="007E0B1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748D74FB" w14:textId="00297D08" w:rsidR="007E0B12" w:rsidRPr="007E0B12" w:rsidRDefault="008F13A9" w:rsidP="007E0B12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El proveedor notificará al usuario sobre las actualizaciones disponibles del software, así como sobre los beneficios y requisitos que implican su instalación o implementación.</w:t>
      </w:r>
    </w:p>
    <w:p w14:paraId="15302F26" w14:textId="77777777" w:rsidR="007E0B12" w:rsidRPr="007E0B12" w:rsidRDefault="007E0B12" w:rsidP="007E0B1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281DA314" w14:textId="26F1A919" w:rsidR="007E0B12" w:rsidRPr="007E0B12" w:rsidRDefault="008F13A9" w:rsidP="007E0B12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El proveedor capacitará al usuario sobre el uso y manejo del software, así como sobre las novedades o cambios que se introduzcan en el mismo.</w:t>
      </w:r>
    </w:p>
    <w:p w14:paraId="08330398" w14:textId="77777777" w:rsidR="007E0B12" w:rsidRPr="007E0B12" w:rsidRDefault="007E0B12" w:rsidP="007E0B1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452E5C9E" w14:textId="20ED817C" w:rsidR="007E0B12" w:rsidRPr="007E0B12" w:rsidRDefault="008F13A9" w:rsidP="007E0B12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El proveedor informará de forma transparente sobre todas las modificaciones realizadas, ya sean de seguridad, funcionalidad o interfaz, y cómo impactan el uso del software.</w:t>
      </w:r>
    </w:p>
    <w:p w14:paraId="59203F6F" w14:textId="77777777" w:rsidR="007E0B12" w:rsidRPr="007E0B12" w:rsidRDefault="007E0B12" w:rsidP="007E0B1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30EBA794" w14:textId="518958D6" w:rsidR="007E0B12" w:rsidRPr="007E0B12" w:rsidRDefault="008F13A9" w:rsidP="007E0B12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El proveedor evaluará la satisfacción del usuario con el software, así como el desempeño y la calidad del servicio que brinda, mediante encuestas, entrevistas u otros medios.</w:t>
      </w:r>
    </w:p>
    <w:p w14:paraId="6A14897E" w14:textId="77777777" w:rsidR="007E0B12" w:rsidRPr="007E0B12" w:rsidRDefault="007E0B12" w:rsidP="007E0B1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2FCF4D5B" w14:textId="628ECEC0" w:rsidR="007E0B12" w:rsidRPr="007E0B12" w:rsidRDefault="008F13A9" w:rsidP="007E0B12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El usuario deberá aceptar e instalar las actualizaciones del software que le ofrezca el proveedor, siempre y cuando no afecten negativamente su operación o seguridad.</w:t>
      </w:r>
    </w:p>
    <w:p w14:paraId="41BAA16B" w14:textId="77777777" w:rsidR="007E0B12" w:rsidRPr="007E0B12" w:rsidRDefault="007E0B12" w:rsidP="007E0B1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215CC7EA" w14:textId="32EB16DE" w:rsidR="007E0B12" w:rsidRDefault="008F13A9" w:rsidP="00BD1629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El usuario deberá participar en las actividades de capacitación y evaluación que le proponga el proveedor, expresando sus opiniones y sugerencias sobre el software.</w:t>
      </w:r>
    </w:p>
    <w:p w14:paraId="020001FD" w14:textId="77777777" w:rsidR="00BD1629" w:rsidRPr="00BD1629" w:rsidRDefault="00BD1629" w:rsidP="00BD1629">
      <w:pPr>
        <w:pStyle w:val="Prrafodelista"/>
        <w:rPr>
          <w:rFonts w:ascii="Calibri" w:hAnsi="Calibri" w:cs="Calibri"/>
          <w:sz w:val="24"/>
          <w:szCs w:val="24"/>
        </w:rPr>
      </w:pPr>
    </w:p>
    <w:p w14:paraId="133C10DB" w14:textId="77777777" w:rsidR="008F13A9" w:rsidRPr="007E0B12" w:rsidRDefault="008F13A9" w:rsidP="007E0B12">
      <w:pPr>
        <w:pStyle w:val="Prrafodelista"/>
        <w:numPr>
          <w:ilvl w:val="0"/>
          <w:numId w:val="97"/>
        </w:numPr>
        <w:jc w:val="both"/>
        <w:rPr>
          <w:rFonts w:ascii="Calibri" w:hAnsi="Calibri" w:cs="Calibri"/>
          <w:sz w:val="24"/>
          <w:szCs w:val="24"/>
        </w:rPr>
      </w:pPr>
      <w:r w:rsidRPr="007E0B12">
        <w:rPr>
          <w:rFonts w:ascii="Calibri" w:hAnsi="Calibri" w:cs="Calibri"/>
          <w:sz w:val="24"/>
          <w:szCs w:val="24"/>
        </w:rPr>
        <w:t>Se llevarán a cabo evaluaciones periódicas sobre el desempeño del software y la experiencia del usuario, asegurando que las actualizaciones mejoren la eficiencia operativa.</w:t>
      </w:r>
    </w:p>
    <w:p w14:paraId="7547EB99" w14:textId="77777777" w:rsidR="004B72EB" w:rsidRPr="004B72EB" w:rsidRDefault="004B72EB" w:rsidP="004B72EB">
      <w:pPr>
        <w:rPr>
          <w:lang w:eastAsia="ar-SA"/>
        </w:rPr>
      </w:pPr>
    </w:p>
    <w:sectPr w:rsidR="004B72EB" w:rsidRPr="004B72EB" w:rsidSect="005B3D8C">
      <w:footerReference w:type="default" r:id="rId8"/>
      <w:pgSz w:w="11906" w:h="16838"/>
      <w:pgMar w:top="1418" w:right="1133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128C0" w14:textId="77777777" w:rsidR="00E47BD7" w:rsidRDefault="00E47BD7" w:rsidP="00D87709">
      <w:pPr>
        <w:spacing w:after="0" w:line="240" w:lineRule="auto"/>
      </w:pPr>
      <w:r>
        <w:separator/>
      </w:r>
    </w:p>
  </w:endnote>
  <w:endnote w:type="continuationSeparator" w:id="0">
    <w:p w14:paraId="2F9BE6FC" w14:textId="77777777" w:rsidR="00E47BD7" w:rsidRDefault="00E47BD7" w:rsidP="00D87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28805" w14:textId="0DDAD188" w:rsidR="00D87709" w:rsidRPr="00D87709" w:rsidRDefault="00D87709" w:rsidP="00D87709">
    <w:pPr>
      <w:tabs>
        <w:tab w:val="left" w:pos="7560"/>
      </w:tabs>
      <w:suppressAutoHyphens/>
      <w:spacing w:after="0" w:line="240" w:lineRule="auto"/>
      <w:rPr>
        <w:rFonts w:ascii="Book Antiqua" w:eastAsia="Times New Roman" w:hAnsi="Book Antiqua" w:cs="Book Antiqua"/>
        <w:b/>
        <w:sz w:val="18"/>
        <w:szCs w:val="18"/>
        <w:lang w:eastAsia="ar-SA"/>
      </w:rPr>
    </w:pPr>
  </w:p>
  <w:p w14:paraId="65E08B8C" w14:textId="5C6C8EE5" w:rsidR="00D87709" w:rsidRPr="00D87709" w:rsidRDefault="00D87709" w:rsidP="00D87709">
    <w:pPr>
      <w:tabs>
        <w:tab w:val="left" w:pos="7560"/>
      </w:tabs>
      <w:suppressAutoHyphens/>
      <w:spacing w:after="0" w:line="240" w:lineRule="auto"/>
      <w:rPr>
        <w:rFonts w:ascii="Calibri" w:eastAsia="Times New Roman" w:hAnsi="Calibri" w:cs="Book Antiqua"/>
        <w:b/>
        <w:sz w:val="20"/>
        <w:szCs w:val="20"/>
        <w:lang w:eastAsia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8DE41" w14:textId="77777777" w:rsidR="00E47BD7" w:rsidRDefault="00E47BD7" w:rsidP="00D87709">
      <w:pPr>
        <w:spacing w:after="0" w:line="240" w:lineRule="auto"/>
      </w:pPr>
      <w:r>
        <w:separator/>
      </w:r>
    </w:p>
  </w:footnote>
  <w:footnote w:type="continuationSeparator" w:id="0">
    <w:p w14:paraId="679CF520" w14:textId="77777777" w:rsidR="00E47BD7" w:rsidRDefault="00E47BD7" w:rsidP="00D87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7C2423"/>
    <w:multiLevelType w:val="hybridMultilevel"/>
    <w:tmpl w:val="35FA3390"/>
    <w:lvl w:ilvl="0" w:tplc="938E4CE6">
      <w:start w:val="7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C2CFE"/>
    <w:multiLevelType w:val="multilevel"/>
    <w:tmpl w:val="B1FEE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21633E6"/>
    <w:multiLevelType w:val="hybridMultilevel"/>
    <w:tmpl w:val="72025226"/>
    <w:lvl w:ilvl="0" w:tplc="3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2453D30"/>
    <w:multiLevelType w:val="multilevel"/>
    <w:tmpl w:val="1B142F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EE07D9"/>
    <w:multiLevelType w:val="multilevel"/>
    <w:tmpl w:val="81285D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6D202E"/>
    <w:multiLevelType w:val="multilevel"/>
    <w:tmpl w:val="55BECF5C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5"/>
      <w:numFmt w:val="upperRoman"/>
      <w:lvlText w:val="%4."/>
      <w:lvlJc w:val="right"/>
      <w:pPr>
        <w:ind w:left="36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037D0171"/>
    <w:multiLevelType w:val="hybridMultilevel"/>
    <w:tmpl w:val="EF72A6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805AE2"/>
    <w:multiLevelType w:val="multilevel"/>
    <w:tmpl w:val="97E25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AA2A4A"/>
    <w:multiLevelType w:val="hybridMultilevel"/>
    <w:tmpl w:val="163C83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472685"/>
    <w:multiLevelType w:val="multilevel"/>
    <w:tmpl w:val="30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1" w15:restartNumberingAfterBreak="0">
    <w:nsid w:val="05BC297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267F63"/>
    <w:multiLevelType w:val="hybridMultilevel"/>
    <w:tmpl w:val="7C8EED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8932D8"/>
    <w:multiLevelType w:val="multilevel"/>
    <w:tmpl w:val="0CA206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08BB1C7D"/>
    <w:multiLevelType w:val="hybridMultilevel"/>
    <w:tmpl w:val="286C33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083409"/>
    <w:multiLevelType w:val="hybridMultilevel"/>
    <w:tmpl w:val="008417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702E20"/>
    <w:multiLevelType w:val="multilevel"/>
    <w:tmpl w:val="7DD0F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09802D93"/>
    <w:multiLevelType w:val="multilevel"/>
    <w:tmpl w:val="4C246E1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099E215F"/>
    <w:multiLevelType w:val="hybridMultilevel"/>
    <w:tmpl w:val="E4D41782"/>
    <w:lvl w:ilvl="0" w:tplc="3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A965787"/>
    <w:multiLevelType w:val="hybridMultilevel"/>
    <w:tmpl w:val="4588E6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2074B8"/>
    <w:multiLevelType w:val="multilevel"/>
    <w:tmpl w:val="B7E45A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0B556E53"/>
    <w:multiLevelType w:val="hybridMultilevel"/>
    <w:tmpl w:val="4D7CF5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C0554BD"/>
    <w:multiLevelType w:val="multilevel"/>
    <w:tmpl w:val="546A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E5046A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10FB3293"/>
    <w:multiLevelType w:val="multilevel"/>
    <w:tmpl w:val="1682B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13B53874"/>
    <w:multiLevelType w:val="hybridMultilevel"/>
    <w:tmpl w:val="ED5C7188"/>
    <w:lvl w:ilvl="0" w:tplc="15B40232">
      <w:start w:val="7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44C4C6A"/>
    <w:multiLevelType w:val="hybridMultilevel"/>
    <w:tmpl w:val="7C94CFAC"/>
    <w:lvl w:ilvl="0" w:tplc="0C20886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1A61358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1C1D3C30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1C506467"/>
    <w:multiLevelType w:val="hybridMultilevel"/>
    <w:tmpl w:val="821AC6FC"/>
    <w:lvl w:ilvl="0" w:tplc="DD325A9A">
      <w:start w:val="7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9F254B"/>
    <w:multiLevelType w:val="multilevel"/>
    <w:tmpl w:val="56881FE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1" w15:restartNumberingAfterBreak="0">
    <w:nsid w:val="1FF35509"/>
    <w:multiLevelType w:val="hybridMultilevel"/>
    <w:tmpl w:val="107E2D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FF2291"/>
    <w:multiLevelType w:val="hybridMultilevel"/>
    <w:tmpl w:val="8B68A4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64333B"/>
    <w:multiLevelType w:val="hybridMultilevel"/>
    <w:tmpl w:val="3AB8F4DA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218D6437"/>
    <w:multiLevelType w:val="multilevel"/>
    <w:tmpl w:val="A05ED6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 w15:restartNumberingAfterBreak="0">
    <w:nsid w:val="23064964"/>
    <w:multiLevelType w:val="hybridMultilevel"/>
    <w:tmpl w:val="BFFA77D4"/>
    <w:lvl w:ilvl="0" w:tplc="771CE83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23DA2C2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26A67613"/>
    <w:multiLevelType w:val="hybridMultilevel"/>
    <w:tmpl w:val="D92E40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7CA2E9C"/>
    <w:multiLevelType w:val="multilevel"/>
    <w:tmpl w:val="9FD07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9" w15:restartNumberingAfterBreak="0">
    <w:nsid w:val="28364732"/>
    <w:multiLevelType w:val="multilevel"/>
    <w:tmpl w:val="F712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F3F40C6"/>
    <w:multiLevelType w:val="hybridMultilevel"/>
    <w:tmpl w:val="C79411CA"/>
    <w:lvl w:ilvl="0" w:tplc="95A0BDB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145732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39E0482"/>
    <w:multiLevelType w:val="hybridMultilevel"/>
    <w:tmpl w:val="C1B0FA66"/>
    <w:lvl w:ilvl="0" w:tplc="938E4CE6">
      <w:start w:val="7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4E7363A"/>
    <w:multiLevelType w:val="multilevel"/>
    <w:tmpl w:val="0F9C39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9B51B3F"/>
    <w:multiLevelType w:val="hybridMultilevel"/>
    <w:tmpl w:val="120A6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287AD9"/>
    <w:multiLevelType w:val="multilevel"/>
    <w:tmpl w:val="65B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1C0333"/>
    <w:multiLevelType w:val="hybridMultilevel"/>
    <w:tmpl w:val="E966B0C8"/>
    <w:lvl w:ilvl="0" w:tplc="15B40232">
      <w:start w:val="7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1D19A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3E312441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3E9C3071"/>
    <w:multiLevelType w:val="hybridMultilevel"/>
    <w:tmpl w:val="2F40260A"/>
    <w:lvl w:ilvl="0" w:tplc="8F32ED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22130C1"/>
    <w:multiLevelType w:val="multilevel"/>
    <w:tmpl w:val="289C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024065"/>
    <w:multiLevelType w:val="hybridMultilevel"/>
    <w:tmpl w:val="2340BC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6C65108"/>
    <w:multiLevelType w:val="multilevel"/>
    <w:tmpl w:val="8C2E4D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7"/>
      <w:numFmt w:val="upperRoman"/>
      <w:lvlText w:val="%4."/>
      <w:lvlJc w:val="right"/>
      <w:pPr>
        <w:ind w:left="36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3" w15:restartNumberingAfterBreak="0">
    <w:nsid w:val="474D251E"/>
    <w:multiLevelType w:val="hybridMultilevel"/>
    <w:tmpl w:val="B714141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9366B78"/>
    <w:multiLevelType w:val="multilevel"/>
    <w:tmpl w:val="6888C8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DB7192E"/>
    <w:multiLevelType w:val="hybridMultilevel"/>
    <w:tmpl w:val="6474397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D930CE"/>
    <w:multiLevelType w:val="multilevel"/>
    <w:tmpl w:val="3A2062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0E550C"/>
    <w:multiLevelType w:val="multilevel"/>
    <w:tmpl w:val="A05ED6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8" w15:restartNumberingAfterBreak="0">
    <w:nsid w:val="559F078F"/>
    <w:multiLevelType w:val="hybridMultilevel"/>
    <w:tmpl w:val="F530E3EE"/>
    <w:lvl w:ilvl="0" w:tplc="E1F4EDE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 w15:restartNumberingAfterBreak="0">
    <w:nsid w:val="57842116"/>
    <w:multiLevelType w:val="hybridMultilevel"/>
    <w:tmpl w:val="A412EF6A"/>
    <w:lvl w:ilvl="0" w:tplc="15B40232">
      <w:start w:val="7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7BC0570"/>
    <w:multiLevelType w:val="hybridMultilevel"/>
    <w:tmpl w:val="8D766F78"/>
    <w:lvl w:ilvl="0" w:tplc="DD325A9A">
      <w:start w:val="7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8185DFD"/>
    <w:multiLevelType w:val="multilevel"/>
    <w:tmpl w:val="FF2E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831076C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5874267E"/>
    <w:multiLevelType w:val="multilevel"/>
    <w:tmpl w:val="FFBEA484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3"/>
      <w:numFmt w:val="upperRoman"/>
      <w:lvlText w:val="%4."/>
      <w:lvlJc w:val="right"/>
      <w:pPr>
        <w:ind w:left="36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4" w15:restartNumberingAfterBreak="0">
    <w:nsid w:val="58BA2192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59514ED4"/>
    <w:multiLevelType w:val="hybridMultilevel"/>
    <w:tmpl w:val="C972A7F8"/>
    <w:lvl w:ilvl="0" w:tplc="7A98BB6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6" w15:restartNumberingAfterBreak="0">
    <w:nsid w:val="5AF700FA"/>
    <w:multiLevelType w:val="multilevel"/>
    <w:tmpl w:val="3B32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B076E5F"/>
    <w:multiLevelType w:val="multilevel"/>
    <w:tmpl w:val="BC00DD0A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36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8" w15:restartNumberingAfterBreak="0">
    <w:nsid w:val="5C7B23EB"/>
    <w:multiLevelType w:val="multilevel"/>
    <w:tmpl w:val="4C14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557740"/>
    <w:multiLevelType w:val="multilevel"/>
    <w:tmpl w:val="7DD0F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0" w15:restartNumberingAfterBreak="0">
    <w:nsid w:val="61303849"/>
    <w:multiLevelType w:val="multilevel"/>
    <w:tmpl w:val="1682B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61857BD9"/>
    <w:multiLevelType w:val="hybridMultilevel"/>
    <w:tmpl w:val="29E82564"/>
    <w:lvl w:ilvl="0" w:tplc="925A21D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2" w15:restartNumberingAfterBreak="0">
    <w:nsid w:val="63921974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3C9710F"/>
    <w:multiLevelType w:val="multilevel"/>
    <w:tmpl w:val="44BC73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upperRoman"/>
      <w:lvlText w:val="%4."/>
      <w:lvlJc w:val="right"/>
      <w:pPr>
        <w:ind w:left="36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74" w15:restartNumberingAfterBreak="0">
    <w:nsid w:val="63CA7F4F"/>
    <w:multiLevelType w:val="multilevel"/>
    <w:tmpl w:val="823CD90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75" w15:restartNumberingAfterBreak="0">
    <w:nsid w:val="6411209E"/>
    <w:multiLevelType w:val="multilevel"/>
    <w:tmpl w:val="EC32F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6" w15:restartNumberingAfterBreak="0">
    <w:nsid w:val="646552EA"/>
    <w:multiLevelType w:val="multilevel"/>
    <w:tmpl w:val="B0A090D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77" w15:restartNumberingAfterBreak="0">
    <w:nsid w:val="65E97367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66882AD8"/>
    <w:multiLevelType w:val="multilevel"/>
    <w:tmpl w:val="EBE2C2C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79" w15:restartNumberingAfterBreak="0">
    <w:nsid w:val="689F6EF9"/>
    <w:multiLevelType w:val="hybridMultilevel"/>
    <w:tmpl w:val="796A6FCC"/>
    <w:lvl w:ilvl="0" w:tplc="DD325A9A">
      <w:start w:val="7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AE2335D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 w15:restartNumberingAfterBreak="0">
    <w:nsid w:val="6BD472ED"/>
    <w:multiLevelType w:val="multilevel"/>
    <w:tmpl w:val="94D2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7E5AE0"/>
    <w:multiLevelType w:val="hybridMultilevel"/>
    <w:tmpl w:val="AA10B30A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2BD0BA3"/>
    <w:multiLevelType w:val="hybridMultilevel"/>
    <w:tmpl w:val="33A220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2F02A38"/>
    <w:multiLevelType w:val="multilevel"/>
    <w:tmpl w:val="EBE2C2C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85" w15:restartNumberingAfterBreak="0">
    <w:nsid w:val="72F57AC4"/>
    <w:multiLevelType w:val="multilevel"/>
    <w:tmpl w:val="2BAE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0B2374"/>
    <w:multiLevelType w:val="hybridMultilevel"/>
    <w:tmpl w:val="004E0D2A"/>
    <w:lvl w:ilvl="0" w:tplc="6A9C424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77F96D47"/>
    <w:multiLevelType w:val="multilevel"/>
    <w:tmpl w:val="080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825786C"/>
    <w:multiLevelType w:val="multilevel"/>
    <w:tmpl w:val="EBE2C2C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89" w15:restartNumberingAfterBreak="0">
    <w:nsid w:val="78454740"/>
    <w:multiLevelType w:val="multilevel"/>
    <w:tmpl w:val="CD84C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787B5EE5"/>
    <w:multiLevelType w:val="multilevel"/>
    <w:tmpl w:val="929C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9B156B0"/>
    <w:multiLevelType w:val="multilevel"/>
    <w:tmpl w:val="B0A090D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92" w15:restartNumberingAfterBreak="0">
    <w:nsid w:val="79CC6AFE"/>
    <w:multiLevelType w:val="hybridMultilevel"/>
    <w:tmpl w:val="EA5446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2E07D5"/>
    <w:multiLevelType w:val="hybridMultilevel"/>
    <w:tmpl w:val="48E884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B4A2020"/>
    <w:multiLevelType w:val="multilevel"/>
    <w:tmpl w:val="32D6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B60537E"/>
    <w:multiLevelType w:val="multilevel"/>
    <w:tmpl w:val="22B49B24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3"/>
      <w:numFmt w:val="upperRoman"/>
      <w:lvlText w:val="%4."/>
      <w:lvlJc w:val="right"/>
      <w:pPr>
        <w:ind w:left="36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96" w15:restartNumberingAfterBreak="0">
    <w:nsid w:val="7F59587E"/>
    <w:multiLevelType w:val="hybridMultilevel"/>
    <w:tmpl w:val="5A6427FE"/>
    <w:lvl w:ilvl="0" w:tplc="628E64A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0368671">
    <w:abstractNumId w:val="0"/>
  </w:num>
  <w:num w:numId="2" w16cid:durableId="415563879">
    <w:abstractNumId w:val="33"/>
  </w:num>
  <w:num w:numId="3" w16cid:durableId="1212227375">
    <w:abstractNumId w:val="18"/>
  </w:num>
  <w:num w:numId="4" w16cid:durableId="1271930755">
    <w:abstractNumId w:val="3"/>
  </w:num>
  <w:num w:numId="5" w16cid:durableId="1058629993">
    <w:abstractNumId w:val="83"/>
  </w:num>
  <w:num w:numId="6" w16cid:durableId="1865703656">
    <w:abstractNumId w:val="21"/>
  </w:num>
  <w:num w:numId="7" w16cid:durableId="534192292">
    <w:abstractNumId w:val="75"/>
  </w:num>
  <w:num w:numId="8" w16cid:durableId="497616246">
    <w:abstractNumId w:val="22"/>
  </w:num>
  <w:num w:numId="9" w16cid:durableId="713651488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5255203">
    <w:abstractNumId w:val="39"/>
  </w:num>
  <w:num w:numId="11" w16cid:durableId="468787134">
    <w:abstractNumId w:val="4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248107">
    <w:abstractNumId w:val="87"/>
  </w:num>
  <w:num w:numId="13" w16cid:durableId="1022051453">
    <w:abstractNumId w:val="5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89061451">
    <w:abstractNumId w:val="90"/>
  </w:num>
  <w:num w:numId="15" w16cid:durableId="1747453115">
    <w:abstractNumId w:val="5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44809528">
    <w:abstractNumId w:val="94"/>
  </w:num>
  <w:num w:numId="17" w16cid:durableId="736825369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69958994">
    <w:abstractNumId w:val="61"/>
  </w:num>
  <w:num w:numId="19" w16cid:durableId="179398572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678865">
    <w:abstractNumId w:val="66"/>
  </w:num>
  <w:num w:numId="21" w16cid:durableId="544291299">
    <w:abstractNumId w:val="53"/>
  </w:num>
  <w:num w:numId="22" w16cid:durableId="858592222">
    <w:abstractNumId w:val="17"/>
  </w:num>
  <w:num w:numId="23" w16cid:durableId="622080388">
    <w:abstractNumId w:val="51"/>
  </w:num>
  <w:num w:numId="24" w16cid:durableId="1356419681">
    <w:abstractNumId w:val="32"/>
  </w:num>
  <w:num w:numId="25" w16cid:durableId="44452861">
    <w:abstractNumId w:val="92"/>
  </w:num>
  <w:num w:numId="26" w16cid:durableId="883758287">
    <w:abstractNumId w:val="80"/>
  </w:num>
  <w:num w:numId="27" w16cid:durableId="1934121089">
    <w:abstractNumId w:val="24"/>
  </w:num>
  <w:num w:numId="28" w16cid:durableId="546066633">
    <w:abstractNumId w:val="89"/>
  </w:num>
  <w:num w:numId="29" w16cid:durableId="1821002019">
    <w:abstractNumId w:val="10"/>
  </w:num>
  <w:num w:numId="30" w16cid:durableId="1284732255">
    <w:abstractNumId w:val="45"/>
  </w:num>
  <w:num w:numId="31" w16cid:durableId="100808202">
    <w:abstractNumId w:val="77"/>
  </w:num>
  <w:num w:numId="32" w16cid:durableId="2051956524">
    <w:abstractNumId w:val="81"/>
  </w:num>
  <w:num w:numId="33" w16cid:durableId="851384452">
    <w:abstractNumId w:val="85"/>
  </w:num>
  <w:num w:numId="34" w16cid:durableId="2037651100">
    <w:abstractNumId w:val="27"/>
  </w:num>
  <w:num w:numId="35" w16cid:durableId="1213035893">
    <w:abstractNumId w:val="72"/>
  </w:num>
  <w:num w:numId="36" w16cid:durableId="39600756">
    <w:abstractNumId w:val="41"/>
  </w:num>
  <w:num w:numId="37" w16cid:durableId="1712533768">
    <w:abstractNumId w:val="47"/>
  </w:num>
  <w:num w:numId="38" w16cid:durableId="1185754547">
    <w:abstractNumId w:val="70"/>
  </w:num>
  <w:num w:numId="39" w16cid:durableId="1359043223">
    <w:abstractNumId w:val="20"/>
  </w:num>
  <w:num w:numId="40" w16cid:durableId="761338017">
    <w:abstractNumId w:val="30"/>
  </w:num>
  <w:num w:numId="41" w16cid:durableId="1528175094">
    <w:abstractNumId w:val="86"/>
  </w:num>
  <w:num w:numId="42" w16cid:durableId="1517310188">
    <w:abstractNumId w:val="35"/>
  </w:num>
  <w:num w:numId="43" w16cid:durableId="112091195">
    <w:abstractNumId w:val="26"/>
  </w:num>
  <w:num w:numId="44" w16cid:durableId="18507674">
    <w:abstractNumId w:val="49"/>
  </w:num>
  <w:num w:numId="45" w16cid:durableId="256793460">
    <w:abstractNumId w:val="40"/>
  </w:num>
  <w:num w:numId="46" w16cid:durableId="664088349">
    <w:abstractNumId w:val="96"/>
  </w:num>
  <w:num w:numId="47" w16cid:durableId="1931356575">
    <w:abstractNumId w:val="58"/>
  </w:num>
  <w:num w:numId="48" w16cid:durableId="738405019">
    <w:abstractNumId w:val="65"/>
  </w:num>
  <w:num w:numId="49" w16cid:durableId="134302159">
    <w:abstractNumId w:val="71"/>
  </w:num>
  <w:num w:numId="50" w16cid:durableId="57166157">
    <w:abstractNumId w:val="74"/>
  </w:num>
  <w:num w:numId="51" w16cid:durableId="798455314">
    <w:abstractNumId w:val="84"/>
  </w:num>
  <w:num w:numId="52" w16cid:durableId="1826969788">
    <w:abstractNumId w:val="78"/>
  </w:num>
  <w:num w:numId="53" w16cid:durableId="548809473">
    <w:abstractNumId w:val="88"/>
  </w:num>
  <w:num w:numId="54" w16cid:durableId="1452045154">
    <w:abstractNumId w:val="68"/>
  </w:num>
  <w:num w:numId="55" w16cid:durableId="281964936">
    <w:abstractNumId w:val="50"/>
  </w:num>
  <w:num w:numId="56" w16cid:durableId="1959334904">
    <w:abstractNumId w:val="91"/>
  </w:num>
  <w:num w:numId="57" w16cid:durableId="622737140">
    <w:abstractNumId w:val="76"/>
  </w:num>
  <w:num w:numId="58" w16cid:durableId="1545286189">
    <w:abstractNumId w:val="36"/>
  </w:num>
  <w:num w:numId="59" w16cid:durableId="502597817">
    <w:abstractNumId w:val="62"/>
  </w:num>
  <w:num w:numId="60" w16cid:durableId="907417414">
    <w:abstractNumId w:val="11"/>
  </w:num>
  <w:num w:numId="61" w16cid:durableId="1737969187">
    <w:abstractNumId w:val="64"/>
  </w:num>
  <w:num w:numId="62" w16cid:durableId="45421445">
    <w:abstractNumId w:val="23"/>
  </w:num>
  <w:num w:numId="63" w16cid:durableId="1188103956">
    <w:abstractNumId w:val="48"/>
  </w:num>
  <w:num w:numId="64" w16cid:durableId="707144793">
    <w:abstractNumId w:val="28"/>
  </w:num>
  <w:num w:numId="65" w16cid:durableId="343169963">
    <w:abstractNumId w:val="12"/>
  </w:num>
  <w:num w:numId="66" w16cid:durableId="2074354373">
    <w:abstractNumId w:val="67"/>
  </w:num>
  <w:num w:numId="67" w16cid:durableId="1443374958">
    <w:abstractNumId w:val="73"/>
  </w:num>
  <w:num w:numId="68" w16cid:durableId="1025787444">
    <w:abstractNumId w:val="95"/>
  </w:num>
  <w:num w:numId="69" w16cid:durableId="230384884">
    <w:abstractNumId w:val="34"/>
  </w:num>
  <w:num w:numId="70" w16cid:durableId="561670780">
    <w:abstractNumId w:val="63"/>
  </w:num>
  <w:num w:numId="71" w16cid:durableId="1398014298">
    <w:abstractNumId w:val="16"/>
  </w:num>
  <w:num w:numId="72" w16cid:durableId="2142191443">
    <w:abstractNumId w:val="6"/>
  </w:num>
  <w:num w:numId="73" w16cid:durableId="1353678299">
    <w:abstractNumId w:val="13"/>
  </w:num>
  <w:num w:numId="74" w16cid:durableId="1394540802">
    <w:abstractNumId w:val="69"/>
  </w:num>
  <w:num w:numId="75" w16cid:durableId="95751815">
    <w:abstractNumId w:val="38"/>
  </w:num>
  <w:num w:numId="76" w16cid:durableId="952135604">
    <w:abstractNumId w:val="15"/>
  </w:num>
  <w:num w:numId="77" w16cid:durableId="1765764568">
    <w:abstractNumId w:val="59"/>
  </w:num>
  <w:num w:numId="78" w16cid:durableId="427502711">
    <w:abstractNumId w:val="25"/>
  </w:num>
  <w:num w:numId="79" w16cid:durableId="1714504803">
    <w:abstractNumId w:val="46"/>
  </w:num>
  <w:num w:numId="80" w16cid:durableId="1194610732">
    <w:abstractNumId w:val="79"/>
  </w:num>
  <w:num w:numId="81" w16cid:durableId="1560168831">
    <w:abstractNumId w:val="60"/>
  </w:num>
  <w:num w:numId="82" w16cid:durableId="748423702">
    <w:abstractNumId w:val="29"/>
  </w:num>
  <w:num w:numId="83" w16cid:durableId="1280185282">
    <w:abstractNumId w:val="42"/>
  </w:num>
  <w:num w:numId="84" w16cid:durableId="515509291">
    <w:abstractNumId w:val="1"/>
  </w:num>
  <w:num w:numId="85" w16cid:durableId="1218318819">
    <w:abstractNumId w:val="57"/>
  </w:num>
  <w:num w:numId="86" w16cid:durableId="286470465">
    <w:abstractNumId w:val="44"/>
  </w:num>
  <w:num w:numId="87" w16cid:durableId="1339700976">
    <w:abstractNumId w:val="55"/>
  </w:num>
  <w:num w:numId="88" w16cid:durableId="399980342">
    <w:abstractNumId w:val="82"/>
  </w:num>
  <w:num w:numId="89" w16cid:durableId="1815634605">
    <w:abstractNumId w:val="52"/>
  </w:num>
  <w:num w:numId="90" w16cid:durableId="2077389532">
    <w:abstractNumId w:val="2"/>
  </w:num>
  <w:num w:numId="91" w16cid:durableId="1123889968">
    <w:abstractNumId w:val="7"/>
  </w:num>
  <w:num w:numId="92" w16cid:durableId="1718119778">
    <w:abstractNumId w:val="14"/>
  </w:num>
  <w:num w:numId="93" w16cid:durableId="1253852318">
    <w:abstractNumId w:val="37"/>
  </w:num>
  <w:num w:numId="94" w16cid:durableId="1711032444">
    <w:abstractNumId w:val="93"/>
  </w:num>
  <w:num w:numId="95" w16cid:durableId="465390253">
    <w:abstractNumId w:val="19"/>
  </w:num>
  <w:num w:numId="96" w16cid:durableId="374355661">
    <w:abstractNumId w:val="9"/>
  </w:num>
  <w:num w:numId="97" w16cid:durableId="15749250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09"/>
    <w:rsid w:val="00052AA5"/>
    <w:rsid w:val="00076E90"/>
    <w:rsid w:val="00095702"/>
    <w:rsid w:val="00095A6A"/>
    <w:rsid w:val="000D415F"/>
    <w:rsid w:val="000D588B"/>
    <w:rsid w:val="000E3101"/>
    <w:rsid w:val="000F7777"/>
    <w:rsid w:val="00121E65"/>
    <w:rsid w:val="00144350"/>
    <w:rsid w:val="0016619B"/>
    <w:rsid w:val="0017481F"/>
    <w:rsid w:val="00185CC1"/>
    <w:rsid w:val="0019742A"/>
    <w:rsid w:val="001A326E"/>
    <w:rsid w:val="001A6ECA"/>
    <w:rsid w:val="001B149A"/>
    <w:rsid w:val="001C6268"/>
    <w:rsid w:val="001E2F93"/>
    <w:rsid w:val="001F2440"/>
    <w:rsid w:val="00224E3D"/>
    <w:rsid w:val="00231610"/>
    <w:rsid w:val="00232432"/>
    <w:rsid w:val="0024385D"/>
    <w:rsid w:val="00244EDA"/>
    <w:rsid w:val="0025296D"/>
    <w:rsid w:val="00254172"/>
    <w:rsid w:val="002809E7"/>
    <w:rsid w:val="002A4CAE"/>
    <w:rsid w:val="002C7CFC"/>
    <w:rsid w:val="002D6E61"/>
    <w:rsid w:val="002F5426"/>
    <w:rsid w:val="002F72BD"/>
    <w:rsid w:val="003116D4"/>
    <w:rsid w:val="0033533C"/>
    <w:rsid w:val="00344DBE"/>
    <w:rsid w:val="00360531"/>
    <w:rsid w:val="00367056"/>
    <w:rsid w:val="0037408B"/>
    <w:rsid w:val="003B56CF"/>
    <w:rsid w:val="003C3633"/>
    <w:rsid w:val="003C3B8F"/>
    <w:rsid w:val="003E1240"/>
    <w:rsid w:val="003E5612"/>
    <w:rsid w:val="003E61C7"/>
    <w:rsid w:val="003E63BE"/>
    <w:rsid w:val="00416347"/>
    <w:rsid w:val="00481ACB"/>
    <w:rsid w:val="00497FC0"/>
    <w:rsid w:val="004B20C6"/>
    <w:rsid w:val="004B72EB"/>
    <w:rsid w:val="004D1B4B"/>
    <w:rsid w:val="004E15BF"/>
    <w:rsid w:val="00502322"/>
    <w:rsid w:val="00540D6A"/>
    <w:rsid w:val="005719B6"/>
    <w:rsid w:val="00594387"/>
    <w:rsid w:val="005B28E4"/>
    <w:rsid w:val="005B3D8C"/>
    <w:rsid w:val="005E6E3E"/>
    <w:rsid w:val="005F71EE"/>
    <w:rsid w:val="00611FE2"/>
    <w:rsid w:val="00631B74"/>
    <w:rsid w:val="006357FC"/>
    <w:rsid w:val="00636ABD"/>
    <w:rsid w:val="006429FC"/>
    <w:rsid w:val="00654B94"/>
    <w:rsid w:val="006B5F62"/>
    <w:rsid w:val="006B6A4F"/>
    <w:rsid w:val="006E3804"/>
    <w:rsid w:val="006E6E18"/>
    <w:rsid w:val="00716672"/>
    <w:rsid w:val="007258D4"/>
    <w:rsid w:val="007754ED"/>
    <w:rsid w:val="007875CA"/>
    <w:rsid w:val="007A3478"/>
    <w:rsid w:val="007C44BB"/>
    <w:rsid w:val="007D2445"/>
    <w:rsid w:val="007E0B12"/>
    <w:rsid w:val="008226D3"/>
    <w:rsid w:val="00830B6F"/>
    <w:rsid w:val="008400E9"/>
    <w:rsid w:val="008448DE"/>
    <w:rsid w:val="008F13A9"/>
    <w:rsid w:val="008F694F"/>
    <w:rsid w:val="009222D4"/>
    <w:rsid w:val="009647C2"/>
    <w:rsid w:val="00983E25"/>
    <w:rsid w:val="00992B3B"/>
    <w:rsid w:val="009A1E38"/>
    <w:rsid w:val="009B7732"/>
    <w:rsid w:val="009E45F0"/>
    <w:rsid w:val="009F34CC"/>
    <w:rsid w:val="00A122F9"/>
    <w:rsid w:val="00A5519E"/>
    <w:rsid w:val="00A61D81"/>
    <w:rsid w:val="00A64C81"/>
    <w:rsid w:val="00A73D10"/>
    <w:rsid w:val="00A87DEF"/>
    <w:rsid w:val="00A950AA"/>
    <w:rsid w:val="00AB714E"/>
    <w:rsid w:val="00AE32CF"/>
    <w:rsid w:val="00B572A5"/>
    <w:rsid w:val="00B67B9C"/>
    <w:rsid w:val="00B84CB4"/>
    <w:rsid w:val="00BC21A5"/>
    <w:rsid w:val="00BD1629"/>
    <w:rsid w:val="00BD4A9E"/>
    <w:rsid w:val="00BF2100"/>
    <w:rsid w:val="00BF47F9"/>
    <w:rsid w:val="00C32E6A"/>
    <w:rsid w:val="00C348C8"/>
    <w:rsid w:val="00C60FC9"/>
    <w:rsid w:val="00CB77E9"/>
    <w:rsid w:val="00CC3D11"/>
    <w:rsid w:val="00CC46EE"/>
    <w:rsid w:val="00CC57B1"/>
    <w:rsid w:val="00CC5D59"/>
    <w:rsid w:val="00CE2B95"/>
    <w:rsid w:val="00CE7CFA"/>
    <w:rsid w:val="00D4693B"/>
    <w:rsid w:val="00D554EE"/>
    <w:rsid w:val="00D57FB8"/>
    <w:rsid w:val="00D87709"/>
    <w:rsid w:val="00DA4003"/>
    <w:rsid w:val="00DE79A3"/>
    <w:rsid w:val="00E100F0"/>
    <w:rsid w:val="00E108CB"/>
    <w:rsid w:val="00E13FA3"/>
    <w:rsid w:val="00E47BD7"/>
    <w:rsid w:val="00E70785"/>
    <w:rsid w:val="00E821E4"/>
    <w:rsid w:val="00E876F5"/>
    <w:rsid w:val="00EA5927"/>
    <w:rsid w:val="00ED74E3"/>
    <w:rsid w:val="00F3604B"/>
    <w:rsid w:val="00F93F7B"/>
    <w:rsid w:val="00FA15FA"/>
    <w:rsid w:val="00FB3862"/>
    <w:rsid w:val="00FC06BC"/>
    <w:rsid w:val="00FD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D6906"/>
  <w15:chartTrackingRefBased/>
  <w15:docId w15:val="{140C3E60-8CEE-449B-96E4-5C1D3A55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4"/>
    <w:next w:val="Normal"/>
    <w:link w:val="Ttulo1Car"/>
    <w:uiPriority w:val="9"/>
    <w:qFormat/>
    <w:rsid w:val="00E108CB"/>
    <w:pPr>
      <w:numPr>
        <w:ilvl w:val="0"/>
        <w:numId w:val="0"/>
      </w:numPr>
      <w:outlineLvl w:val="0"/>
    </w:pPr>
  </w:style>
  <w:style w:type="paragraph" w:styleId="Ttulo2">
    <w:name w:val="heading 2"/>
    <w:basedOn w:val="Ttulo4"/>
    <w:next w:val="Normal"/>
    <w:link w:val="Ttulo2Car"/>
    <w:uiPriority w:val="9"/>
    <w:unhideWhenUsed/>
    <w:qFormat/>
    <w:rsid w:val="00E108CB"/>
    <w:pPr>
      <w:numPr>
        <w:ilvl w:val="0"/>
        <w:numId w:val="0"/>
      </w:numPr>
      <w:ind w:firstLine="360"/>
      <w:outlineLvl w:val="1"/>
    </w:pPr>
    <w:rPr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0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BF47F9"/>
    <w:pPr>
      <w:keepNext/>
      <w:numPr>
        <w:ilvl w:val="3"/>
        <w:numId w:val="1"/>
      </w:numPr>
      <w:suppressAutoHyphens/>
      <w:spacing w:after="0" w:line="360" w:lineRule="auto"/>
      <w:ind w:left="1148" w:firstLine="0"/>
      <w:jc w:val="both"/>
      <w:outlineLvl w:val="3"/>
    </w:pPr>
    <w:rPr>
      <w:rFonts w:ascii="Arial Narrow" w:eastAsia="Times New Roman" w:hAnsi="Arial Narrow" w:cs="Arial"/>
      <w:b/>
      <w:bCs/>
      <w:spacing w:val="20"/>
      <w:sz w:val="24"/>
      <w:szCs w:val="24"/>
      <w:lang w:eastAsia="ar-SA"/>
    </w:rPr>
  </w:style>
  <w:style w:type="paragraph" w:styleId="Ttulo7">
    <w:name w:val="heading 7"/>
    <w:basedOn w:val="Normal"/>
    <w:next w:val="Normal"/>
    <w:link w:val="Ttulo7Car"/>
    <w:qFormat/>
    <w:rsid w:val="00BF47F9"/>
    <w:pPr>
      <w:keepNext/>
      <w:numPr>
        <w:ilvl w:val="6"/>
        <w:numId w:val="1"/>
      </w:numPr>
      <w:suppressAutoHyphens/>
      <w:spacing w:after="0" w:line="240" w:lineRule="auto"/>
      <w:jc w:val="center"/>
      <w:outlineLvl w:val="6"/>
    </w:pPr>
    <w:rPr>
      <w:rFonts w:ascii="Book Antiqua" w:eastAsia="Times New Roman" w:hAnsi="Book Antiqua" w:cs="Book Antiqua"/>
      <w:b/>
      <w:bCs/>
      <w:sz w:val="40"/>
      <w:szCs w:val="24"/>
      <w:lang w:eastAsia="ar-SA"/>
    </w:rPr>
  </w:style>
  <w:style w:type="paragraph" w:styleId="Ttulo9">
    <w:name w:val="heading 9"/>
    <w:basedOn w:val="Normal"/>
    <w:next w:val="Normal"/>
    <w:link w:val="Ttulo9Car"/>
    <w:qFormat/>
    <w:rsid w:val="00BF47F9"/>
    <w:pPr>
      <w:keepNext/>
      <w:numPr>
        <w:ilvl w:val="8"/>
        <w:numId w:val="1"/>
      </w:numPr>
      <w:suppressAutoHyphens/>
      <w:spacing w:after="0" w:line="240" w:lineRule="auto"/>
      <w:jc w:val="center"/>
      <w:outlineLvl w:val="8"/>
    </w:pPr>
    <w:rPr>
      <w:rFonts w:ascii="Book Antiqua" w:eastAsia="Times New Roman" w:hAnsi="Book Antiqua" w:cs="Book Antiqua"/>
      <w:b/>
      <w:bCs/>
      <w:sz w:val="28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D87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7709"/>
  </w:style>
  <w:style w:type="paragraph" w:styleId="Piedepgina">
    <w:name w:val="footer"/>
    <w:basedOn w:val="Normal"/>
    <w:link w:val="PiedepginaCar"/>
    <w:uiPriority w:val="99"/>
    <w:unhideWhenUsed/>
    <w:rsid w:val="00D87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709"/>
  </w:style>
  <w:style w:type="character" w:customStyle="1" w:styleId="Ttulo4Car">
    <w:name w:val="Título 4 Car"/>
    <w:basedOn w:val="Fuentedeprrafopredeter"/>
    <w:link w:val="Ttulo4"/>
    <w:rsid w:val="00BF47F9"/>
    <w:rPr>
      <w:rFonts w:ascii="Arial Narrow" w:eastAsia="Times New Roman" w:hAnsi="Arial Narrow" w:cs="Arial"/>
      <w:b/>
      <w:bCs/>
      <w:spacing w:val="20"/>
      <w:sz w:val="24"/>
      <w:szCs w:val="24"/>
      <w:lang w:eastAsia="ar-SA"/>
    </w:rPr>
  </w:style>
  <w:style w:type="character" w:customStyle="1" w:styleId="Ttulo7Car">
    <w:name w:val="Título 7 Car"/>
    <w:basedOn w:val="Fuentedeprrafopredeter"/>
    <w:link w:val="Ttulo7"/>
    <w:rsid w:val="00BF47F9"/>
    <w:rPr>
      <w:rFonts w:ascii="Book Antiqua" w:eastAsia="Times New Roman" w:hAnsi="Book Antiqua" w:cs="Book Antiqua"/>
      <w:b/>
      <w:bCs/>
      <w:sz w:val="40"/>
      <w:szCs w:val="24"/>
      <w:lang w:eastAsia="ar-SA"/>
    </w:rPr>
  </w:style>
  <w:style w:type="character" w:customStyle="1" w:styleId="Ttulo9Car">
    <w:name w:val="Título 9 Car"/>
    <w:basedOn w:val="Fuentedeprrafopredeter"/>
    <w:link w:val="Ttulo9"/>
    <w:rsid w:val="00BF47F9"/>
    <w:rPr>
      <w:rFonts w:ascii="Book Antiqua" w:eastAsia="Times New Roman" w:hAnsi="Book Antiqua" w:cs="Book Antiqua"/>
      <w:b/>
      <w:bCs/>
      <w:sz w:val="28"/>
      <w:szCs w:val="24"/>
      <w:lang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E108CB"/>
    <w:rPr>
      <w:rFonts w:ascii="Arial Narrow" w:eastAsia="Times New Roman" w:hAnsi="Arial Narrow" w:cs="Arial"/>
      <w:b/>
      <w:bCs/>
      <w:spacing w:val="20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2809E7"/>
    <w:pPr>
      <w:spacing w:line="256" w:lineRule="auto"/>
      <w:ind w:left="720"/>
      <w:contextualSpacing/>
    </w:pPr>
    <w:rPr>
      <w14:ligatures w14:val="standardContextual"/>
    </w:rPr>
  </w:style>
  <w:style w:type="table" w:styleId="Tablaconcuadrcula">
    <w:name w:val="Table Grid"/>
    <w:basedOn w:val="Tablanormal"/>
    <w:uiPriority w:val="39"/>
    <w:rsid w:val="002809E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108CB"/>
    <w:rPr>
      <w:rFonts w:ascii="Arial Narrow" w:eastAsia="Times New Roman" w:hAnsi="Arial Narrow" w:cs="Arial"/>
      <w:b/>
      <w:bCs/>
      <w:spacing w:val="20"/>
      <w:sz w:val="24"/>
      <w:szCs w:val="24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9E45F0"/>
    <w:pPr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pacing w:val="0"/>
      <w:sz w:val="32"/>
      <w:szCs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9E45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45F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E45F0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B56CF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CE7CF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05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EE39B15F-B03D-428B-88AB-069502C0D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1561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Steven Coloma Guzmán</dc:creator>
  <cp:keywords/>
  <dc:description/>
  <cp:lastModifiedBy>Carranza Bryan</cp:lastModifiedBy>
  <cp:revision>12</cp:revision>
  <dcterms:created xsi:type="dcterms:W3CDTF">2025-05-27T21:13:00Z</dcterms:created>
  <dcterms:modified xsi:type="dcterms:W3CDTF">2025-06-24T20:55:00Z</dcterms:modified>
</cp:coreProperties>
</file>