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7BCE" w14:textId="554BD2AD" w:rsidR="00880ADB" w:rsidRPr="00880ADB" w:rsidRDefault="00880ADB" w:rsidP="00880ADB">
      <w:r>
        <w:rPr>
          <w:noProof/>
        </w:rPr>
        <w:drawing>
          <wp:inline distT="0" distB="0" distL="0" distR="0" wp14:anchorId="58DE1CAD" wp14:editId="34D90127">
            <wp:extent cx="6179820" cy="3703320"/>
            <wp:effectExtent l="0" t="0" r="0" b="0"/>
            <wp:docPr id="995446928" name="Picture 1" descr="Circle of hands holding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46928" name="Picture 995446928" descr="Circle of hands holding smartphon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9820" cy="3703320"/>
                    </a:xfrm>
                    <a:prstGeom prst="rect">
                      <a:avLst/>
                    </a:prstGeom>
                  </pic:spPr>
                </pic:pic>
              </a:graphicData>
            </a:graphic>
          </wp:inline>
        </w:drawing>
      </w:r>
      <w:r w:rsidRPr="00880ADB">
        <w:t>In the ever-evolving realm of social media and content creation, one company has emerged as a trailblazer in redefining the way users engage with content. Social Buzz, founded in 2010 by two former engineers, has rapidly grown to become a powerhouse in the industry. This blog post delves into the background of Social Buzz, its current challenges, and the results of our comprehensive analysis aimed at guiding them through their next phase of growth.</w:t>
      </w:r>
    </w:p>
    <w:p w14:paraId="04249649" w14:textId="77777777" w:rsidR="00880ADB" w:rsidRPr="00880ADB" w:rsidRDefault="00880ADB" w:rsidP="00880ADB">
      <w:pPr>
        <w:rPr>
          <w:b/>
          <w:bCs/>
        </w:rPr>
      </w:pPr>
      <w:r w:rsidRPr="00880ADB">
        <w:rPr>
          <w:b/>
          <w:bCs/>
        </w:rPr>
        <w:t>Client Background</w:t>
      </w:r>
    </w:p>
    <w:p w14:paraId="0AA61928" w14:textId="77777777" w:rsidR="00880ADB" w:rsidRPr="00880ADB" w:rsidRDefault="00880ADB" w:rsidP="00880ADB">
      <w:r w:rsidRPr="00880ADB">
        <w:t>Social Buzz was born out of a vision to elevate content in the social media space. Founded by two visionaries who left a major social media conglomerate in 2008, the company emphasizes the significance of content by maintaining user anonymity and tracking reactions to every piece of content. With over 100 ways for users to express reactions, Social Buzz ensures that trending content takes center stage in user feeds.</w:t>
      </w:r>
    </w:p>
    <w:p w14:paraId="211FD492" w14:textId="77777777" w:rsidR="00880ADB" w:rsidRPr="00880ADB" w:rsidRDefault="00880ADB" w:rsidP="00880ADB">
      <w:r w:rsidRPr="00880ADB">
        <w:t>Over the past five years, Social Buzz has experienced explosive growth, reaching over 500 million active users monthly. With their digital nature and rapid expansion, the company faces the challenge of managing vast amounts of unstructured data generated daily.</w:t>
      </w:r>
    </w:p>
    <w:p w14:paraId="5D2AB1FD" w14:textId="77777777" w:rsidR="00880ADB" w:rsidRPr="00880ADB" w:rsidRDefault="00880ADB" w:rsidP="00880ADB">
      <w:pPr>
        <w:rPr>
          <w:b/>
          <w:bCs/>
        </w:rPr>
      </w:pPr>
      <w:r w:rsidRPr="00880ADB">
        <w:rPr>
          <w:b/>
          <w:bCs/>
        </w:rPr>
        <w:t>The Need for External Expertise</w:t>
      </w:r>
    </w:p>
    <w:p w14:paraId="49FB25A7" w14:textId="77777777" w:rsidR="00880ADB" w:rsidRPr="00880ADB" w:rsidRDefault="00880ADB" w:rsidP="00880ADB">
      <w:r w:rsidRPr="00880ADB">
        <w:t>Despite their internal technical capabilities, Social Buzz has decided to bring in external expertise for three key reasons:</w:t>
      </w:r>
    </w:p>
    <w:p w14:paraId="42E06357" w14:textId="77777777" w:rsidR="00880ADB" w:rsidRPr="00880ADB" w:rsidRDefault="00880ADB" w:rsidP="00880ADB">
      <w:pPr>
        <w:numPr>
          <w:ilvl w:val="0"/>
          <w:numId w:val="1"/>
        </w:numPr>
      </w:pPr>
      <w:r w:rsidRPr="00880ADB">
        <w:rPr>
          <w:b/>
          <w:bCs/>
        </w:rPr>
        <w:t>IPO Preparation:</w:t>
      </w:r>
      <w:r w:rsidRPr="00880ADB">
        <w:t xml:space="preserve"> Social Buzz aims to complete an Initial Public Offering (IPO) by the end of next year and seeks guidance to ensure a smooth process.</w:t>
      </w:r>
    </w:p>
    <w:p w14:paraId="354FDB1F" w14:textId="77777777" w:rsidR="00880ADB" w:rsidRPr="00880ADB" w:rsidRDefault="00880ADB" w:rsidP="00880ADB">
      <w:pPr>
        <w:numPr>
          <w:ilvl w:val="0"/>
          <w:numId w:val="1"/>
        </w:numPr>
      </w:pPr>
      <w:r w:rsidRPr="00880ADB">
        <w:rPr>
          <w:b/>
          <w:bCs/>
        </w:rPr>
        <w:lastRenderedPageBreak/>
        <w:t>Scaling Challenges:</w:t>
      </w:r>
      <w:r w:rsidRPr="00880ADB">
        <w:t xml:space="preserve"> As a relatively small company, Social Buzz lacks the resources to manage the scale they have achieved. They are keen on leveraging the experience of an external firm to navigate their growth effectively.</w:t>
      </w:r>
    </w:p>
    <w:p w14:paraId="5395F7EC" w14:textId="77777777" w:rsidR="00880ADB" w:rsidRPr="00880ADB" w:rsidRDefault="00880ADB" w:rsidP="00880ADB">
      <w:pPr>
        <w:numPr>
          <w:ilvl w:val="0"/>
          <w:numId w:val="1"/>
        </w:numPr>
      </w:pPr>
      <w:r w:rsidRPr="00880ADB">
        <w:rPr>
          <w:b/>
          <w:bCs/>
        </w:rPr>
        <w:t>Learning Best Practices:</w:t>
      </w:r>
      <w:r w:rsidRPr="00880ADB">
        <w:t xml:space="preserve"> Given the massive amount of data they handle, Social Buzz is eager to learn data best practices from larger corporations to address the challenges of big data.</w:t>
      </w:r>
    </w:p>
    <w:p w14:paraId="3B54F366" w14:textId="77777777" w:rsidR="00880ADB" w:rsidRPr="00880ADB" w:rsidRDefault="00880ADB" w:rsidP="00880ADB">
      <w:pPr>
        <w:rPr>
          <w:b/>
          <w:bCs/>
        </w:rPr>
      </w:pPr>
      <w:r w:rsidRPr="00880ADB">
        <w:rPr>
          <w:b/>
          <w:bCs/>
        </w:rPr>
        <w:t>Initial Project Scope</w:t>
      </w:r>
    </w:p>
    <w:p w14:paraId="450A61A7" w14:textId="77777777" w:rsidR="00880ADB" w:rsidRPr="00880ADB" w:rsidRDefault="00880ADB" w:rsidP="00880ADB">
      <w:r w:rsidRPr="00880ADB">
        <w:t>To kickstart their engagement with our firm, Social Buzz has outlined specific expectations for a 3-month initial project. This includes an audit of their big data practices, recommendations for a successful IPO, and an analysis of their content categories to identify the top 5 with the highest aggregate popularity.</w:t>
      </w:r>
    </w:p>
    <w:p w14:paraId="3A511617" w14:textId="77777777" w:rsidR="00880ADB" w:rsidRPr="00880ADB" w:rsidRDefault="00880ADB" w:rsidP="00880ADB">
      <w:pPr>
        <w:rPr>
          <w:b/>
          <w:bCs/>
        </w:rPr>
      </w:pPr>
      <w:r w:rsidRPr="00880ADB">
        <w:rPr>
          <w:b/>
          <w:bCs/>
        </w:rPr>
        <w:t>Analysis Results and Insights</w:t>
      </w:r>
    </w:p>
    <w:p w14:paraId="53C942B3" w14:textId="77777777" w:rsidR="00880ADB" w:rsidRPr="00880ADB" w:rsidRDefault="00880ADB" w:rsidP="00880ADB">
      <w:r w:rsidRPr="00880ADB">
        <w:t>The analysis of Social Buzz's content categories has provided valuable insights. The top 5 most popular categories are Animals, Science, Healthy Eating, Technology, and Food. This information presents unique opportunities for the company to tailor campaigns based on user interests.</w:t>
      </w:r>
    </w:p>
    <w:p w14:paraId="6B10BEC4" w14:textId="77777777" w:rsidR="00880ADB" w:rsidRPr="00880ADB" w:rsidRDefault="00880ADB" w:rsidP="00880ADB">
      <w:r w:rsidRPr="00880ADB">
        <w:rPr>
          <w:b/>
          <w:bCs/>
        </w:rPr>
        <w:t>Key Insights and Recommendations:</w:t>
      </w:r>
    </w:p>
    <w:p w14:paraId="7C735B10" w14:textId="77777777" w:rsidR="00880ADB" w:rsidRPr="00880ADB" w:rsidRDefault="00880ADB" w:rsidP="00880ADB">
      <w:pPr>
        <w:numPr>
          <w:ilvl w:val="0"/>
          <w:numId w:val="2"/>
        </w:numPr>
      </w:pPr>
      <w:r w:rsidRPr="00880ADB">
        <w:rPr>
          <w:b/>
          <w:bCs/>
        </w:rPr>
        <w:t>Science and Technology Opportunities:</w:t>
      </w:r>
      <w:r w:rsidRPr="00880ADB">
        <w:t xml:space="preserve"> The high scores in Science and Technology categories indicate a strong user interest. Social Buzz can leverage this insight to create engaging campaigns and content focused on these subjects.</w:t>
      </w:r>
    </w:p>
    <w:p w14:paraId="70796A5F" w14:textId="77777777" w:rsidR="00880ADB" w:rsidRPr="00880ADB" w:rsidRDefault="00880ADB" w:rsidP="00880ADB">
      <w:pPr>
        <w:numPr>
          <w:ilvl w:val="0"/>
          <w:numId w:val="2"/>
        </w:numPr>
      </w:pPr>
      <w:r w:rsidRPr="00880ADB">
        <w:rPr>
          <w:b/>
          <w:bCs/>
        </w:rPr>
        <w:t>Healthy Eating Dominance:</w:t>
      </w:r>
      <w:r w:rsidRPr="00880ADB">
        <w:t xml:space="preserve"> The top-ranking category is Healthy Eating, suggesting a significant user interest in this subject. Exploring campaigns and content related to healthy eating could yield favorable results for Social Buzz.</w:t>
      </w:r>
    </w:p>
    <w:p w14:paraId="7CF2BE90" w14:textId="77777777" w:rsidR="00880ADB" w:rsidRPr="00880ADB" w:rsidRDefault="00880ADB" w:rsidP="00880ADB">
      <w:pPr>
        <w:numPr>
          <w:ilvl w:val="0"/>
          <w:numId w:val="2"/>
        </w:numPr>
      </w:pPr>
      <w:r w:rsidRPr="00880ADB">
        <w:rPr>
          <w:b/>
          <w:bCs/>
        </w:rPr>
        <w:t>Exploring Food-Related Campaigns:</w:t>
      </w:r>
      <w:r w:rsidRPr="00880ADB">
        <w:t xml:space="preserve"> With both Healthy Eating and Food featuring in the top 5, there's a clear indication of user interest in food-related content. Social Buzz can consider exploring diverse campaigns within this category.</w:t>
      </w:r>
    </w:p>
    <w:p w14:paraId="0785847D" w14:textId="77777777" w:rsidR="00880ADB" w:rsidRPr="00880ADB" w:rsidRDefault="00880ADB" w:rsidP="00880ADB">
      <w:pPr>
        <w:rPr>
          <w:b/>
          <w:bCs/>
        </w:rPr>
      </w:pPr>
      <w:r w:rsidRPr="00880ADB">
        <w:rPr>
          <w:b/>
          <w:bCs/>
        </w:rPr>
        <w:t>Conclusion</w:t>
      </w:r>
    </w:p>
    <w:p w14:paraId="283871B9" w14:textId="77777777" w:rsidR="00880ADB" w:rsidRPr="00880ADB" w:rsidRDefault="00880ADB" w:rsidP="00880ADB">
      <w:r w:rsidRPr="00880ADB">
        <w:t>As Social Buzz embarks on this exciting phase of growth and prepares for an IPO, the collaboration with our advisory firm aims to provide the necessary expertise and support. By understanding user preferences and leveraging data best practices, Social Buzz is well-positioned to continue its ascent in the dynamic landscape of social media and content creation. Stay tuned for updates on this exciting journey with Social Buzz!</w:t>
      </w:r>
    </w:p>
    <w:p w14:paraId="186F9688" w14:textId="77777777" w:rsidR="00880ADB" w:rsidRPr="00880ADB" w:rsidRDefault="00880ADB" w:rsidP="00880ADB">
      <w:pPr>
        <w:rPr>
          <w:vanish/>
        </w:rPr>
      </w:pPr>
      <w:r w:rsidRPr="00880ADB">
        <w:rPr>
          <w:vanish/>
        </w:rPr>
        <w:t>Top of Form</w:t>
      </w:r>
    </w:p>
    <w:p w14:paraId="1068DB6C" w14:textId="77777777" w:rsidR="00FD7C1F" w:rsidRDefault="00FD7C1F"/>
    <w:sectPr w:rsidR="00FD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EF6"/>
    <w:multiLevelType w:val="multilevel"/>
    <w:tmpl w:val="2DA0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E2DA7"/>
    <w:multiLevelType w:val="multilevel"/>
    <w:tmpl w:val="2A26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219013">
    <w:abstractNumId w:val="0"/>
  </w:num>
  <w:num w:numId="2" w16cid:durableId="1322852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DB"/>
    <w:rsid w:val="00880ADB"/>
    <w:rsid w:val="009057EB"/>
    <w:rsid w:val="00AB04F0"/>
    <w:rsid w:val="00F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1346"/>
  <w15:chartTrackingRefBased/>
  <w15:docId w15:val="{355EEBCF-B149-4724-8FFE-7D1313C2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DB"/>
    <w:rPr>
      <w:rFonts w:eastAsiaTheme="majorEastAsia" w:cstheme="majorBidi"/>
      <w:color w:val="272727" w:themeColor="text1" w:themeTint="D8"/>
    </w:rPr>
  </w:style>
  <w:style w:type="paragraph" w:styleId="Title">
    <w:name w:val="Title"/>
    <w:basedOn w:val="Normal"/>
    <w:next w:val="Normal"/>
    <w:link w:val="TitleChar"/>
    <w:uiPriority w:val="10"/>
    <w:qFormat/>
    <w:rsid w:val="00880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ADB"/>
    <w:pPr>
      <w:spacing w:before="160"/>
      <w:jc w:val="center"/>
    </w:pPr>
    <w:rPr>
      <w:i/>
      <w:iCs/>
      <w:color w:val="404040" w:themeColor="text1" w:themeTint="BF"/>
    </w:rPr>
  </w:style>
  <w:style w:type="character" w:customStyle="1" w:styleId="QuoteChar">
    <w:name w:val="Quote Char"/>
    <w:basedOn w:val="DefaultParagraphFont"/>
    <w:link w:val="Quote"/>
    <w:uiPriority w:val="29"/>
    <w:rsid w:val="00880ADB"/>
    <w:rPr>
      <w:i/>
      <w:iCs/>
      <w:color w:val="404040" w:themeColor="text1" w:themeTint="BF"/>
    </w:rPr>
  </w:style>
  <w:style w:type="paragraph" w:styleId="ListParagraph">
    <w:name w:val="List Paragraph"/>
    <w:basedOn w:val="Normal"/>
    <w:uiPriority w:val="34"/>
    <w:qFormat/>
    <w:rsid w:val="00880ADB"/>
    <w:pPr>
      <w:ind w:left="720"/>
      <w:contextualSpacing/>
    </w:pPr>
  </w:style>
  <w:style w:type="character" w:styleId="IntenseEmphasis">
    <w:name w:val="Intense Emphasis"/>
    <w:basedOn w:val="DefaultParagraphFont"/>
    <w:uiPriority w:val="21"/>
    <w:qFormat/>
    <w:rsid w:val="00880ADB"/>
    <w:rPr>
      <w:i/>
      <w:iCs/>
      <w:color w:val="0F4761" w:themeColor="accent1" w:themeShade="BF"/>
    </w:rPr>
  </w:style>
  <w:style w:type="paragraph" w:styleId="IntenseQuote">
    <w:name w:val="Intense Quote"/>
    <w:basedOn w:val="Normal"/>
    <w:next w:val="Normal"/>
    <w:link w:val="IntenseQuoteChar"/>
    <w:uiPriority w:val="30"/>
    <w:qFormat/>
    <w:rsid w:val="00880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DB"/>
    <w:rPr>
      <w:i/>
      <w:iCs/>
      <w:color w:val="0F4761" w:themeColor="accent1" w:themeShade="BF"/>
    </w:rPr>
  </w:style>
  <w:style w:type="character" w:styleId="IntenseReference">
    <w:name w:val="Intense Reference"/>
    <w:basedOn w:val="DefaultParagraphFont"/>
    <w:uiPriority w:val="32"/>
    <w:qFormat/>
    <w:rsid w:val="00880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53303">
      <w:bodyDiv w:val="1"/>
      <w:marLeft w:val="0"/>
      <w:marRight w:val="0"/>
      <w:marTop w:val="0"/>
      <w:marBottom w:val="0"/>
      <w:divBdr>
        <w:top w:val="none" w:sz="0" w:space="0" w:color="auto"/>
        <w:left w:val="none" w:sz="0" w:space="0" w:color="auto"/>
        <w:bottom w:val="none" w:sz="0" w:space="0" w:color="auto"/>
        <w:right w:val="none" w:sz="0" w:space="0" w:color="auto"/>
      </w:divBdr>
      <w:divsChild>
        <w:div w:id="1977487607">
          <w:marLeft w:val="0"/>
          <w:marRight w:val="0"/>
          <w:marTop w:val="0"/>
          <w:marBottom w:val="0"/>
          <w:divBdr>
            <w:top w:val="single" w:sz="2" w:space="0" w:color="D9D9E3"/>
            <w:left w:val="single" w:sz="2" w:space="0" w:color="D9D9E3"/>
            <w:bottom w:val="single" w:sz="2" w:space="0" w:color="D9D9E3"/>
            <w:right w:val="single" w:sz="2" w:space="0" w:color="D9D9E3"/>
          </w:divBdr>
          <w:divsChild>
            <w:div w:id="151411581">
              <w:marLeft w:val="0"/>
              <w:marRight w:val="0"/>
              <w:marTop w:val="0"/>
              <w:marBottom w:val="0"/>
              <w:divBdr>
                <w:top w:val="single" w:sz="2" w:space="0" w:color="D9D9E3"/>
                <w:left w:val="single" w:sz="2" w:space="0" w:color="D9D9E3"/>
                <w:bottom w:val="single" w:sz="2" w:space="0" w:color="D9D9E3"/>
                <w:right w:val="single" w:sz="2" w:space="0" w:color="D9D9E3"/>
              </w:divBdr>
              <w:divsChild>
                <w:div w:id="502475409">
                  <w:marLeft w:val="0"/>
                  <w:marRight w:val="0"/>
                  <w:marTop w:val="0"/>
                  <w:marBottom w:val="0"/>
                  <w:divBdr>
                    <w:top w:val="single" w:sz="2" w:space="0" w:color="D9D9E3"/>
                    <w:left w:val="single" w:sz="2" w:space="0" w:color="D9D9E3"/>
                    <w:bottom w:val="single" w:sz="2" w:space="0" w:color="D9D9E3"/>
                    <w:right w:val="single" w:sz="2" w:space="0" w:color="D9D9E3"/>
                  </w:divBdr>
                  <w:divsChild>
                    <w:div w:id="1561135265">
                      <w:marLeft w:val="0"/>
                      <w:marRight w:val="0"/>
                      <w:marTop w:val="0"/>
                      <w:marBottom w:val="0"/>
                      <w:divBdr>
                        <w:top w:val="single" w:sz="2" w:space="0" w:color="D9D9E3"/>
                        <w:left w:val="single" w:sz="2" w:space="0" w:color="D9D9E3"/>
                        <w:bottom w:val="single" w:sz="2" w:space="0" w:color="D9D9E3"/>
                        <w:right w:val="single" w:sz="2" w:space="0" w:color="D9D9E3"/>
                      </w:divBdr>
                      <w:divsChild>
                        <w:div w:id="1613709549">
                          <w:marLeft w:val="0"/>
                          <w:marRight w:val="0"/>
                          <w:marTop w:val="0"/>
                          <w:marBottom w:val="0"/>
                          <w:divBdr>
                            <w:top w:val="single" w:sz="2" w:space="0" w:color="D9D9E3"/>
                            <w:left w:val="single" w:sz="2" w:space="0" w:color="D9D9E3"/>
                            <w:bottom w:val="single" w:sz="2" w:space="0" w:color="D9D9E3"/>
                            <w:right w:val="single" w:sz="2" w:space="0" w:color="D9D9E3"/>
                          </w:divBdr>
                          <w:divsChild>
                            <w:div w:id="13744220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4093191">
                                  <w:marLeft w:val="0"/>
                                  <w:marRight w:val="0"/>
                                  <w:marTop w:val="0"/>
                                  <w:marBottom w:val="0"/>
                                  <w:divBdr>
                                    <w:top w:val="single" w:sz="2" w:space="0" w:color="D9D9E3"/>
                                    <w:left w:val="single" w:sz="2" w:space="0" w:color="D9D9E3"/>
                                    <w:bottom w:val="single" w:sz="2" w:space="0" w:color="D9D9E3"/>
                                    <w:right w:val="single" w:sz="2" w:space="0" w:color="D9D9E3"/>
                                  </w:divBdr>
                                  <w:divsChild>
                                    <w:div w:id="414207218">
                                      <w:marLeft w:val="0"/>
                                      <w:marRight w:val="0"/>
                                      <w:marTop w:val="0"/>
                                      <w:marBottom w:val="0"/>
                                      <w:divBdr>
                                        <w:top w:val="single" w:sz="2" w:space="0" w:color="D9D9E3"/>
                                        <w:left w:val="single" w:sz="2" w:space="0" w:color="D9D9E3"/>
                                        <w:bottom w:val="single" w:sz="2" w:space="0" w:color="D9D9E3"/>
                                        <w:right w:val="single" w:sz="2" w:space="0" w:color="D9D9E3"/>
                                      </w:divBdr>
                                      <w:divsChild>
                                        <w:div w:id="1492210311">
                                          <w:marLeft w:val="0"/>
                                          <w:marRight w:val="0"/>
                                          <w:marTop w:val="0"/>
                                          <w:marBottom w:val="0"/>
                                          <w:divBdr>
                                            <w:top w:val="single" w:sz="2" w:space="0" w:color="D9D9E3"/>
                                            <w:left w:val="single" w:sz="2" w:space="0" w:color="D9D9E3"/>
                                            <w:bottom w:val="single" w:sz="2" w:space="0" w:color="D9D9E3"/>
                                            <w:right w:val="single" w:sz="2" w:space="0" w:color="D9D9E3"/>
                                          </w:divBdr>
                                          <w:divsChild>
                                            <w:div w:id="1288076235">
                                              <w:marLeft w:val="0"/>
                                              <w:marRight w:val="0"/>
                                              <w:marTop w:val="0"/>
                                              <w:marBottom w:val="0"/>
                                              <w:divBdr>
                                                <w:top w:val="single" w:sz="2" w:space="0" w:color="D9D9E3"/>
                                                <w:left w:val="single" w:sz="2" w:space="0" w:color="D9D9E3"/>
                                                <w:bottom w:val="single" w:sz="2" w:space="0" w:color="D9D9E3"/>
                                                <w:right w:val="single" w:sz="2" w:space="0" w:color="D9D9E3"/>
                                              </w:divBdr>
                                              <w:divsChild>
                                                <w:div w:id="96372855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27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164235">
      <w:bodyDiv w:val="1"/>
      <w:marLeft w:val="0"/>
      <w:marRight w:val="0"/>
      <w:marTop w:val="0"/>
      <w:marBottom w:val="0"/>
      <w:divBdr>
        <w:top w:val="none" w:sz="0" w:space="0" w:color="auto"/>
        <w:left w:val="none" w:sz="0" w:space="0" w:color="auto"/>
        <w:bottom w:val="none" w:sz="0" w:space="0" w:color="auto"/>
        <w:right w:val="none" w:sz="0" w:space="0" w:color="auto"/>
      </w:divBdr>
      <w:divsChild>
        <w:div w:id="1912888250">
          <w:marLeft w:val="0"/>
          <w:marRight w:val="0"/>
          <w:marTop w:val="0"/>
          <w:marBottom w:val="0"/>
          <w:divBdr>
            <w:top w:val="single" w:sz="2" w:space="0" w:color="D9D9E3"/>
            <w:left w:val="single" w:sz="2" w:space="0" w:color="D9D9E3"/>
            <w:bottom w:val="single" w:sz="2" w:space="0" w:color="D9D9E3"/>
            <w:right w:val="single" w:sz="2" w:space="0" w:color="D9D9E3"/>
          </w:divBdr>
          <w:divsChild>
            <w:div w:id="874318314">
              <w:marLeft w:val="0"/>
              <w:marRight w:val="0"/>
              <w:marTop w:val="0"/>
              <w:marBottom w:val="0"/>
              <w:divBdr>
                <w:top w:val="single" w:sz="2" w:space="0" w:color="D9D9E3"/>
                <w:left w:val="single" w:sz="2" w:space="0" w:color="D9D9E3"/>
                <w:bottom w:val="single" w:sz="2" w:space="0" w:color="D9D9E3"/>
                <w:right w:val="single" w:sz="2" w:space="0" w:color="D9D9E3"/>
              </w:divBdr>
              <w:divsChild>
                <w:div w:id="1725254816">
                  <w:marLeft w:val="0"/>
                  <w:marRight w:val="0"/>
                  <w:marTop w:val="0"/>
                  <w:marBottom w:val="0"/>
                  <w:divBdr>
                    <w:top w:val="single" w:sz="2" w:space="0" w:color="D9D9E3"/>
                    <w:left w:val="single" w:sz="2" w:space="0" w:color="D9D9E3"/>
                    <w:bottom w:val="single" w:sz="2" w:space="0" w:color="D9D9E3"/>
                    <w:right w:val="single" w:sz="2" w:space="0" w:color="D9D9E3"/>
                  </w:divBdr>
                  <w:divsChild>
                    <w:div w:id="856311525">
                      <w:marLeft w:val="0"/>
                      <w:marRight w:val="0"/>
                      <w:marTop w:val="0"/>
                      <w:marBottom w:val="0"/>
                      <w:divBdr>
                        <w:top w:val="single" w:sz="2" w:space="0" w:color="D9D9E3"/>
                        <w:left w:val="single" w:sz="2" w:space="0" w:color="D9D9E3"/>
                        <w:bottom w:val="single" w:sz="2" w:space="0" w:color="D9D9E3"/>
                        <w:right w:val="single" w:sz="2" w:space="0" w:color="D9D9E3"/>
                      </w:divBdr>
                      <w:divsChild>
                        <w:div w:id="15154642">
                          <w:marLeft w:val="0"/>
                          <w:marRight w:val="0"/>
                          <w:marTop w:val="0"/>
                          <w:marBottom w:val="0"/>
                          <w:divBdr>
                            <w:top w:val="single" w:sz="2" w:space="0" w:color="D9D9E3"/>
                            <w:left w:val="single" w:sz="2" w:space="0" w:color="D9D9E3"/>
                            <w:bottom w:val="single" w:sz="2" w:space="0" w:color="D9D9E3"/>
                            <w:right w:val="single" w:sz="2" w:space="0" w:color="D9D9E3"/>
                          </w:divBdr>
                          <w:divsChild>
                            <w:div w:id="942883217">
                              <w:marLeft w:val="0"/>
                              <w:marRight w:val="0"/>
                              <w:marTop w:val="100"/>
                              <w:marBottom w:val="100"/>
                              <w:divBdr>
                                <w:top w:val="single" w:sz="2" w:space="0" w:color="D9D9E3"/>
                                <w:left w:val="single" w:sz="2" w:space="0" w:color="D9D9E3"/>
                                <w:bottom w:val="single" w:sz="2" w:space="0" w:color="D9D9E3"/>
                                <w:right w:val="single" w:sz="2" w:space="0" w:color="D9D9E3"/>
                              </w:divBdr>
                              <w:divsChild>
                                <w:div w:id="740369942">
                                  <w:marLeft w:val="0"/>
                                  <w:marRight w:val="0"/>
                                  <w:marTop w:val="0"/>
                                  <w:marBottom w:val="0"/>
                                  <w:divBdr>
                                    <w:top w:val="single" w:sz="2" w:space="0" w:color="D9D9E3"/>
                                    <w:left w:val="single" w:sz="2" w:space="0" w:color="D9D9E3"/>
                                    <w:bottom w:val="single" w:sz="2" w:space="0" w:color="D9D9E3"/>
                                    <w:right w:val="single" w:sz="2" w:space="0" w:color="D9D9E3"/>
                                  </w:divBdr>
                                  <w:divsChild>
                                    <w:div w:id="2033148576">
                                      <w:marLeft w:val="0"/>
                                      <w:marRight w:val="0"/>
                                      <w:marTop w:val="0"/>
                                      <w:marBottom w:val="0"/>
                                      <w:divBdr>
                                        <w:top w:val="single" w:sz="2" w:space="0" w:color="D9D9E3"/>
                                        <w:left w:val="single" w:sz="2" w:space="0" w:color="D9D9E3"/>
                                        <w:bottom w:val="single" w:sz="2" w:space="0" w:color="D9D9E3"/>
                                        <w:right w:val="single" w:sz="2" w:space="0" w:color="D9D9E3"/>
                                      </w:divBdr>
                                      <w:divsChild>
                                        <w:div w:id="1962877250">
                                          <w:marLeft w:val="0"/>
                                          <w:marRight w:val="0"/>
                                          <w:marTop w:val="0"/>
                                          <w:marBottom w:val="0"/>
                                          <w:divBdr>
                                            <w:top w:val="single" w:sz="2" w:space="0" w:color="D9D9E3"/>
                                            <w:left w:val="single" w:sz="2" w:space="0" w:color="D9D9E3"/>
                                            <w:bottom w:val="single" w:sz="2" w:space="0" w:color="D9D9E3"/>
                                            <w:right w:val="single" w:sz="2" w:space="0" w:color="D9D9E3"/>
                                          </w:divBdr>
                                          <w:divsChild>
                                            <w:div w:id="2058241038">
                                              <w:marLeft w:val="0"/>
                                              <w:marRight w:val="0"/>
                                              <w:marTop w:val="0"/>
                                              <w:marBottom w:val="0"/>
                                              <w:divBdr>
                                                <w:top w:val="single" w:sz="2" w:space="0" w:color="D9D9E3"/>
                                                <w:left w:val="single" w:sz="2" w:space="0" w:color="D9D9E3"/>
                                                <w:bottom w:val="single" w:sz="2" w:space="0" w:color="D9D9E3"/>
                                                <w:right w:val="single" w:sz="2" w:space="0" w:color="D9D9E3"/>
                                              </w:divBdr>
                                              <w:divsChild>
                                                <w:div w:id="1060977831">
                                                  <w:marLeft w:val="0"/>
                                                  <w:marRight w:val="0"/>
                                                  <w:marTop w:val="0"/>
                                                  <w:marBottom w:val="0"/>
                                                  <w:divBdr>
                                                    <w:top w:val="single" w:sz="2" w:space="0" w:color="D9D9E3"/>
                                                    <w:left w:val="single" w:sz="2" w:space="0" w:color="D9D9E3"/>
                                                    <w:bottom w:val="single" w:sz="2" w:space="0" w:color="D9D9E3"/>
                                                    <w:right w:val="single" w:sz="2" w:space="0" w:color="D9D9E3"/>
                                                  </w:divBdr>
                                                  <w:divsChild>
                                                    <w:div w:id="123616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304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avila</dc:creator>
  <cp:keywords/>
  <dc:description/>
  <cp:lastModifiedBy>brian avila</cp:lastModifiedBy>
  <cp:revision>1</cp:revision>
  <dcterms:created xsi:type="dcterms:W3CDTF">2024-01-20T15:06:00Z</dcterms:created>
  <dcterms:modified xsi:type="dcterms:W3CDTF">2024-01-20T15:10:00Z</dcterms:modified>
</cp:coreProperties>
</file>