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F75" w:rsidRPr="00DA26E8" w:rsidRDefault="00AD3E78" w:rsidP="00DA26E8">
      <w:pPr>
        <w:pStyle w:val="TOCHeading"/>
        <w:rPr>
          <w:rStyle w:val="Strong"/>
        </w:rPr>
      </w:pPr>
      <w:r w:rsidRPr="00DA26E8">
        <w:rPr>
          <w:rStyle w:val="Strong"/>
        </w:rPr>
        <w:t>Assignment 2</w:t>
      </w:r>
      <w:r w:rsidR="00077B62" w:rsidRPr="00DA26E8">
        <w:rPr>
          <w:rStyle w:val="Strong"/>
        </w:rPr>
        <w:t>: NoSQL Data Arch with</w:t>
      </w:r>
      <w:r w:rsidR="00D26961" w:rsidRPr="00DA26E8">
        <w:rPr>
          <w:rStyle w:val="Strong"/>
        </w:rPr>
        <w:t xml:space="preserve"> MongoDB and Neo4j</w:t>
      </w:r>
    </w:p>
    <w:p w:rsidR="00B537E0" w:rsidRPr="00DA26E8" w:rsidRDefault="006B0C4F" w:rsidP="00DA26E8">
      <w:pPr>
        <w:pStyle w:val="TOCHeading"/>
        <w:rPr>
          <w:rStyle w:val="Strong"/>
        </w:rPr>
      </w:pPr>
      <w:r>
        <w:rPr>
          <w:rStyle w:val="Strong"/>
        </w:rPr>
        <w:t>Report by Aaron Cashman and</w:t>
      </w:r>
      <w:bookmarkStart w:id="0" w:name="_GoBack"/>
      <w:bookmarkEnd w:id="0"/>
      <w:r w:rsidR="00B537E0" w:rsidRPr="00DA26E8">
        <w:rPr>
          <w:rStyle w:val="Strong"/>
        </w:rPr>
        <w:t xml:space="preserve"> Brian Coveney</w:t>
      </w:r>
    </w:p>
    <w:p w:rsidR="00B537E0" w:rsidRDefault="0028237B" w:rsidP="00DA26E8">
      <w:pPr>
        <w:pStyle w:val="TOCHeading"/>
        <w:rPr>
          <w:rStyle w:val="Strong"/>
        </w:rPr>
      </w:pPr>
      <w:r w:rsidRPr="00DA26E8">
        <w:rPr>
          <w:rStyle w:val="Strong"/>
        </w:rPr>
        <w:t>November 2017</w:t>
      </w:r>
    </w:p>
    <w:p w:rsidR="003E2F43" w:rsidRDefault="003E2F43" w:rsidP="003E2F43">
      <w:pPr>
        <w:rPr>
          <w:lang w:val="en-US"/>
        </w:rPr>
      </w:pPr>
    </w:p>
    <w:p w:rsidR="003E2F43" w:rsidRPr="003E2F43" w:rsidRDefault="003E2F43" w:rsidP="003E2F43">
      <w:pPr>
        <w:rPr>
          <w:lang w:val="en-US"/>
        </w:rPr>
      </w:pPr>
    </w:p>
    <w:sdt>
      <w:sdtPr>
        <w:id w:val="6861034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E"/>
        </w:rPr>
      </w:sdtEndPr>
      <w:sdtContent>
        <w:p w:rsidR="00AE2659" w:rsidRDefault="00AE2659">
          <w:pPr>
            <w:pStyle w:val="TOCHeading"/>
          </w:pPr>
          <w:r>
            <w:t>Table of Contents</w:t>
          </w:r>
        </w:p>
        <w:p w:rsidR="006B0C4F" w:rsidRDefault="00AE26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498380" w:history="1">
            <w:r w:rsidR="006B0C4F" w:rsidRPr="009E147B">
              <w:rPr>
                <w:rStyle w:val="Hyperlink"/>
                <w:noProof/>
              </w:rPr>
              <w:t>Setup:</w:t>
            </w:r>
            <w:r w:rsidR="006B0C4F">
              <w:rPr>
                <w:noProof/>
                <w:webHidden/>
              </w:rPr>
              <w:tab/>
            </w:r>
            <w:r w:rsidR="006B0C4F">
              <w:rPr>
                <w:noProof/>
                <w:webHidden/>
              </w:rPr>
              <w:fldChar w:fldCharType="begin"/>
            </w:r>
            <w:r w:rsidR="006B0C4F">
              <w:rPr>
                <w:noProof/>
                <w:webHidden/>
              </w:rPr>
              <w:instrText xml:space="preserve"> PAGEREF _Toc499498380 \h </w:instrText>
            </w:r>
            <w:r w:rsidR="006B0C4F">
              <w:rPr>
                <w:noProof/>
                <w:webHidden/>
              </w:rPr>
            </w:r>
            <w:r w:rsidR="006B0C4F">
              <w:rPr>
                <w:noProof/>
                <w:webHidden/>
              </w:rPr>
              <w:fldChar w:fldCharType="separate"/>
            </w:r>
            <w:r w:rsidR="006B0C4F">
              <w:rPr>
                <w:noProof/>
                <w:webHidden/>
              </w:rPr>
              <w:t>2</w:t>
            </w:r>
            <w:r w:rsidR="006B0C4F">
              <w:rPr>
                <w:noProof/>
                <w:webHidden/>
              </w:rPr>
              <w:fldChar w:fldCharType="end"/>
            </w:r>
          </w:hyperlink>
        </w:p>
        <w:p w:rsidR="006B0C4F" w:rsidRDefault="006B0C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499498381" w:history="1">
            <w:r w:rsidRPr="009E147B">
              <w:rPr>
                <w:rStyle w:val="Hyperlink"/>
                <w:noProof/>
              </w:rPr>
              <w:t>MongoDB Queries: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_Toc499498381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C4F" w:rsidRDefault="006B0C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499498382" w:history="1">
            <w:r w:rsidRPr="009E147B">
              <w:rPr>
                <w:rStyle w:val="Hyperlink"/>
                <w:noProof/>
              </w:rPr>
              <w:t>PyMongo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_Toc499498382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C4F" w:rsidRDefault="006B0C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499498383" w:history="1">
            <w:r w:rsidRPr="009E147B">
              <w:rPr>
                <w:rStyle w:val="Hyperlink"/>
                <w:noProof/>
              </w:rPr>
              <w:t>Neo4j Doc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_Toc499498383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C4F" w:rsidRDefault="006B0C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en-US"/>
            </w:rPr>
          </w:pPr>
          <w:hyperlink w:anchor="_Toc499498384" w:history="1">
            <w:r w:rsidRPr="009E147B">
              <w:rPr>
                <w:rStyle w:val="Hyperlink"/>
                <w:noProof/>
              </w:rPr>
              <w:t>Neo4j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_Toc499498384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659" w:rsidRDefault="00AE2659">
          <w:r>
            <w:rPr>
              <w:b/>
              <w:bCs/>
              <w:noProof/>
            </w:rPr>
            <w:fldChar w:fldCharType="end"/>
          </w:r>
        </w:p>
      </w:sdtContent>
    </w:sdt>
    <w:p w:rsidR="00F36EEA" w:rsidRPr="00B537E0" w:rsidRDefault="00F36EEA" w:rsidP="00DA26E8">
      <w:pPr>
        <w:pStyle w:val="TOCHeading"/>
        <w:rPr>
          <w:sz w:val="28"/>
          <w:szCs w:val="28"/>
        </w:rPr>
      </w:pPr>
    </w:p>
    <w:p w:rsidR="00B537E0" w:rsidRPr="00DA26E8" w:rsidRDefault="00B537E0" w:rsidP="00AE2659">
      <w:pPr>
        <w:pStyle w:val="Heading1"/>
      </w:pPr>
      <w:bookmarkStart w:id="1" w:name="_Toc499498380"/>
      <w:r w:rsidRPr="00DA26E8">
        <w:t>Setup:</w:t>
      </w:r>
      <w:bookmarkEnd w:id="1"/>
    </w:p>
    <w:p w:rsidR="003B1FD5" w:rsidRPr="00DA26E8" w:rsidRDefault="00B537E0" w:rsidP="00DA26E8">
      <w:pPr>
        <w:pStyle w:val="TOCHeading"/>
      </w:pPr>
      <w:r>
        <w:rPr>
          <w:noProof/>
        </w:rPr>
        <w:drawing>
          <wp:inline distT="0" distB="0" distL="0" distR="0">
            <wp:extent cx="7237359" cy="65341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175" cy="65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E0" w:rsidRPr="00DA26E8" w:rsidRDefault="00B537E0" w:rsidP="00DA26E8">
      <w:pPr>
        <w:jc w:val="center"/>
        <w:rPr>
          <w:sz w:val="24"/>
          <w:szCs w:val="24"/>
        </w:rPr>
      </w:pPr>
      <w:r w:rsidRPr="00DA26E8">
        <w:rPr>
          <w:sz w:val="24"/>
          <w:szCs w:val="24"/>
        </w:rPr>
        <w:t>Fig1. Displays the initial set up</w:t>
      </w:r>
    </w:p>
    <w:p w:rsidR="003B1FD5" w:rsidRDefault="003B1FD5" w:rsidP="00AD3E78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8465820" cy="544003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4644" cy="54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D5" w:rsidRPr="00DA26E8" w:rsidRDefault="003B1FD5" w:rsidP="00DA26E8">
      <w:pPr>
        <w:jc w:val="center"/>
        <w:rPr>
          <w:sz w:val="24"/>
          <w:szCs w:val="24"/>
          <w:lang w:val="en-GB"/>
        </w:rPr>
      </w:pPr>
      <w:r w:rsidRPr="00B537E0">
        <w:rPr>
          <w:sz w:val="24"/>
          <w:szCs w:val="24"/>
          <w:lang w:val="en-GB"/>
        </w:rPr>
        <w:t>Fig1</w:t>
      </w:r>
      <w:r>
        <w:rPr>
          <w:sz w:val="24"/>
          <w:szCs w:val="24"/>
          <w:lang w:val="en-GB"/>
        </w:rPr>
        <w:t>b</w:t>
      </w:r>
      <w:r w:rsidRPr="00B537E0">
        <w:rPr>
          <w:sz w:val="24"/>
          <w:szCs w:val="24"/>
          <w:lang w:val="en-GB"/>
        </w:rPr>
        <w:t xml:space="preserve">. Displays the </w:t>
      </w:r>
      <w:r>
        <w:rPr>
          <w:sz w:val="24"/>
          <w:szCs w:val="24"/>
          <w:lang w:val="en-GB"/>
        </w:rPr>
        <w:t xml:space="preserve">3 mongo processes started on ports 27000, 27001 and </w:t>
      </w:r>
      <w:r>
        <w:rPr>
          <w:sz w:val="24"/>
          <w:szCs w:val="24"/>
          <w:lang w:val="en-GB"/>
        </w:rPr>
        <w:t>27</w:t>
      </w:r>
      <w:r>
        <w:rPr>
          <w:sz w:val="24"/>
          <w:szCs w:val="24"/>
          <w:lang w:val="en-GB"/>
        </w:rPr>
        <w:t>002</w:t>
      </w:r>
    </w:p>
    <w:p w:rsidR="003B1FD5" w:rsidRDefault="003B1FD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6645910" cy="36944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4C" w:rsidRDefault="00165D4C" w:rsidP="00165D4C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Fig2</w:t>
      </w:r>
      <w:r w:rsidRPr="00B537E0">
        <w:rPr>
          <w:sz w:val="24"/>
          <w:szCs w:val="24"/>
          <w:lang w:val="en-GB"/>
        </w:rPr>
        <w:t xml:space="preserve">. Displays the </w:t>
      </w:r>
      <w:r>
        <w:rPr>
          <w:sz w:val="24"/>
          <w:szCs w:val="24"/>
          <w:lang w:val="en-GB"/>
        </w:rPr>
        <w:t>setup of our cluster</w:t>
      </w:r>
    </w:p>
    <w:p w:rsidR="00165D4C" w:rsidRDefault="00165D4C" w:rsidP="00165D4C">
      <w:pPr>
        <w:jc w:val="center"/>
        <w:rPr>
          <w:sz w:val="24"/>
          <w:szCs w:val="24"/>
          <w:lang w:val="en-GB"/>
        </w:rPr>
      </w:pPr>
    </w:p>
    <w:p w:rsidR="00165D4C" w:rsidRPr="00B537E0" w:rsidRDefault="00165D4C" w:rsidP="00165D4C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>
            <wp:extent cx="6645910" cy="3105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4C" w:rsidRDefault="00165D4C" w:rsidP="00165D4C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Fig3</w:t>
      </w:r>
      <w:r w:rsidRPr="00B537E0">
        <w:rPr>
          <w:sz w:val="24"/>
          <w:szCs w:val="24"/>
          <w:lang w:val="en-GB"/>
        </w:rPr>
        <w:t xml:space="preserve">. Displays </w:t>
      </w:r>
      <w:r>
        <w:rPr>
          <w:sz w:val="24"/>
          <w:szCs w:val="24"/>
          <w:lang w:val="en-GB"/>
        </w:rPr>
        <w:t xml:space="preserve">insertion of the restaurant collection </w:t>
      </w:r>
    </w:p>
    <w:p w:rsidR="00165D4C" w:rsidRDefault="00165D4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:rsidR="003B1FD5" w:rsidRDefault="00E86A82" w:rsidP="00165D4C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6645910" cy="2439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82" w:rsidRDefault="00E86A82" w:rsidP="00E86A8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Fig4</w:t>
      </w:r>
      <w:r w:rsidRPr="00B537E0">
        <w:rPr>
          <w:sz w:val="24"/>
          <w:szCs w:val="24"/>
          <w:lang w:val="en-GB"/>
        </w:rPr>
        <w:t xml:space="preserve">. </w:t>
      </w:r>
      <w:r>
        <w:rPr>
          <w:sz w:val="24"/>
          <w:szCs w:val="24"/>
          <w:lang w:val="en-GB"/>
        </w:rPr>
        <w:t>Initial connection to our database</w:t>
      </w:r>
    </w:p>
    <w:p w:rsidR="003E2F43" w:rsidRDefault="003E2F4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E86A82" w:rsidRPr="003E2F43" w:rsidRDefault="003E2F43" w:rsidP="003E2F43">
      <w:pPr>
        <w:pStyle w:val="Heading1"/>
        <w:rPr>
          <w:lang w:val="en-US"/>
        </w:rPr>
      </w:pPr>
      <w:bookmarkStart w:id="2" w:name="_Toc499498381"/>
      <w:r>
        <w:lastRenderedPageBreak/>
        <w:t>MongoDB Queries</w:t>
      </w:r>
      <w:r w:rsidRPr="00F36EEA">
        <w:t>:</w:t>
      </w:r>
      <w:bookmarkEnd w:id="2"/>
    </w:p>
    <w:p w:rsidR="003E2F43" w:rsidRDefault="003E2F43" w:rsidP="00E86A82">
      <w:pPr>
        <w:jc w:val="center"/>
        <w:rPr>
          <w:sz w:val="24"/>
          <w:szCs w:val="24"/>
          <w:lang w:val="en-GB"/>
        </w:rPr>
      </w:pPr>
    </w:p>
    <w:p w:rsidR="00E86A82" w:rsidRDefault="00E86A82" w:rsidP="00E86A82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>
            <wp:extent cx="7200900" cy="41955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081" cy="4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82" w:rsidRDefault="00E86A82" w:rsidP="00E86A82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Fig5</w:t>
      </w:r>
      <w:r w:rsidRPr="00B537E0">
        <w:rPr>
          <w:sz w:val="24"/>
          <w:szCs w:val="24"/>
          <w:lang w:val="en-GB"/>
        </w:rPr>
        <w:t xml:space="preserve">. </w:t>
      </w:r>
      <w:r>
        <w:rPr>
          <w:sz w:val="24"/>
          <w:szCs w:val="24"/>
          <w:lang w:val="en-GB"/>
        </w:rPr>
        <w:t>Displays the MongoDB query No.1</w:t>
      </w:r>
      <w:r w:rsidR="00482C3A">
        <w:rPr>
          <w:sz w:val="24"/>
          <w:szCs w:val="24"/>
          <w:lang w:val="en-GB"/>
        </w:rPr>
        <w:t>, w</w:t>
      </w:r>
      <w:r>
        <w:rPr>
          <w:sz w:val="24"/>
          <w:szCs w:val="24"/>
          <w:lang w:val="en-GB"/>
        </w:rPr>
        <w:t>ith the following result:</w:t>
      </w:r>
    </w:p>
    <w:p w:rsidR="00E86A82" w:rsidRPr="00E86A82" w:rsidRDefault="00E86A82" w:rsidP="00E86A82">
      <w:pPr>
        <w:jc w:val="center"/>
        <w:rPr>
          <w:i/>
          <w:sz w:val="24"/>
          <w:szCs w:val="24"/>
          <w:lang w:val="en-GB"/>
        </w:rPr>
      </w:pPr>
      <w:r w:rsidRPr="00E86A82">
        <w:rPr>
          <w:i/>
          <w:sz w:val="24"/>
          <w:szCs w:val="24"/>
          <w:lang w:val="en-GB"/>
        </w:rPr>
        <w:t xml:space="preserve">1. The kind of cuisine with more restaurants in the city is </w:t>
      </w:r>
      <w:r w:rsidRPr="00E86A82">
        <w:rPr>
          <w:b/>
          <w:i/>
          <w:sz w:val="24"/>
          <w:szCs w:val="24"/>
          <w:lang w:val="en-GB"/>
        </w:rPr>
        <w:t>American</w:t>
      </w:r>
      <w:r w:rsidRPr="00E86A82">
        <w:rPr>
          <w:i/>
          <w:sz w:val="24"/>
          <w:szCs w:val="24"/>
          <w:lang w:val="en-GB"/>
        </w:rPr>
        <w:t xml:space="preserve">  (with </w:t>
      </w:r>
      <w:r w:rsidRPr="00E86A82">
        <w:rPr>
          <w:b/>
          <w:i/>
          <w:sz w:val="24"/>
          <w:szCs w:val="24"/>
          <w:lang w:val="en-GB"/>
        </w:rPr>
        <w:t>a 24.381876256950193</w:t>
      </w:r>
      <w:r w:rsidRPr="00E86A82">
        <w:rPr>
          <w:i/>
          <w:sz w:val="24"/>
          <w:szCs w:val="24"/>
          <w:lang w:val="en-GB"/>
        </w:rPr>
        <w:t xml:space="preserve"> percentage of restaurants of the city) </w:t>
      </w:r>
    </w:p>
    <w:p w:rsidR="00E86A82" w:rsidRDefault="00E86A82" w:rsidP="00E86A82">
      <w:pPr>
        <w:jc w:val="center"/>
        <w:rPr>
          <w:sz w:val="24"/>
          <w:szCs w:val="24"/>
          <w:lang w:val="en-GB"/>
        </w:rPr>
      </w:pPr>
    </w:p>
    <w:p w:rsidR="003B1FD5" w:rsidRDefault="003B1FD5" w:rsidP="00AD3E78">
      <w:pPr>
        <w:rPr>
          <w:sz w:val="32"/>
          <w:szCs w:val="32"/>
          <w:lang w:val="en-GB"/>
        </w:rPr>
      </w:pPr>
    </w:p>
    <w:p w:rsidR="00E86A82" w:rsidRDefault="00E86A82" w:rsidP="00AD3E78">
      <w:pPr>
        <w:rPr>
          <w:sz w:val="32"/>
          <w:szCs w:val="32"/>
          <w:lang w:val="en-GB"/>
        </w:rPr>
      </w:pPr>
    </w:p>
    <w:p w:rsidR="00E86A82" w:rsidRDefault="00E86A82" w:rsidP="00AD3E78">
      <w:pPr>
        <w:rPr>
          <w:sz w:val="32"/>
          <w:szCs w:val="32"/>
          <w:lang w:val="en-GB"/>
        </w:rPr>
      </w:pPr>
    </w:p>
    <w:p w:rsidR="00E86A82" w:rsidRDefault="00E86A82" w:rsidP="00AD3E78">
      <w:pPr>
        <w:rPr>
          <w:sz w:val="32"/>
          <w:szCs w:val="32"/>
          <w:lang w:val="en-GB"/>
        </w:rPr>
      </w:pPr>
    </w:p>
    <w:p w:rsidR="00E86A82" w:rsidRDefault="00482C3A" w:rsidP="00AD3E78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7191375" cy="51320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2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548" cy="514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3A" w:rsidRDefault="00482C3A" w:rsidP="00482C3A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Fig6</w:t>
      </w:r>
      <w:r w:rsidRPr="00B537E0">
        <w:rPr>
          <w:sz w:val="24"/>
          <w:szCs w:val="24"/>
          <w:lang w:val="en-GB"/>
        </w:rPr>
        <w:t xml:space="preserve">. </w:t>
      </w:r>
      <w:r>
        <w:rPr>
          <w:sz w:val="24"/>
          <w:szCs w:val="24"/>
          <w:lang w:val="en-GB"/>
        </w:rPr>
        <w:t>Displays the MongoDB query No.2, w</w:t>
      </w:r>
      <w:r>
        <w:rPr>
          <w:sz w:val="24"/>
          <w:szCs w:val="24"/>
          <w:lang w:val="en-GB"/>
        </w:rPr>
        <w:t>ith the following result:</w:t>
      </w:r>
    </w:p>
    <w:p w:rsidR="007A4EB9" w:rsidRPr="007A4EB9" w:rsidRDefault="007A4EB9" w:rsidP="00482C3A">
      <w:pPr>
        <w:jc w:val="center"/>
        <w:rPr>
          <w:i/>
          <w:sz w:val="24"/>
          <w:szCs w:val="24"/>
          <w:lang w:val="en-GB"/>
        </w:rPr>
      </w:pPr>
      <w:r w:rsidRPr="007A4EB9">
        <w:rPr>
          <w:i/>
          <w:sz w:val="24"/>
          <w:szCs w:val="24"/>
          <w:lang w:val="en-GB"/>
        </w:rPr>
        <w:t xml:space="preserve">2. The borough with smaller ratio of restaurants of this kind of cuisine is </w:t>
      </w:r>
      <w:r w:rsidRPr="007A4EB9">
        <w:rPr>
          <w:b/>
          <w:i/>
          <w:sz w:val="24"/>
          <w:szCs w:val="24"/>
          <w:lang w:val="en-GB"/>
        </w:rPr>
        <w:t>Staten Island</w:t>
      </w:r>
      <w:r w:rsidRPr="007A4EB9">
        <w:rPr>
          <w:i/>
          <w:sz w:val="24"/>
          <w:szCs w:val="24"/>
          <w:lang w:val="en-GB"/>
        </w:rPr>
        <w:t xml:space="preserve"> (with a </w:t>
      </w:r>
      <w:r w:rsidRPr="007A4EB9">
        <w:rPr>
          <w:b/>
          <w:i/>
          <w:sz w:val="24"/>
          <w:szCs w:val="24"/>
          <w:lang w:val="en-GB"/>
        </w:rPr>
        <w:t>25.180598555211557</w:t>
      </w:r>
      <w:r w:rsidRPr="007A4EB9">
        <w:rPr>
          <w:i/>
          <w:sz w:val="24"/>
          <w:szCs w:val="24"/>
          <w:lang w:val="en-GB"/>
        </w:rPr>
        <w:t xml:space="preserve"> percentage of restaurants of this kind)</w:t>
      </w:r>
    </w:p>
    <w:p w:rsidR="00E86A82" w:rsidRDefault="00E86A82" w:rsidP="00AD3E78">
      <w:pPr>
        <w:rPr>
          <w:sz w:val="32"/>
          <w:szCs w:val="32"/>
          <w:lang w:val="en-GB"/>
        </w:rPr>
      </w:pPr>
    </w:p>
    <w:p w:rsidR="00F2103E" w:rsidRDefault="00F2103E" w:rsidP="00AD3E78">
      <w:pPr>
        <w:rPr>
          <w:sz w:val="32"/>
          <w:szCs w:val="32"/>
          <w:lang w:val="en-GB"/>
        </w:rPr>
      </w:pPr>
    </w:p>
    <w:p w:rsidR="00F2103E" w:rsidRDefault="00F2103E" w:rsidP="00AD3E78">
      <w:pPr>
        <w:rPr>
          <w:sz w:val="32"/>
          <w:szCs w:val="32"/>
          <w:lang w:val="en-GB"/>
        </w:rPr>
      </w:pPr>
    </w:p>
    <w:p w:rsidR="00F2103E" w:rsidRDefault="00F2103E" w:rsidP="00AD3E78">
      <w:pPr>
        <w:rPr>
          <w:sz w:val="32"/>
          <w:szCs w:val="32"/>
          <w:lang w:val="en-GB"/>
        </w:rPr>
      </w:pPr>
    </w:p>
    <w:p w:rsidR="00F2103E" w:rsidRDefault="00F2103E" w:rsidP="00AD3E78">
      <w:pPr>
        <w:rPr>
          <w:sz w:val="32"/>
          <w:szCs w:val="32"/>
          <w:lang w:val="en-GB"/>
        </w:rPr>
      </w:pPr>
    </w:p>
    <w:p w:rsidR="00F2103E" w:rsidRDefault="00F2103E" w:rsidP="00AD3E78">
      <w:pPr>
        <w:rPr>
          <w:sz w:val="32"/>
          <w:szCs w:val="32"/>
          <w:lang w:val="en-GB"/>
        </w:rPr>
      </w:pPr>
    </w:p>
    <w:p w:rsidR="00F2103E" w:rsidRDefault="00F2103E" w:rsidP="00AD3E78">
      <w:pPr>
        <w:rPr>
          <w:sz w:val="32"/>
          <w:szCs w:val="32"/>
          <w:lang w:val="en-GB"/>
        </w:rPr>
      </w:pPr>
    </w:p>
    <w:p w:rsidR="00F2103E" w:rsidRDefault="00F2103E" w:rsidP="00AD3E78">
      <w:pPr>
        <w:rPr>
          <w:sz w:val="32"/>
          <w:szCs w:val="32"/>
          <w:lang w:val="en-GB"/>
        </w:rPr>
      </w:pPr>
    </w:p>
    <w:p w:rsidR="00F2103E" w:rsidRDefault="00F2103E" w:rsidP="00AD3E78">
      <w:pPr>
        <w:rPr>
          <w:sz w:val="32"/>
          <w:szCs w:val="32"/>
          <w:lang w:val="en-GB"/>
        </w:rPr>
      </w:pPr>
    </w:p>
    <w:p w:rsidR="00F2103E" w:rsidRDefault="00F2103E" w:rsidP="00AD3E78">
      <w:pPr>
        <w:rPr>
          <w:sz w:val="32"/>
          <w:szCs w:val="32"/>
          <w:lang w:val="en-GB"/>
        </w:rPr>
      </w:pPr>
    </w:p>
    <w:p w:rsidR="00F2103E" w:rsidRDefault="00270EF2" w:rsidP="00AD3E78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7751585" cy="49815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286" cy="50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F2" w:rsidRPr="00270EF2" w:rsidRDefault="00270EF2" w:rsidP="00270EF2">
      <w:pPr>
        <w:jc w:val="center"/>
        <w:rPr>
          <w:i/>
          <w:sz w:val="24"/>
          <w:szCs w:val="24"/>
          <w:lang w:val="en-GB"/>
        </w:rPr>
      </w:pPr>
      <w:r w:rsidRPr="00270EF2">
        <w:rPr>
          <w:i/>
          <w:sz w:val="24"/>
          <w:szCs w:val="24"/>
          <w:lang w:val="en-GB"/>
        </w:rPr>
        <w:t>Fig7</w:t>
      </w:r>
      <w:r w:rsidRPr="00270EF2">
        <w:rPr>
          <w:i/>
          <w:sz w:val="24"/>
          <w:szCs w:val="24"/>
          <w:lang w:val="en-GB"/>
        </w:rPr>
        <w:t xml:space="preserve">. </w:t>
      </w:r>
      <w:r w:rsidRPr="00270EF2">
        <w:rPr>
          <w:i/>
          <w:sz w:val="24"/>
          <w:szCs w:val="24"/>
          <w:lang w:val="en-GB"/>
        </w:rPr>
        <w:t>Displays the MongoDB query No.3</w:t>
      </w:r>
      <w:r w:rsidRPr="00270EF2">
        <w:rPr>
          <w:i/>
          <w:sz w:val="24"/>
          <w:szCs w:val="24"/>
          <w:lang w:val="en-GB"/>
        </w:rPr>
        <w:t>, with the following result:</w:t>
      </w:r>
    </w:p>
    <w:p w:rsidR="00270EF2" w:rsidRPr="00270EF2" w:rsidRDefault="00270EF2" w:rsidP="00270EF2">
      <w:pPr>
        <w:jc w:val="center"/>
        <w:rPr>
          <w:i/>
          <w:sz w:val="24"/>
          <w:szCs w:val="24"/>
          <w:lang w:val="en-GB"/>
        </w:rPr>
      </w:pPr>
      <w:r w:rsidRPr="00270EF2">
        <w:rPr>
          <w:i/>
          <w:sz w:val="24"/>
          <w:szCs w:val="24"/>
          <w:lang w:val="en-GB"/>
        </w:rPr>
        <w:t xml:space="preserve">3. The zipcode of the borough with smaller ratio of restaurants of this kind of cuisine is zipcode = </w:t>
      </w:r>
      <w:r w:rsidRPr="00270EF2">
        <w:rPr>
          <w:b/>
          <w:i/>
          <w:sz w:val="24"/>
          <w:szCs w:val="24"/>
          <w:lang w:val="en-GB"/>
        </w:rPr>
        <w:t>10305</w:t>
      </w:r>
      <w:r w:rsidRPr="00270EF2">
        <w:rPr>
          <w:i/>
          <w:sz w:val="24"/>
          <w:szCs w:val="24"/>
          <w:lang w:val="en-GB"/>
        </w:rPr>
        <w:t xml:space="preserve"> (with a </w:t>
      </w:r>
      <w:r w:rsidRPr="00270EF2">
        <w:rPr>
          <w:b/>
          <w:i/>
          <w:sz w:val="24"/>
          <w:szCs w:val="24"/>
          <w:lang w:val="en-GB"/>
        </w:rPr>
        <w:t>19.791666666666668</w:t>
      </w:r>
      <w:r w:rsidRPr="00270EF2">
        <w:rPr>
          <w:i/>
          <w:sz w:val="24"/>
          <w:szCs w:val="24"/>
          <w:lang w:val="en-GB"/>
        </w:rPr>
        <w:t xml:space="preserve"> percentage of restaurants of this kind)</w:t>
      </w:r>
    </w:p>
    <w:p w:rsidR="00F2103E" w:rsidRDefault="00F2103E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8286750" cy="467703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4M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226" cy="46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F2" w:rsidRPr="00270EF2" w:rsidRDefault="00270EF2" w:rsidP="00270EF2">
      <w:pPr>
        <w:jc w:val="center"/>
        <w:rPr>
          <w:sz w:val="24"/>
          <w:szCs w:val="24"/>
          <w:lang w:val="en-GB"/>
        </w:rPr>
      </w:pPr>
      <w:r w:rsidRPr="00270EF2">
        <w:rPr>
          <w:sz w:val="24"/>
          <w:szCs w:val="24"/>
          <w:lang w:val="en-GB"/>
        </w:rPr>
        <w:t>Fig7. Displays the MongoDB query No.</w:t>
      </w:r>
      <w:r w:rsidRPr="00270EF2">
        <w:rPr>
          <w:sz w:val="24"/>
          <w:szCs w:val="24"/>
          <w:lang w:val="en-GB"/>
        </w:rPr>
        <w:t>4</w:t>
      </w:r>
      <w:r w:rsidRPr="00270EF2">
        <w:rPr>
          <w:sz w:val="24"/>
          <w:szCs w:val="24"/>
          <w:lang w:val="en-GB"/>
        </w:rPr>
        <w:t>, with the following result:</w:t>
      </w:r>
    </w:p>
    <w:p w:rsidR="00270EF2" w:rsidRPr="00270EF2" w:rsidRDefault="00270EF2" w:rsidP="00270EF2">
      <w:pPr>
        <w:spacing w:line="240" w:lineRule="auto"/>
        <w:jc w:val="center"/>
        <w:rPr>
          <w:i/>
          <w:sz w:val="24"/>
          <w:szCs w:val="24"/>
          <w:lang w:val="en-GB"/>
        </w:rPr>
      </w:pPr>
      <w:r w:rsidRPr="00270EF2">
        <w:rPr>
          <w:i/>
          <w:sz w:val="24"/>
          <w:szCs w:val="24"/>
          <w:lang w:val="en-GB"/>
        </w:rPr>
        <w:t>{ "name" : "Guys Community Store", "AvgScore" : 12.8, "SizeGrades" : 5 }</w:t>
      </w:r>
    </w:p>
    <w:p w:rsidR="00270EF2" w:rsidRPr="00270EF2" w:rsidRDefault="00270EF2" w:rsidP="00270EF2">
      <w:pPr>
        <w:spacing w:line="240" w:lineRule="auto"/>
        <w:jc w:val="center"/>
        <w:rPr>
          <w:i/>
          <w:sz w:val="24"/>
          <w:szCs w:val="24"/>
          <w:lang w:val="en-GB"/>
        </w:rPr>
      </w:pPr>
      <w:r w:rsidRPr="00270EF2">
        <w:rPr>
          <w:i/>
          <w:sz w:val="24"/>
          <w:szCs w:val="24"/>
          <w:lang w:val="en-GB"/>
        </w:rPr>
        <w:t>{ "name" : "Rosebank Tavern", "AvgScore" : 9.833333333333334, "SizeGrades" : 6 }</w:t>
      </w:r>
    </w:p>
    <w:p w:rsidR="00270EF2" w:rsidRPr="00270EF2" w:rsidRDefault="00270EF2" w:rsidP="00270EF2">
      <w:pPr>
        <w:spacing w:line="240" w:lineRule="auto"/>
        <w:jc w:val="center"/>
        <w:rPr>
          <w:i/>
          <w:sz w:val="24"/>
          <w:szCs w:val="24"/>
          <w:lang w:val="en-GB"/>
        </w:rPr>
      </w:pPr>
      <w:r w:rsidRPr="00270EF2">
        <w:rPr>
          <w:i/>
          <w:sz w:val="24"/>
          <w:szCs w:val="24"/>
          <w:lang w:val="en-GB"/>
        </w:rPr>
        <w:t>{ "name" : "Perkins Family Restaurant &amp; Bakery", "AvgScore" : 8, "SizeGrades" : 5 }</w:t>
      </w: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270EF2" w:rsidRDefault="00270EF2" w:rsidP="00AD3E78">
      <w:pPr>
        <w:rPr>
          <w:sz w:val="32"/>
          <w:szCs w:val="32"/>
          <w:lang w:val="en-GB"/>
        </w:rPr>
      </w:pPr>
    </w:p>
    <w:p w:rsidR="00DA26E8" w:rsidRDefault="00DA26E8" w:rsidP="00AE2659">
      <w:pPr>
        <w:pStyle w:val="Heading1"/>
      </w:pPr>
      <w:bookmarkStart w:id="3" w:name="_Toc499498382"/>
      <w:r>
        <w:lastRenderedPageBreak/>
        <w:t>PyMongo Queries</w:t>
      </w:r>
      <w:bookmarkEnd w:id="3"/>
    </w:p>
    <w:p w:rsidR="00DA26E8" w:rsidRPr="00DA26E8" w:rsidRDefault="00DA26E8" w:rsidP="00DA26E8">
      <w:pPr>
        <w:rPr>
          <w:lang w:val="en-US"/>
        </w:rPr>
      </w:pPr>
    </w:p>
    <w:p w:rsidR="00270EF2" w:rsidRDefault="007F2B21" w:rsidP="00AD3E78">
      <w:pPr>
        <w:rPr>
          <w:rFonts w:eastAsia="Times New Roman" w:cstheme="minorHAnsi"/>
          <w:sz w:val="28"/>
          <w:szCs w:val="28"/>
          <w:lang w:eastAsia="en-IE"/>
        </w:rPr>
      </w:pPr>
      <w:r>
        <w:rPr>
          <w:rFonts w:eastAsia="Times New Roman" w:cstheme="minorHAnsi"/>
          <w:sz w:val="28"/>
          <w:szCs w:val="28"/>
          <w:lang w:eastAsia="en-IE"/>
        </w:rPr>
        <w:t>Next, we display the results for the PyMongo queries, but f</w:t>
      </w:r>
      <w:r w:rsidR="00270EF2">
        <w:rPr>
          <w:rFonts w:eastAsia="Times New Roman" w:cstheme="minorHAnsi"/>
          <w:sz w:val="28"/>
          <w:szCs w:val="28"/>
          <w:lang w:eastAsia="en-IE"/>
        </w:rPr>
        <w:t>or brevity we will onl</w:t>
      </w:r>
      <w:r w:rsidR="00E24AEE">
        <w:rPr>
          <w:rFonts w:eastAsia="Times New Roman" w:cstheme="minorHAnsi"/>
          <w:sz w:val="28"/>
          <w:szCs w:val="28"/>
          <w:lang w:eastAsia="en-IE"/>
        </w:rPr>
        <w:t>y show Function No. 4 of the PyM</w:t>
      </w:r>
      <w:r>
        <w:rPr>
          <w:rFonts w:eastAsia="Times New Roman" w:cstheme="minorHAnsi"/>
          <w:sz w:val="28"/>
          <w:szCs w:val="28"/>
          <w:lang w:eastAsia="en-IE"/>
        </w:rPr>
        <w:t>ongo query code.</w:t>
      </w:r>
    </w:p>
    <w:p w:rsidR="00270EF2" w:rsidRDefault="00270EF2" w:rsidP="00AD3E78">
      <w:pPr>
        <w:rPr>
          <w:rFonts w:eastAsia="Times New Roman" w:cstheme="minorHAnsi"/>
          <w:sz w:val="28"/>
          <w:szCs w:val="28"/>
          <w:lang w:eastAsia="en-IE"/>
        </w:rPr>
      </w:pPr>
    </w:p>
    <w:p w:rsidR="00270EF2" w:rsidRDefault="00270EF2" w:rsidP="00AD3E78">
      <w:pPr>
        <w:rPr>
          <w:rFonts w:eastAsia="Times New Roman" w:cstheme="minorHAnsi"/>
          <w:sz w:val="28"/>
          <w:szCs w:val="28"/>
          <w:lang w:eastAsia="en-IE"/>
        </w:rPr>
      </w:pPr>
      <w:r>
        <w:rPr>
          <w:rFonts w:eastAsia="Times New Roman" w:cstheme="minorHAnsi"/>
          <w:noProof/>
          <w:sz w:val="28"/>
          <w:szCs w:val="28"/>
          <w:lang w:eastAsia="en-IE"/>
        </w:rPr>
        <w:drawing>
          <wp:inline distT="0" distB="0" distL="0" distR="0">
            <wp:extent cx="11492865" cy="590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4PyMong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4620" cy="593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D5" w:rsidRDefault="00AA6DD5" w:rsidP="00110328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Fig8</w:t>
      </w:r>
      <w:r w:rsidRPr="00270EF2">
        <w:rPr>
          <w:sz w:val="24"/>
          <w:szCs w:val="24"/>
          <w:lang w:val="en-GB"/>
        </w:rPr>
        <w:t xml:space="preserve">. Displays the </w:t>
      </w:r>
      <w:r>
        <w:rPr>
          <w:sz w:val="24"/>
          <w:szCs w:val="24"/>
          <w:lang w:val="en-GB"/>
        </w:rPr>
        <w:t>Py</w:t>
      </w:r>
      <w:r w:rsidRPr="00270EF2">
        <w:rPr>
          <w:sz w:val="24"/>
          <w:szCs w:val="24"/>
          <w:lang w:val="en-GB"/>
        </w:rPr>
        <w:t>Mongo query No.4</w:t>
      </w:r>
      <w:r w:rsidR="00110328">
        <w:rPr>
          <w:sz w:val="24"/>
          <w:szCs w:val="24"/>
          <w:lang w:val="en-GB"/>
        </w:rPr>
        <w:t xml:space="preserve">. </w:t>
      </w:r>
      <w:r w:rsidRPr="00270EF2">
        <w:rPr>
          <w:sz w:val="24"/>
          <w:szCs w:val="24"/>
          <w:lang w:val="en-GB"/>
        </w:rPr>
        <w:t xml:space="preserve"> </w:t>
      </w:r>
      <w:r w:rsidR="00110328">
        <w:rPr>
          <w:sz w:val="24"/>
          <w:szCs w:val="24"/>
          <w:lang w:val="en-GB"/>
        </w:rPr>
        <w:t xml:space="preserve">All queries are displayed </w:t>
      </w:r>
      <w:r w:rsidRPr="00270EF2">
        <w:rPr>
          <w:sz w:val="24"/>
          <w:szCs w:val="24"/>
          <w:lang w:val="en-GB"/>
        </w:rPr>
        <w:t>with the following result:</w:t>
      </w:r>
    </w:p>
    <w:p w:rsidR="00AA6DD5" w:rsidRPr="00110328" w:rsidRDefault="00AA6DD5" w:rsidP="00AA6DD5">
      <w:pPr>
        <w:spacing w:after="120" w:line="240" w:lineRule="auto"/>
        <w:rPr>
          <w:sz w:val="20"/>
          <w:szCs w:val="20"/>
          <w:lang w:val="en-GB"/>
        </w:rPr>
      </w:pPr>
      <w:r w:rsidRPr="00110328">
        <w:rPr>
          <w:sz w:val="20"/>
          <w:szCs w:val="20"/>
          <w:lang w:val="en-GB"/>
        </w:rPr>
        <w:t xml:space="preserve">1. The kind of cuisine with more restaurants in the city is American  (with a 24.38 percentage of restaurants of the </w:t>
      </w:r>
      <w:r w:rsidRPr="00110328">
        <w:rPr>
          <w:sz w:val="20"/>
          <w:szCs w:val="20"/>
          <w:lang w:val="en-GB"/>
        </w:rPr>
        <w:t xml:space="preserve">  </w:t>
      </w:r>
      <w:r w:rsidRPr="00110328">
        <w:rPr>
          <w:sz w:val="20"/>
          <w:szCs w:val="20"/>
          <w:lang w:val="en-GB"/>
        </w:rPr>
        <w:t>city)</w:t>
      </w:r>
    </w:p>
    <w:p w:rsidR="00AA6DD5" w:rsidRPr="00110328" w:rsidRDefault="00AA6DD5" w:rsidP="00AA6DD5">
      <w:pPr>
        <w:spacing w:after="120" w:line="240" w:lineRule="auto"/>
        <w:rPr>
          <w:sz w:val="20"/>
          <w:szCs w:val="20"/>
          <w:lang w:val="en-GB"/>
        </w:rPr>
      </w:pPr>
      <w:r w:rsidRPr="00110328">
        <w:rPr>
          <w:sz w:val="20"/>
          <w:szCs w:val="20"/>
          <w:lang w:val="en-GB"/>
        </w:rPr>
        <w:t>2. The borough with smaller ratio of restaurants of this kind of cuisine is Staten Island (with a 25.180598555211557 percentage of restaurants of this kind)</w:t>
      </w:r>
    </w:p>
    <w:p w:rsidR="00AA6DD5" w:rsidRPr="00110328" w:rsidRDefault="00AA6DD5" w:rsidP="00AA6DD5">
      <w:pPr>
        <w:spacing w:after="120" w:line="240" w:lineRule="auto"/>
        <w:rPr>
          <w:sz w:val="20"/>
          <w:szCs w:val="20"/>
          <w:lang w:val="en-GB"/>
        </w:rPr>
      </w:pPr>
      <w:r w:rsidRPr="00110328">
        <w:rPr>
          <w:sz w:val="20"/>
          <w:szCs w:val="20"/>
          <w:lang w:val="en-GB"/>
        </w:rPr>
        <w:t>3. The zipcode of the borough with smaller ratio of restaurants of this kind of cuisine is zipcode = 10305 (with a 19.791666666666668 percentage of restaurants of this kind)</w:t>
      </w:r>
    </w:p>
    <w:p w:rsidR="00AA6DD5" w:rsidRPr="00110328" w:rsidRDefault="00AA6DD5" w:rsidP="00AA6DD5">
      <w:pPr>
        <w:spacing w:after="120" w:line="240" w:lineRule="auto"/>
        <w:rPr>
          <w:sz w:val="20"/>
          <w:szCs w:val="20"/>
          <w:lang w:val="en-GB"/>
        </w:rPr>
      </w:pPr>
      <w:r w:rsidRPr="00110328">
        <w:rPr>
          <w:sz w:val="20"/>
          <w:szCs w:val="20"/>
          <w:lang w:val="en-GB"/>
        </w:rPr>
        <w:t>4. The best three restaurants (of this kind of couisine) at these zipcode are:</w:t>
      </w:r>
    </w:p>
    <w:p w:rsidR="00AA6DD5" w:rsidRPr="00110328" w:rsidRDefault="00AA6DD5" w:rsidP="00AA6DD5">
      <w:pPr>
        <w:spacing w:after="120" w:line="240" w:lineRule="auto"/>
        <w:rPr>
          <w:sz w:val="20"/>
          <w:szCs w:val="20"/>
          <w:lang w:val="en-GB"/>
        </w:rPr>
      </w:pPr>
      <w:r w:rsidRPr="00110328">
        <w:rPr>
          <w:sz w:val="20"/>
          <w:szCs w:val="20"/>
          <w:lang w:val="en-GB"/>
        </w:rPr>
        <w:tab/>
        <w:t>- Guys Community Store (with average reviews score of 12.8 ),</w:t>
      </w:r>
    </w:p>
    <w:p w:rsidR="00AA6DD5" w:rsidRPr="00110328" w:rsidRDefault="00AA6DD5" w:rsidP="00AA6DD5">
      <w:pPr>
        <w:spacing w:after="120" w:line="240" w:lineRule="auto"/>
        <w:ind w:firstLine="720"/>
        <w:rPr>
          <w:sz w:val="20"/>
          <w:szCs w:val="20"/>
          <w:lang w:val="en-GB"/>
        </w:rPr>
      </w:pPr>
      <w:r w:rsidRPr="00110328">
        <w:rPr>
          <w:sz w:val="20"/>
          <w:szCs w:val="20"/>
          <w:lang w:val="en-GB"/>
        </w:rPr>
        <w:t>- Rosebank Tavern (with average reviews score of 9.833333333333334 ),</w:t>
      </w:r>
    </w:p>
    <w:p w:rsidR="00AA6DD5" w:rsidRPr="00110328" w:rsidRDefault="00AA6DD5" w:rsidP="00AA6DD5">
      <w:pPr>
        <w:spacing w:after="120" w:line="240" w:lineRule="auto"/>
        <w:ind w:firstLine="720"/>
        <w:rPr>
          <w:sz w:val="20"/>
          <w:szCs w:val="20"/>
          <w:lang w:val="en-GB"/>
        </w:rPr>
      </w:pPr>
      <w:r w:rsidRPr="00110328">
        <w:rPr>
          <w:sz w:val="20"/>
          <w:szCs w:val="20"/>
          <w:lang w:val="en-GB"/>
        </w:rPr>
        <w:t>- Perkins Family Restaurant &amp; Bakery (with average reviews score of 8.0 )</w:t>
      </w:r>
    </w:p>
    <w:p w:rsidR="00AA6DD5" w:rsidRDefault="00AA6DD5" w:rsidP="00AD3E78">
      <w:pPr>
        <w:rPr>
          <w:sz w:val="32"/>
          <w:szCs w:val="32"/>
          <w:lang w:val="en-GB"/>
        </w:rPr>
      </w:pPr>
    </w:p>
    <w:p w:rsidR="00DA26E8" w:rsidRPr="00DA26E8" w:rsidRDefault="00DA26E8" w:rsidP="003E2F43">
      <w:pPr>
        <w:pStyle w:val="Heading1"/>
        <w:rPr>
          <w:lang w:val="en-US"/>
        </w:rPr>
      </w:pPr>
      <w:bookmarkStart w:id="4" w:name="_Toc499498383"/>
      <w:r>
        <w:t>Neo4j Doc Manager</w:t>
      </w:r>
      <w:bookmarkEnd w:id="4"/>
    </w:p>
    <w:p w:rsidR="00DA26E8" w:rsidRDefault="00DA26E8" w:rsidP="00AD3E78">
      <w:pPr>
        <w:rPr>
          <w:sz w:val="32"/>
          <w:szCs w:val="32"/>
          <w:lang w:val="en-GB"/>
        </w:rPr>
      </w:pPr>
    </w:p>
    <w:p w:rsidR="00AA6DD5" w:rsidRDefault="00AA6DD5" w:rsidP="00AD3E78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>
            <wp:extent cx="8028700" cy="450991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o4j-doc-manag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1418" cy="45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D5" w:rsidRDefault="00AA6DD5" w:rsidP="00AA6DD5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Fig8</w:t>
      </w:r>
      <w:r w:rsidRPr="00270EF2">
        <w:rPr>
          <w:sz w:val="24"/>
          <w:szCs w:val="24"/>
          <w:lang w:val="en-GB"/>
        </w:rPr>
        <w:t xml:space="preserve">. </w:t>
      </w:r>
      <w:r>
        <w:rPr>
          <w:sz w:val="24"/>
          <w:szCs w:val="24"/>
          <w:lang w:val="en-GB"/>
        </w:rPr>
        <w:t xml:space="preserve">Displays neo4j-doc-manager, mongo instances on ports 27000 – 27002, and Neo4j Browser  </w:t>
      </w:r>
    </w:p>
    <w:p w:rsidR="00770900" w:rsidRDefault="0077090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:rsidR="00DA26E8" w:rsidRDefault="00DA26E8" w:rsidP="003E2F43">
      <w:pPr>
        <w:pStyle w:val="Heading1"/>
      </w:pPr>
      <w:bookmarkStart w:id="5" w:name="_Toc499498384"/>
      <w:r>
        <w:lastRenderedPageBreak/>
        <w:t xml:space="preserve">Neo4j </w:t>
      </w:r>
      <w:r>
        <w:t>Queries</w:t>
      </w:r>
      <w:bookmarkEnd w:id="5"/>
    </w:p>
    <w:p w:rsidR="00DA26E8" w:rsidRPr="00DA26E8" w:rsidRDefault="00DA26E8" w:rsidP="00DA26E8">
      <w:pPr>
        <w:rPr>
          <w:lang w:val="en-US"/>
        </w:rPr>
      </w:pPr>
    </w:p>
    <w:p w:rsidR="00AD3E78" w:rsidRPr="00AD3E78" w:rsidRDefault="00AD3E78" w:rsidP="00AD3E78">
      <w:pPr>
        <w:spacing w:after="0" w:line="240" w:lineRule="auto"/>
        <w:rPr>
          <w:rFonts w:eastAsia="Times New Roman" w:cstheme="minorHAnsi"/>
          <w:b/>
          <w:sz w:val="28"/>
          <w:szCs w:val="28"/>
          <w:lang w:eastAsia="en-IE"/>
        </w:rPr>
      </w:pPr>
      <w:r w:rsidRPr="00AD3E78">
        <w:rPr>
          <w:rFonts w:eastAsia="Times New Roman" w:cstheme="minorHAnsi"/>
          <w:b/>
          <w:sz w:val="28"/>
          <w:szCs w:val="28"/>
          <w:lang w:eastAsia="en-IE"/>
        </w:rPr>
        <w:t>Find the most_popular_cuisine:</w:t>
      </w:r>
    </w:p>
    <w:p w:rsidR="00AD3E78" w:rsidRPr="00AD3E78" w:rsidRDefault="00AD3E78" w:rsidP="00AD3E78">
      <w:pPr>
        <w:spacing w:after="0" w:line="240" w:lineRule="auto"/>
        <w:rPr>
          <w:rFonts w:eastAsia="Times New Roman" w:cstheme="minorHAnsi"/>
          <w:b/>
          <w:sz w:val="28"/>
          <w:szCs w:val="28"/>
          <w:lang w:eastAsia="en-IE"/>
        </w:rPr>
      </w:pPr>
      <w:r w:rsidRPr="00AD3E78">
        <w:rPr>
          <w:rFonts w:eastAsia="Times New Roman" w:cstheme="minorHAnsi"/>
          <w:b/>
          <w:sz w:val="28"/>
          <w:szCs w:val="28"/>
          <w:lang w:eastAsia="en-IE"/>
        </w:rPr>
        <w:t xml:space="preserve">Returns the name of the kind of cuisine with higher number of restaurants in New York and its ratio (percentage). </w:t>
      </w:r>
    </w:p>
    <w:p w:rsidR="00AD3E78" w:rsidRPr="00AD3E78" w:rsidRDefault="00AD3E78" w:rsidP="00AD3E78">
      <w:pPr>
        <w:rPr>
          <w:sz w:val="24"/>
          <w:szCs w:val="24"/>
        </w:rPr>
      </w:pPr>
    </w:p>
    <w:p w:rsidR="00AD3E78" w:rsidRPr="00AD3E78" w:rsidRDefault="00AD3E78" w:rsidP="00AD3E78">
      <w:pPr>
        <w:rPr>
          <w:i/>
          <w:sz w:val="24"/>
          <w:szCs w:val="24"/>
          <w:lang w:val="en-GB"/>
        </w:rPr>
      </w:pPr>
      <w:r w:rsidRPr="00AD3E78">
        <w:rPr>
          <w:i/>
          <w:sz w:val="24"/>
          <w:szCs w:val="24"/>
          <w:lang w:val="en-GB"/>
        </w:rPr>
        <w:t>match (n:restaurants) with count(n.cuisine) as total match (n:restaurants) return (n.cuisine),count (n.cuisine),((100.0*((count(n.cuisine))))/total) as percent order by count(n.cuisine)  DESC Limit 1</w:t>
      </w:r>
    </w:p>
    <w:p w:rsidR="00AD3E78" w:rsidRDefault="00AD3E78" w:rsidP="00AD3E78">
      <w:pPr>
        <w:rPr>
          <w:sz w:val="24"/>
          <w:szCs w:val="24"/>
          <w:lang w:val="en-GB"/>
        </w:rPr>
      </w:pPr>
    </w:p>
    <w:p w:rsidR="00AD3E78" w:rsidRDefault="00AD3E78" w:rsidP="00AD3E78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73D48F" wp14:editId="45E3ED01">
            <wp:extent cx="5476875" cy="1562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78" w:rsidRPr="00AD3E78" w:rsidRDefault="00AD3E78" w:rsidP="00AD3E78">
      <w:pPr>
        <w:spacing w:after="0" w:line="240" w:lineRule="auto"/>
        <w:rPr>
          <w:rFonts w:eastAsia="Times New Roman" w:cstheme="minorHAnsi"/>
          <w:b/>
          <w:sz w:val="28"/>
          <w:szCs w:val="28"/>
          <w:lang w:eastAsia="en-IE"/>
        </w:rPr>
      </w:pPr>
      <w:r w:rsidRPr="00AD3E78">
        <w:rPr>
          <w:rFonts w:eastAsia="Times New Roman" w:cstheme="minorHAnsi"/>
          <w:b/>
          <w:sz w:val="28"/>
          <w:szCs w:val="28"/>
          <w:lang w:eastAsia="en-IE"/>
        </w:rPr>
        <w:t xml:space="preserve">Find the ratio_per_borough_and_cuisine : </w:t>
      </w:r>
    </w:p>
    <w:p w:rsidR="00AD3E78" w:rsidRPr="00AD3E78" w:rsidRDefault="00AD3E78" w:rsidP="00AD3E78">
      <w:pPr>
        <w:spacing w:after="0" w:line="240" w:lineRule="auto"/>
        <w:rPr>
          <w:rFonts w:eastAsia="Times New Roman" w:cstheme="minorHAnsi"/>
          <w:b/>
          <w:sz w:val="28"/>
          <w:szCs w:val="28"/>
          <w:lang w:eastAsia="en-IE"/>
        </w:rPr>
      </w:pPr>
      <w:r w:rsidRPr="00AD3E78">
        <w:rPr>
          <w:rFonts w:eastAsia="Times New Roman" w:cstheme="minorHAnsi"/>
          <w:b/>
          <w:sz w:val="28"/>
          <w:szCs w:val="28"/>
          <w:lang w:eastAsia="en-IE"/>
        </w:rPr>
        <w:t>Returns the name of the borough with smaller percentage of restaurants of the kind of cuisine from (i). It also returns the proper percentage.</w:t>
      </w:r>
    </w:p>
    <w:p w:rsidR="00AD3E78" w:rsidRDefault="00AD3E78" w:rsidP="00AD3E78">
      <w:pPr>
        <w:rPr>
          <w:i/>
          <w:sz w:val="24"/>
          <w:szCs w:val="24"/>
          <w:lang w:val="en-GB"/>
        </w:rPr>
      </w:pPr>
    </w:p>
    <w:p w:rsidR="00AD3E78" w:rsidRPr="00AD3E78" w:rsidRDefault="00AD3E78" w:rsidP="00AD3E78">
      <w:pPr>
        <w:rPr>
          <w:i/>
          <w:sz w:val="24"/>
          <w:szCs w:val="24"/>
          <w:lang w:val="en-GB"/>
        </w:rPr>
      </w:pPr>
      <w:r w:rsidRPr="00AD3E78">
        <w:rPr>
          <w:i/>
          <w:sz w:val="24"/>
          <w:szCs w:val="24"/>
          <w:lang w:val="en-GB"/>
        </w:rPr>
        <w:t>match (n:restaurants) with count(n.cuisine) as total match (n:restaurants) where (n.cuisine) = "American " return (n.borough),count (n.cuisine), ((100.0*((count(n.cuisine))))/total) as percent order by n.borough DESC Limit 1</w:t>
      </w:r>
    </w:p>
    <w:p w:rsidR="00AD3E78" w:rsidRDefault="00AD3E78" w:rsidP="00AD3E78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B86DA3C" wp14:editId="0780DECE">
            <wp:extent cx="5610225" cy="1409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78" w:rsidRDefault="00AD3E78" w:rsidP="00AD3E78">
      <w:pPr>
        <w:rPr>
          <w:sz w:val="24"/>
          <w:szCs w:val="24"/>
          <w:lang w:val="en-GB"/>
        </w:rPr>
      </w:pPr>
    </w:p>
    <w:p w:rsidR="00AD3E78" w:rsidRDefault="00AD3E78" w:rsidP="00AD3E78">
      <w:pPr>
        <w:rPr>
          <w:sz w:val="24"/>
          <w:szCs w:val="24"/>
          <w:lang w:val="en-GB"/>
        </w:rPr>
      </w:pPr>
    </w:p>
    <w:p w:rsidR="00770900" w:rsidRDefault="007709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AD3E78" w:rsidRDefault="00AD3E78" w:rsidP="00AD3E78">
      <w:pPr>
        <w:rPr>
          <w:sz w:val="24"/>
          <w:szCs w:val="24"/>
          <w:lang w:val="en-GB"/>
        </w:rPr>
      </w:pPr>
    </w:p>
    <w:p w:rsidR="00AD3E78" w:rsidRDefault="00AD3E78" w:rsidP="00AD3E78">
      <w:pPr>
        <w:rPr>
          <w:sz w:val="24"/>
          <w:szCs w:val="24"/>
          <w:lang w:val="en-GB"/>
        </w:rPr>
      </w:pPr>
    </w:p>
    <w:p w:rsidR="00AD3E78" w:rsidRPr="00AD3E78" w:rsidRDefault="00AD3E78" w:rsidP="00AD3E78">
      <w:pPr>
        <w:spacing w:after="0" w:line="240" w:lineRule="auto"/>
        <w:rPr>
          <w:rFonts w:eastAsia="Times New Roman" w:cstheme="minorHAnsi"/>
          <w:b/>
          <w:sz w:val="28"/>
          <w:szCs w:val="28"/>
          <w:lang w:eastAsia="en-IE"/>
        </w:rPr>
      </w:pPr>
      <w:r w:rsidRPr="00AD3E78">
        <w:rPr>
          <w:rFonts w:eastAsia="Times New Roman" w:cstheme="minorHAnsi"/>
          <w:b/>
          <w:sz w:val="28"/>
          <w:szCs w:val="28"/>
          <w:lang w:eastAsia="en-IE"/>
        </w:rPr>
        <w:t xml:space="preserve">Find the ratio_per_zipcode: </w:t>
      </w:r>
    </w:p>
    <w:p w:rsidR="00AD3E78" w:rsidRPr="00AD3E78" w:rsidRDefault="00AD3E78" w:rsidP="00AD3E78">
      <w:pPr>
        <w:spacing w:after="0" w:line="240" w:lineRule="auto"/>
        <w:rPr>
          <w:rFonts w:eastAsia="Times New Roman" w:cstheme="minorHAnsi"/>
          <w:b/>
          <w:sz w:val="28"/>
          <w:szCs w:val="28"/>
          <w:lang w:eastAsia="en-IE"/>
        </w:rPr>
      </w:pPr>
      <w:r w:rsidRPr="00AD3E78">
        <w:rPr>
          <w:rFonts w:eastAsia="Times New Roman" w:cstheme="minorHAnsi"/>
          <w:b/>
          <w:sz w:val="28"/>
          <w:szCs w:val="28"/>
          <w:lang w:eastAsia="en-IE"/>
        </w:rPr>
        <w:t>Returns the name of the zipcode with smaller percentage of restaurants of a particular kind of cuisine from (i) and (ii). It also returns the proper percentage</w:t>
      </w:r>
    </w:p>
    <w:p w:rsidR="00AD3E78" w:rsidRPr="00AD3E78" w:rsidRDefault="00AD3E78" w:rsidP="00AD3E78">
      <w:pPr>
        <w:rPr>
          <w:sz w:val="24"/>
          <w:szCs w:val="24"/>
        </w:rPr>
      </w:pPr>
    </w:p>
    <w:p w:rsidR="00AD3E78" w:rsidRPr="00AD3E78" w:rsidRDefault="00AD3E78" w:rsidP="00AD3E78">
      <w:pPr>
        <w:rPr>
          <w:i/>
          <w:sz w:val="24"/>
          <w:szCs w:val="24"/>
          <w:lang w:val="en-GB"/>
        </w:rPr>
      </w:pPr>
      <w:r w:rsidRPr="00AD3E78">
        <w:rPr>
          <w:i/>
          <w:sz w:val="24"/>
          <w:szCs w:val="24"/>
          <w:lang w:val="en-GB"/>
        </w:rPr>
        <w:t>match (n:restaurants) with count(n.cuisine) as total match (n:restaurants)-[:restaurants_address]-&gt;(a:address) where n.cuisine = "American " and n.borough = "Staten Island" return a.zipcode,Count(n.cuisine),((100.0*((count(n.cuisine))))/total) as percent order by a.zipcode LIMIT 1</w:t>
      </w:r>
    </w:p>
    <w:p w:rsidR="00AD3E78" w:rsidRDefault="00AD3E78" w:rsidP="00AD3E78">
      <w:pPr>
        <w:rPr>
          <w:sz w:val="24"/>
          <w:szCs w:val="24"/>
          <w:lang w:val="en-GB"/>
        </w:rPr>
      </w:pPr>
    </w:p>
    <w:p w:rsidR="00AD3E78" w:rsidRPr="00AD3E78" w:rsidRDefault="00AD3E78" w:rsidP="00AD3E78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AB31433" wp14:editId="1315C319">
            <wp:extent cx="5476875" cy="1466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E78" w:rsidRPr="00AD3E78" w:rsidSect="003B1F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4683A"/>
    <w:multiLevelType w:val="hybridMultilevel"/>
    <w:tmpl w:val="C72EE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76A40"/>
    <w:multiLevelType w:val="hybridMultilevel"/>
    <w:tmpl w:val="C72EE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2C4DD2"/>
    <w:multiLevelType w:val="hybridMultilevel"/>
    <w:tmpl w:val="C72EE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E78"/>
    <w:rsid w:val="00077B62"/>
    <w:rsid w:val="00110328"/>
    <w:rsid w:val="00165D4C"/>
    <w:rsid w:val="00270EF2"/>
    <w:rsid w:val="0028237B"/>
    <w:rsid w:val="003B1FD5"/>
    <w:rsid w:val="003E2F43"/>
    <w:rsid w:val="00482C3A"/>
    <w:rsid w:val="006B0C4F"/>
    <w:rsid w:val="00770900"/>
    <w:rsid w:val="007A4EB9"/>
    <w:rsid w:val="007F2B21"/>
    <w:rsid w:val="00974F75"/>
    <w:rsid w:val="00AA6DD5"/>
    <w:rsid w:val="00AD3E78"/>
    <w:rsid w:val="00AE2659"/>
    <w:rsid w:val="00B537E0"/>
    <w:rsid w:val="00D26961"/>
    <w:rsid w:val="00DA26E8"/>
    <w:rsid w:val="00E24AEE"/>
    <w:rsid w:val="00E86A82"/>
    <w:rsid w:val="00F2103E"/>
    <w:rsid w:val="00F3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8976F"/>
  <w15:chartTrackingRefBased/>
  <w15:docId w15:val="{97AD4E53-8A9B-438B-8D06-8E3921409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E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E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6EEA"/>
    <w:pPr>
      <w:outlineLvl w:val="9"/>
    </w:pPr>
    <w:rPr>
      <w:lang w:val="en-US"/>
    </w:rPr>
  </w:style>
  <w:style w:type="character" w:styleId="Strong">
    <w:name w:val="Strong"/>
    <w:basedOn w:val="DefaultParagraphFont"/>
    <w:uiPriority w:val="22"/>
    <w:qFormat/>
    <w:rsid w:val="00DA26E8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AE265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E26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4DE25-B92C-44D7-A3B2-31118AD0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Cashman</dc:creator>
  <cp:keywords/>
  <dc:description/>
  <cp:lastModifiedBy>Brian Coveney</cp:lastModifiedBy>
  <cp:revision>18</cp:revision>
  <dcterms:created xsi:type="dcterms:W3CDTF">2017-11-26T18:03:00Z</dcterms:created>
  <dcterms:modified xsi:type="dcterms:W3CDTF">2017-11-26T22:24:00Z</dcterms:modified>
</cp:coreProperties>
</file>