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5FB04" w14:textId="44897EB0" w:rsidR="000B64E8" w:rsidRPr="000B64E8" w:rsidRDefault="000B64E8" w:rsidP="000B64E8">
      <w:pPr>
        <w:rPr>
          <w:rFonts w:ascii="Times New Roman" w:hAnsi="Times New Roman" w:cs="Times New Roman"/>
        </w:rPr>
      </w:pPr>
      <w:r w:rsidRPr="000B64E8">
        <w:rPr>
          <w:rFonts w:ascii="Times New Roman" w:hAnsi="Times New Roman" w:cs="Times New Roman"/>
        </w:rPr>
        <w:t xml:space="preserve">From:  </w:t>
      </w:r>
      <w:r w:rsidRPr="000B64E8">
        <w:rPr>
          <w:rFonts w:ascii="Times New Roman" w:hAnsi="Times New Roman" w:cs="Times New Roman"/>
        </w:rPr>
        <w:tab/>
        <w:t>Daniel Gillinger</w:t>
      </w:r>
      <w:r>
        <w:rPr>
          <w:rFonts w:ascii="Times New Roman" w:hAnsi="Times New Roman" w:cs="Times New Roman"/>
        </w:rPr>
        <w:t xml:space="preserve"> &amp; Brian </w:t>
      </w:r>
      <w:proofErr w:type="spellStart"/>
      <w:r>
        <w:rPr>
          <w:rFonts w:ascii="Times New Roman" w:hAnsi="Times New Roman" w:cs="Times New Roman"/>
        </w:rPr>
        <w:t>Freiss</w:t>
      </w:r>
      <w:proofErr w:type="spellEnd"/>
    </w:p>
    <w:p w14:paraId="5CEB988D" w14:textId="113D3535" w:rsidR="000B64E8" w:rsidRPr="000B64E8" w:rsidRDefault="000B64E8" w:rsidP="000B64E8">
      <w:pPr>
        <w:rPr>
          <w:rFonts w:ascii="Times New Roman" w:hAnsi="Times New Roman" w:cs="Times New Roman"/>
        </w:rPr>
      </w:pPr>
      <w:r w:rsidRPr="000B64E8">
        <w:rPr>
          <w:rFonts w:ascii="Times New Roman" w:hAnsi="Times New Roman" w:cs="Times New Roman"/>
        </w:rPr>
        <w:t xml:space="preserve">To:  </w:t>
      </w:r>
      <w:r w:rsidRPr="000B64E8">
        <w:rPr>
          <w:rFonts w:ascii="Times New Roman" w:hAnsi="Times New Roman" w:cs="Times New Roman"/>
        </w:rPr>
        <w:tab/>
      </w:r>
      <w:r>
        <w:rPr>
          <w:rFonts w:ascii="Times New Roman" w:hAnsi="Times New Roman" w:cs="Times New Roman"/>
        </w:rPr>
        <w:t>Professor Ryan</w:t>
      </w:r>
    </w:p>
    <w:p w14:paraId="554850BB" w14:textId="0206A0B8" w:rsidR="000B64E8" w:rsidRPr="000B64E8" w:rsidRDefault="000B64E8" w:rsidP="000B64E8">
      <w:pPr>
        <w:rPr>
          <w:rFonts w:ascii="Times New Roman" w:hAnsi="Times New Roman" w:cs="Times New Roman"/>
        </w:rPr>
      </w:pPr>
      <w:r w:rsidRPr="000B64E8">
        <w:rPr>
          <w:rFonts w:ascii="Times New Roman" w:hAnsi="Times New Roman" w:cs="Times New Roman"/>
        </w:rPr>
        <w:t xml:space="preserve">Date:  </w:t>
      </w:r>
      <w:r w:rsidRPr="000B64E8">
        <w:rPr>
          <w:rFonts w:ascii="Times New Roman" w:hAnsi="Times New Roman" w:cs="Times New Roman"/>
        </w:rPr>
        <w:tab/>
      </w:r>
      <w:r>
        <w:rPr>
          <w:rFonts w:ascii="Times New Roman" w:hAnsi="Times New Roman" w:cs="Times New Roman"/>
        </w:rPr>
        <w:t>3</w:t>
      </w:r>
      <w:r w:rsidRPr="000B64E8">
        <w:rPr>
          <w:rFonts w:ascii="Times New Roman" w:hAnsi="Times New Roman" w:cs="Times New Roman"/>
        </w:rPr>
        <w:t>/2</w:t>
      </w:r>
      <w:r>
        <w:rPr>
          <w:rFonts w:ascii="Times New Roman" w:hAnsi="Times New Roman" w:cs="Times New Roman"/>
        </w:rPr>
        <w:t>6</w:t>
      </w:r>
      <w:r w:rsidRPr="000B64E8">
        <w:rPr>
          <w:rFonts w:ascii="Times New Roman" w:hAnsi="Times New Roman" w:cs="Times New Roman"/>
        </w:rPr>
        <w:t>/2</w:t>
      </w:r>
      <w:r>
        <w:rPr>
          <w:rFonts w:ascii="Times New Roman" w:hAnsi="Times New Roman" w:cs="Times New Roman"/>
        </w:rPr>
        <w:t>1</w:t>
      </w:r>
    </w:p>
    <w:p w14:paraId="524E0B45" w14:textId="76682620" w:rsidR="000B64E8" w:rsidRPr="000B64E8" w:rsidRDefault="000B64E8" w:rsidP="000B64E8">
      <w:pPr>
        <w:rPr>
          <w:rFonts w:ascii="Times New Roman" w:hAnsi="Times New Roman" w:cs="Times New Roman"/>
        </w:rPr>
      </w:pPr>
      <w:r w:rsidRPr="000B64E8">
        <w:rPr>
          <w:rFonts w:ascii="Times New Roman" w:hAnsi="Times New Roman" w:cs="Times New Roman"/>
        </w:rPr>
        <w:t xml:space="preserve">Subj:  </w:t>
      </w:r>
      <w:r w:rsidRPr="000B64E8">
        <w:rPr>
          <w:rFonts w:ascii="Times New Roman" w:hAnsi="Times New Roman" w:cs="Times New Roman"/>
        </w:rPr>
        <w:tab/>
      </w:r>
      <w:r>
        <w:rPr>
          <w:rFonts w:ascii="Times New Roman" w:hAnsi="Times New Roman" w:cs="Times New Roman"/>
        </w:rPr>
        <w:t>Databases &amp; Data Visualization Proposal</w:t>
      </w:r>
    </w:p>
    <w:p w14:paraId="17134124" w14:textId="77777777" w:rsidR="000B64E8" w:rsidRPr="000B64E8" w:rsidRDefault="000B64E8" w:rsidP="000B64E8">
      <w:pPr>
        <w:rPr>
          <w:rFonts w:ascii="Times New Roman" w:hAnsi="Times New Roman" w:cs="Times New Roman"/>
        </w:rPr>
      </w:pP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r w:rsidRPr="000B64E8">
        <w:rPr>
          <w:rFonts w:ascii="Times New Roman" w:hAnsi="Times New Roman" w:cs="Times New Roman"/>
          <w:u w:val="single"/>
        </w:rPr>
        <w:tab/>
      </w:r>
    </w:p>
    <w:p w14:paraId="128CF867" w14:textId="5E4677B9"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Section 1:</w:t>
      </w:r>
    </w:p>
    <w:p w14:paraId="452241A3" w14:textId="77777777"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Question: How do college’s out-of-state tuition affect graduation rates?</w:t>
      </w:r>
    </w:p>
    <w:p w14:paraId="4E3CE939" w14:textId="77777777" w:rsidR="00207CC4" w:rsidRPr="00207CC4" w:rsidRDefault="00207CC4" w:rsidP="00207CC4">
      <w:pPr>
        <w:rPr>
          <w:rFonts w:ascii="Times New Roman" w:eastAsia="Times New Roman" w:hAnsi="Times New Roman" w:cs="Times New Roman"/>
          <w:color w:val="000000" w:themeColor="text1"/>
        </w:rPr>
      </w:pPr>
    </w:p>
    <w:p w14:paraId="11CC15D6" w14:textId="183C2D41"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 xml:space="preserve">We searched through Kaggle and found observational data on 777 colleges around the country. It included </w:t>
      </w:r>
      <w:r w:rsidR="001E7F13" w:rsidRPr="000B64E8">
        <w:rPr>
          <w:rFonts w:ascii="Times New Roman" w:eastAsia="Times New Roman" w:hAnsi="Times New Roman" w:cs="Times New Roman"/>
          <w:color w:val="000000" w:themeColor="text1"/>
        </w:rPr>
        <w:t xml:space="preserve">the college name followed by </w:t>
      </w:r>
      <w:r w:rsidRPr="00207CC4">
        <w:rPr>
          <w:rFonts w:ascii="Times New Roman" w:eastAsia="Times New Roman" w:hAnsi="Times New Roman" w:cs="Times New Roman"/>
          <w:color w:val="000000" w:themeColor="text1"/>
        </w:rPr>
        <w:t xml:space="preserve">18 </w:t>
      </w:r>
      <w:r w:rsidR="001E7F13" w:rsidRPr="000B64E8">
        <w:rPr>
          <w:rFonts w:ascii="Times New Roman" w:eastAsia="Times New Roman" w:hAnsi="Times New Roman" w:cs="Times New Roman"/>
          <w:color w:val="000000" w:themeColor="text1"/>
        </w:rPr>
        <w:t xml:space="preserve">additional </w:t>
      </w:r>
      <w:r w:rsidRPr="00207CC4">
        <w:rPr>
          <w:rFonts w:ascii="Times New Roman" w:eastAsia="Times New Roman" w:hAnsi="Times New Roman" w:cs="Times New Roman"/>
          <w:color w:val="000000" w:themeColor="text1"/>
        </w:rPr>
        <w:t xml:space="preserve">variables about each college. The main variables we focused on were out-of-state tuition costs, graduation rate, and student faculty ratio. The data was collected in </w:t>
      </w:r>
      <w:proofErr w:type="gramStart"/>
      <w:r w:rsidRPr="00207CC4">
        <w:rPr>
          <w:rFonts w:ascii="Times New Roman" w:eastAsia="Times New Roman" w:hAnsi="Times New Roman" w:cs="Times New Roman"/>
          <w:color w:val="000000" w:themeColor="text1"/>
        </w:rPr>
        <w:t>2018, but</w:t>
      </w:r>
      <w:proofErr w:type="gramEnd"/>
      <w:r w:rsidRPr="00207CC4">
        <w:rPr>
          <w:rFonts w:ascii="Times New Roman" w:eastAsia="Times New Roman" w:hAnsi="Times New Roman" w:cs="Times New Roman"/>
          <w:color w:val="000000" w:themeColor="text1"/>
        </w:rPr>
        <w:t xml:space="preserve"> based on the tuition costs and </w:t>
      </w:r>
      <w:r w:rsidR="00A079B5" w:rsidRPr="000B64E8">
        <w:rPr>
          <w:rFonts w:ascii="Times New Roman" w:eastAsia="Times New Roman" w:hAnsi="Times New Roman" w:cs="Times New Roman"/>
          <w:color w:val="000000" w:themeColor="text1"/>
        </w:rPr>
        <w:t>the</w:t>
      </w:r>
      <w:r w:rsidRPr="00207CC4">
        <w:rPr>
          <w:rFonts w:ascii="Times New Roman" w:eastAsia="Times New Roman" w:hAnsi="Times New Roman" w:cs="Times New Roman"/>
          <w:color w:val="000000" w:themeColor="text1"/>
        </w:rPr>
        <w:t xml:space="preserve"> use of Allentown Coll. of St. Francis de Sales, rather than DeSales University, the actual date may be dated by a couple years.</w:t>
      </w:r>
    </w:p>
    <w:p w14:paraId="5D6E7C52" w14:textId="77777777" w:rsidR="00207CC4" w:rsidRPr="00207CC4" w:rsidRDefault="00207CC4" w:rsidP="00207CC4">
      <w:pPr>
        <w:rPr>
          <w:rFonts w:ascii="Times New Roman" w:eastAsia="Times New Roman" w:hAnsi="Times New Roman" w:cs="Times New Roman"/>
          <w:color w:val="000000" w:themeColor="text1"/>
        </w:rPr>
      </w:pPr>
    </w:p>
    <w:p w14:paraId="72A43DDD" w14:textId="77777777"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Hypothesis: The higher the out-of-state tuition, the higher the graduation rate.</w:t>
      </w:r>
    </w:p>
    <w:p w14:paraId="21E62C97" w14:textId="7F178E6D" w:rsidR="00207CC4" w:rsidRPr="000B64E8" w:rsidRDefault="00207CC4" w:rsidP="00207CC4">
      <w:pPr>
        <w:rPr>
          <w:rFonts w:ascii="Times New Roman" w:eastAsia="Times New Roman" w:hAnsi="Times New Roman" w:cs="Times New Roman"/>
          <w:color w:val="000000" w:themeColor="text1"/>
        </w:rPr>
      </w:pPr>
    </w:p>
    <w:p w14:paraId="7E1D8F37" w14:textId="77777777" w:rsidR="00207CC4" w:rsidRPr="00207CC4" w:rsidRDefault="00207CC4" w:rsidP="00207CC4">
      <w:pPr>
        <w:rPr>
          <w:rFonts w:ascii="Times New Roman" w:eastAsia="Times New Roman" w:hAnsi="Times New Roman" w:cs="Times New Roman"/>
          <w:color w:val="000000" w:themeColor="text1"/>
        </w:rPr>
      </w:pPr>
    </w:p>
    <w:p w14:paraId="09B82E5D" w14:textId="57A0E7E9"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Section 2:</w:t>
      </w:r>
      <w:r w:rsidR="000F0DA7" w:rsidRPr="000B64E8">
        <w:rPr>
          <w:rFonts w:ascii="Times New Roman" w:eastAsia="Times New Roman" w:hAnsi="Times New Roman" w:cs="Times New Roman"/>
          <w:noProof/>
          <w:color w:val="000000" w:themeColor="text1"/>
        </w:rPr>
        <w:drawing>
          <wp:anchor distT="0" distB="0" distL="114300" distR="114300" simplePos="0" relativeHeight="251658240" behindDoc="0" locked="0" layoutInCell="1" allowOverlap="1" wp14:anchorId="707E4D91" wp14:editId="7A9F96EE">
            <wp:simplePos x="0" y="0"/>
            <wp:positionH relativeFrom="column">
              <wp:posOffset>-476628</wp:posOffset>
            </wp:positionH>
            <wp:positionV relativeFrom="paragraph">
              <wp:posOffset>175260</wp:posOffset>
            </wp:positionV>
            <wp:extent cx="6847205" cy="4340225"/>
            <wp:effectExtent l="0" t="0" r="0" b="3175"/>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47205" cy="4340225"/>
                    </a:xfrm>
                    <a:prstGeom prst="rect">
                      <a:avLst/>
                    </a:prstGeom>
                  </pic:spPr>
                </pic:pic>
              </a:graphicData>
            </a:graphic>
            <wp14:sizeRelH relativeFrom="page">
              <wp14:pctWidth>0</wp14:pctWidth>
            </wp14:sizeRelH>
            <wp14:sizeRelV relativeFrom="page">
              <wp14:pctHeight>0</wp14:pctHeight>
            </wp14:sizeRelV>
          </wp:anchor>
        </w:drawing>
      </w:r>
    </w:p>
    <w:p w14:paraId="475D5102" w14:textId="77777777" w:rsidR="000B64E8" w:rsidRDefault="000B64E8" w:rsidP="00207CC4">
      <w:pPr>
        <w:rPr>
          <w:rFonts w:ascii="Times New Roman" w:eastAsia="Times New Roman" w:hAnsi="Times New Roman" w:cs="Times New Roman"/>
          <w:color w:val="000000" w:themeColor="text1"/>
        </w:rPr>
      </w:pPr>
    </w:p>
    <w:p w14:paraId="3F3D0C3C" w14:textId="77777777" w:rsidR="000B64E8" w:rsidRDefault="000B64E8" w:rsidP="00207CC4">
      <w:pPr>
        <w:rPr>
          <w:rFonts w:ascii="Times New Roman" w:eastAsia="Times New Roman" w:hAnsi="Times New Roman" w:cs="Times New Roman"/>
          <w:color w:val="000000" w:themeColor="text1"/>
        </w:rPr>
      </w:pPr>
    </w:p>
    <w:p w14:paraId="054E6E1A" w14:textId="77777777" w:rsidR="000B64E8" w:rsidRDefault="000B64E8" w:rsidP="00207CC4">
      <w:pPr>
        <w:rPr>
          <w:rFonts w:ascii="Times New Roman" w:eastAsia="Times New Roman" w:hAnsi="Times New Roman" w:cs="Times New Roman"/>
          <w:color w:val="000000" w:themeColor="text1"/>
        </w:rPr>
      </w:pPr>
    </w:p>
    <w:p w14:paraId="18EE7846" w14:textId="46A3645F"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lastRenderedPageBreak/>
        <w:t>Variables</w:t>
      </w:r>
      <w:r w:rsidR="00CB2057" w:rsidRPr="000B64E8">
        <w:rPr>
          <w:rFonts w:ascii="Times New Roman" w:eastAsia="Times New Roman" w:hAnsi="Times New Roman" w:cs="Times New Roman"/>
          <w:color w:val="000000" w:themeColor="text1"/>
        </w:rPr>
        <w:t>:</w:t>
      </w:r>
    </w:p>
    <w:p w14:paraId="0F88D040" w14:textId="2BFD3EC6" w:rsidR="00207CC4" w:rsidRPr="000B64E8" w:rsidRDefault="00207CC4" w:rsidP="00207CC4">
      <w:pPr>
        <w:pStyle w:val="ListParagraph"/>
        <w:numPr>
          <w:ilvl w:val="0"/>
          <w:numId w:val="3"/>
        </w:numPr>
        <w:textAlignment w:val="baseline"/>
        <w:rPr>
          <w:rFonts w:ascii="Times New Roman" w:eastAsia="Times New Roman" w:hAnsi="Times New Roman" w:cs="Times New Roman"/>
          <w:color w:val="000000" w:themeColor="text1"/>
        </w:rPr>
      </w:pPr>
      <w:r w:rsidRPr="000B64E8">
        <w:rPr>
          <w:rFonts w:ascii="Times New Roman" w:eastAsia="Times New Roman" w:hAnsi="Times New Roman" w:cs="Times New Roman"/>
          <w:color w:val="000000" w:themeColor="text1"/>
        </w:rPr>
        <w:t>Name</w:t>
      </w:r>
    </w:p>
    <w:p w14:paraId="0EA9F148"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The name of each college</w:t>
      </w:r>
    </w:p>
    <w:p w14:paraId="289A1C51"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Private</w:t>
      </w:r>
    </w:p>
    <w:p w14:paraId="3B3D1C01"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Data shows up as “Yes” or “No” in relationship to if it is a private school or not, with the alternative being public</w:t>
      </w:r>
    </w:p>
    <w:p w14:paraId="32681E44"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proofErr w:type="gramStart"/>
      <w:r w:rsidRPr="00207CC4">
        <w:rPr>
          <w:rFonts w:ascii="Times New Roman" w:eastAsia="Times New Roman" w:hAnsi="Times New Roman" w:cs="Times New Roman"/>
          <w:color w:val="000000" w:themeColor="text1"/>
        </w:rPr>
        <w:t>i.e.</w:t>
      </w:r>
      <w:proofErr w:type="gramEnd"/>
      <w:r w:rsidRPr="00207CC4">
        <w:rPr>
          <w:rFonts w:ascii="Times New Roman" w:eastAsia="Times New Roman" w:hAnsi="Times New Roman" w:cs="Times New Roman"/>
          <w:color w:val="000000" w:themeColor="text1"/>
        </w:rPr>
        <w:t xml:space="preserve"> Yes = private; No = public</w:t>
      </w:r>
    </w:p>
    <w:p w14:paraId="5F5DF09E"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Apps</w:t>
      </w:r>
    </w:p>
    <w:p w14:paraId="31E4B60A"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Number of applications for the year</w:t>
      </w:r>
    </w:p>
    <w:p w14:paraId="2E2872E7"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Accept</w:t>
      </w:r>
    </w:p>
    <w:p w14:paraId="60CCD684"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Number of acceptances for the year</w:t>
      </w:r>
    </w:p>
    <w:p w14:paraId="2D4E748C"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Enroll</w:t>
      </w:r>
    </w:p>
    <w:p w14:paraId="35D9FC98" w14:textId="5240B304"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Number of enrollment</w:t>
      </w:r>
      <w:r w:rsidRPr="000B64E8">
        <w:rPr>
          <w:rFonts w:ascii="Times New Roman" w:eastAsia="Times New Roman" w:hAnsi="Times New Roman" w:cs="Times New Roman"/>
          <w:color w:val="000000" w:themeColor="text1"/>
        </w:rPr>
        <w:t>s</w:t>
      </w:r>
      <w:r w:rsidRPr="00207CC4">
        <w:rPr>
          <w:rFonts w:ascii="Times New Roman" w:eastAsia="Times New Roman" w:hAnsi="Times New Roman" w:cs="Times New Roman"/>
          <w:color w:val="000000" w:themeColor="text1"/>
        </w:rPr>
        <w:t xml:space="preserve"> for the year</w:t>
      </w:r>
    </w:p>
    <w:p w14:paraId="06BC35FA"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Top10perc</w:t>
      </w:r>
    </w:p>
    <w:p w14:paraId="7D6F7ABA"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Number of new students who were in the top 10% of their high school class</w:t>
      </w:r>
    </w:p>
    <w:p w14:paraId="38C439A4"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Top25perc</w:t>
      </w:r>
    </w:p>
    <w:p w14:paraId="5AE41D05"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Number of new students who were in the top 25% of their high school class</w:t>
      </w:r>
    </w:p>
    <w:p w14:paraId="7C3A3DDA"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proofErr w:type="spellStart"/>
      <w:proofErr w:type="gramStart"/>
      <w:r w:rsidRPr="00207CC4">
        <w:rPr>
          <w:rFonts w:ascii="Times New Roman" w:eastAsia="Times New Roman" w:hAnsi="Times New Roman" w:cs="Times New Roman"/>
          <w:color w:val="000000" w:themeColor="text1"/>
        </w:rPr>
        <w:t>F.Undergrad</w:t>
      </w:r>
      <w:proofErr w:type="spellEnd"/>
      <w:proofErr w:type="gramEnd"/>
    </w:p>
    <w:p w14:paraId="6163C9C2"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Number of full-time undergraduates</w:t>
      </w:r>
    </w:p>
    <w:p w14:paraId="4C3FF12A"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proofErr w:type="spellStart"/>
      <w:proofErr w:type="gramStart"/>
      <w:r w:rsidRPr="00207CC4">
        <w:rPr>
          <w:rFonts w:ascii="Times New Roman" w:eastAsia="Times New Roman" w:hAnsi="Times New Roman" w:cs="Times New Roman"/>
          <w:color w:val="000000" w:themeColor="text1"/>
        </w:rPr>
        <w:t>P.Undergrad</w:t>
      </w:r>
      <w:proofErr w:type="spellEnd"/>
      <w:proofErr w:type="gramEnd"/>
    </w:p>
    <w:p w14:paraId="4C13C25B"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Number of part-time undergraduates</w:t>
      </w:r>
    </w:p>
    <w:p w14:paraId="2D13FEB1"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Outstate</w:t>
      </w:r>
    </w:p>
    <w:p w14:paraId="731E99C6"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Tuition cost for out-of-state students</w:t>
      </w:r>
    </w:p>
    <w:p w14:paraId="77FE3A16"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proofErr w:type="spellStart"/>
      <w:r w:rsidRPr="00207CC4">
        <w:rPr>
          <w:rFonts w:ascii="Times New Roman" w:eastAsia="Times New Roman" w:hAnsi="Times New Roman" w:cs="Times New Roman"/>
          <w:color w:val="000000" w:themeColor="text1"/>
        </w:rPr>
        <w:t>Room.Board</w:t>
      </w:r>
      <w:proofErr w:type="spellEnd"/>
    </w:p>
    <w:p w14:paraId="6F075341"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Cost for room and board</w:t>
      </w:r>
    </w:p>
    <w:p w14:paraId="0711C8CC"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Books</w:t>
      </w:r>
    </w:p>
    <w:p w14:paraId="5050E80A"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Estimated cost of books</w:t>
      </w:r>
    </w:p>
    <w:p w14:paraId="4AE2AEBC"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Personal</w:t>
      </w:r>
    </w:p>
    <w:p w14:paraId="755639BC"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Estimated personal costs</w:t>
      </w:r>
    </w:p>
    <w:p w14:paraId="07F1E087"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PhD</w:t>
      </w:r>
    </w:p>
    <w:p w14:paraId="653F5F00"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Percentage of faculty with PhDs</w:t>
      </w:r>
    </w:p>
    <w:p w14:paraId="4B2C7989"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Terminal</w:t>
      </w:r>
    </w:p>
    <w:p w14:paraId="043F6440"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Percentage of faculty with terminal degrees</w:t>
      </w:r>
    </w:p>
    <w:p w14:paraId="0EF598CF"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S.F. Ratio</w:t>
      </w:r>
    </w:p>
    <w:p w14:paraId="7EF40175"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Student/faculty ratio</w:t>
      </w:r>
    </w:p>
    <w:p w14:paraId="71E8D18C"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proofErr w:type="spellStart"/>
      <w:r w:rsidRPr="00207CC4">
        <w:rPr>
          <w:rFonts w:ascii="Times New Roman" w:eastAsia="Times New Roman" w:hAnsi="Times New Roman" w:cs="Times New Roman"/>
          <w:color w:val="000000" w:themeColor="text1"/>
        </w:rPr>
        <w:t>Perc.alumni</w:t>
      </w:r>
      <w:proofErr w:type="spellEnd"/>
    </w:p>
    <w:p w14:paraId="0BBBE55E"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Percentage of Alumni who donate</w:t>
      </w:r>
    </w:p>
    <w:p w14:paraId="425B0437"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Expend</w:t>
      </w:r>
    </w:p>
    <w:p w14:paraId="38BD8D3E"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Expenditures made by the college per student</w:t>
      </w:r>
    </w:p>
    <w:p w14:paraId="5AE06681" w14:textId="77777777" w:rsidR="00207CC4" w:rsidRPr="00207CC4" w:rsidRDefault="00207CC4" w:rsidP="00207CC4">
      <w:pPr>
        <w:numPr>
          <w:ilvl w:val="0"/>
          <w:numId w:val="3"/>
        </w:numPr>
        <w:textAlignment w:val="baseline"/>
        <w:rPr>
          <w:rFonts w:ascii="Times New Roman" w:eastAsia="Times New Roman" w:hAnsi="Times New Roman" w:cs="Times New Roman"/>
          <w:color w:val="000000" w:themeColor="text1"/>
        </w:rPr>
      </w:pPr>
      <w:proofErr w:type="spellStart"/>
      <w:r w:rsidRPr="00207CC4">
        <w:rPr>
          <w:rFonts w:ascii="Times New Roman" w:eastAsia="Times New Roman" w:hAnsi="Times New Roman" w:cs="Times New Roman"/>
          <w:color w:val="000000" w:themeColor="text1"/>
        </w:rPr>
        <w:t>Grad.Rate</w:t>
      </w:r>
      <w:proofErr w:type="spellEnd"/>
    </w:p>
    <w:p w14:paraId="6DC93AAD" w14:textId="77777777" w:rsidR="00207CC4" w:rsidRPr="00207CC4" w:rsidRDefault="00207CC4" w:rsidP="00207CC4">
      <w:pPr>
        <w:numPr>
          <w:ilvl w:val="1"/>
          <w:numId w:val="3"/>
        </w:num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Graduation Rate</w:t>
      </w:r>
    </w:p>
    <w:p w14:paraId="60CD9485" w14:textId="1B9D7D98" w:rsidR="00207CC4" w:rsidRPr="000B64E8" w:rsidRDefault="00207CC4" w:rsidP="00207CC4">
      <w:pPr>
        <w:rPr>
          <w:rFonts w:ascii="Times New Roman" w:eastAsia="Times New Roman" w:hAnsi="Times New Roman" w:cs="Times New Roman"/>
          <w:color w:val="000000" w:themeColor="text1"/>
        </w:rPr>
      </w:pPr>
    </w:p>
    <w:p w14:paraId="03E7F1A3" w14:textId="742D9D47" w:rsidR="00C9588C" w:rsidRPr="000B64E8" w:rsidRDefault="00C9588C" w:rsidP="00207CC4">
      <w:pPr>
        <w:rPr>
          <w:rFonts w:ascii="Times New Roman" w:eastAsia="Times New Roman" w:hAnsi="Times New Roman" w:cs="Times New Roman"/>
          <w:color w:val="000000" w:themeColor="text1"/>
        </w:rPr>
      </w:pPr>
    </w:p>
    <w:p w14:paraId="14F7AD4C" w14:textId="7CC003DD" w:rsidR="00C9588C" w:rsidRPr="000B64E8" w:rsidRDefault="00C9588C" w:rsidP="00207CC4">
      <w:pPr>
        <w:rPr>
          <w:rFonts w:ascii="Times New Roman" w:eastAsia="Times New Roman" w:hAnsi="Times New Roman" w:cs="Times New Roman"/>
          <w:color w:val="000000" w:themeColor="text1"/>
        </w:rPr>
      </w:pPr>
    </w:p>
    <w:p w14:paraId="09D12E13" w14:textId="77777777" w:rsidR="000B64E8" w:rsidRDefault="000B64E8" w:rsidP="00207CC4">
      <w:pPr>
        <w:rPr>
          <w:rFonts w:ascii="Times New Roman" w:eastAsia="Times New Roman" w:hAnsi="Times New Roman" w:cs="Times New Roman"/>
          <w:color w:val="000000" w:themeColor="text1"/>
        </w:rPr>
      </w:pPr>
    </w:p>
    <w:p w14:paraId="35CD68A0" w14:textId="77777777" w:rsidR="000B64E8" w:rsidRDefault="000B64E8" w:rsidP="00207CC4">
      <w:pPr>
        <w:rPr>
          <w:rFonts w:ascii="Times New Roman" w:eastAsia="Times New Roman" w:hAnsi="Times New Roman" w:cs="Times New Roman"/>
          <w:color w:val="000000" w:themeColor="text1"/>
        </w:rPr>
      </w:pPr>
    </w:p>
    <w:p w14:paraId="5BDCFA8E" w14:textId="38E1497F"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lastRenderedPageBreak/>
        <w:t>Section 3:</w:t>
      </w:r>
    </w:p>
    <w:p w14:paraId="14AE553E" w14:textId="77777777" w:rsidR="00207CC4" w:rsidRPr="00207CC4" w:rsidRDefault="00207CC4" w:rsidP="00207CC4">
      <w:pPr>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Main Variables:</w:t>
      </w:r>
    </w:p>
    <w:p w14:paraId="7F08F4A7" w14:textId="77777777" w:rsidR="00207CC4" w:rsidRPr="00207CC4" w:rsidRDefault="00207CC4" w:rsidP="00207CC4">
      <w:pPr>
        <w:ind w:firstLine="720"/>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X: Out-of-State tuition</w:t>
      </w:r>
    </w:p>
    <w:p w14:paraId="0602F349" w14:textId="77777777" w:rsidR="00CB2057" w:rsidRPr="000B64E8" w:rsidRDefault="00207CC4" w:rsidP="00CB2057">
      <w:pPr>
        <w:ind w:firstLine="720"/>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Y: Graduation rate</w:t>
      </w:r>
    </w:p>
    <w:p w14:paraId="00A56A8A" w14:textId="77C86C62" w:rsidR="00207CC4" w:rsidRPr="000B64E8" w:rsidRDefault="00CB2057" w:rsidP="00CB2057">
      <w:pPr>
        <w:pStyle w:val="ListParagraph"/>
        <w:numPr>
          <w:ilvl w:val="0"/>
          <w:numId w:val="5"/>
        </w:numPr>
        <w:rPr>
          <w:rFonts w:ascii="Times New Roman" w:eastAsia="Times New Roman" w:hAnsi="Times New Roman" w:cs="Times New Roman"/>
          <w:color w:val="000000" w:themeColor="text1"/>
        </w:rPr>
      </w:pPr>
      <w:r w:rsidRPr="000B64E8">
        <w:rPr>
          <w:rFonts w:ascii="Times New Roman" w:eastAsia="Times New Roman" w:hAnsi="Times New Roman" w:cs="Times New Roman"/>
          <w:color w:val="000000" w:themeColor="text1"/>
        </w:rPr>
        <w:t>Other Focused on V</w:t>
      </w:r>
      <w:r w:rsidR="00207CC4" w:rsidRPr="000B64E8">
        <w:rPr>
          <w:rFonts w:ascii="Times New Roman" w:eastAsia="Times New Roman" w:hAnsi="Times New Roman" w:cs="Times New Roman"/>
          <w:color w:val="000000" w:themeColor="text1"/>
        </w:rPr>
        <w:t>ariables: Private, Student Faculty Ratio</w:t>
      </w:r>
    </w:p>
    <w:p w14:paraId="7C589774" w14:textId="77777777" w:rsidR="00CB2057" w:rsidRPr="000B64E8" w:rsidRDefault="00207CC4" w:rsidP="00CB2057">
      <w:p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Summary Statistics:</w:t>
      </w:r>
    </w:p>
    <w:p w14:paraId="5262738A" w14:textId="4321A235" w:rsidR="00207CC4" w:rsidRPr="000B64E8" w:rsidRDefault="00207CC4" w:rsidP="00CB2057">
      <w:pPr>
        <w:textAlignment w:val="baseline"/>
        <w:rPr>
          <w:rFonts w:ascii="Times New Roman" w:eastAsia="Times New Roman" w:hAnsi="Times New Roman" w:cs="Times New Roman"/>
          <w:color w:val="000000" w:themeColor="text1"/>
        </w:rPr>
      </w:pPr>
      <w:r w:rsidRPr="000B64E8">
        <w:rPr>
          <w:rFonts w:ascii="Times New Roman" w:eastAsia="Times New Roman" w:hAnsi="Times New Roman" w:cs="Times New Roman"/>
          <w:color w:val="000000" w:themeColor="text1"/>
        </w:rPr>
        <w:t xml:space="preserve">Graduation </w:t>
      </w:r>
      <w:r w:rsidR="008716B9" w:rsidRPr="000B64E8">
        <w:rPr>
          <w:rFonts w:ascii="Times New Roman" w:eastAsia="Times New Roman" w:hAnsi="Times New Roman" w:cs="Times New Roman"/>
          <w:color w:val="000000" w:themeColor="text1"/>
        </w:rPr>
        <w:t>r</w:t>
      </w:r>
      <w:r w:rsidRPr="000B64E8">
        <w:rPr>
          <w:rFonts w:ascii="Times New Roman" w:eastAsia="Times New Roman" w:hAnsi="Times New Roman" w:cs="Times New Roman"/>
          <w:color w:val="000000" w:themeColor="text1"/>
        </w:rPr>
        <w:t xml:space="preserve">ate average, Student/Faculty ratio average, </w:t>
      </w:r>
      <w:r w:rsidRPr="000B64E8">
        <w:rPr>
          <w:rFonts w:ascii="Times New Roman" w:eastAsia="Times New Roman" w:hAnsi="Times New Roman" w:cs="Times New Roman"/>
          <w:color w:val="000000" w:themeColor="text1"/>
        </w:rPr>
        <w:t>Student/Faculty ratio</w:t>
      </w:r>
      <w:r w:rsidRPr="000B64E8">
        <w:rPr>
          <w:rFonts w:ascii="Times New Roman" w:eastAsia="Times New Roman" w:hAnsi="Times New Roman" w:cs="Times New Roman"/>
          <w:color w:val="000000" w:themeColor="text1"/>
        </w:rPr>
        <w:t xml:space="preserve"> minimum, </w:t>
      </w:r>
      <w:r w:rsidRPr="000B64E8">
        <w:rPr>
          <w:rFonts w:ascii="Times New Roman" w:eastAsia="Times New Roman" w:hAnsi="Times New Roman" w:cs="Times New Roman"/>
          <w:color w:val="000000" w:themeColor="text1"/>
        </w:rPr>
        <w:t>Student/Faculty ratio</w:t>
      </w:r>
      <w:r w:rsidRPr="000B64E8">
        <w:rPr>
          <w:rFonts w:ascii="Times New Roman" w:eastAsia="Times New Roman" w:hAnsi="Times New Roman" w:cs="Times New Roman"/>
          <w:color w:val="000000" w:themeColor="text1"/>
        </w:rPr>
        <w:t xml:space="preserve"> maximum, graduation rate minimum, graduation rate maximum</w:t>
      </w:r>
    </w:p>
    <w:p w14:paraId="0E868D8B" w14:textId="5191F8F0" w:rsidR="00207CC4" w:rsidRPr="000B64E8" w:rsidRDefault="00207CC4" w:rsidP="00207CC4">
      <w:pPr>
        <w:textAlignment w:val="baseline"/>
        <w:rPr>
          <w:rFonts w:ascii="Times New Roman" w:eastAsia="Times New Roman" w:hAnsi="Times New Roman" w:cs="Times New Roman"/>
          <w:color w:val="000000" w:themeColor="text1"/>
        </w:rPr>
      </w:pPr>
      <w:r w:rsidRPr="000B64E8">
        <w:rPr>
          <w:rFonts w:ascii="Times New Roman" w:eastAsia="Times New Roman" w:hAnsi="Times New Roman" w:cs="Times New Roman"/>
          <w:noProof/>
          <w:color w:val="000000" w:themeColor="text1"/>
        </w:rPr>
        <w:drawing>
          <wp:inline distT="0" distB="0" distL="0" distR="0" wp14:anchorId="6807F4DD" wp14:editId="4E3FF124">
            <wp:extent cx="2265020" cy="3580444"/>
            <wp:effectExtent l="0" t="0" r="0" b="1270"/>
            <wp:docPr id="7" name="Picture 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65507" cy="3581213"/>
                    </a:xfrm>
                    <a:prstGeom prst="rect">
                      <a:avLst/>
                    </a:prstGeom>
                  </pic:spPr>
                </pic:pic>
              </a:graphicData>
            </a:graphic>
          </wp:inline>
        </w:drawing>
      </w:r>
    </w:p>
    <w:p w14:paraId="36A35177" w14:textId="77777777" w:rsidR="00C9588C" w:rsidRPr="00207CC4" w:rsidRDefault="00C9588C" w:rsidP="00207CC4">
      <w:pPr>
        <w:textAlignment w:val="baseline"/>
        <w:rPr>
          <w:rFonts w:ascii="Times New Roman" w:eastAsia="Times New Roman" w:hAnsi="Times New Roman" w:cs="Times New Roman"/>
          <w:color w:val="000000" w:themeColor="text1"/>
        </w:rPr>
      </w:pPr>
    </w:p>
    <w:p w14:paraId="238A354D" w14:textId="77777777" w:rsidR="00207CC4" w:rsidRPr="00207CC4" w:rsidRDefault="00207CC4" w:rsidP="00CB2057">
      <w:pPr>
        <w:textAlignment w:val="baseline"/>
        <w:rPr>
          <w:rFonts w:ascii="Times New Roman" w:eastAsia="Times New Roman" w:hAnsi="Times New Roman" w:cs="Times New Roman"/>
          <w:color w:val="000000" w:themeColor="text1"/>
        </w:rPr>
      </w:pPr>
      <w:r w:rsidRPr="00207CC4">
        <w:rPr>
          <w:rFonts w:ascii="Times New Roman" w:eastAsia="Times New Roman" w:hAnsi="Times New Roman" w:cs="Times New Roman"/>
          <w:color w:val="000000" w:themeColor="text1"/>
        </w:rPr>
        <w:t>Visualizations (2):</w:t>
      </w:r>
    </w:p>
    <w:p w14:paraId="082B96E1" w14:textId="3F5ADF18" w:rsidR="00207CC4" w:rsidRPr="00207CC4" w:rsidRDefault="008716B9" w:rsidP="00207CC4">
      <w:pPr>
        <w:spacing w:after="240"/>
        <w:rPr>
          <w:rFonts w:ascii="Times New Roman" w:eastAsia="Times New Roman" w:hAnsi="Times New Roman" w:cs="Times New Roman"/>
          <w:color w:val="000000" w:themeColor="text1"/>
        </w:rPr>
      </w:pPr>
      <w:r w:rsidRPr="000B64E8">
        <w:rPr>
          <w:rFonts w:ascii="Times New Roman" w:eastAsia="Times New Roman" w:hAnsi="Times New Roman" w:cs="Times New Roman"/>
          <w:noProof/>
          <w:color w:val="000000" w:themeColor="text1"/>
        </w:rPr>
        <w:drawing>
          <wp:inline distT="0" distB="0" distL="0" distR="0" wp14:anchorId="1C2D7170" wp14:editId="2F9A2877">
            <wp:extent cx="4160520" cy="2850910"/>
            <wp:effectExtent l="0" t="0" r="508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166354" cy="2854908"/>
                    </a:xfrm>
                    <a:prstGeom prst="rect">
                      <a:avLst/>
                    </a:prstGeom>
                  </pic:spPr>
                </pic:pic>
              </a:graphicData>
            </a:graphic>
          </wp:inline>
        </w:drawing>
      </w:r>
    </w:p>
    <w:p w14:paraId="2CD8750F" w14:textId="2A5E0AF3" w:rsidR="00543B47" w:rsidRPr="000B64E8" w:rsidRDefault="00543B47">
      <w:pPr>
        <w:rPr>
          <w:rFonts w:ascii="Times New Roman" w:hAnsi="Times New Roman" w:cs="Times New Roman"/>
          <w:color w:val="000000" w:themeColor="text1"/>
        </w:rPr>
      </w:pPr>
    </w:p>
    <w:p w14:paraId="74D6D03C" w14:textId="3EA25BAE" w:rsidR="00207CC4" w:rsidRPr="000B64E8" w:rsidRDefault="008716B9">
      <w:pPr>
        <w:rPr>
          <w:rFonts w:ascii="Times New Roman" w:hAnsi="Times New Roman" w:cs="Times New Roman"/>
          <w:color w:val="000000" w:themeColor="text1"/>
        </w:rPr>
      </w:pPr>
      <w:r w:rsidRPr="000B64E8">
        <w:rPr>
          <w:rFonts w:ascii="Times New Roman" w:hAnsi="Times New Roman" w:cs="Times New Roman"/>
          <w:noProof/>
          <w:color w:val="000000" w:themeColor="text1"/>
        </w:rPr>
        <w:drawing>
          <wp:inline distT="0" distB="0" distL="0" distR="0" wp14:anchorId="719D6AB6" wp14:editId="0AE5716D">
            <wp:extent cx="4171315" cy="2838953"/>
            <wp:effectExtent l="0" t="0" r="0" b="635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72481" cy="2839747"/>
                    </a:xfrm>
                    <a:prstGeom prst="rect">
                      <a:avLst/>
                    </a:prstGeom>
                  </pic:spPr>
                </pic:pic>
              </a:graphicData>
            </a:graphic>
          </wp:inline>
        </w:drawing>
      </w:r>
    </w:p>
    <w:p w14:paraId="408C3765" w14:textId="1B1F969F" w:rsidR="00C9588C" w:rsidRPr="000B64E8" w:rsidRDefault="00C9588C" w:rsidP="00C9588C">
      <w:pPr>
        <w:pStyle w:val="ListParagraph"/>
        <w:numPr>
          <w:ilvl w:val="0"/>
          <w:numId w:val="5"/>
        </w:numPr>
        <w:rPr>
          <w:rFonts w:ascii="Times New Roman" w:hAnsi="Times New Roman" w:cs="Times New Roman"/>
          <w:color w:val="000000" w:themeColor="text1"/>
        </w:rPr>
      </w:pPr>
      <w:r w:rsidRPr="000B64E8">
        <w:rPr>
          <w:rFonts w:ascii="Times New Roman" w:hAnsi="Times New Roman" w:cs="Times New Roman"/>
          <w:color w:val="000000" w:themeColor="text1"/>
        </w:rPr>
        <w:t>Scatter plot:</w:t>
      </w:r>
    </w:p>
    <w:p w14:paraId="7CC8E5E5" w14:textId="20F080DA" w:rsidR="00C9588C" w:rsidRPr="000B64E8" w:rsidRDefault="00C9588C" w:rsidP="00C9588C">
      <w:pPr>
        <w:pStyle w:val="ListParagraph"/>
        <w:numPr>
          <w:ilvl w:val="1"/>
          <w:numId w:val="5"/>
        </w:numPr>
        <w:rPr>
          <w:rFonts w:ascii="Times New Roman" w:hAnsi="Times New Roman" w:cs="Times New Roman"/>
          <w:color w:val="000000" w:themeColor="text1"/>
        </w:rPr>
      </w:pPr>
      <w:r w:rsidRPr="000B64E8">
        <w:rPr>
          <w:rFonts w:ascii="Times New Roman" w:hAnsi="Times New Roman" w:cs="Times New Roman"/>
          <w:color w:val="000000" w:themeColor="text1"/>
        </w:rPr>
        <w:t xml:space="preserve">The scatter plot above presents the relationship graduation rate and </w:t>
      </w:r>
      <w:r w:rsidRPr="000B64E8">
        <w:rPr>
          <w:rFonts w:ascii="Times New Roman" w:hAnsi="Times New Roman" w:cs="Times New Roman"/>
          <w:color w:val="000000" w:themeColor="text1"/>
        </w:rPr>
        <w:t>out-of-state tuition cost</w:t>
      </w:r>
      <w:r w:rsidRPr="000B64E8">
        <w:rPr>
          <w:rFonts w:ascii="Times New Roman" w:hAnsi="Times New Roman" w:cs="Times New Roman"/>
          <w:color w:val="000000" w:themeColor="text1"/>
        </w:rPr>
        <w:t xml:space="preserve"> in a clear and easily consumed way.</w:t>
      </w:r>
    </w:p>
    <w:p w14:paraId="044AB93D" w14:textId="23D5C80B" w:rsidR="00C9588C" w:rsidRPr="000B64E8" w:rsidRDefault="00C9588C" w:rsidP="00C9588C">
      <w:pPr>
        <w:pStyle w:val="ListParagraph"/>
        <w:numPr>
          <w:ilvl w:val="1"/>
          <w:numId w:val="5"/>
        </w:numPr>
        <w:rPr>
          <w:rFonts w:ascii="Times New Roman" w:hAnsi="Times New Roman" w:cs="Times New Roman"/>
          <w:color w:val="000000" w:themeColor="text1"/>
        </w:rPr>
      </w:pPr>
      <w:r w:rsidRPr="000B64E8">
        <w:rPr>
          <w:rFonts w:ascii="Times New Roman" w:hAnsi="Times New Roman" w:cs="Times New Roman"/>
          <w:color w:val="000000" w:themeColor="text1"/>
        </w:rPr>
        <w:t>The plot directly relates to our hypothesis, showing a positive correlation between graduation rate and out-of-state tuition cost.</w:t>
      </w:r>
    </w:p>
    <w:p w14:paraId="2B78A539" w14:textId="1EF9E9A6" w:rsidR="00C9588C" w:rsidRPr="000B64E8" w:rsidRDefault="00C9588C" w:rsidP="00C9588C">
      <w:pPr>
        <w:pStyle w:val="ListParagraph"/>
        <w:numPr>
          <w:ilvl w:val="0"/>
          <w:numId w:val="5"/>
        </w:numPr>
        <w:rPr>
          <w:rFonts w:ascii="Times New Roman" w:hAnsi="Times New Roman" w:cs="Times New Roman"/>
          <w:color w:val="000000" w:themeColor="text1"/>
        </w:rPr>
      </w:pPr>
      <w:r w:rsidRPr="000B64E8">
        <w:rPr>
          <w:rFonts w:ascii="Times New Roman" w:hAnsi="Times New Roman" w:cs="Times New Roman"/>
          <w:color w:val="000000" w:themeColor="text1"/>
        </w:rPr>
        <w:t>Bar chart:</w:t>
      </w:r>
    </w:p>
    <w:p w14:paraId="74855780" w14:textId="7357C670" w:rsidR="00C9588C" w:rsidRPr="000B64E8" w:rsidRDefault="00C9588C" w:rsidP="00C9588C">
      <w:pPr>
        <w:pStyle w:val="ListParagraph"/>
        <w:numPr>
          <w:ilvl w:val="1"/>
          <w:numId w:val="5"/>
        </w:numPr>
        <w:rPr>
          <w:rFonts w:ascii="Times New Roman" w:hAnsi="Times New Roman" w:cs="Times New Roman"/>
          <w:color w:val="000000" w:themeColor="text1"/>
        </w:rPr>
      </w:pPr>
      <w:r w:rsidRPr="000B64E8">
        <w:rPr>
          <w:rFonts w:ascii="Times New Roman" w:hAnsi="Times New Roman" w:cs="Times New Roman"/>
          <w:color w:val="000000" w:themeColor="text1"/>
        </w:rPr>
        <w:t>The bar chart above shows how many colleges had a given out-of-state tuition cost.</w:t>
      </w:r>
      <w:r w:rsidR="00FB3620" w:rsidRPr="000B64E8">
        <w:rPr>
          <w:rFonts w:ascii="Times New Roman" w:hAnsi="Times New Roman" w:cs="Times New Roman"/>
          <w:color w:val="000000" w:themeColor="text1"/>
        </w:rPr>
        <w:t xml:space="preserve"> It makes it easier to see what range the majority of costs fall into.</w:t>
      </w:r>
    </w:p>
    <w:p w14:paraId="10AE2D2D" w14:textId="49FE5C26" w:rsidR="00FB3620" w:rsidRPr="000B64E8" w:rsidRDefault="00FB3620" w:rsidP="00C9588C">
      <w:pPr>
        <w:pStyle w:val="ListParagraph"/>
        <w:numPr>
          <w:ilvl w:val="1"/>
          <w:numId w:val="5"/>
        </w:numPr>
        <w:rPr>
          <w:rFonts w:ascii="Times New Roman" w:hAnsi="Times New Roman" w:cs="Times New Roman"/>
          <w:color w:val="000000" w:themeColor="text1"/>
        </w:rPr>
      </w:pPr>
      <w:r w:rsidRPr="000B64E8">
        <w:rPr>
          <w:rFonts w:ascii="Times New Roman" w:hAnsi="Times New Roman" w:cs="Times New Roman"/>
          <w:color w:val="000000" w:themeColor="text1"/>
        </w:rPr>
        <w:t>The chart helps to show if the data may be skewed with a significant number of colleges only taking up a small range of the costs. While this data does appear to be skewed to the left, it will take more analysis to determine if it will affect the accuracy of our hypothesis.</w:t>
      </w:r>
    </w:p>
    <w:sectPr w:rsidR="00FB3620" w:rsidRPr="000B64E8" w:rsidSect="00844C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F54BA"/>
    <w:multiLevelType w:val="multilevel"/>
    <w:tmpl w:val="59D4A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E187D"/>
    <w:multiLevelType w:val="multilevel"/>
    <w:tmpl w:val="36E8F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010E59"/>
    <w:multiLevelType w:val="multilevel"/>
    <w:tmpl w:val="34562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B672C0"/>
    <w:multiLevelType w:val="multilevel"/>
    <w:tmpl w:val="1C9E5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2D18E1"/>
    <w:multiLevelType w:val="multilevel"/>
    <w:tmpl w:val="45A4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DBA"/>
    <w:rsid w:val="000A7704"/>
    <w:rsid w:val="000B64E8"/>
    <w:rsid w:val="000F0DA7"/>
    <w:rsid w:val="001E7F13"/>
    <w:rsid w:val="00207CC4"/>
    <w:rsid w:val="00461DBA"/>
    <w:rsid w:val="00543B47"/>
    <w:rsid w:val="00844C6C"/>
    <w:rsid w:val="008716B9"/>
    <w:rsid w:val="00A079B5"/>
    <w:rsid w:val="00C9588C"/>
    <w:rsid w:val="00CB2057"/>
    <w:rsid w:val="00FB3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3F05"/>
  <w15:chartTrackingRefBased/>
  <w15:docId w15:val="{7B312CA9-292A-184A-A3D5-EB6A8ACDF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07CC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07CC4"/>
    <w:pPr>
      <w:ind w:left="720"/>
      <w:contextualSpacing/>
    </w:pPr>
  </w:style>
  <w:style w:type="paragraph" w:customStyle="1" w:styleId="Body">
    <w:name w:val="Body"/>
    <w:rsid w:val="000B64E8"/>
    <w:pPr>
      <w:pBdr>
        <w:top w:val="nil"/>
        <w:left w:val="nil"/>
        <w:bottom w:val="nil"/>
        <w:right w:val="nil"/>
        <w:between w:val="nil"/>
        <w:bar w:val="nil"/>
      </w:pBdr>
    </w:pPr>
    <w:rPr>
      <w:rFonts w:ascii="Times New Roman" w:eastAsia="Arial Unicode MS" w:hAnsi="Times New Roman" w:cs="Arial Unicode MS"/>
      <w:color w:val="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95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425</Words>
  <Characters>2424</Characters>
  <Application>Microsoft Office Word</Application>
  <DocSecurity>0</DocSecurity>
  <Lines>20</Lines>
  <Paragraphs>5</Paragraphs>
  <ScaleCrop>false</ScaleCrop>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Gillinger, Daniel D</dc:creator>
  <cp:keywords/>
  <dc:description/>
  <cp:lastModifiedBy>Gillinger, Daniel D</cp:lastModifiedBy>
  <cp:revision>13</cp:revision>
  <cp:lastPrinted>2021-03-27T00:23:00Z</cp:lastPrinted>
  <dcterms:created xsi:type="dcterms:W3CDTF">2021-03-27T00:06:00Z</dcterms:created>
  <dcterms:modified xsi:type="dcterms:W3CDTF">2021-03-27T00:52:00Z</dcterms:modified>
</cp:coreProperties>
</file>