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2D212059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2E73DC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19F1F516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0B58E" w14:textId="77777777" w:rsidR="002E73DC" w:rsidRPr="007675F1" w:rsidRDefault="002E73DC" w:rsidP="002E73DC">
                  <w:r w:rsidRPr="007675F1">
                    <w:t>Analicé cómo se gestionan las relaciones entre distintos tipos de contenido dentro de WordPress, identificando qué elementos pueden optimizarse.</w:t>
                  </w:r>
                </w:p>
              </w:tc>
            </w:tr>
          </w:tbl>
          <w:p w14:paraId="5FE2A3D6" w14:textId="142AA6E7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2E73DC" w:rsidRPr="00E907E0" w:rsidRDefault="00E77E29" w:rsidP="002E73D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2E73DC" w:rsidRPr="00E907E0" w:rsidRDefault="00E77E29" w:rsidP="002E73D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2E73DC" w:rsidRPr="00E907E0" w:rsidRDefault="00E77E29" w:rsidP="002E73D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1BB9CC3C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40111" w14:textId="77777777" w:rsidR="002E73DC" w:rsidRPr="007675F1" w:rsidRDefault="002E73DC" w:rsidP="002E73DC">
                  <w:r w:rsidRPr="007675F1">
                    <w:t>Organicé y documenté el entorno de trabajo para facilitar futuras actualizaciones o colaboraciones dentro del proyecto.</w:t>
                  </w:r>
                </w:p>
              </w:tc>
            </w:tr>
          </w:tbl>
          <w:p w14:paraId="0C91F18D" w14:textId="7A9EA96F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4F7F3F4F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CD25E" w14:textId="77777777" w:rsidR="002E73DC" w:rsidRPr="007675F1" w:rsidRDefault="002E73DC" w:rsidP="002E73DC">
                  <w:r w:rsidRPr="007675F1">
                    <w:t>Edité bloques de contenido en el frontend utilizando HTML y estilos personalizados para mejorar la presentación del sitio.</w:t>
                  </w:r>
                </w:p>
              </w:tc>
            </w:tr>
          </w:tbl>
          <w:p w14:paraId="1C57BD65" w14:textId="7B7EA603" w:rsidR="002E73DC" w:rsidRPr="008C6A5B" w:rsidRDefault="002E73DC" w:rsidP="002E73DC"/>
        </w:tc>
        <w:tc>
          <w:tcPr>
            <w:tcW w:w="1552" w:type="dxa"/>
            <w:shd w:val="clear" w:color="auto" w:fill="auto"/>
          </w:tcPr>
          <w:p w14:paraId="6D099E8F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2E73DC" w:rsidRPr="00817CFF" w:rsidRDefault="002E73DC" w:rsidP="002E73DC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78D33BC1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C8766" w14:textId="77777777" w:rsidR="002E73DC" w:rsidRPr="007675F1" w:rsidRDefault="002E73DC" w:rsidP="002E73DC">
                  <w:r w:rsidRPr="007675F1">
                    <w:lastRenderedPageBreak/>
                    <w:t>Implementé pequeñas funcionalidades condicionales en PHP que afectan a la forma en la que se muestran ciertos datos en pantalla.</w:t>
                  </w:r>
                </w:p>
              </w:tc>
            </w:tr>
          </w:tbl>
          <w:p w14:paraId="55842A9E" w14:textId="013D7D03" w:rsidR="002E73DC" w:rsidRPr="008C6A5B" w:rsidRDefault="002E73DC" w:rsidP="002E73DC"/>
        </w:tc>
        <w:tc>
          <w:tcPr>
            <w:tcW w:w="1552" w:type="dxa"/>
            <w:shd w:val="clear" w:color="auto" w:fill="auto"/>
          </w:tcPr>
          <w:p w14:paraId="4A63E3E9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04432C87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843F0" w14:textId="77777777" w:rsidR="002E73DC" w:rsidRPr="007675F1" w:rsidRDefault="002E73DC" w:rsidP="002E73DC">
                  <w:r w:rsidRPr="007675F1">
                    <w:t>Revisé la estructura del servidor local, asegurando que los recursos estén correctamente distribuidos y optimizados para el proyecto.</w:t>
                  </w:r>
                </w:p>
              </w:tc>
            </w:tr>
          </w:tbl>
          <w:p w14:paraId="0B26D268" w14:textId="77777777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2E73DC" w:rsidRDefault="002E73DC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7BC38" id="Rectángulo redondeado 106" o:spid="_x0000_s1026" style="position:absolute;margin-left:360.95pt;margin-top:517.25pt;width:12.45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1BD5F6D0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FDE75" w14:textId="77777777" w:rsidR="002E73DC" w:rsidRPr="007675F1" w:rsidRDefault="002E73DC" w:rsidP="002E73DC">
                  <w:r w:rsidRPr="007675F1">
                    <w:t>Añadí secciones nuevas en la página de vinos, incluyendo imágenes, descripciones y llamadas a la acción orientadas al usuario final.</w:t>
                  </w:r>
                </w:p>
              </w:tc>
            </w:tr>
          </w:tbl>
          <w:p w14:paraId="72D4DC5D" w14:textId="419AB90D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2E73DC" w:rsidRDefault="002E73DC" w:rsidP="002E73DC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2E73DC" w:rsidRPr="00E907E0" w:rsidRDefault="002E73DC" w:rsidP="002E73DC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7D5755" id="Rectángulo redondeado 107" o:spid="_x0000_s1026" style="position:absolute;margin-left:360.95pt;margin-top:517.25pt;width:12.4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5A55478D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A47E6" w14:textId="77777777" w:rsidR="002E73DC" w:rsidRPr="007675F1" w:rsidRDefault="002E73DC" w:rsidP="002E73DC">
                  <w:r w:rsidRPr="007675F1">
                    <w:t>Ajusté configuraciones internas del CMS para adaptar mejor el comportamiento del sistema a los objetivos del sitio.</w:t>
                  </w:r>
                </w:p>
              </w:tc>
            </w:tr>
          </w:tbl>
          <w:p w14:paraId="07846074" w14:textId="77777777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2E73DC" w:rsidRDefault="002E73DC" w:rsidP="002E73DC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2E73DC" w:rsidRDefault="00E77E29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4344D" id="Rectángulo redondeado 108" o:spid="_x0000_s1026" style="position:absolute;margin-left:360.95pt;margin-top:517.25pt;width:12.45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5F6A8A11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6D5F3" w14:textId="77777777" w:rsidR="002E73DC" w:rsidRPr="007675F1" w:rsidRDefault="002E73DC" w:rsidP="002E73DC">
                  <w:r w:rsidRPr="007675F1">
                    <w:t>Simulé un despliegue desde cero en una máquina alternativa, aplicando todo el proceso sin asistencia automática para reforzar los conocimientos.</w:t>
                  </w:r>
                </w:p>
              </w:tc>
            </w:tr>
          </w:tbl>
          <w:p w14:paraId="6D63DB85" w14:textId="03FAC595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2E73DC" w:rsidRDefault="002E73DC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3562EF" id="Rectángulo redondeado 6" o:spid="_x0000_s1026" style="position:absolute;margin-left:360.95pt;margin-top:517.25pt;width:12.4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428E04E6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F9043" w14:textId="77777777" w:rsidR="002E73DC" w:rsidRPr="007675F1" w:rsidRDefault="002E73DC" w:rsidP="002E73DC">
                  <w:r w:rsidRPr="007675F1">
                    <w:t>Refiné la disposición visual del contenido, priorizando la legibilidad, el orden y la estética general de la página.</w:t>
                  </w:r>
                </w:p>
              </w:tc>
            </w:tr>
          </w:tbl>
          <w:p w14:paraId="694885B2" w14:textId="77777777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2E73DC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2E73DC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34B24" id="Rectángulo redondeado 12" o:spid="_x0000_s1026" style="position:absolute;margin-left:360.95pt;margin-top:517.25pt;width:12.45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2E73DC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2E73DC" w:rsidRPr="007675F1" w14:paraId="18C479FC" w14:textId="77777777" w:rsidTr="003559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ECBFC" w14:textId="77777777" w:rsidR="002E73DC" w:rsidRPr="007675F1" w:rsidRDefault="002E73DC" w:rsidP="002E73DC">
                  <w:r w:rsidRPr="007675F1">
                    <w:t>Utilicé foros, guías y recursos en inglés para buscar soluciones a problemas puntuales, afianzando la comprensión de documentación técnica.</w:t>
                  </w:r>
                </w:p>
              </w:tc>
            </w:tr>
          </w:tbl>
          <w:p w14:paraId="56576E4C" w14:textId="29DB42BC" w:rsidR="002E73DC" w:rsidRPr="008C6A5B" w:rsidRDefault="002E73DC" w:rsidP="002E73D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2E73DC" w:rsidRPr="00817CFF" w:rsidRDefault="002E73DC" w:rsidP="002E73D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2E73DC" w:rsidRPr="00817CFF" w:rsidRDefault="002E73DC" w:rsidP="002E73D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2E73DC" w:rsidRDefault="002E73DC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2E73DC" w:rsidRDefault="002E73DC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2E73D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3A77C1" id="Rectángulo redondeado 20" o:spid="_x0000_s1026" style="position:absolute;margin-left:360.95pt;margin-top:517.25pt;width:12.4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2E73DC" w:rsidRPr="008C6A5B" w:rsidRDefault="00E77E29" w:rsidP="002E73D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3D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2E73DC" w:rsidRPr="008C6A5B" w:rsidRDefault="002E73DC" w:rsidP="002E73D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7D819E48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76099C">
        <w:rPr>
          <w:rFonts w:ascii="Arial Narrow" w:hAnsi="Arial Narrow"/>
          <w:sz w:val="16"/>
        </w:rPr>
        <w:t>21</w:t>
      </w:r>
      <w:r w:rsidR="0076104C">
        <w:rPr>
          <w:rFonts w:ascii="Arial Narrow" w:hAnsi="Arial Narrow"/>
          <w:sz w:val="16"/>
        </w:rPr>
        <w:t xml:space="preserve">/03/2025 al </w:t>
      </w:r>
      <w:r w:rsidR="00E37F99">
        <w:rPr>
          <w:rFonts w:ascii="Arial Narrow" w:hAnsi="Arial Narrow"/>
          <w:sz w:val="16"/>
        </w:rPr>
        <w:t>2</w:t>
      </w:r>
      <w:r w:rsidR="0076099C">
        <w:rPr>
          <w:rFonts w:ascii="Arial Narrow" w:hAnsi="Arial Narrow"/>
          <w:sz w:val="16"/>
        </w:rPr>
        <w:t>5</w:t>
      </w:r>
      <w:r w:rsidR="00E37F99">
        <w:rPr>
          <w:rFonts w:ascii="Arial Narrow" w:hAnsi="Arial Narrow"/>
          <w:sz w:val="16"/>
        </w:rPr>
        <w:t>/03/2025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F4ED5"/>
    <w:rsid w:val="001D5989"/>
    <w:rsid w:val="002204D8"/>
    <w:rsid w:val="00243108"/>
    <w:rsid w:val="002A2CDC"/>
    <w:rsid w:val="002D7B4C"/>
    <w:rsid w:val="002E73DC"/>
    <w:rsid w:val="002F13E2"/>
    <w:rsid w:val="0034523F"/>
    <w:rsid w:val="004969AF"/>
    <w:rsid w:val="004A25A3"/>
    <w:rsid w:val="005A288F"/>
    <w:rsid w:val="00632930"/>
    <w:rsid w:val="00645B51"/>
    <w:rsid w:val="006624DB"/>
    <w:rsid w:val="00751DF5"/>
    <w:rsid w:val="0076099C"/>
    <w:rsid w:val="0076104C"/>
    <w:rsid w:val="007A72A2"/>
    <w:rsid w:val="007B1B27"/>
    <w:rsid w:val="007B510A"/>
    <w:rsid w:val="007D5060"/>
    <w:rsid w:val="007E6964"/>
    <w:rsid w:val="00817CFF"/>
    <w:rsid w:val="008A097D"/>
    <w:rsid w:val="009D4DA5"/>
    <w:rsid w:val="009F30CD"/>
    <w:rsid w:val="009F77DE"/>
    <w:rsid w:val="00B503EC"/>
    <w:rsid w:val="00B9074C"/>
    <w:rsid w:val="00C1498A"/>
    <w:rsid w:val="00CB3E51"/>
    <w:rsid w:val="00CB45D9"/>
    <w:rsid w:val="00D23D9E"/>
    <w:rsid w:val="00D630C0"/>
    <w:rsid w:val="00E1345D"/>
    <w:rsid w:val="00E37F99"/>
    <w:rsid w:val="00E41FBD"/>
    <w:rsid w:val="00E70630"/>
    <w:rsid w:val="00E77E29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64630D"/>
    <w:rsid w:val="007B1B27"/>
    <w:rsid w:val="0091797E"/>
    <w:rsid w:val="009264D6"/>
    <w:rsid w:val="009D4DA5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5</cp:revision>
  <dcterms:created xsi:type="dcterms:W3CDTF">2025-04-22T10:34:00Z</dcterms:created>
  <dcterms:modified xsi:type="dcterms:W3CDTF">2025-04-29T07:48:00Z</dcterms:modified>
</cp:coreProperties>
</file>