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0984D" w14:textId="75D34A5A" w:rsidR="003361C1" w:rsidRDefault="003361C1" w:rsidP="003361C1">
      <w:r>
        <w:t xml:space="preserve">Artificial Intelligence (AI) has accomplished many things any most people know a little bit about self-driving cars. It takes a lot of computational power for a car to recognize the street, other cars, road obstructions, and people in real-time let alone react to them in real-time. I’ll be using similar techniques to make a program that can do similar things but with video entertainment. There are many things that come on television that people would rather not see, and AI can be used to recognize and react to them in real-time as well. </w:t>
      </w:r>
    </w:p>
    <w:p w14:paraId="07CC79AD" w14:textId="134FC207" w:rsidR="00284E5F" w:rsidRPr="003361C1" w:rsidRDefault="003361C1" w:rsidP="003361C1">
      <w:r>
        <w:t>For the sake of safety, my project will be to recognize and alter faces in live-streamed video at a frame rate above 24 frames per second (the base industry standard for video playback speeds).</w:t>
      </w:r>
    </w:p>
    <w:sectPr w:rsidR="00284E5F" w:rsidRPr="003361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F84"/>
    <w:rsid w:val="00245F84"/>
    <w:rsid w:val="00284E5F"/>
    <w:rsid w:val="00336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46E35"/>
  <w15:chartTrackingRefBased/>
  <w15:docId w15:val="{3B9E237A-2B28-42DA-8D93-B61F22CF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Grant</dc:creator>
  <cp:keywords/>
  <dc:description/>
  <cp:lastModifiedBy>Brian Grant</cp:lastModifiedBy>
  <cp:revision>1</cp:revision>
  <dcterms:created xsi:type="dcterms:W3CDTF">2022-03-17T18:02:00Z</dcterms:created>
  <dcterms:modified xsi:type="dcterms:W3CDTF">2022-03-17T18:10:00Z</dcterms:modified>
</cp:coreProperties>
</file>