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429E" w14:textId="77777777" w:rsidR="00EA6617" w:rsidRPr="00EA6617" w:rsidRDefault="00EA6617" w:rsidP="00EA6617">
      <w:pPr>
        <w:shd w:val="clear" w:color="auto" w:fill="FFFFFF"/>
        <w:spacing w:after="0" w:line="240" w:lineRule="atLeast"/>
        <w:jc w:val="both"/>
        <w:outlineLvl w:val="1"/>
        <w:rPr>
          <w:rFonts w:ascii="Titillium Web" w:eastAsia="Times New Roman" w:hAnsi="Titillium Web" w:cs="Times New Roman"/>
          <w:color w:val="0A638E"/>
          <w:sz w:val="36"/>
          <w:szCs w:val="36"/>
          <w:lang w:eastAsia="en-GB"/>
        </w:rPr>
      </w:pPr>
      <w:r w:rsidRPr="00EA6617">
        <w:rPr>
          <w:rFonts w:ascii="Titillium Web" w:eastAsia="Times New Roman" w:hAnsi="Titillium Web" w:cs="Times New Roman"/>
          <w:color w:val="0A638E"/>
          <w:sz w:val="36"/>
          <w:szCs w:val="36"/>
          <w:lang w:eastAsia="en-GB"/>
        </w:rPr>
        <w:t>Writing Blocks</w:t>
      </w:r>
    </w:p>
    <w:p w14:paraId="24768E21" w14:textId="3202AE1E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Writing, just like reading, is done in blocks of 512 bytes. The command is CMD24 - WRITE_BLOCK. The format for this command is shown below.</w:t>
      </w:r>
    </w:p>
    <w:p w14:paraId="2BDE7809" w14:textId="77777777" w:rsidR="00EA6617" w:rsidRP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73373C96" w14:textId="654218CB" w:rsidR="00EA6617" w:rsidRPr="00EA6617" w:rsidRDefault="00EA6617" w:rsidP="00EA6617">
      <w:pPr>
        <w:shd w:val="clear" w:color="auto" w:fill="FFFFFF"/>
        <w:spacing w:after="0" w:line="240" w:lineRule="auto"/>
        <w:jc w:val="center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noProof/>
          <w:color w:val="4C4C4C"/>
          <w:sz w:val="24"/>
          <w:szCs w:val="24"/>
          <w:lang w:eastAsia="en-GB"/>
        </w:rPr>
        <w:drawing>
          <wp:inline distT="0" distB="0" distL="0" distR="0" wp14:anchorId="12E33FB2" wp14:editId="10BAB1C2">
            <wp:extent cx="5731510" cy="654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33F7" w14:textId="10AFC185" w:rsidR="00EA6617" w:rsidRPr="00EA6617" w:rsidRDefault="00EA6617" w:rsidP="00EA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024CBE" w14:textId="2B7DBFDB" w:rsidR="00EA6617" w:rsidRP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The flow for a single block </w:t>
      </w:r>
      <w:proofErr w:type="gramStart"/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write</w:t>
      </w:r>
      <w:proofErr w:type="gramEnd"/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is shown below</w:t>
      </w:r>
      <w:r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:</w:t>
      </w:r>
    </w:p>
    <w:p w14:paraId="0546EFD7" w14:textId="7FBC0A6B" w:rsidR="00EA6617" w:rsidRPr="00EA6617" w:rsidRDefault="00EA6617" w:rsidP="00EA6617">
      <w:pPr>
        <w:shd w:val="clear" w:color="auto" w:fill="FFFFFF"/>
        <w:spacing w:after="0" w:line="240" w:lineRule="auto"/>
        <w:jc w:val="center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noProof/>
          <w:color w:val="4C4C4C"/>
          <w:sz w:val="24"/>
          <w:szCs w:val="24"/>
          <w:lang w:eastAsia="en-GB"/>
        </w:rPr>
        <w:drawing>
          <wp:inline distT="0" distB="0" distL="0" distR="0" wp14:anchorId="330F4DA2" wp14:editId="18EE0ED7">
            <wp:extent cx="5731510" cy="1564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A1F8" w14:textId="12423AEA" w:rsidR="00EA6617" w:rsidRP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Notice that we send the write block command, wait for a response (R1), then send a start block token (0xFE) followed by 512 bytes of data to be written. </w:t>
      </w:r>
      <w:r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After this we will wait for new type of token from the card: a data response token. The format for this is shown below</w:t>
      </w:r>
      <w:r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:</w:t>
      </w:r>
    </w:p>
    <w:p w14:paraId="4233A08D" w14:textId="0ABB5040" w:rsidR="00EA6617" w:rsidRPr="00EA6617" w:rsidRDefault="00EA6617" w:rsidP="00EA6617">
      <w:pPr>
        <w:shd w:val="clear" w:color="auto" w:fill="FFFFFF"/>
        <w:spacing w:after="0" w:line="240" w:lineRule="auto"/>
        <w:jc w:val="center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noProof/>
          <w:color w:val="4C4C4C"/>
          <w:sz w:val="24"/>
          <w:szCs w:val="24"/>
          <w:lang w:eastAsia="en-GB"/>
        </w:rPr>
        <w:drawing>
          <wp:inline distT="0" distB="0" distL="0" distR="0" wp14:anchorId="6D21FBA4" wp14:editId="4E5E1793">
            <wp:extent cx="5731510" cy="1207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A941" w14:textId="157F8C69" w:rsidR="00EA6617" w:rsidRDefault="00EA6617" w:rsidP="00EA6617">
      <w:pPr>
        <w:spacing w:after="0" w:line="240" w:lineRule="auto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br/>
        <w:t>If the card accepts the data, we will get the token 0bxxx00101. The card will then send busy tokens (0x00) until it has finished writing the data.</w:t>
      </w:r>
    </w:p>
    <w:p w14:paraId="593A43AD" w14:textId="77777777" w:rsidR="00EA6617" w:rsidRPr="00EA6617" w:rsidRDefault="00EA6617" w:rsidP="00EA6617">
      <w:pPr>
        <w:spacing w:after="0" w:line="240" w:lineRule="auto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34F917BA" w14:textId="5B10D899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Putting all of this into a function looks something like this:</w:t>
      </w:r>
    </w:p>
    <w:p w14:paraId="305254DA" w14:textId="77777777" w:rsidR="009646F8" w:rsidRPr="00EA6617" w:rsidRDefault="009646F8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531010D0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1F7199"/>
          <w:sz w:val="18"/>
          <w:szCs w:val="18"/>
          <w:shd w:val="clear" w:color="auto" w:fill="FFFFFF"/>
          <w:lang w:eastAsia="en-GB"/>
        </w:rPr>
        <w:t>#</w:t>
      </w:r>
      <w:proofErr w:type="gramStart"/>
      <w:r w:rsidRPr="00EA6617">
        <w:rPr>
          <w:rFonts w:ascii="Consolas" w:eastAsia="Times New Roman" w:hAnsi="Consolas" w:cs="Courier New"/>
          <w:b/>
          <w:bCs/>
          <w:color w:val="1F7199"/>
          <w:sz w:val="18"/>
          <w:szCs w:val="18"/>
          <w:shd w:val="clear" w:color="auto" w:fill="FFFFFF"/>
          <w:lang w:eastAsia="en-GB"/>
        </w:rPr>
        <w:t>define</w:t>
      </w:r>
      <w:proofErr w:type="gramEnd"/>
      <w:r w:rsidRPr="00EA6617">
        <w:rPr>
          <w:rFonts w:ascii="Consolas" w:eastAsia="Times New Roman" w:hAnsi="Consolas" w:cs="Courier New"/>
          <w:color w:val="1F7199"/>
          <w:sz w:val="18"/>
          <w:szCs w:val="18"/>
          <w:shd w:val="clear" w:color="auto" w:fill="FFFFFF"/>
          <w:lang w:eastAsia="en-GB"/>
        </w:rPr>
        <w:t xml:space="preserve"> CMD24                   24</w:t>
      </w:r>
    </w:p>
    <w:p w14:paraId="2A61D80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1F7199"/>
          <w:sz w:val="18"/>
          <w:szCs w:val="18"/>
          <w:shd w:val="clear" w:color="auto" w:fill="FFFFFF"/>
          <w:lang w:eastAsia="en-GB"/>
        </w:rPr>
        <w:t>#</w:t>
      </w:r>
      <w:proofErr w:type="gramStart"/>
      <w:r w:rsidRPr="00EA6617">
        <w:rPr>
          <w:rFonts w:ascii="Consolas" w:eastAsia="Times New Roman" w:hAnsi="Consolas" w:cs="Courier New"/>
          <w:b/>
          <w:bCs/>
          <w:color w:val="1F7199"/>
          <w:sz w:val="18"/>
          <w:szCs w:val="18"/>
          <w:shd w:val="clear" w:color="auto" w:fill="FFFFFF"/>
          <w:lang w:eastAsia="en-GB"/>
        </w:rPr>
        <w:t>define</w:t>
      </w:r>
      <w:proofErr w:type="gramEnd"/>
      <w:r w:rsidRPr="00EA6617">
        <w:rPr>
          <w:rFonts w:ascii="Consolas" w:eastAsia="Times New Roman" w:hAnsi="Consolas" w:cs="Courier New"/>
          <w:color w:val="1F7199"/>
          <w:sz w:val="18"/>
          <w:szCs w:val="18"/>
          <w:shd w:val="clear" w:color="auto" w:fill="FFFFFF"/>
          <w:lang w:eastAsia="en-GB"/>
        </w:rPr>
        <w:t xml:space="preserve"> CMD24_ARG               0x00</w:t>
      </w:r>
    </w:p>
    <w:p w14:paraId="06A93D91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1F7199"/>
          <w:sz w:val="18"/>
          <w:szCs w:val="18"/>
          <w:shd w:val="clear" w:color="auto" w:fill="FFFFFF"/>
          <w:lang w:eastAsia="en-GB"/>
        </w:rPr>
        <w:t>#</w:t>
      </w:r>
      <w:proofErr w:type="gramStart"/>
      <w:r w:rsidRPr="00EA6617">
        <w:rPr>
          <w:rFonts w:ascii="Consolas" w:eastAsia="Times New Roman" w:hAnsi="Consolas" w:cs="Courier New"/>
          <w:b/>
          <w:bCs/>
          <w:color w:val="1F7199"/>
          <w:sz w:val="18"/>
          <w:szCs w:val="18"/>
          <w:shd w:val="clear" w:color="auto" w:fill="FFFFFF"/>
          <w:lang w:eastAsia="en-GB"/>
        </w:rPr>
        <w:t>define</w:t>
      </w:r>
      <w:proofErr w:type="gramEnd"/>
      <w:r w:rsidRPr="00EA6617">
        <w:rPr>
          <w:rFonts w:ascii="Consolas" w:eastAsia="Times New Roman" w:hAnsi="Consolas" w:cs="Courier New"/>
          <w:color w:val="1F7199"/>
          <w:sz w:val="18"/>
          <w:szCs w:val="18"/>
          <w:shd w:val="clear" w:color="auto" w:fill="FFFFFF"/>
          <w:lang w:eastAsia="en-GB"/>
        </w:rPr>
        <w:t xml:space="preserve"> SD_MAX_WRITE_ATTEMPTS   3907</w:t>
      </w:r>
    </w:p>
    <w:p w14:paraId="25AB9FEC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4422D5B5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/*******************************************************************************</w:t>
      </w:r>
    </w:p>
    <w:p w14:paraId="076D6AB5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 xml:space="preserve"> Write single </w:t>
      </w:r>
      <w:proofErr w:type="gramStart"/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512 byte</w:t>
      </w:r>
      <w:proofErr w:type="gramEnd"/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 xml:space="preserve"> block</w:t>
      </w:r>
    </w:p>
    <w:p w14:paraId="0BA34F1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 xml:space="preserve"> token = 0x00 - busy timeout</w:t>
      </w:r>
    </w:p>
    <w:p w14:paraId="131DD4B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 xml:space="preserve"> token = 0x05 - data accepted</w:t>
      </w:r>
    </w:p>
    <w:p w14:paraId="7A761C29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 xml:space="preserve"> token = 0xFF - response timeout</w:t>
      </w:r>
    </w:p>
    <w:p w14:paraId="20234D21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*******************************************************************************/</w:t>
      </w:r>
    </w:p>
    <w:p w14:paraId="0552A4C3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uint8_t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SD_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writeSingleBlock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uint32_t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addr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, </w:t>
      </w: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uint8_t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*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buf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, </w:t>
      </w: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uint8_t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*token)</w:t>
      </w:r>
    </w:p>
    <w:p w14:paraId="4E87820A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{</w:t>
      </w:r>
    </w:p>
    <w:p w14:paraId="3F949220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uint8_t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, read;</w:t>
      </w:r>
    </w:p>
    <w:p w14:paraId="41B69CF5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15B039D9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lastRenderedPageBreak/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set token to none</w:t>
      </w:r>
    </w:p>
    <w:p w14:paraId="24A80151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*token 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;</w:t>
      </w:r>
    </w:p>
    <w:p w14:paraId="5C473ED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3442A3B6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assert chip select</w:t>
      </w:r>
    </w:p>
    <w:p w14:paraId="7B8F3C4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);</w:t>
      </w:r>
    </w:p>
    <w:p w14:paraId="410874B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CS_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ENABLE(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);</w:t>
      </w:r>
    </w:p>
    <w:p w14:paraId="7C72734F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);</w:t>
      </w:r>
    </w:p>
    <w:p w14:paraId="4DBE8DF1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2258344A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send CMD24</w:t>
      </w:r>
    </w:p>
    <w:p w14:paraId="2CDAB74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SD_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command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CMD24,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addr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, CMD24_CRC);</w:t>
      </w:r>
    </w:p>
    <w:p w14:paraId="5DB5E1B4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25A09819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read response</w:t>
      </w:r>
    </w:p>
    <w:p w14:paraId="1CF7CB8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res[</w:t>
      </w:r>
      <w:proofErr w:type="gramEnd"/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] = SD_readRes1();</w:t>
      </w:r>
    </w:p>
    <w:p w14:paraId="6947C8B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01EC0A0C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if no error</w:t>
      </w:r>
    </w:p>
    <w:p w14:paraId="574A219C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if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res[</w:t>
      </w:r>
      <w:proofErr w:type="gramEnd"/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] == SD_READY)</w:t>
      </w:r>
    </w:p>
    <w:p w14:paraId="51F840CE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{</w:t>
      </w:r>
    </w:p>
    <w:p w14:paraId="3BDAF53B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send start token</w:t>
      </w:r>
    </w:p>
    <w:p w14:paraId="59FE9C78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SPI_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transfer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SD_START_TOKEN);</w:t>
      </w:r>
    </w:p>
    <w:p w14:paraId="17C57EBD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0E9BD5A8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write buffer to card</w:t>
      </w:r>
    </w:p>
    <w:p w14:paraId="0B603BF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gramStart"/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for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uint16_t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i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;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i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&lt; SD_BLOCK_LEN;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i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++)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buf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[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i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]);</w:t>
      </w:r>
    </w:p>
    <w:p w14:paraId="05E93379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5E685A09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wait for a response (timeout = 250ms)</w:t>
      </w:r>
    </w:p>
    <w:p w14:paraId="6452E422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;</w:t>
      </w:r>
    </w:p>
    <w:p w14:paraId="5B06D686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gramStart"/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while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++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!= SD_MAX_WRITE_ATTEMPTS)</w:t>
      </w:r>
    </w:p>
    <w:p w14:paraId="3060BB48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</w:t>
      </w:r>
      <w:proofErr w:type="gramStart"/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if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(read =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)) !=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) { *token 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; </w:t>
      </w: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break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; }</w:t>
      </w:r>
    </w:p>
    <w:p w14:paraId="09FD8284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5D84AEC2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if data accepted</w:t>
      </w:r>
    </w:p>
    <w:p w14:paraId="46313A25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gramStart"/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if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(read &amp;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0x1F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) ==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0x05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)</w:t>
      </w:r>
    </w:p>
    <w:p w14:paraId="699065F8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{</w:t>
      </w:r>
    </w:p>
    <w:p w14:paraId="63A4D4B3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set token to data accepted</w:t>
      </w:r>
    </w:p>
    <w:p w14:paraId="4580CFA9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*token 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0x05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;</w:t>
      </w:r>
    </w:p>
    <w:p w14:paraId="79AB712A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4121523E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wait for write to finish (timeout = 250ms)</w:t>
      </w:r>
    </w:p>
    <w:p w14:paraId="365CE346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;</w:t>
      </w:r>
    </w:p>
    <w:p w14:paraId="2487CA99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</w:t>
      </w:r>
      <w:proofErr w:type="gramStart"/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while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spellStart"/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) ==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0x00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)</w:t>
      </w:r>
    </w:p>
    <w:p w14:paraId="08742514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    </w:t>
      </w:r>
      <w:proofErr w:type="gramStart"/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if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++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== SD_MAX_WRITE_ATTEMPTS) { *token = 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0x00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; </w:t>
      </w: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break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}</w:t>
      </w:r>
    </w:p>
    <w:p w14:paraId="6ABF2D68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}</w:t>
      </w:r>
    </w:p>
    <w:p w14:paraId="433DD103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}</w:t>
      </w:r>
    </w:p>
    <w:p w14:paraId="35883EF3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46E3C878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 xml:space="preserve">// </w:t>
      </w:r>
      <w:proofErr w:type="spellStart"/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deassert</w:t>
      </w:r>
      <w:proofErr w:type="spellEnd"/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 xml:space="preserve"> chip select</w:t>
      </w:r>
    </w:p>
    <w:p w14:paraId="2B8E756B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);</w:t>
      </w:r>
    </w:p>
    <w:p w14:paraId="133B4AD6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CS_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DISABLE(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);</w:t>
      </w:r>
    </w:p>
    <w:p w14:paraId="64B2B9B9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);</w:t>
      </w:r>
    </w:p>
    <w:p w14:paraId="378BE113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0C465AD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return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res[</w:t>
      </w:r>
      <w:proofErr w:type="gramEnd"/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];</w:t>
      </w:r>
    </w:p>
    <w:p w14:paraId="0217A1C8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}</w:t>
      </w:r>
    </w:p>
    <w:p w14:paraId="5FA6278F" w14:textId="7210236E" w:rsidR="00EA6617" w:rsidRPr="00EA6617" w:rsidRDefault="00EA6617" w:rsidP="00EA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4871BF" w14:textId="3E1603A4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Note that we send the write command to the card and make sure there are no errors in the R1 response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:</w:t>
      </w:r>
    </w:p>
    <w:p w14:paraId="6A4059DE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send CMD24</w:t>
      </w:r>
    </w:p>
    <w:p w14:paraId="41C47D4E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SD_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command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CMD24, </w:t>
      </w:r>
      <w:proofErr w:type="spell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addr</w:t>
      </w:r>
      <w:proofErr w:type="spellEnd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, CMD24_CRC);</w:t>
      </w:r>
    </w:p>
    <w:p w14:paraId="2A07E324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0BA1B2B3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read response</w:t>
      </w:r>
    </w:p>
    <w:p w14:paraId="55512F9A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res[</w:t>
      </w:r>
      <w:proofErr w:type="gramEnd"/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] = SD_readRes1();</w:t>
      </w:r>
    </w:p>
    <w:p w14:paraId="269C181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4D54E878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// if no error</w:t>
      </w:r>
    </w:p>
    <w:p w14:paraId="4D6733B0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</w:t>
      </w:r>
      <w:r w:rsidRPr="00EA6617">
        <w:rPr>
          <w:rFonts w:ascii="Consolas" w:eastAsia="Times New Roman" w:hAnsi="Consolas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if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Start"/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res[</w:t>
      </w:r>
      <w:proofErr w:type="gramEnd"/>
      <w:r w:rsidRPr="00EA6617">
        <w:rPr>
          <w:rFonts w:ascii="Consolas" w:eastAsia="Times New Roman" w:hAnsi="Consolas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>] == SD_READY)</w:t>
      </w:r>
    </w:p>
    <w:p w14:paraId="0B36B697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{</w:t>
      </w:r>
    </w:p>
    <w:p w14:paraId="4D07758D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nsolas" w:eastAsia="Times New Roman" w:hAnsi="Consolas" w:cs="Courier New"/>
          <w:color w:val="888888"/>
          <w:sz w:val="18"/>
          <w:szCs w:val="18"/>
          <w:shd w:val="clear" w:color="auto" w:fill="FFFFFF"/>
          <w:lang w:eastAsia="en-GB"/>
        </w:rPr>
        <w:t>/***/</w:t>
      </w:r>
    </w:p>
    <w:p w14:paraId="323592FE" w14:textId="77777777" w:rsidR="00EA6617" w:rsidRPr="00EA6617" w:rsidRDefault="00EA6617" w:rsidP="0096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nsolas" w:eastAsia="Times New Roman" w:hAnsi="Consolas" w:cs="Courier New"/>
          <w:color w:val="444444"/>
          <w:sz w:val="18"/>
          <w:szCs w:val="18"/>
          <w:shd w:val="clear" w:color="auto" w:fill="FFFFFF"/>
          <w:lang w:eastAsia="en-GB"/>
        </w:rPr>
        <w:t xml:space="preserve">    }</w:t>
      </w:r>
    </w:p>
    <w:p w14:paraId="4C54DBE9" w14:textId="3B12DEAE" w:rsidR="00EA6617" w:rsidRPr="00EA6617" w:rsidRDefault="00EA6617" w:rsidP="00EA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8557FA" w14:textId="23F34CC4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lastRenderedPageBreak/>
        <w:t>If R1 is error free, we send the start token and then start transmitting the data in the buffer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:</w:t>
      </w:r>
    </w:p>
    <w:p w14:paraId="0933EBDC" w14:textId="77777777" w:rsidR="009646F8" w:rsidRPr="00EA6617" w:rsidRDefault="009646F8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0C8D05F6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urier New" w:eastAsia="Times New Roman" w:hAnsi="Courier New" w:cs="Courier New"/>
          <w:color w:val="888888"/>
          <w:sz w:val="18"/>
          <w:szCs w:val="18"/>
          <w:shd w:val="clear" w:color="auto" w:fill="FFFFFF"/>
          <w:lang w:eastAsia="en-GB"/>
        </w:rPr>
        <w:t>// send start token</w:t>
      </w:r>
    </w:p>
    <w:p w14:paraId="192A76D3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SPI_</w:t>
      </w:r>
      <w:proofErr w:type="gram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transfer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SD_START_TOKEN);</w:t>
      </w:r>
    </w:p>
    <w:p w14:paraId="0D1D48EF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3783A8DB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urier New" w:eastAsia="Times New Roman" w:hAnsi="Courier New" w:cs="Courier New"/>
          <w:color w:val="888888"/>
          <w:sz w:val="18"/>
          <w:szCs w:val="18"/>
          <w:shd w:val="clear" w:color="auto" w:fill="FFFFFF"/>
          <w:lang w:eastAsia="en-GB"/>
        </w:rPr>
        <w:t>// write buffer to card</w:t>
      </w:r>
    </w:p>
    <w:p w14:paraId="50F19D98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gramStart"/>
      <w:r w:rsidRPr="00EA6617">
        <w:rPr>
          <w:rFonts w:ascii="Courier New" w:eastAsia="Times New Roman" w:hAnsi="Courier New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for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urier New" w:eastAsia="Times New Roman" w:hAnsi="Courier New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uint16_t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i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= </w:t>
      </w:r>
      <w:r w:rsidRPr="00EA6617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;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i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&lt; SD_BLOCK_LEN;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i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++)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buf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[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i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]);</w:t>
      </w:r>
    </w:p>
    <w:p w14:paraId="6037A75C" w14:textId="5DF592E6" w:rsidR="00EA6617" w:rsidRPr="00EA6617" w:rsidRDefault="00EA6617" w:rsidP="00EA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1C57C7" w14:textId="5CBA0FA4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When we have finished writing the buffer, we wait for the card to send a data re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s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ponse token. 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Remember data accepted tokens are 0bxxx00101, so we mask the upper three bits of the first non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-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0xFF response we get and see if it is equal to 0b00000101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:</w:t>
      </w:r>
    </w:p>
    <w:p w14:paraId="68F6ED87" w14:textId="77777777" w:rsidR="009646F8" w:rsidRPr="00EA6617" w:rsidRDefault="009646F8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24604197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urier New" w:eastAsia="Times New Roman" w:hAnsi="Courier New" w:cs="Courier New"/>
          <w:color w:val="888888"/>
          <w:sz w:val="18"/>
          <w:szCs w:val="18"/>
          <w:shd w:val="clear" w:color="auto" w:fill="FFFFFF"/>
          <w:lang w:eastAsia="en-GB"/>
        </w:rPr>
        <w:t>// wait for a response (timeout = 250ms)</w:t>
      </w:r>
    </w:p>
    <w:p w14:paraId="1BC0FE99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= </w:t>
      </w:r>
      <w:r w:rsidRPr="00EA6617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FFFFF"/>
          <w:lang w:eastAsia="en-GB"/>
        </w:rPr>
        <w:t>0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;</w:t>
      </w:r>
    </w:p>
    <w:p w14:paraId="55F3E4A9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gramStart"/>
      <w:r w:rsidRPr="00EA6617">
        <w:rPr>
          <w:rFonts w:ascii="Courier New" w:eastAsia="Times New Roman" w:hAnsi="Courier New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while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++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!= SD_MAX_WRITE_ATTEMPTS)</w:t>
      </w:r>
    </w:p>
    <w:p w14:paraId="08980043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</w:t>
      </w:r>
      <w:proofErr w:type="gramStart"/>
      <w:r w:rsidRPr="00EA6617">
        <w:rPr>
          <w:rFonts w:ascii="Courier New" w:eastAsia="Times New Roman" w:hAnsi="Courier New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if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(read =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r w:rsidRPr="00EA6617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)) != </w:t>
      </w:r>
      <w:r w:rsidRPr="00EA6617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) { *token = </w:t>
      </w:r>
      <w:r w:rsidRPr="00EA6617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FFFFF"/>
          <w:lang w:eastAsia="en-GB"/>
        </w:rPr>
        <w:t>0xFF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; </w:t>
      </w:r>
      <w:r w:rsidRPr="00EA6617">
        <w:rPr>
          <w:rFonts w:ascii="Courier New" w:eastAsia="Times New Roman" w:hAnsi="Courier New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break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; }</w:t>
      </w:r>
    </w:p>
    <w:p w14:paraId="4A4ECE26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</w:p>
    <w:p w14:paraId="4C477067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r w:rsidRPr="00EA6617">
        <w:rPr>
          <w:rFonts w:ascii="Courier New" w:eastAsia="Times New Roman" w:hAnsi="Courier New" w:cs="Courier New"/>
          <w:color w:val="888888"/>
          <w:sz w:val="18"/>
          <w:szCs w:val="18"/>
          <w:shd w:val="clear" w:color="auto" w:fill="FFFFFF"/>
          <w:lang w:eastAsia="en-GB"/>
        </w:rPr>
        <w:t>// if data accepted</w:t>
      </w:r>
    </w:p>
    <w:p w14:paraId="6BB00F22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</w:t>
      </w:r>
      <w:proofErr w:type="gramStart"/>
      <w:r w:rsidRPr="00EA6617">
        <w:rPr>
          <w:rFonts w:ascii="Courier New" w:eastAsia="Times New Roman" w:hAnsi="Courier New" w:cs="Courier New"/>
          <w:b/>
          <w:bCs/>
          <w:color w:val="444444"/>
          <w:sz w:val="18"/>
          <w:szCs w:val="18"/>
          <w:shd w:val="clear" w:color="auto" w:fill="FFFFFF"/>
          <w:lang w:eastAsia="en-GB"/>
        </w:rPr>
        <w:t>if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(</w:t>
      </w:r>
      <w:proofErr w:type="gramEnd"/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(read &amp; </w:t>
      </w:r>
      <w:r w:rsidRPr="00EA6617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FFFFF"/>
          <w:lang w:eastAsia="en-GB"/>
        </w:rPr>
        <w:t>0x1F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) == </w:t>
      </w:r>
      <w:r w:rsidRPr="00EA6617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FFFFF"/>
          <w:lang w:eastAsia="en-GB"/>
        </w:rPr>
        <w:t>0x05</w:t>
      </w: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>)</w:t>
      </w:r>
    </w:p>
    <w:p w14:paraId="5C4184E2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{</w:t>
      </w:r>
    </w:p>
    <w:p w14:paraId="5893C3EB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    </w:t>
      </w:r>
      <w:r w:rsidRPr="00EA6617">
        <w:rPr>
          <w:rFonts w:ascii="Courier New" w:eastAsia="Times New Roman" w:hAnsi="Courier New" w:cs="Courier New"/>
          <w:color w:val="888888"/>
          <w:sz w:val="18"/>
          <w:szCs w:val="18"/>
          <w:shd w:val="clear" w:color="auto" w:fill="FFFFFF"/>
          <w:lang w:eastAsia="en-GB"/>
        </w:rPr>
        <w:t>/***/</w:t>
      </w:r>
    </w:p>
    <w:p w14:paraId="37CFE4D7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FFFFF"/>
          <w:lang w:eastAsia="en-GB"/>
        </w:rPr>
        <w:t xml:space="preserve">        }</w:t>
      </w:r>
    </w:p>
    <w:p w14:paraId="126B2032" w14:textId="0E21531A" w:rsidR="00EA6617" w:rsidRDefault="00EA6617" w:rsidP="00EA6617">
      <w:pPr>
        <w:spacing w:after="0" w:line="240" w:lineRule="auto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br/>
        <w:t>Finally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,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we wait for the card to finish writing the data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:</w:t>
      </w:r>
    </w:p>
    <w:p w14:paraId="3590C6A4" w14:textId="77777777" w:rsidR="009646F8" w:rsidRPr="00EA6617" w:rsidRDefault="009646F8" w:rsidP="00EA6617">
      <w:pPr>
        <w:spacing w:after="0" w:line="240" w:lineRule="auto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32BEDB88" w14:textId="687EB0DC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</w:t>
      </w:r>
      <w:r w:rsidRPr="00EA661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FFFFF"/>
          <w:lang w:eastAsia="en-GB"/>
        </w:rPr>
        <w:t>// wait for write to finish (timeout = 250ms)</w:t>
      </w:r>
    </w:p>
    <w:p w14:paraId="5EF8C12D" w14:textId="0CE5D7C1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= </w:t>
      </w:r>
      <w:r w:rsidRPr="00EA661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en-GB"/>
        </w:rPr>
        <w:t>0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;</w:t>
      </w:r>
    </w:p>
    <w:p w14:paraId="0817D436" w14:textId="45D1CF53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</w:t>
      </w:r>
      <w:proofErr w:type="gramStart"/>
      <w:r w:rsidRPr="00EA6617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FFFFF"/>
          <w:lang w:eastAsia="en-GB"/>
        </w:rPr>
        <w:t>while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(</w:t>
      </w:r>
      <w:proofErr w:type="spellStart"/>
      <w:proofErr w:type="gram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SPI_transfer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(</w:t>
      </w:r>
      <w:r w:rsidRPr="00EA661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en-GB"/>
        </w:rPr>
        <w:t>0xFF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) == </w:t>
      </w:r>
      <w:r w:rsidRPr="00EA661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en-GB"/>
        </w:rPr>
        <w:t>0x00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)</w:t>
      </w:r>
    </w:p>
    <w:p w14:paraId="1534CE92" w14:textId="6E0DF0DE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    </w:t>
      </w:r>
      <w:proofErr w:type="gramStart"/>
      <w:r w:rsidRPr="00EA6617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FFFFF"/>
          <w:lang w:eastAsia="en-GB"/>
        </w:rPr>
        <w:t>if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(</w:t>
      </w:r>
      <w:proofErr w:type="gram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++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readAttempts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== SD_MAX_WRITE_ATTEMPTS) { *token = </w:t>
      </w:r>
      <w:r w:rsidRPr="00EA661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en-GB"/>
        </w:rPr>
        <w:t>0x00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; </w:t>
      </w:r>
      <w:r w:rsidRPr="00EA6617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FFFFF"/>
          <w:lang w:eastAsia="en-GB"/>
        </w:rPr>
        <w:t>break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}</w:t>
      </w:r>
    </w:p>
    <w:p w14:paraId="702AF97B" w14:textId="0BF3948E" w:rsidR="00EA6617" w:rsidRDefault="00EA6617" w:rsidP="00EA6617">
      <w:pPr>
        <w:spacing w:after="0" w:line="240" w:lineRule="auto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br/>
        <w:t xml:space="preserve">Let's try this out, simply writing a set block of data to a sector on the card. 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Here I will fill the buffer with the value 0x55 and write to address 0x00000100</w:t>
      </w:r>
      <w:r w:rsidR="009646F8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:</w:t>
      </w:r>
    </w:p>
    <w:p w14:paraId="1A96B7B9" w14:textId="77777777" w:rsidR="009646F8" w:rsidRPr="00EA6617" w:rsidRDefault="009646F8" w:rsidP="00EA6617">
      <w:pPr>
        <w:spacing w:after="0" w:line="240" w:lineRule="auto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3BB1D5A6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 </w:t>
      </w:r>
      <w:r w:rsidRPr="00EA661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FFFFF"/>
          <w:lang w:eastAsia="en-GB"/>
        </w:rPr>
        <w:t>// fill buffer with 0x55</w:t>
      </w:r>
    </w:p>
    <w:p w14:paraId="305E25C9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 </w:t>
      </w:r>
      <w:proofErr w:type="gramStart"/>
      <w:r w:rsidRPr="00EA6617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FFFFF"/>
          <w:lang w:eastAsia="en-GB"/>
        </w:rPr>
        <w:t>for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(</w:t>
      </w:r>
      <w:proofErr w:type="gramEnd"/>
      <w:r w:rsidRPr="00EA6617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FFFFF"/>
          <w:lang w:eastAsia="en-GB"/>
        </w:rPr>
        <w:t>uint16_t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= </w:t>
      </w:r>
      <w:r w:rsidRPr="00EA661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en-GB"/>
        </w:rPr>
        <w:t>0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;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&lt; </w:t>
      </w:r>
      <w:r w:rsidRPr="00EA661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en-GB"/>
        </w:rPr>
        <w:t>512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;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++)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buf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[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i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] = </w:t>
      </w:r>
      <w:r w:rsidRPr="00EA661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en-GB"/>
        </w:rPr>
        <w:t>0x55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;</w:t>
      </w:r>
    </w:p>
    <w:p w14:paraId="26DC59C0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</w:p>
    <w:p w14:paraId="6E6BEA65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 </w:t>
      </w:r>
      <w:r w:rsidRPr="00EA661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FFFFF"/>
          <w:lang w:eastAsia="en-GB"/>
        </w:rPr>
        <w:t>// write 0x55 to address 0x100 (256)</w:t>
      </w:r>
    </w:p>
    <w:p w14:paraId="3D0C281E" w14:textId="77777777" w:rsidR="00EA6617" w:rsidRPr="00EA6617" w:rsidRDefault="00EA6617" w:rsidP="00EA6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 res =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SD_</w:t>
      </w:r>
      <w:proofErr w:type="gram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writeSingleBlock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(</w:t>
      </w:r>
      <w:proofErr w:type="gramEnd"/>
      <w:r w:rsidRPr="00EA661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FFFFF"/>
          <w:lang w:eastAsia="en-GB"/>
        </w:rPr>
        <w:t>0x00000100</w:t>
      </w:r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buf</w:t>
      </w:r>
      <w:proofErr w:type="spellEnd"/>
      <w:r w:rsidRPr="00EA6617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, &amp;token);</w:t>
      </w:r>
    </w:p>
    <w:p w14:paraId="4C9D6B31" w14:textId="006EF0A7" w:rsidR="00EA6617" w:rsidRPr="00EA6617" w:rsidRDefault="00EA6617" w:rsidP="00EA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3AD727" w14:textId="77777777" w:rsidR="009646F8" w:rsidRDefault="009646F8">
      <w:pPr>
        <w:rPr>
          <w:rFonts w:ascii="Titillium Web" w:eastAsia="Times New Roman" w:hAnsi="Titillium Web" w:cs="Times New Roman"/>
          <w:color w:val="0A638E"/>
          <w:sz w:val="36"/>
          <w:szCs w:val="36"/>
          <w:lang w:eastAsia="en-GB"/>
        </w:rPr>
      </w:pPr>
      <w:r>
        <w:rPr>
          <w:rFonts w:ascii="Titillium Web" w:eastAsia="Times New Roman" w:hAnsi="Titillium Web" w:cs="Times New Roman"/>
          <w:color w:val="0A638E"/>
          <w:sz w:val="36"/>
          <w:szCs w:val="36"/>
          <w:lang w:eastAsia="en-GB"/>
        </w:rPr>
        <w:br w:type="page"/>
      </w:r>
    </w:p>
    <w:p w14:paraId="4E262399" w14:textId="2312E729" w:rsidR="00EA6617" w:rsidRPr="00EA6617" w:rsidRDefault="00EA6617" w:rsidP="00EA6617">
      <w:pPr>
        <w:shd w:val="clear" w:color="auto" w:fill="FFFFFF"/>
        <w:spacing w:after="0" w:line="240" w:lineRule="atLeast"/>
        <w:jc w:val="both"/>
        <w:outlineLvl w:val="1"/>
        <w:rPr>
          <w:rFonts w:ascii="Titillium Web" w:eastAsia="Times New Roman" w:hAnsi="Titillium Web" w:cs="Times New Roman"/>
          <w:color w:val="0A638E"/>
          <w:sz w:val="36"/>
          <w:szCs w:val="36"/>
          <w:lang w:eastAsia="en-GB"/>
        </w:rPr>
      </w:pPr>
      <w:r w:rsidRPr="00EA6617">
        <w:rPr>
          <w:rFonts w:ascii="Titillium Web" w:eastAsia="Times New Roman" w:hAnsi="Titillium Web" w:cs="Times New Roman"/>
          <w:color w:val="0A638E"/>
          <w:sz w:val="36"/>
          <w:szCs w:val="36"/>
          <w:lang w:eastAsia="en-GB"/>
        </w:rPr>
        <w:lastRenderedPageBreak/>
        <w:t>Timeouts</w:t>
      </w:r>
    </w:p>
    <w:p w14:paraId="65F357FA" w14:textId="17B8C551" w:rsidR="00EA6617" w:rsidRP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As with read operations, we need to set a timeout value so our program does not get hung up if the card never responds. Per section 4.6.2.2 of the physical spec</w:t>
      </w:r>
      <w:r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. </w:t>
      </w:r>
      <w:r w:rsidRPr="00EA6617">
        <w:rPr>
          <w:rFonts w:ascii="Titillium Web" w:eastAsia="Times New Roman" w:hAnsi="Titillium Web" w:cs="Times New Roman"/>
          <w:i/>
          <w:iCs/>
          <w:color w:val="4C4C4C"/>
          <w:sz w:val="24"/>
          <w:szCs w:val="24"/>
          <w:lang w:eastAsia="en-GB"/>
        </w:rPr>
        <w:t>Maximum length of busy is defined as </w:t>
      </w:r>
      <w:r w:rsidRPr="00EA6617">
        <w:rPr>
          <w:rFonts w:ascii="Titillium Web" w:eastAsia="Times New Roman" w:hAnsi="Titillium Web" w:cs="Times New Roman"/>
          <w:b/>
          <w:bCs/>
          <w:i/>
          <w:iCs/>
          <w:color w:val="4C4C4C"/>
          <w:sz w:val="24"/>
          <w:szCs w:val="24"/>
          <w:lang w:eastAsia="en-GB"/>
        </w:rPr>
        <w:t>250</w:t>
      </w:r>
      <w:r w:rsidRPr="00EA6617">
        <w:rPr>
          <w:rFonts w:ascii="Titillium Web" w:eastAsia="Times New Roman" w:hAnsi="Titillium Web" w:cs="Times New Roman"/>
          <w:i/>
          <w:iCs/>
          <w:color w:val="4C4C4C"/>
          <w:sz w:val="24"/>
          <w:szCs w:val="24"/>
          <w:lang w:eastAsia="en-GB"/>
        </w:rPr>
        <w:t> </w:t>
      </w:r>
      <w:proofErr w:type="spellStart"/>
      <w:r w:rsidRPr="00EA6617">
        <w:rPr>
          <w:rFonts w:ascii="Titillium Web" w:eastAsia="Times New Roman" w:hAnsi="Titillium Web" w:cs="Times New Roman"/>
          <w:i/>
          <w:iCs/>
          <w:color w:val="4C4C4C"/>
          <w:sz w:val="24"/>
          <w:szCs w:val="24"/>
          <w:lang w:eastAsia="en-GB"/>
        </w:rPr>
        <w:t>ms</w:t>
      </w:r>
      <w:proofErr w:type="spellEnd"/>
      <w:r w:rsidRPr="00EA6617">
        <w:rPr>
          <w:rFonts w:ascii="Titillium Web" w:eastAsia="Times New Roman" w:hAnsi="Titillium Web" w:cs="Times New Roman"/>
          <w:i/>
          <w:iCs/>
          <w:color w:val="4C4C4C"/>
          <w:sz w:val="24"/>
          <w:szCs w:val="24"/>
          <w:lang w:eastAsia="en-GB"/>
        </w:rPr>
        <w:t xml:space="preserve"> for all write operations.</w:t>
      </w:r>
    </w:p>
    <w:p w14:paraId="564E7FC7" w14:textId="77777777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5AE2CAFD" w14:textId="5AC4792B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S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et the maximum write attempts to</w:t>
      </w:r>
      <w:r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:</w:t>
      </w:r>
    </w:p>
    <w:p w14:paraId="3E693AFE" w14:textId="77777777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2CDDE909" w14:textId="77777777" w:rsidR="00EA6617" w:rsidRPr="00EA6617" w:rsidRDefault="00EA6617" w:rsidP="00EA6617">
      <w:pPr>
        <w:shd w:val="clear" w:color="auto" w:fill="FFFFFF"/>
        <w:spacing w:after="0" w:line="360" w:lineRule="atLeast"/>
        <w:jc w:val="center"/>
        <w:rPr>
          <w:rFonts w:ascii="Titillium Web" w:eastAsia="Times New Roman" w:hAnsi="Titillium Web" w:cs="Times New Roman"/>
          <w:i/>
          <w:iCs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i/>
          <w:iCs/>
          <w:color w:val="4C4C4C"/>
          <w:sz w:val="24"/>
          <w:szCs w:val="24"/>
          <w:lang w:eastAsia="en-GB"/>
        </w:rPr>
        <w:t>(0.25s * 16000000 MHz)</w:t>
      </w:r>
      <w:proofErr w:type="gramStart"/>
      <w:r w:rsidRPr="00EA6617">
        <w:rPr>
          <w:rFonts w:ascii="Titillium Web" w:eastAsia="Times New Roman" w:hAnsi="Titillium Web" w:cs="Times New Roman"/>
          <w:i/>
          <w:iCs/>
          <w:color w:val="4C4C4C"/>
          <w:sz w:val="24"/>
          <w:szCs w:val="24"/>
          <w:lang w:eastAsia="en-GB"/>
        </w:rPr>
        <w:t>/(</w:t>
      </w:r>
      <w:proofErr w:type="gramEnd"/>
      <w:r w:rsidRPr="00EA6617">
        <w:rPr>
          <w:rFonts w:ascii="Titillium Web" w:eastAsia="Times New Roman" w:hAnsi="Titillium Web" w:cs="Times New Roman"/>
          <w:i/>
          <w:iCs/>
          <w:color w:val="4C4C4C"/>
          <w:sz w:val="24"/>
          <w:szCs w:val="24"/>
          <w:lang w:eastAsia="en-GB"/>
        </w:rPr>
        <w:t>128 * 8 bytes) = 3907</w:t>
      </w:r>
    </w:p>
    <w:p w14:paraId="3600E0FF" w14:textId="77777777" w:rsid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</w:p>
    <w:p w14:paraId="2B59EC2A" w14:textId="6313FF2C" w:rsidR="00EA6617" w:rsidRP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This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should give just over 250ms.</w:t>
      </w:r>
      <w:r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 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Note that there are 4 cases with this function that we should check after we call it:</w:t>
      </w:r>
    </w:p>
    <w:p w14:paraId="33C5CF57" w14:textId="77777777" w:rsidR="00EA6617" w:rsidRPr="00EA6617" w:rsidRDefault="00EA6617" w:rsidP="00EA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R</w:t>
      </w:r>
      <w:proofErr w:type="gramStart"/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1 !</w:t>
      </w:r>
      <w:proofErr w:type="gramEnd"/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= 0x00 </w:t>
      </w:r>
      <w:r w:rsidRPr="00EA6617">
        <w:rPr>
          <w:rFonts w:ascii="Arial" w:eastAsia="Times New Roman" w:hAnsi="Arial" w:cs="Arial"/>
          <w:color w:val="4C4C4C"/>
          <w:sz w:val="24"/>
          <w:szCs w:val="24"/>
          <w:lang w:eastAsia="en-GB"/>
        </w:rPr>
        <w:t>→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Error writing block (parse R1 for details)</w:t>
      </w:r>
    </w:p>
    <w:p w14:paraId="46B00C67" w14:textId="77777777" w:rsidR="00EA6617" w:rsidRPr="00EA6617" w:rsidRDefault="00EA6617" w:rsidP="00EA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R1 == 0x00 and token == 0x05 </w:t>
      </w:r>
      <w:r w:rsidRPr="00EA6617">
        <w:rPr>
          <w:rFonts w:ascii="Arial" w:eastAsia="Times New Roman" w:hAnsi="Arial" w:cs="Arial"/>
          <w:color w:val="4C4C4C"/>
          <w:sz w:val="24"/>
          <w:szCs w:val="24"/>
          <w:lang w:eastAsia="en-GB"/>
        </w:rPr>
        <w:t>→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Success</w:t>
      </w:r>
    </w:p>
    <w:p w14:paraId="6AD8B66A" w14:textId="77777777" w:rsidR="00EA6617" w:rsidRPr="00EA6617" w:rsidRDefault="00EA6617" w:rsidP="00EA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R1 == 0x00 and token == 0x00 </w:t>
      </w:r>
      <w:r w:rsidRPr="00EA6617">
        <w:rPr>
          <w:rFonts w:ascii="Arial" w:eastAsia="Times New Roman" w:hAnsi="Arial" w:cs="Arial"/>
          <w:color w:val="4C4C4C"/>
          <w:sz w:val="24"/>
          <w:szCs w:val="24"/>
          <w:lang w:eastAsia="en-GB"/>
        </w:rPr>
        <w:t>→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Busy Signal timeout</w:t>
      </w:r>
    </w:p>
    <w:p w14:paraId="16DAE909" w14:textId="77777777" w:rsidR="00EA6617" w:rsidRPr="00EA6617" w:rsidRDefault="00EA6617" w:rsidP="00EA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R1 == 0x00 and token == 0xFF </w:t>
      </w:r>
      <w:r w:rsidRPr="00EA6617">
        <w:rPr>
          <w:rFonts w:ascii="Arial" w:eastAsia="Times New Roman" w:hAnsi="Arial" w:cs="Arial"/>
          <w:color w:val="4C4C4C"/>
          <w:sz w:val="24"/>
          <w:szCs w:val="24"/>
          <w:lang w:eastAsia="en-GB"/>
        </w:rPr>
        <w:t>→</w:t>
      </w: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 xml:space="preserve"> No response after R1</w:t>
      </w:r>
    </w:p>
    <w:p w14:paraId="6E30A431" w14:textId="77777777" w:rsidR="00EA6617" w:rsidRPr="00EA6617" w:rsidRDefault="00EA6617" w:rsidP="00EA6617">
      <w:pPr>
        <w:shd w:val="clear" w:color="auto" w:fill="FFFFFF"/>
        <w:spacing w:after="0" w:line="360" w:lineRule="atLeast"/>
        <w:jc w:val="both"/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</w:pPr>
      <w:r w:rsidRPr="00EA6617">
        <w:rPr>
          <w:rFonts w:ascii="Titillium Web" w:eastAsia="Times New Roman" w:hAnsi="Titillium Web" w:cs="Times New Roman"/>
          <w:color w:val="4C4C4C"/>
          <w:sz w:val="24"/>
          <w:szCs w:val="24"/>
          <w:lang w:eastAsia="en-GB"/>
        </w:rPr>
        <w:t>Based on these combinations, we know whether the write was successful or if we need to try again.</w:t>
      </w:r>
    </w:p>
    <w:p w14:paraId="531313DC" w14:textId="77777777" w:rsidR="00957F4F" w:rsidRDefault="00957F4F"/>
    <w:sectPr w:rsidR="0095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290E"/>
    <w:multiLevelType w:val="multilevel"/>
    <w:tmpl w:val="957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24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17"/>
    <w:rsid w:val="0042610D"/>
    <w:rsid w:val="00957F4F"/>
    <w:rsid w:val="009646F8"/>
    <w:rsid w:val="00EA6617"/>
    <w:rsid w:val="00E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6307"/>
  <w15:chartTrackingRefBased/>
  <w15:docId w15:val="{63F51F3A-BE83-4928-BB11-2B7F249A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6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61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A661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A6617"/>
  </w:style>
  <w:style w:type="character" w:customStyle="1" w:styleId="hljs-meta-keyword">
    <w:name w:val="hljs-meta-keyword"/>
    <w:basedOn w:val="DefaultParagraphFont"/>
    <w:rsid w:val="00EA6617"/>
  </w:style>
  <w:style w:type="character" w:customStyle="1" w:styleId="hljs-comment">
    <w:name w:val="hljs-comment"/>
    <w:basedOn w:val="DefaultParagraphFont"/>
    <w:rsid w:val="00EA6617"/>
  </w:style>
  <w:style w:type="character" w:customStyle="1" w:styleId="hljs-keyword">
    <w:name w:val="hljs-keyword"/>
    <w:basedOn w:val="DefaultParagraphFont"/>
    <w:rsid w:val="00EA6617"/>
  </w:style>
  <w:style w:type="character" w:customStyle="1" w:styleId="hljs-number">
    <w:name w:val="hljs-number"/>
    <w:basedOn w:val="DefaultParagraphFont"/>
    <w:rsid w:val="00EA6617"/>
  </w:style>
  <w:style w:type="paragraph" w:customStyle="1" w:styleId="code-follow">
    <w:name w:val="code-follow"/>
    <w:basedOn w:val="Normal"/>
    <w:rsid w:val="00EA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4150">
          <w:marLeft w:val="0"/>
          <w:marRight w:val="0"/>
          <w:marTop w:val="0"/>
          <w:marBottom w:val="30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71353111">
          <w:marLeft w:val="0"/>
          <w:marRight w:val="0"/>
          <w:marTop w:val="0"/>
          <w:marBottom w:val="30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165972000">
          <w:marLeft w:val="0"/>
          <w:marRight w:val="0"/>
          <w:marTop w:val="0"/>
          <w:marBottom w:val="30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166677128">
          <w:marLeft w:val="0"/>
          <w:marRight w:val="0"/>
          <w:marTop w:val="0"/>
          <w:marBottom w:val="30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25376571">
          <w:marLeft w:val="0"/>
          <w:marRight w:val="0"/>
          <w:marTop w:val="0"/>
          <w:marBottom w:val="30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390539688">
          <w:marLeft w:val="0"/>
          <w:marRight w:val="0"/>
          <w:marTop w:val="0"/>
          <w:marBottom w:val="30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851860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Nock</dc:creator>
  <cp:keywords/>
  <dc:description/>
  <cp:lastModifiedBy>Jonathan Nock</cp:lastModifiedBy>
  <cp:revision>1</cp:revision>
  <cp:lastPrinted>2022-05-05T15:55:00Z</cp:lastPrinted>
  <dcterms:created xsi:type="dcterms:W3CDTF">2022-05-05T15:44:00Z</dcterms:created>
  <dcterms:modified xsi:type="dcterms:W3CDTF">2022-05-05T16:06:00Z</dcterms:modified>
</cp:coreProperties>
</file>