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0230" w14:textId="3B2B8502" w:rsidR="007E389B" w:rsidRDefault="00D7282D" w:rsidP="0004476D">
      <w:r w:rsidRPr="00D7282D">
        <w:rPr>
          <w:b/>
          <w:bCs/>
          <w:sz w:val="40"/>
          <w:szCs w:val="40"/>
        </w:rPr>
        <w:t>2016 Primary Results | Data Sanitation</w:t>
      </w:r>
      <w:r>
        <w:br/>
        <w:t xml:space="preserve">Data Source: </w:t>
      </w:r>
      <w:hyperlink r:id="rId4" w:history="1">
        <w:r>
          <w:rPr>
            <w:rStyle w:val="Hyperlink"/>
          </w:rPr>
          <w:t>https://www.kaggle.com/benhamner/2016-us-election</w:t>
        </w:r>
      </w:hyperlink>
      <w:r>
        <w:br/>
      </w:r>
      <w:r>
        <w:br/>
      </w:r>
      <w:r w:rsidRPr="00D7282D">
        <w:rPr>
          <w:b/>
          <w:bCs/>
        </w:rPr>
        <w:t>Note:</w:t>
      </w:r>
      <w:r>
        <w:t xml:space="preserve"> Several attempts were made to clean the data using </w:t>
      </w:r>
      <w:proofErr w:type="spellStart"/>
      <w:r>
        <w:t>SQLAlchemy</w:t>
      </w:r>
      <w:proofErr w:type="spellEnd"/>
      <w:r>
        <w:t>, due to time limitations, that technology was abandoned in favor of a preferred technology of SQL.</w:t>
      </w:r>
      <w:r>
        <w:br/>
      </w:r>
      <w:r>
        <w:br/>
      </w:r>
      <w:r w:rsidR="0031150C" w:rsidRPr="0031150C">
        <w:rPr>
          <w:rFonts w:cstheme="minorHAnsi"/>
          <w:b/>
          <w:bCs/>
        </w:rPr>
        <w:t>Observations:</w:t>
      </w:r>
      <w:r w:rsidR="0031150C">
        <w:rPr>
          <w:rFonts w:cstheme="minorHAnsi"/>
        </w:rPr>
        <w:t xml:space="preserve"> </w:t>
      </w:r>
      <w:r w:rsidR="000C0D0A" w:rsidRPr="000C0D0A">
        <w:rPr>
          <w:rFonts w:cstheme="minorHAnsi"/>
        </w:rPr>
        <w:t xml:space="preserve">During reviewing of the data, we noticed that our key column </w:t>
      </w:r>
      <w:r w:rsidR="00D14BC7" w:rsidRPr="000C0D0A">
        <w:rPr>
          <w:rFonts w:cstheme="minorHAnsi"/>
        </w:rPr>
        <w:t xml:space="preserve">FIPS county code ( </w:t>
      </w:r>
      <w:r w:rsidR="00D14BC7" w:rsidRPr="000C0D0A">
        <w:rPr>
          <w:rFonts w:cstheme="minorHAnsi"/>
          <w:color w:val="222222"/>
          <w:shd w:val="clear" w:color="auto" w:fill="FFFFFF"/>
        </w:rPr>
        <w:t xml:space="preserve">Federal Information Processing Standards) </w:t>
      </w:r>
      <w:r w:rsidR="00D14BC7">
        <w:rPr>
          <w:rFonts w:cstheme="minorHAnsi"/>
          <w:color w:val="222222"/>
          <w:shd w:val="clear" w:color="auto" w:fill="FFFFFF"/>
        </w:rPr>
        <w:t xml:space="preserve">that </w:t>
      </w:r>
      <w:r w:rsidR="000C0D0A" w:rsidRPr="000C0D0A">
        <w:rPr>
          <w:rFonts w:cstheme="minorHAnsi"/>
        </w:rPr>
        <w:t xml:space="preserve">would be utilized was missing data and had erroneous data. </w:t>
      </w:r>
      <w:r w:rsidR="00D14BC7">
        <w:rPr>
          <w:rFonts w:cstheme="minorHAnsi"/>
        </w:rPr>
        <w:br/>
      </w:r>
      <w:r w:rsidR="000C0D0A" w:rsidRPr="000C0D0A">
        <w:rPr>
          <w:rFonts w:cstheme="minorHAnsi"/>
        </w:rPr>
        <w:t>FIPS are 5 positions and 7000+ records were &gt; 99999. One state was blank.</w:t>
      </w:r>
      <w:r w:rsidR="000C0D0A">
        <w:t xml:space="preserve"> </w:t>
      </w:r>
      <w:r w:rsidR="007E389B">
        <w:br/>
      </w:r>
      <w:r w:rsidR="007E389B">
        <w:br/>
      </w:r>
      <w:r w:rsidR="007E389B">
        <w:rPr>
          <w:noProof/>
        </w:rPr>
        <w:drawing>
          <wp:inline distT="0" distB="0" distL="0" distR="0" wp14:anchorId="487F8888" wp14:editId="7CCC2074">
            <wp:extent cx="4945809" cy="133361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A0116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34F">
        <w:br/>
      </w:r>
      <w:r w:rsidR="002B034F">
        <w:br/>
      </w:r>
      <w:r w:rsidR="00D14BC7">
        <w:br/>
        <w:t>States where FIPS were erroneous.</w:t>
      </w:r>
      <w:r w:rsidR="002B034F">
        <w:br/>
      </w:r>
      <w:r w:rsidR="002B034F">
        <w:rPr>
          <w:noProof/>
        </w:rPr>
        <w:drawing>
          <wp:inline distT="0" distB="0" distL="0" distR="0" wp14:anchorId="6D0FDC33" wp14:editId="6D3DAAA8">
            <wp:extent cx="5090601" cy="296443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A04FB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086">
        <w:br/>
      </w:r>
      <w:r w:rsidR="003F6086">
        <w:br/>
      </w:r>
    </w:p>
    <w:p w14:paraId="1606C713" w14:textId="77777777" w:rsidR="007E389B" w:rsidRDefault="007E389B" w:rsidP="0004476D"/>
    <w:p w14:paraId="679DEA68" w14:textId="0F9A7AA4" w:rsidR="002B034F" w:rsidRDefault="002B034F" w:rsidP="0004476D">
      <w:r>
        <w:rPr>
          <w:noProof/>
        </w:rPr>
        <w:lastRenderedPageBreak/>
        <w:drawing>
          <wp:inline distT="0" distB="0" distL="0" distR="0" wp14:anchorId="4968331A" wp14:editId="1344200D">
            <wp:extent cx="5822185" cy="233954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A0679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20C" w14:textId="5BA49D4A" w:rsidR="003F6086" w:rsidRDefault="003F6086" w:rsidP="0004476D"/>
    <w:p w14:paraId="5532FE97" w14:textId="4A9254AE" w:rsidR="00D964A0" w:rsidRDefault="00D964A0" w:rsidP="0004476D">
      <w:r>
        <w:t>Using the FIPS table that would be our source to resolve the FIPS issues in the Elections table a brief summary was done below to see which FIPS would need to be cleaned up in our 2016 Elections table.</w:t>
      </w:r>
    </w:p>
    <w:p w14:paraId="3156B1BF" w14:textId="65C4C30D" w:rsidR="003F6086" w:rsidRDefault="003F6086" w:rsidP="0004476D">
      <w:r>
        <w:rPr>
          <w:noProof/>
        </w:rPr>
        <w:drawing>
          <wp:inline distT="0" distB="0" distL="0" distR="0" wp14:anchorId="13B64BBE" wp14:editId="5566D9F7">
            <wp:extent cx="5943600" cy="2225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A034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C042" w14:textId="30B5FD96" w:rsidR="003F6086" w:rsidRDefault="003F6086" w:rsidP="0004476D"/>
    <w:p w14:paraId="018200AF" w14:textId="77777777" w:rsidR="0048591A" w:rsidRDefault="0048591A">
      <w:r>
        <w:br w:type="page"/>
      </w:r>
    </w:p>
    <w:p w14:paraId="50CE3A7C" w14:textId="7360E93A" w:rsidR="003F6086" w:rsidRDefault="00D964A0" w:rsidP="0004476D">
      <w:r>
        <w:lastRenderedPageBreak/>
        <w:t xml:space="preserve">The only </w:t>
      </w:r>
      <w:r w:rsidRPr="00D964A0">
        <w:rPr>
          <w:b/>
          <w:bCs/>
        </w:rPr>
        <w:t>true way</w:t>
      </w:r>
      <w:r>
        <w:t xml:space="preserve"> to resolve this would be to utilize the county column &amp; state column in the FIPS table to select a distinct composite key in the elections table by county &amp; </w:t>
      </w:r>
      <w:proofErr w:type="spellStart"/>
      <w:r>
        <w:t>state_abbreviation</w:t>
      </w:r>
      <w:proofErr w:type="spellEnd"/>
      <w:r>
        <w:t xml:space="preserve"> column</w:t>
      </w:r>
      <w:r w:rsidR="008D4274">
        <w:t>.</w:t>
      </w:r>
    </w:p>
    <w:p w14:paraId="36F071C3" w14:textId="0E38E9A8" w:rsidR="003953ED" w:rsidRDefault="0048591A" w:rsidP="0004476D">
      <w:r>
        <w:t xml:space="preserve">Vermont has over </w:t>
      </w:r>
      <w:r w:rsidRPr="003953ED">
        <w:rPr>
          <w:b/>
          <w:bCs/>
          <w:color w:val="FF0000"/>
        </w:rPr>
        <w:t xml:space="preserve">240 </w:t>
      </w:r>
      <w:r w:rsidR="003953ED" w:rsidRPr="003953ED">
        <w:rPr>
          <w:b/>
          <w:bCs/>
          <w:color w:val="FF0000"/>
        </w:rPr>
        <w:t xml:space="preserve">distinct </w:t>
      </w:r>
      <w:r w:rsidRPr="003953ED">
        <w:rPr>
          <w:b/>
          <w:bCs/>
          <w:color w:val="FF0000"/>
        </w:rPr>
        <w:t>counties</w:t>
      </w:r>
      <w:r w:rsidRPr="003953ED">
        <w:rPr>
          <w:color w:val="FF0000"/>
        </w:rPr>
        <w:t xml:space="preserve"> </w:t>
      </w:r>
      <w:r>
        <w:t xml:space="preserve">in the </w:t>
      </w:r>
      <w:r w:rsidRPr="003953ED">
        <w:rPr>
          <w:b/>
          <w:bCs/>
        </w:rPr>
        <w:t>elections primary data</w:t>
      </w:r>
      <w:r>
        <w:t xml:space="preserve"> that has erroneous FIPS alone. </w:t>
      </w:r>
      <w:r w:rsidR="003953ED">
        <w:br/>
      </w:r>
      <w:r w:rsidR="00B44EDF">
        <w:t xml:space="preserve">The FIPS table </w:t>
      </w:r>
      <w:r w:rsidR="003953ED" w:rsidRPr="003953ED">
        <w:rPr>
          <w:b/>
          <w:bCs/>
          <w:color w:val="538135" w:themeColor="accent6" w:themeShade="BF"/>
        </w:rPr>
        <w:t>correctly</w:t>
      </w:r>
      <w:r w:rsidR="00B44EDF" w:rsidRPr="003953ED">
        <w:rPr>
          <w:b/>
          <w:bCs/>
          <w:color w:val="538135" w:themeColor="accent6" w:themeShade="BF"/>
        </w:rPr>
        <w:t xml:space="preserve"> has </w:t>
      </w:r>
      <w:r w:rsidR="003953ED" w:rsidRPr="003953ED">
        <w:rPr>
          <w:b/>
          <w:bCs/>
          <w:color w:val="538135" w:themeColor="accent6" w:themeShade="BF"/>
        </w:rPr>
        <w:t>14 distinct counties</w:t>
      </w:r>
      <w:r w:rsidR="003953ED" w:rsidRPr="003953ED">
        <w:rPr>
          <w:color w:val="538135" w:themeColor="accent6" w:themeShade="BF"/>
        </w:rPr>
        <w:t xml:space="preserve"> </w:t>
      </w:r>
      <w:r w:rsidR="003953ED">
        <w:t xml:space="preserve">for Vermont. </w:t>
      </w:r>
    </w:p>
    <w:p w14:paraId="2DD28211" w14:textId="2FC42E7F" w:rsidR="003953ED" w:rsidRDefault="003953ED" w:rsidP="0004476D">
      <w:r>
        <w:rPr>
          <w:noProof/>
        </w:rPr>
        <w:drawing>
          <wp:inline distT="0" distB="0" distL="0" distR="0" wp14:anchorId="14389D00" wp14:editId="206B28D7">
            <wp:extent cx="5052498" cy="358933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A05E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2FB1" w14:textId="7C61ACA5" w:rsidR="0048591A" w:rsidRDefault="0048591A" w:rsidP="0004476D">
      <w:r>
        <w:br/>
        <w:t xml:space="preserve">The county column in the FIPS table and the county column elections table would have to be synced up as they also do not match, </w:t>
      </w:r>
      <w:r w:rsidR="00810B13" w:rsidRPr="00810B13">
        <w:rPr>
          <w:b/>
          <w:bCs/>
        </w:rPr>
        <w:t>Essex</w:t>
      </w:r>
      <w:r w:rsidRPr="00810B13">
        <w:rPr>
          <w:b/>
          <w:bCs/>
        </w:rPr>
        <w:t xml:space="preserve"> </w:t>
      </w:r>
      <w:r>
        <w:t xml:space="preserve">in one table and say </w:t>
      </w:r>
      <w:r w:rsidR="00810B13" w:rsidRPr="00810B13">
        <w:rPr>
          <w:b/>
          <w:bCs/>
        </w:rPr>
        <w:t>Essex</w:t>
      </w:r>
      <w:r w:rsidRPr="00810B13">
        <w:rPr>
          <w:b/>
          <w:bCs/>
        </w:rPr>
        <w:t xml:space="preserve"> County</w:t>
      </w:r>
      <w:r>
        <w:t xml:space="preserve"> in another.</w:t>
      </w:r>
      <w:r w:rsidR="00810B13" w:rsidRPr="00810B13">
        <w:rPr>
          <w:noProof/>
        </w:rPr>
        <w:t xml:space="preserve"> </w:t>
      </w:r>
    </w:p>
    <w:p w14:paraId="57B0FA7B" w14:textId="1DCF1561" w:rsidR="008D4274" w:rsidRDefault="00810B13" w:rsidP="0004476D">
      <w:r w:rsidRPr="00810B13">
        <w:rPr>
          <w:noProof/>
        </w:rPr>
        <w:drawing>
          <wp:inline distT="0" distB="0" distL="0" distR="0" wp14:anchorId="2C73DB05" wp14:editId="73A60BCE">
            <wp:extent cx="2565292" cy="252233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5292" cy="25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B8AE1" w14:textId="77777777" w:rsidR="0048591A" w:rsidRDefault="0048591A" w:rsidP="0004476D"/>
    <w:p w14:paraId="7BE63521" w14:textId="77777777" w:rsidR="00585C40" w:rsidRDefault="0048591A" w:rsidP="0004476D">
      <w:r w:rsidRPr="00810B13">
        <w:rPr>
          <w:b/>
          <w:bCs/>
        </w:rPr>
        <w:lastRenderedPageBreak/>
        <w:t>So,</w:t>
      </w:r>
      <w:r>
        <w:t xml:space="preserve"> for the </w:t>
      </w:r>
      <w:r w:rsidR="008D4274">
        <w:t xml:space="preserve">sake of time, we </w:t>
      </w:r>
      <w:r>
        <w:t xml:space="preserve">decided to </w:t>
      </w:r>
      <w:r w:rsidR="00810B13">
        <w:t>add a random FIPS by state from the FIPS table to the 2016 Elections Table</w:t>
      </w:r>
      <w:r w:rsidR="008A65F2">
        <w:t xml:space="preserve"> for the entries of FIPS &gt; 9999</w:t>
      </w:r>
      <w:r w:rsidR="0025284D">
        <w:br/>
      </w:r>
      <w:r w:rsidR="0025284D">
        <w:br/>
      </w:r>
      <w:r w:rsidR="0025284D">
        <w:rPr>
          <w:noProof/>
        </w:rPr>
        <w:drawing>
          <wp:inline distT="0" distB="0" distL="0" distR="0" wp14:anchorId="05564E8A" wp14:editId="36246F28">
            <wp:extent cx="5212532" cy="150127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A7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C55F" w14:textId="77777777" w:rsidR="00585C40" w:rsidRDefault="00585C40" w:rsidP="0004476D"/>
    <w:p w14:paraId="26718D4A" w14:textId="43C0AB59" w:rsidR="008D4274" w:rsidRDefault="00585C40" w:rsidP="0004476D">
      <w:r>
        <w:t xml:space="preserve">Selecting the erroneous FIPS, selecting a random FIPS from the FIPS table, updating the FIPS in the Elections table then selecting to confirm update. </w:t>
      </w:r>
      <w:r w:rsidR="0025284D">
        <w:br/>
      </w:r>
      <w:r w:rsidR="0025284D">
        <w:br/>
      </w:r>
      <w:r>
        <w:rPr>
          <w:noProof/>
        </w:rPr>
        <w:drawing>
          <wp:inline distT="0" distB="0" distL="0" distR="0" wp14:anchorId="704AB24B" wp14:editId="71F13718">
            <wp:extent cx="5943600" cy="1315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A089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5FBB" w14:textId="5EB76013" w:rsidR="00084D46" w:rsidRDefault="00084D46" w:rsidP="0004476D"/>
    <w:p w14:paraId="12DAD060" w14:textId="609A6300" w:rsidR="00B44EDF" w:rsidRDefault="00084D46" w:rsidP="00B44EDF">
      <w:r>
        <w:t xml:space="preserve">Then cleaning up the blank </w:t>
      </w:r>
      <w:bookmarkStart w:id="0" w:name="_GoBack"/>
      <w:bookmarkEnd w:id="0"/>
      <w:r>
        <w:t>FIPS in the elections table for New Hampshire.</w:t>
      </w:r>
      <w:r>
        <w:br/>
      </w:r>
      <w:r>
        <w:br/>
      </w:r>
      <w:r>
        <w:rPr>
          <w:noProof/>
        </w:rPr>
        <w:drawing>
          <wp:inline distT="0" distB="0" distL="0" distR="0" wp14:anchorId="18983386" wp14:editId="185F3434">
            <wp:extent cx="5943600" cy="28416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A0E5B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6D"/>
    <w:rsid w:val="0004476D"/>
    <w:rsid w:val="00084D46"/>
    <w:rsid w:val="000C0D0A"/>
    <w:rsid w:val="0025284D"/>
    <w:rsid w:val="002B034F"/>
    <w:rsid w:val="0031150C"/>
    <w:rsid w:val="003953ED"/>
    <w:rsid w:val="003F6086"/>
    <w:rsid w:val="0048591A"/>
    <w:rsid w:val="00585C40"/>
    <w:rsid w:val="007E389B"/>
    <w:rsid w:val="00810B13"/>
    <w:rsid w:val="0088437C"/>
    <w:rsid w:val="008A599B"/>
    <w:rsid w:val="008A65F2"/>
    <w:rsid w:val="008D4274"/>
    <w:rsid w:val="00B44EDF"/>
    <w:rsid w:val="00D14BC7"/>
    <w:rsid w:val="00D7282D"/>
    <w:rsid w:val="00D964A0"/>
    <w:rsid w:val="00F7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2FB7"/>
  <w15:chartTrackingRefBased/>
  <w15:docId w15:val="{D1B618E2-467B-4C37-BF9C-460448DCF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28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www.kaggle.com/benhamner/2016-us-election" TargetMode="Externa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Labelle</dc:creator>
  <cp:keywords/>
  <dc:description/>
  <cp:lastModifiedBy>Brian Labelle</cp:lastModifiedBy>
  <cp:revision>13</cp:revision>
  <dcterms:created xsi:type="dcterms:W3CDTF">2019-09-08T13:17:00Z</dcterms:created>
  <dcterms:modified xsi:type="dcterms:W3CDTF">2019-09-08T15:11:00Z</dcterms:modified>
</cp:coreProperties>
</file>