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A251" w14:textId="3800B83E" w:rsidR="00A47050" w:rsidRPr="00A47050" w:rsidRDefault="00A47050" w:rsidP="00A47050">
      <w:r w:rsidRPr="00A47050">
        <w:t xml:space="preserve">Participant name: </w:t>
      </w:r>
      <w:r>
        <w:t>Paul Corbett</w:t>
      </w:r>
    </w:p>
    <w:p w14:paraId="00D2E069" w14:textId="166BB464" w:rsidR="00A47050" w:rsidRPr="00A47050" w:rsidRDefault="00A47050" w:rsidP="00A47050">
      <w:r w:rsidRPr="00A47050">
        <w:t xml:space="preserve">Participant organization: </w:t>
      </w:r>
      <w:r>
        <w:t>OSC, US Embassy Ghana</w:t>
      </w:r>
    </w:p>
    <w:p w14:paraId="359B825F" w14:textId="77777777" w:rsidR="00A47050" w:rsidRPr="00A47050" w:rsidRDefault="00A47050" w:rsidP="00A47050"/>
    <w:p w14:paraId="29E5457D" w14:textId="6DDC6719" w:rsidR="00A47050" w:rsidRPr="00A47050" w:rsidRDefault="00473017" w:rsidP="00A47050">
      <w:r>
        <w:rPr>
          <w:b/>
          <w:bCs/>
        </w:rPr>
        <w:t>How long have you been here? Are you new?</w:t>
      </w:r>
    </w:p>
    <w:p w14:paraId="4A5151D3" w14:textId="44DB5F4A" w:rsidR="00473017" w:rsidRPr="009C2E8C" w:rsidRDefault="00473017" w:rsidP="00473017">
      <w:pPr>
        <w:numPr>
          <w:ilvl w:val="0"/>
          <w:numId w:val="2"/>
        </w:numPr>
      </w:pPr>
      <w:r>
        <w:t>7 weeks. I was in the Army Cyber Command before this.</w:t>
      </w:r>
    </w:p>
    <w:p w14:paraId="6273A711" w14:textId="77777777" w:rsidR="000A1D07" w:rsidRDefault="000A1D07" w:rsidP="00473017">
      <w:pPr>
        <w:rPr>
          <w:b/>
          <w:bCs/>
        </w:rPr>
      </w:pPr>
      <w:r>
        <w:rPr>
          <w:b/>
          <w:bCs/>
        </w:rPr>
        <w:t>Can you give us your overview of the situation?</w:t>
      </w:r>
    </w:p>
    <w:p w14:paraId="57DA1068" w14:textId="1C9842BA" w:rsidR="000A1D07" w:rsidRDefault="000A1D07" w:rsidP="00473017">
      <w:pPr>
        <w:pStyle w:val="ListParagraph"/>
        <w:numPr>
          <w:ilvl w:val="0"/>
          <w:numId w:val="2"/>
        </w:numPr>
      </w:pPr>
      <w:r>
        <w:t>I don’t have much because I am currently doing an internal assessment. We are creating an inventory of what is working and what is not. It will be my focus for the next days – create a roadmap for the future, how we can apply U.S. funding effectively.</w:t>
      </w:r>
    </w:p>
    <w:p w14:paraId="1ACF60EB" w14:textId="567ADA39" w:rsidR="000A1D07" w:rsidRDefault="000A1D07" w:rsidP="00473017">
      <w:pPr>
        <w:pStyle w:val="ListParagraph"/>
        <w:numPr>
          <w:ilvl w:val="0"/>
          <w:numId w:val="2"/>
        </w:numPr>
      </w:pPr>
      <w:r>
        <w:t xml:space="preserve">Ghana is under </w:t>
      </w:r>
      <w:r w:rsidR="00511338">
        <w:t>the Brooke Amendment – if a partner owes a lot of money to the U.S.</w:t>
      </w:r>
      <w:r w:rsidR="000A15B8">
        <w:t>, assistance is pulled.</w:t>
      </w:r>
    </w:p>
    <w:p w14:paraId="3BE02774" w14:textId="619BA2B2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A lot </w:t>
      </w:r>
      <w:r w:rsidR="00511338">
        <w:t>of</w:t>
      </w:r>
      <w:r>
        <w:t xml:space="preserve"> thi</w:t>
      </w:r>
      <w:r w:rsidR="004F4124">
        <w:t>ngs the</w:t>
      </w:r>
      <w:r>
        <w:t xml:space="preserve"> US has done here – equipment, training, </w:t>
      </w:r>
      <w:r w:rsidR="004F4124">
        <w:t>SETAF</w:t>
      </w:r>
      <w:r w:rsidR="008A5432">
        <w:t xml:space="preserve">. But it is </w:t>
      </w:r>
      <w:r>
        <w:t xml:space="preserve">not clearly defined. My job is </w:t>
      </w:r>
      <w:r w:rsidR="00C61822">
        <w:t xml:space="preserve">to </w:t>
      </w:r>
      <w:r>
        <w:t>determine wh</w:t>
      </w:r>
      <w:r w:rsidR="00C61822">
        <w:t>ich</w:t>
      </w:r>
      <w:r>
        <w:t xml:space="preserve"> </w:t>
      </w:r>
      <w:r w:rsidR="00C61822">
        <w:t>direction</w:t>
      </w:r>
      <w:r>
        <w:t xml:space="preserve"> to go to. </w:t>
      </w:r>
    </w:p>
    <w:p w14:paraId="2156603D" w14:textId="597A439E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I think the most useful thing </w:t>
      </w:r>
      <w:r w:rsidR="00C61822">
        <w:t xml:space="preserve">to do would be to find an </w:t>
      </w:r>
      <w:r>
        <w:t>interesting path forward about mis</w:t>
      </w:r>
      <w:r w:rsidR="00511338">
        <w:t>information</w:t>
      </w:r>
      <w:r>
        <w:t xml:space="preserve"> and dis</w:t>
      </w:r>
      <w:r w:rsidR="00511338">
        <w:t>information</w:t>
      </w:r>
      <w:r>
        <w:t>.</w:t>
      </w:r>
    </w:p>
    <w:p w14:paraId="09B6C880" w14:textId="53E50AC7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In </w:t>
      </w:r>
      <w:r w:rsidR="00744BFA">
        <w:t>AFRICOM</w:t>
      </w:r>
      <w:r w:rsidR="00511338">
        <w:t xml:space="preserve">, we have </w:t>
      </w:r>
      <w:r w:rsidR="0073678B">
        <w:t>a unit working on cyber and information [KH did not get the acronym -C</w:t>
      </w:r>
      <w:r w:rsidR="00511338">
        <w:t>OIE</w:t>
      </w:r>
      <w:r w:rsidR="0073678B">
        <w:t>?].</w:t>
      </w:r>
      <w:r>
        <w:t xml:space="preserve"> Their job is to identify </w:t>
      </w:r>
      <w:r w:rsidR="0073678B">
        <w:t>misinformation, target it,</w:t>
      </w:r>
      <w:r>
        <w:t xml:space="preserve"> and </w:t>
      </w:r>
      <w:r w:rsidR="0073678B">
        <w:t>pluck</w:t>
      </w:r>
      <w:r>
        <w:t xml:space="preserve"> it out. They don’t do security cooperation. </w:t>
      </w:r>
      <w:r w:rsidR="0073678B">
        <w:t>T</w:t>
      </w:r>
      <w:r>
        <w:t xml:space="preserve">hey are not prohibited from doing that. Someone like me </w:t>
      </w:r>
      <w:r w:rsidR="0073678B">
        <w:t xml:space="preserve">stationed </w:t>
      </w:r>
      <w:r>
        <w:t xml:space="preserve">in </w:t>
      </w:r>
      <w:r w:rsidR="0073678B">
        <w:t xml:space="preserve">an African country is not convinced that Ghanaians, Ivorians, and Burkinabes </w:t>
      </w:r>
      <w:r>
        <w:t>c</w:t>
      </w:r>
      <w:r w:rsidR="0073678B">
        <w:t>an</w:t>
      </w:r>
      <w:r>
        <w:t xml:space="preserve"> do </w:t>
      </w:r>
      <w:r w:rsidR="0073678B">
        <w:t>i</w:t>
      </w:r>
      <w:r>
        <w:t>t</w:t>
      </w:r>
      <w:r w:rsidR="0073678B">
        <w:t xml:space="preserve"> on their own</w:t>
      </w:r>
      <w:r>
        <w:t xml:space="preserve">. </w:t>
      </w:r>
      <w:r w:rsidR="0073678B">
        <w:t>H</w:t>
      </w:r>
      <w:r>
        <w:t>ow can they</w:t>
      </w:r>
      <w:r w:rsidR="0073678B">
        <w:t xml:space="preserve"> do it if</w:t>
      </w:r>
      <w:r>
        <w:t xml:space="preserve"> it requires millions of dollars of investments, shutting down social media</w:t>
      </w:r>
      <w:r w:rsidR="0073678B">
        <w:t>?</w:t>
      </w:r>
    </w:p>
    <w:p w14:paraId="44367CCA" w14:textId="6063F6A0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My job is to work with </w:t>
      </w:r>
      <w:r w:rsidR="0073678B">
        <w:t>Ghanaians to</w:t>
      </w:r>
      <w:r>
        <w:t xml:space="preserve"> find out what they see as the biggest problem. </w:t>
      </w:r>
      <w:r w:rsidR="0073678B">
        <w:t>Then, we can leverage U.S. resources and resources of other countries like France,</w:t>
      </w:r>
      <w:r>
        <w:t xml:space="preserve"> who have a lot of money available.</w:t>
      </w:r>
    </w:p>
    <w:p w14:paraId="795E2440" w14:textId="0A0BEE78" w:rsidR="00473017" w:rsidRDefault="0073678B" w:rsidP="00473017">
      <w:pPr>
        <w:pStyle w:val="ListParagraph"/>
        <w:numPr>
          <w:ilvl w:val="0"/>
          <w:numId w:val="2"/>
        </w:numPr>
      </w:pPr>
      <w:r>
        <w:t xml:space="preserve">I am going to </w:t>
      </w:r>
      <w:r w:rsidR="00473017">
        <w:t xml:space="preserve">start with </w:t>
      </w:r>
      <w:r>
        <w:t>getting the baseline for all the pr</w:t>
      </w:r>
      <w:r w:rsidR="00473017">
        <w:t xml:space="preserve">ograms – what we as </w:t>
      </w:r>
      <w:r>
        <w:t>the U.S.</w:t>
      </w:r>
      <w:r w:rsidR="00473017">
        <w:t xml:space="preserve"> are providing to the </w:t>
      </w:r>
      <w:r>
        <w:t>Ghanaian</w:t>
      </w:r>
      <w:r w:rsidR="00473017">
        <w:t xml:space="preserve"> military</w:t>
      </w:r>
      <w:r>
        <w:t xml:space="preserve"> and </w:t>
      </w:r>
      <w:r w:rsidR="00473017">
        <w:t xml:space="preserve">what works. We might not be interested in </w:t>
      </w:r>
      <w:r>
        <w:t>misinformation</w:t>
      </w:r>
      <w:r w:rsidR="00473017">
        <w:t xml:space="preserve"> and dis</w:t>
      </w:r>
      <w:r>
        <w:t>information. M</w:t>
      </w:r>
      <w:r w:rsidR="00473017">
        <w:t xml:space="preserve">aybe </w:t>
      </w:r>
      <w:r w:rsidR="00B87BC4">
        <w:t xml:space="preserve">Ghanaians </w:t>
      </w:r>
      <w:r>
        <w:t>are not interested</w:t>
      </w:r>
      <w:r w:rsidR="00473017">
        <w:t xml:space="preserve"> either. </w:t>
      </w:r>
    </w:p>
    <w:p w14:paraId="2BA1A768" w14:textId="77777777" w:rsidR="00473017" w:rsidRDefault="00473017" w:rsidP="0073678B">
      <w:pPr>
        <w:pStyle w:val="ListParagraph"/>
      </w:pPr>
    </w:p>
    <w:p w14:paraId="73A019DE" w14:textId="09BAC9EF" w:rsidR="00473017" w:rsidRPr="0073678B" w:rsidRDefault="00473017" w:rsidP="0073678B">
      <w:pPr>
        <w:rPr>
          <w:b/>
          <w:bCs/>
        </w:rPr>
      </w:pPr>
      <w:r w:rsidRPr="0073678B">
        <w:rPr>
          <w:b/>
          <w:bCs/>
        </w:rPr>
        <w:t>Q:</w:t>
      </w:r>
      <w:r w:rsidR="007B422C">
        <w:rPr>
          <w:b/>
          <w:bCs/>
        </w:rPr>
        <w:t xml:space="preserve"> We heard that</w:t>
      </w:r>
      <w:r w:rsidRPr="0073678B">
        <w:rPr>
          <w:b/>
          <w:bCs/>
        </w:rPr>
        <w:t xml:space="preserve"> </w:t>
      </w:r>
      <w:r w:rsidR="007B422C">
        <w:rPr>
          <w:b/>
          <w:bCs/>
        </w:rPr>
        <w:t>the Ghanaian military and government have an appetite to improve efforts in the space</w:t>
      </w:r>
      <w:r w:rsidR="00243DCD">
        <w:rPr>
          <w:b/>
          <w:bCs/>
        </w:rPr>
        <w:t>,</w:t>
      </w:r>
      <w:r w:rsidR="007B422C">
        <w:rPr>
          <w:b/>
          <w:bCs/>
        </w:rPr>
        <w:t xml:space="preserve"> but they don’t know where</w:t>
      </w:r>
      <w:r w:rsidRPr="0073678B">
        <w:rPr>
          <w:b/>
          <w:bCs/>
        </w:rPr>
        <w:t xml:space="preserve"> to start. </w:t>
      </w:r>
    </w:p>
    <w:p w14:paraId="600D58BA" w14:textId="10C9F70E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Institute for </w:t>
      </w:r>
      <w:r w:rsidR="007B422C">
        <w:t>S</w:t>
      </w:r>
      <w:r>
        <w:t xml:space="preserve">ecurity </w:t>
      </w:r>
      <w:r w:rsidR="00CB6A33">
        <w:t>G</w:t>
      </w:r>
      <w:r>
        <w:t xml:space="preserve">overnance came to </w:t>
      </w:r>
      <w:r w:rsidR="00F83800">
        <w:t>G</w:t>
      </w:r>
      <w:r>
        <w:t>hana</w:t>
      </w:r>
      <w:r w:rsidR="00F83800">
        <w:t xml:space="preserve">. They have </w:t>
      </w:r>
      <w:r>
        <w:t xml:space="preserve">done a lot of things within </w:t>
      </w:r>
      <w:r w:rsidR="00FF011F">
        <w:t xml:space="preserve">the </w:t>
      </w:r>
      <w:r w:rsidR="00F83800">
        <w:t>MoD</w:t>
      </w:r>
      <w:r>
        <w:t xml:space="preserve"> and </w:t>
      </w:r>
      <w:r w:rsidR="00F83800">
        <w:t xml:space="preserve">the </w:t>
      </w:r>
      <w:r>
        <w:t xml:space="preserve">military. </w:t>
      </w:r>
      <w:r w:rsidR="00B87BC4">
        <w:t>T</w:t>
      </w:r>
      <w:r w:rsidR="00F83800">
        <w:t>hey d</w:t>
      </w:r>
      <w:r w:rsidR="007B422C">
        <w:t xml:space="preserve">on’t tackle </w:t>
      </w:r>
      <w:r w:rsidR="00F83800">
        <w:t>c</w:t>
      </w:r>
      <w:r w:rsidR="007B422C">
        <w:t>yb</w:t>
      </w:r>
      <w:r w:rsidR="00F83800">
        <w:t>e</w:t>
      </w:r>
      <w:r w:rsidR="007B422C">
        <w:t>r</w:t>
      </w:r>
      <w:r>
        <w:t xml:space="preserve">. I’d like to see if </w:t>
      </w:r>
      <w:r w:rsidR="00F83800">
        <w:t>Ghana</w:t>
      </w:r>
      <w:r>
        <w:t xml:space="preserve"> has </w:t>
      </w:r>
      <w:r w:rsidR="00FF011F">
        <w:t xml:space="preserve">a </w:t>
      </w:r>
      <w:r>
        <w:t>cyber strategy</w:t>
      </w:r>
      <w:r w:rsidR="00B87BC4">
        <w:t xml:space="preserve"> and </w:t>
      </w:r>
      <w:r>
        <w:t>media strategy.</w:t>
      </w:r>
    </w:p>
    <w:p w14:paraId="7B11B3CE" w14:textId="59E43EAD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In some countries, </w:t>
      </w:r>
      <w:r w:rsidR="00FF011F">
        <w:t xml:space="preserve">the military is tasked with the </w:t>
      </w:r>
      <w:r>
        <w:t>overall approach to cy</w:t>
      </w:r>
      <w:r w:rsidR="00B87BC4">
        <w:t>ber.</w:t>
      </w:r>
      <w:r>
        <w:t xml:space="preserve"> I don’t think they have their own networks. </w:t>
      </w:r>
      <w:r w:rsidR="00B87BC4">
        <w:t>Even i</w:t>
      </w:r>
      <w:r>
        <w:t>f they do</w:t>
      </w:r>
      <w:r w:rsidR="00B87BC4">
        <w:t xml:space="preserve">, they are </w:t>
      </w:r>
      <w:r>
        <w:t>small.</w:t>
      </w:r>
    </w:p>
    <w:p w14:paraId="39D799F8" w14:textId="33BE5C3D" w:rsidR="00473017" w:rsidRDefault="00B87BC4" w:rsidP="00B87BC4">
      <w:pPr>
        <w:pStyle w:val="ListParagraph"/>
        <w:numPr>
          <w:ilvl w:val="0"/>
          <w:numId w:val="2"/>
        </w:numPr>
      </w:pPr>
      <w:r>
        <w:t>I am s</w:t>
      </w:r>
      <w:r w:rsidR="00473017">
        <w:t>tarting from the top, coming up with a strategy, multi</w:t>
      </w:r>
      <w:r>
        <w:t>-</w:t>
      </w:r>
      <w:r w:rsidR="00473017">
        <w:t xml:space="preserve">year plan. </w:t>
      </w:r>
      <w:r>
        <w:t>I want to f</w:t>
      </w:r>
      <w:r w:rsidR="00473017">
        <w:t>ind out what can be done</w:t>
      </w:r>
      <w:r w:rsidR="00FF011F">
        <w:t xml:space="preserve"> and</w:t>
      </w:r>
      <w:r w:rsidR="00473017">
        <w:t xml:space="preserve"> what is out of reach. Some things are too expensive.</w:t>
      </w:r>
    </w:p>
    <w:p w14:paraId="1F3A80F5" w14:textId="5E322E69" w:rsidR="00473017" w:rsidRPr="00B87BC4" w:rsidRDefault="00473017" w:rsidP="00B87BC4">
      <w:pPr>
        <w:rPr>
          <w:b/>
          <w:bCs/>
        </w:rPr>
      </w:pPr>
      <w:r w:rsidRPr="00B87BC4">
        <w:rPr>
          <w:b/>
          <w:bCs/>
        </w:rPr>
        <w:t xml:space="preserve">Q: </w:t>
      </w:r>
      <w:r w:rsidR="00243DCD">
        <w:rPr>
          <w:b/>
          <w:bCs/>
        </w:rPr>
        <w:t>Some</w:t>
      </w:r>
      <w:r w:rsidRPr="00B87BC4">
        <w:rPr>
          <w:b/>
          <w:bCs/>
        </w:rPr>
        <w:t xml:space="preserve"> things</w:t>
      </w:r>
      <w:r w:rsidR="00B87BC4">
        <w:rPr>
          <w:b/>
          <w:bCs/>
        </w:rPr>
        <w:t xml:space="preserve"> are, but other things can be surprisingly </w:t>
      </w:r>
      <w:r w:rsidR="00243DCD">
        <w:rPr>
          <w:b/>
          <w:bCs/>
        </w:rPr>
        <w:t>cost-effective</w:t>
      </w:r>
    </w:p>
    <w:p w14:paraId="0B0BB684" w14:textId="089B3D14" w:rsidR="00473017" w:rsidRDefault="00243DCD" w:rsidP="00FF011F">
      <w:pPr>
        <w:pStyle w:val="ListParagraph"/>
        <w:numPr>
          <w:ilvl w:val="0"/>
          <w:numId w:val="2"/>
        </w:numPr>
      </w:pPr>
      <w:r>
        <w:lastRenderedPageBreak/>
        <w:t>In c</w:t>
      </w:r>
      <w:r w:rsidR="00473017">
        <w:t>yber</w:t>
      </w:r>
      <w:r>
        <w:t>,</w:t>
      </w:r>
      <w:r w:rsidR="00473017">
        <w:t xml:space="preserve"> I don’t know what the </w:t>
      </w:r>
      <w:r>
        <w:t xml:space="preserve">Ghanian </w:t>
      </w:r>
      <w:r w:rsidR="00473017">
        <w:t>starting point is. When we say cyber, we talk about very basic things</w:t>
      </w:r>
      <w:r>
        <w:t xml:space="preserve"> here</w:t>
      </w:r>
      <w:r w:rsidR="00473017">
        <w:t xml:space="preserve">. They don’t talk about </w:t>
      </w:r>
      <w:r>
        <w:t xml:space="preserve">the </w:t>
      </w:r>
      <w:r w:rsidR="00473017">
        <w:t>manipul</w:t>
      </w:r>
      <w:r>
        <w:t>a</w:t>
      </w:r>
      <w:r w:rsidR="00473017">
        <w:t xml:space="preserve">tion of data. What to do – take </w:t>
      </w:r>
      <w:r>
        <w:t xml:space="preserve">an assessment of where they are now, make a multiyear plan, and </w:t>
      </w:r>
      <w:r w:rsidR="00473017">
        <w:t xml:space="preserve">identify resources like the </w:t>
      </w:r>
      <w:r>
        <w:t>In</w:t>
      </w:r>
      <w:r w:rsidR="00FF011F">
        <w:t>stitute</w:t>
      </w:r>
      <w:r w:rsidR="00473017">
        <w:t>. Find where</w:t>
      </w:r>
      <w:r w:rsidR="00FF011F">
        <w:t xml:space="preserve"> </w:t>
      </w:r>
      <w:r w:rsidR="00473017">
        <w:t>mis</w:t>
      </w:r>
      <w:r w:rsidR="00FF011F">
        <w:t>information</w:t>
      </w:r>
      <w:r w:rsidR="00473017">
        <w:t xml:space="preserve"> is and stamp it out. </w:t>
      </w:r>
    </w:p>
    <w:p w14:paraId="5B65AF62" w14:textId="5D2A5972" w:rsidR="00473017" w:rsidRPr="00FF011F" w:rsidRDefault="00473017" w:rsidP="00FF011F">
      <w:pPr>
        <w:rPr>
          <w:b/>
          <w:bCs/>
        </w:rPr>
      </w:pPr>
      <w:r w:rsidRPr="00FF011F">
        <w:rPr>
          <w:b/>
          <w:bCs/>
        </w:rPr>
        <w:t xml:space="preserve">Q: </w:t>
      </w:r>
      <w:r w:rsidR="00034E17">
        <w:rPr>
          <w:b/>
          <w:bCs/>
        </w:rPr>
        <w:t>W</w:t>
      </w:r>
      <w:r w:rsidRPr="00FF011F">
        <w:rPr>
          <w:b/>
          <w:bCs/>
        </w:rPr>
        <w:t xml:space="preserve">hat has already happened with our security </w:t>
      </w:r>
      <w:r w:rsidR="00FF011F" w:rsidRPr="00FF011F">
        <w:rPr>
          <w:b/>
          <w:bCs/>
        </w:rPr>
        <w:t>cooperation</w:t>
      </w:r>
      <w:r w:rsidRPr="00FF011F">
        <w:rPr>
          <w:b/>
          <w:bCs/>
        </w:rPr>
        <w:t xml:space="preserve"> that has </w:t>
      </w:r>
      <w:r w:rsidR="00034E17">
        <w:rPr>
          <w:b/>
          <w:bCs/>
        </w:rPr>
        <w:t>influenced?</w:t>
      </w:r>
    </w:p>
    <w:p w14:paraId="31DD98D2" w14:textId="77777777" w:rsidR="00034E17" w:rsidRDefault="00473017" w:rsidP="00473017">
      <w:pPr>
        <w:pStyle w:val="ListParagraph"/>
        <w:numPr>
          <w:ilvl w:val="0"/>
          <w:numId w:val="2"/>
        </w:numPr>
      </w:pPr>
      <w:r>
        <w:t>Not much.</w:t>
      </w:r>
      <w:r w:rsidR="00034E17">
        <w:t xml:space="preserve"> We provide a</w:t>
      </w:r>
      <w:r>
        <w:t xml:space="preserve"> lot of material resources – building, shooting rang</w:t>
      </w:r>
      <w:r w:rsidR="00034E17">
        <w:t>es</w:t>
      </w:r>
      <w:r>
        <w:t xml:space="preserve">, boats, a lot of assistance to their navy. Material resources + training to teach them how to use. A lot you can find on </w:t>
      </w:r>
      <w:r w:rsidR="00034E17">
        <w:t>G</w:t>
      </w:r>
      <w:r>
        <w:t>oogle. Recently</w:t>
      </w:r>
      <w:r w:rsidR="00034E17">
        <w:t>, we provided</w:t>
      </w:r>
      <w:r>
        <w:t xml:space="preserve"> some armored personnel </w:t>
      </w:r>
      <w:r w:rsidR="00034E17">
        <w:t>carriers</w:t>
      </w:r>
      <w:r>
        <w:t xml:space="preserve">. Our focus has been on </w:t>
      </w:r>
      <w:r w:rsidR="00034E17">
        <w:t xml:space="preserve">the </w:t>
      </w:r>
      <w:r>
        <w:t xml:space="preserve">northern border and maritime security. </w:t>
      </w:r>
    </w:p>
    <w:p w14:paraId="70896C34" w14:textId="343FAC91" w:rsidR="00473017" w:rsidRDefault="00473017" w:rsidP="00034E17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</w:t>
      </w:r>
      <w:r w:rsidR="00034E17">
        <w:t>to everyone</w:t>
      </w:r>
      <w:r>
        <w:t xml:space="preserve"> else like Chinese</w:t>
      </w:r>
      <w:r w:rsidR="00034E17">
        <w:t>…</w:t>
      </w:r>
      <w:r>
        <w:t xml:space="preserve">Chinese </w:t>
      </w:r>
      <w:proofErr w:type="gramStart"/>
      <w:r w:rsidR="00034E17">
        <w:t>got</w:t>
      </w:r>
      <w:r>
        <w:t xml:space="preserve"> pirated</w:t>
      </w:r>
      <w:proofErr w:type="gramEnd"/>
      <w:r>
        <w:t xml:space="preserve"> in the ocean</w:t>
      </w:r>
      <w:r w:rsidR="00034E17">
        <w:t xml:space="preserve"> recently</w:t>
      </w:r>
      <w:r>
        <w:t xml:space="preserve">. </w:t>
      </w:r>
      <w:r w:rsidR="00034E17">
        <w:t xml:space="preserve">A boat with </w:t>
      </w:r>
      <w:r w:rsidR="009C2E8C">
        <w:t xml:space="preserve">a </w:t>
      </w:r>
      <w:r>
        <w:t>Ghani</w:t>
      </w:r>
      <w:r w:rsidR="00034E17">
        <w:t>an</w:t>
      </w:r>
      <w:r>
        <w:t xml:space="preserve"> fl</w:t>
      </w:r>
      <w:r w:rsidR="00034E17">
        <w:t>a</w:t>
      </w:r>
      <w:r w:rsidR="009C2E8C">
        <w:t>g</w:t>
      </w:r>
      <w:r w:rsidR="00034E17">
        <w:t xml:space="preserve"> snatched them. There are t</w:t>
      </w:r>
      <w:r>
        <w:t>wo theories</w:t>
      </w:r>
      <w:r w:rsidR="00034E17">
        <w:t>. First, i</w:t>
      </w:r>
      <w:r>
        <w:t>t was a piracy</w:t>
      </w:r>
      <w:r w:rsidR="009C2E8C">
        <w:t>,</w:t>
      </w:r>
      <w:r>
        <w:t xml:space="preserve"> which </w:t>
      </w:r>
      <w:r w:rsidR="00034E17">
        <w:t xml:space="preserve">always </w:t>
      </w:r>
      <w:r>
        <w:t xml:space="preserve">gets good press. </w:t>
      </w:r>
      <w:r w:rsidR="00034E17">
        <w:t>The second is that</w:t>
      </w:r>
      <w:r>
        <w:t xml:space="preserve"> one group of Ghanaian had a </w:t>
      </w:r>
      <w:r w:rsidR="005153A8">
        <w:t>legitimate concern</w:t>
      </w:r>
      <w:r>
        <w:t xml:space="preserve"> with a group of Chinese and snatched them.</w:t>
      </w:r>
    </w:p>
    <w:p w14:paraId="14F97B69" w14:textId="00AC0E58" w:rsidR="0043699D" w:rsidRDefault="00473017" w:rsidP="00473017">
      <w:pPr>
        <w:pStyle w:val="ListParagraph"/>
        <w:numPr>
          <w:ilvl w:val="0"/>
          <w:numId w:val="2"/>
        </w:numPr>
      </w:pPr>
      <w:r>
        <w:t xml:space="preserve">Solutions to </w:t>
      </w:r>
      <w:r w:rsidR="00034E17">
        <w:t>Ghanian</w:t>
      </w:r>
      <w:r>
        <w:t xml:space="preserve"> and </w:t>
      </w:r>
      <w:r w:rsidR="00034E17">
        <w:t>We</w:t>
      </w:r>
      <w:r>
        <w:t>st African problems in cyber and mis</w:t>
      </w:r>
      <w:r w:rsidR="00034E17">
        <w:t>information and</w:t>
      </w:r>
      <w:r>
        <w:t xml:space="preserve"> dis</w:t>
      </w:r>
      <w:r w:rsidR="00034E17">
        <w:t>information</w:t>
      </w:r>
      <w:r>
        <w:t xml:space="preserve"> </w:t>
      </w:r>
      <w:proofErr w:type="gramStart"/>
      <w:r>
        <w:t>have to</w:t>
      </w:r>
      <w:proofErr w:type="gramEnd"/>
      <w:r>
        <w:t xml:space="preserve"> be less</w:t>
      </w:r>
      <w:r w:rsidR="00034E17">
        <w:t xml:space="preserve"> </w:t>
      </w:r>
      <w:r w:rsidR="005153A8">
        <w:t>sophisticated</w:t>
      </w:r>
      <w:r w:rsidR="00034E17">
        <w:t xml:space="preserve"> tha</w:t>
      </w:r>
      <w:r w:rsidR="0043699D">
        <w:t>n in the U.S.</w:t>
      </w:r>
      <w:r>
        <w:t xml:space="preserve"> They </w:t>
      </w:r>
      <w:proofErr w:type="gramStart"/>
      <w:r>
        <w:t>don’t</w:t>
      </w:r>
      <w:proofErr w:type="gramEnd"/>
      <w:r>
        <w:t xml:space="preserve"> have </w:t>
      </w:r>
      <w:proofErr w:type="gramStart"/>
      <w:r>
        <w:t>a lot of</w:t>
      </w:r>
      <w:proofErr w:type="gramEnd"/>
      <w:r>
        <w:t xml:space="preserve"> cyber stuff they presented during panel </w:t>
      </w:r>
      <w:proofErr w:type="gramStart"/>
      <w:r>
        <w:t>3</w:t>
      </w:r>
      <w:proofErr w:type="gramEnd"/>
      <w:r>
        <w:t xml:space="preserve"> </w:t>
      </w:r>
      <w:r w:rsidR="0043699D">
        <w:t xml:space="preserve">at the conference, like radars. They have only a few drones </w:t>
      </w:r>
      <w:r>
        <w:t>– it’s all</w:t>
      </w:r>
      <w:r w:rsidR="0043699D">
        <w:t xml:space="preserve"> a</w:t>
      </w:r>
      <w:r>
        <w:t xml:space="preserve"> dre</w:t>
      </w:r>
      <w:r w:rsidR="0043699D">
        <w:t>am</w:t>
      </w:r>
      <w:r>
        <w:t xml:space="preserve">. </w:t>
      </w:r>
    </w:p>
    <w:p w14:paraId="2AE93B4D" w14:textId="365FBE02" w:rsidR="00473017" w:rsidRDefault="0043699D" w:rsidP="00B31182">
      <w:pPr>
        <w:pStyle w:val="ListParagraph"/>
        <w:numPr>
          <w:ilvl w:val="0"/>
          <w:numId w:val="2"/>
        </w:numPr>
      </w:pPr>
      <w:r>
        <w:t xml:space="preserve">They </w:t>
      </w:r>
      <w:r w:rsidR="0053002D">
        <w:t>have a small homemade drone’s</w:t>
      </w:r>
      <w:r w:rsidR="00473017">
        <w:t xml:space="preserve"> capability</w:t>
      </w:r>
      <w:r w:rsidR="00DD4A4B">
        <w:t xml:space="preserve">. They </w:t>
      </w:r>
      <w:r w:rsidR="00473017">
        <w:t>order parts from China and assembl</w:t>
      </w:r>
      <w:r w:rsidR="00DD4A4B">
        <w:t xml:space="preserve">e them </w:t>
      </w:r>
      <w:r w:rsidR="00473017">
        <w:t xml:space="preserve">in </w:t>
      </w:r>
      <w:r w:rsidR="00DD4A4B">
        <w:t>G</w:t>
      </w:r>
      <w:r w:rsidR="00473017">
        <w:t>hana</w:t>
      </w:r>
      <w:r w:rsidR="00DD4A4B">
        <w:t xml:space="preserve">. They </w:t>
      </w:r>
      <w:r w:rsidR="00473017">
        <w:t>can use them</w:t>
      </w:r>
      <w:r w:rsidR="00DD4A4B">
        <w:t xml:space="preserve"> for themselves</w:t>
      </w:r>
      <w:r w:rsidR="00473017">
        <w:t xml:space="preserve"> and sell them. </w:t>
      </w:r>
      <w:r w:rsidR="001E3A7C">
        <w:t xml:space="preserve">It is out of character how the </w:t>
      </w:r>
      <w:r w:rsidR="00473017">
        <w:t>military operates here</w:t>
      </w:r>
      <w:r w:rsidR="001E3A7C">
        <w:t xml:space="preserve"> – to have such</w:t>
      </w:r>
      <w:r w:rsidR="00473017">
        <w:t xml:space="preserve"> a </w:t>
      </w:r>
      <w:r w:rsidR="00E7681D">
        <w:t>home-grown</w:t>
      </w:r>
      <w:r w:rsidR="00473017">
        <w:t xml:space="preserve"> solution.</w:t>
      </w:r>
      <w:r w:rsidR="00B31182">
        <w:t xml:space="preserve"> It is a small drone, but it d</w:t>
      </w:r>
      <w:r w:rsidR="00473017">
        <w:t xml:space="preserve">oes highlight </w:t>
      </w:r>
      <w:r w:rsidR="00B31182">
        <w:t xml:space="preserve">that </w:t>
      </w:r>
      <w:r w:rsidR="00473017">
        <w:t xml:space="preserve">they have some creative solutions to their problems. But money is not there. </w:t>
      </w:r>
      <w:r w:rsidR="00B31182">
        <w:t xml:space="preserve">There </w:t>
      </w:r>
      <w:proofErr w:type="gramStart"/>
      <w:r w:rsidR="00B31182">
        <w:t>h</w:t>
      </w:r>
      <w:r w:rsidR="00473017">
        <w:t>as to</w:t>
      </w:r>
      <w:proofErr w:type="gramEnd"/>
      <w:r w:rsidR="00473017">
        <w:t xml:space="preserve"> be </w:t>
      </w:r>
      <w:r w:rsidR="0053002D">
        <w:t>an overall cultural change to highlight cyber security and</w:t>
      </w:r>
      <w:r w:rsidR="00473017">
        <w:t xml:space="preserve"> cyber </w:t>
      </w:r>
      <w:r w:rsidR="00B31182">
        <w:t xml:space="preserve">hygiene. They </w:t>
      </w:r>
      <w:proofErr w:type="gramStart"/>
      <w:r w:rsidR="00473017">
        <w:t>have to</w:t>
      </w:r>
      <w:proofErr w:type="gramEnd"/>
      <w:r w:rsidR="00473017">
        <w:t xml:space="preserve"> be like us – every kid under </w:t>
      </w:r>
      <w:proofErr w:type="gramStart"/>
      <w:r w:rsidR="00473017">
        <w:t>15</w:t>
      </w:r>
      <w:proofErr w:type="gramEnd"/>
      <w:r w:rsidR="00473017">
        <w:t xml:space="preserve"> has a smartphone. In Africa, if you are over 35, you don’t know how to use </w:t>
      </w:r>
      <w:r w:rsidR="00B31182">
        <w:t xml:space="preserve">a </w:t>
      </w:r>
      <w:r w:rsidR="00473017">
        <w:t xml:space="preserve">smartphone. But kids do. Computer </w:t>
      </w:r>
      <w:r w:rsidR="0053002D">
        <w:t>savvy</w:t>
      </w:r>
      <w:r w:rsidR="005D4AC2">
        <w:t>-</w:t>
      </w:r>
      <w:r w:rsidR="0053002D">
        <w:t>ness will come with generational</w:t>
      </w:r>
      <w:r w:rsidR="00473017">
        <w:t xml:space="preserve"> change.</w:t>
      </w:r>
    </w:p>
    <w:p w14:paraId="5094BB22" w14:textId="6A251918" w:rsidR="00473017" w:rsidRDefault="00473017" w:rsidP="00473017">
      <w:pPr>
        <w:pStyle w:val="ListParagraph"/>
        <w:numPr>
          <w:ilvl w:val="0"/>
          <w:numId w:val="2"/>
        </w:numPr>
      </w:pPr>
      <w:r>
        <w:t>I am th</w:t>
      </w:r>
      <w:r w:rsidR="00B06017">
        <w:t>eir</w:t>
      </w:r>
      <w:r>
        <w:t xml:space="preserve"> regional Africa guy. We don’t have many on the defense side. U</w:t>
      </w:r>
      <w:r w:rsidR="00B06017">
        <w:t>.</w:t>
      </w:r>
      <w:r>
        <w:t>S</w:t>
      </w:r>
      <w:r w:rsidR="00B06017">
        <w:t xml:space="preserve">. </w:t>
      </w:r>
      <w:r>
        <w:t>solution can inte</w:t>
      </w:r>
      <w:r w:rsidR="00B06017">
        <w:t>rfer</w:t>
      </w:r>
      <w:r>
        <w:t>e</w:t>
      </w:r>
      <w:r w:rsidR="00B06017">
        <w:t xml:space="preserve"> with local context</w:t>
      </w:r>
      <w:r>
        <w:t xml:space="preserve">. The most famous one </w:t>
      </w:r>
      <w:r w:rsidR="0053002D">
        <w:t>is with the</w:t>
      </w:r>
      <w:r>
        <w:t xml:space="preserve"> security cooperation – eve</w:t>
      </w:r>
      <w:r w:rsidR="00B06017">
        <w:t>ry</w:t>
      </w:r>
      <w:r>
        <w:t xml:space="preserve">one uses their phone to transfer intelligence. There are ways to do that – become encrypted, use own services. </w:t>
      </w:r>
      <w:r w:rsidR="001E3A7C">
        <w:t>F</w:t>
      </w:r>
      <w:r>
        <w:t xml:space="preserve">rom </w:t>
      </w:r>
      <w:r w:rsidR="001E3A7C">
        <w:t>the U.S.</w:t>
      </w:r>
      <w:r>
        <w:t xml:space="preserve"> perspective</w:t>
      </w:r>
      <w:r w:rsidR="00367CD4">
        <w:t>,</w:t>
      </w:r>
      <w:r>
        <w:t xml:space="preserve"> </w:t>
      </w:r>
      <w:r w:rsidR="001E3A7C">
        <w:t>what they are doing i</w:t>
      </w:r>
      <w:r>
        <w:t xml:space="preserve">s bad. But when we provide them a </w:t>
      </w:r>
      <w:r w:rsidR="001E3A7C">
        <w:t>high-tech</w:t>
      </w:r>
      <w:r>
        <w:t xml:space="preserve"> solution – </w:t>
      </w:r>
      <w:r w:rsidR="001E3A7C">
        <w:t xml:space="preserve">like </w:t>
      </w:r>
      <w:r>
        <w:t xml:space="preserve">an app on </w:t>
      </w:r>
      <w:r w:rsidR="00367CD4">
        <w:t>a smartphone or radio – they become solely reliant</w:t>
      </w:r>
      <w:r>
        <w:t xml:space="preserve"> on that. And </w:t>
      </w:r>
      <w:r w:rsidR="001E3A7C">
        <w:t xml:space="preserve">in this case, they will </w:t>
      </w:r>
      <w:r>
        <w:t xml:space="preserve">miss so much stuff. When you get </w:t>
      </w:r>
      <w:r w:rsidR="001E3A7C">
        <w:t>a</w:t>
      </w:r>
      <w:r>
        <w:t xml:space="preserve"> high</w:t>
      </w:r>
      <w:r w:rsidR="001E3A7C">
        <w:t>-</w:t>
      </w:r>
      <w:r>
        <w:t>tech solution from us, you miss so much</w:t>
      </w:r>
      <w:r w:rsidR="001E3A7C">
        <w:t xml:space="preserve">, </w:t>
      </w:r>
      <w:r>
        <w:t xml:space="preserve">as so few people </w:t>
      </w:r>
      <w:r w:rsidR="001E3A7C">
        <w:t xml:space="preserve">are </w:t>
      </w:r>
      <w:r>
        <w:t>us</w:t>
      </w:r>
      <w:r w:rsidR="001E3A7C">
        <w:t>ing</w:t>
      </w:r>
      <w:r>
        <w:t xml:space="preserve"> it. </w:t>
      </w:r>
      <w:r w:rsidR="001E3A7C">
        <w:t>H</w:t>
      </w:r>
      <w:r>
        <w:t xml:space="preserve">ow they get info – people call you. </w:t>
      </w:r>
      <w:r w:rsidR="007A05FB">
        <w:t xml:space="preserve">We can make it worse, so </w:t>
      </w:r>
      <w:r>
        <w:t xml:space="preserve">we </w:t>
      </w:r>
      <w:proofErr w:type="gramStart"/>
      <w:r>
        <w:t>have to</w:t>
      </w:r>
      <w:proofErr w:type="gramEnd"/>
      <w:r>
        <w:t xml:space="preserve"> be careful with what we provide. Do we want to disrupt the networks that have been building for 20-30 years</w:t>
      </w:r>
      <w:r w:rsidR="007A05FB">
        <w:t>?</w:t>
      </w:r>
      <w:r>
        <w:t xml:space="preserve"> </w:t>
      </w:r>
      <w:r w:rsidR="00367CD4">
        <w:t>W</w:t>
      </w:r>
      <w:r>
        <w:t xml:space="preserve">hen we tell them to switch to </w:t>
      </w:r>
      <w:r w:rsidR="007A05FB">
        <w:t>our encrypted email and not their personal emails,</w:t>
      </w:r>
      <w:r>
        <w:t xml:space="preserve"> they used to transfer information between countries. This looks good but doesn’t account for local context. </w:t>
      </w:r>
    </w:p>
    <w:p w14:paraId="74DBF019" w14:textId="4BE2FA48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Unsophisticated can </w:t>
      </w:r>
      <w:r w:rsidR="009C2E8C">
        <w:t xml:space="preserve">also </w:t>
      </w:r>
      <w:r>
        <w:t xml:space="preserve">wreak havoc. </w:t>
      </w:r>
      <w:r w:rsidR="00B0094F">
        <w:t>A 22-year-old hacker in a coffee shop in Nigeria can spoof other accounts</w:t>
      </w:r>
      <w:r>
        <w:t xml:space="preserve"> and scam people. Someone mentioned it. French </w:t>
      </w:r>
      <w:proofErr w:type="gramStart"/>
      <w:r>
        <w:t>actually look</w:t>
      </w:r>
      <w:proofErr w:type="gramEnd"/>
      <w:r>
        <w:t xml:space="preserve"> out for</w:t>
      </w:r>
      <w:r w:rsidR="009C2E8C">
        <w:t xml:space="preserve"> things like this</w:t>
      </w:r>
      <w:r>
        <w:t xml:space="preserve">. </w:t>
      </w:r>
    </w:p>
    <w:p w14:paraId="3496ECBD" w14:textId="5D3CE2D3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Not a lot is happening to track that. Someone will say – </w:t>
      </w:r>
      <w:r w:rsidR="009C2E8C">
        <w:t>Did you see that General has 3 FB profiles. You’ll</w:t>
      </w:r>
      <w:r>
        <w:t xml:space="preserve"> get tw</w:t>
      </w:r>
      <w:r w:rsidR="009C2E8C">
        <w:t>o of</w:t>
      </w:r>
      <w:r>
        <w:t xml:space="preserve"> down. I </w:t>
      </w:r>
      <w:r w:rsidR="009C2E8C">
        <w:t>recently started to get LinkedIn profiles that look legitimate as Ghanaian</w:t>
      </w:r>
      <w:r>
        <w:t xml:space="preserve"> military. </w:t>
      </w:r>
      <w:r w:rsidR="009C2E8C">
        <w:t>But</w:t>
      </w:r>
      <w:r>
        <w:t xml:space="preserve"> then </w:t>
      </w:r>
      <w:r w:rsidR="009C2E8C">
        <w:t xml:space="preserve">it’s just </w:t>
      </w:r>
      <w:r>
        <w:t xml:space="preserve">someone trying to sell a car. But it </w:t>
      </w:r>
      <w:r w:rsidR="009C2E8C">
        <w:t xml:space="preserve">looks legitimate with </w:t>
      </w:r>
      <w:r>
        <w:t>20k followers.</w:t>
      </w:r>
    </w:p>
    <w:p w14:paraId="1D04D9AA" w14:textId="69D0A8F6" w:rsidR="00473017" w:rsidRDefault="00473017" w:rsidP="00473017">
      <w:pPr>
        <w:pStyle w:val="ListParagraph"/>
        <w:numPr>
          <w:ilvl w:val="0"/>
          <w:numId w:val="2"/>
        </w:numPr>
      </w:pPr>
      <w:r>
        <w:lastRenderedPageBreak/>
        <w:t xml:space="preserve">I have </w:t>
      </w:r>
      <w:r w:rsidR="009C2E8C">
        <w:t>questions – is there a potential to do – there are some situations where overzealousness in Ghana, Cote D'Ivoire – monitoring of internet there can be negative effects – what is too much?</w:t>
      </w:r>
      <w:r>
        <w:t xml:space="preserve"> </w:t>
      </w:r>
    </w:p>
    <w:p w14:paraId="56DF3DC7" w14:textId="685C8630" w:rsidR="009C2E8C" w:rsidRPr="009C2E8C" w:rsidRDefault="009C2E8C" w:rsidP="00473017">
      <w:pPr>
        <w:pStyle w:val="ListParagraph"/>
        <w:numPr>
          <w:ilvl w:val="0"/>
          <w:numId w:val="2"/>
        </w:numPr>
        <w:rPr>
          <w:i/>
          <w:iCs/>
        </w:rPr>
      </w:pPr>
      <w:r w:rsidRPr="009C2E8C">
        <w:rPr>
          <w:i/>
          <w:iCs/>
        </w:rPr>
        <w:t>[Jackie engaging in a discussion]</w:t>
      </w:r>
    </w:p>
    <w:p w14:paraId="5E1F21C7" w14:textId="7CC2C91C" w:rsidR="00473017" w:rsidRDefault="00473017" w:rsidP="00473017">
      <w:pPr>
        <w:pStyle w:val="ListParagraph"/>
        <w:numPr>
          <w:ilvl w:val="0"/>
          <w:numId w:val="2"/>
        </w:numPr>
      </w:pPr>
      <w:r>
        <w:t>If there is a coup forming right this second, do you want to curtain social media right away</w:t>
      </w:r>
      <w:r w:rsidR="009C2E8C">
        <w:t>, or do you want to continue monitoring it?</w:t>
      </w:r>
      <w:r>
        <w:t xml:space="preserve"> </w:t>
      </w:r>
      <w:r w:rsidR="009C2E8C">
        <w:t>There are other countries where we’d be hesitant to use the tool allowing us to do that, like in like Burkina Faso</w:t>
      </w:r>
      <w:r>
        <w:t>. If they turn off their social media</w:t>
      </w:r>
      <w:r w:rsidR="009C2E8C">
        <w:t>,</w:t>
      </w:r>
      <w:r>
        <w:t xml:space="preserve"> somebody c</w:t>
      </w:r>
      <w:r w:rsidR="009C2E8C">
        <w:t>an come</w:t>
      </w:r>
      <w:r>
        <w:t xml:space="preserve"> back and say</w:t>
      </w:r>
      <w:r w:rsidR="009C2E8C">
        <w:t xml:space="preserve"> </w:t>
      </w:r>
      <w:r>
        <w:t xml:space="preserve">– </w:t>
      </w:r>
      <w:r w:rsidR="009C2E8C">
        <w:t xml:space="preserve">the </w:t>
      </w:r>
      <w:r>
        <w:t xml:space="preserve">U.S. provided the capacity to do it. </w:t>
      </w:r>
      <w:r w:rsidR="009C2E8C">
        <w:t>W</w:t>
      </w:r>
      <w:r>
        <w:t xml:space="preserve">e </w:t>
      </w:r>
      <w:proofErr w:type="gramStart"/>
      <w:r>
        <w:t>have to</w:t>
      </w:r>
      <w:proofErr w:type="gramEnd"/>
      <w:r>
        <w:t xml:space="preserve"> be careful.</w:t>
      </w:r>
    </w:p>
    <w:p w14:paraId="6B5FB305" w14:textId="2689D50F" w:rsidR="00473017" w:rsidRPr="009C2E8C" w:rsidRDefault="009C2E8C" w:rsidP="009C2E8C">
      <w:pPr>
        <w:ind w:left="360"/>
        <w:rPr>
          <w:b/>
          <w:bCs/>
        </w:rPr>
      </w:pPr>
      <w:r>
        <w:rPr>
          <w:b/>
          <w:bCs/>
        </w:rPr>
        <w:t xml:space="preserve">Are you </w:t>
      </w:r>
      <w:r w:rsidR="00473017" w:rsidRPr="009C2E8C">
        <w:rPr>
          <w:b/>
          <w:bCs/>
        </w:rPr>
        <w:t>working with communities</w:t>
      </w:r>
      <w:r>
        <w:rPr>
          <w:b/>
          <w:bCs/>
        </w:rPr>
        <w:t>?</w:t>
      </w:r>
    </w:p>
    <w:p w14:paraId="5163BDF4" w14:textId="77777777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We can get into communities. But I wonder how expensive it would be. But we can do some of it. </w:t>
      </w:r>
    </w:p>
    <w:p w14:paraId="7A7B0C49" w14:textId="77777777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There are AI solutions that can </w:t>
      </w:r>
      <w:proofErr w:type="gramStart"/>
      <w:r>
        <w:t>scan social media at all times</w:t>
      </w:r>
      <w:proofErr w:type="gramEnd"/>
      <w:r>
        <w:t xml:space="preserve"> for code words. It is probably done. </w:t>
      </w:r>
    </w:p>
    <w:p w14:paraId="5D9333C5" w14:textId="225E677F" w:rsidR="00473017" w:rsidRDefault="00473017" w:rsidP="00473017">
      <w:pPr>
        <w:pStyle w:val="ListParagraph"/>
        <w:numPr>
          <w:ilvl w:val="0"/>
          <w:numId w:val="2"/>
        </w:numPr>
      </w:pPr>
      <w:r>
        <w:t>People in th</w:t>
      </w:r>
      <w:r w:rsidR="009C2E8C">
        <w:t>is</w:t>
      </w:r>
      <w:r>
        <w:t xml:space="preserve"> space – </w:t>
      </w:r>
      <w:r w:rsidR="009C2E8C">
        <w:t xml:space="preserve">the </w:t>
      </w:r>
      <w:r>
        <w:t xml:space="preserve">cyber command element is in the space. </w:t>
      </w:r>
      <w:r w:rsidR="009C2E8C">
        <w:t>It is an inextricable link – the team in Stuttgart has primacy in Africa and cyberspace</w:t>
      </w:r>
      <w:r>
        <w:t xml:space="preserve">. </w:t>
      </w:r>
      <w:r w:rsidR="009C2E8C">
        <w:t>We</w:t>
      </w:r>
      <w:r>
        <w:t xml:space="preserve"> tried to get them here</w:t>
      </w:r>
      <w:r w:rsidR="009C2E8C">
        <w:t xml:space="preserve"> to the conference</w:t>
      </w:r>
      <w:r>
        <w:t xml:space="preserve">. But they said no. </w:t>
      </w:r>
    </w:p>
    <w:p w14:paraId="01031345" w14:textId="77777777" w:rsidR="009C2E8C" w:rsidRDefault="009C2E8C" w:rsidP="009C2E8C">
      <w:pPr>
        <w:pStyle w:val="ListParagraph"/>
      </w:pPr>
    </w:p>
    <w:p w14:paraId="7335F217" w14:textId="591828B3" w:rsidR="00473017" w:rsidRPr="009C2E8C" w:rsidRDefault="009C2E8C" w:rsidP="009C2E8C">
      <w:pPr>
        <w:ind w:left="360"/>
        <w:rPr>
          <w:b/>
          <w:bCs/>
        </w:rPr>
      </w:pPr>
      <w:r>
        <w:rPr>
          <w:b/>
          <w:bCs/>
        </w:rPr>
        <w:t xml:space="preserve">Any other </w:t>
      </w:r>
      <w:r w:rsidR="00473017" w:rsidRPr="009C2E8C">
        <w:rPr>
          <w:b/>
          <w:bCs/>
        </w:rPr>
        <w:t>agents</w:t>
      </w:r>
      <w:r>
        <w:rPr>
          <w:b/>
          <w:bCs/>
        </w:rPr>
        <w:t xml:space="preserve"> in the space?</w:t>
      </w:r>
    </w:p>
    <w:p w14:paraId="77956146" w14:textId="53D9B3D5" w:rsidR="00473017" w:rsidRDefault="009C2E8C" w:rsidP="00473017">
      <w:pPr>
        <w:pStyle w:val="ListParagraph"/>
        <w:numPr>
          <w:ilvl w:val="0"/>
          <w:numId w:val="2"/>
        </w:numPr>
      </w:pPr>
      <w:r>
        <w:t xml:space="preserve">I haven’t gotten </w:t>
      </w:r>
      <w:r w:rsidR="00473017">
        <w:t>my head around that</w:t>
      </w:r>
      <w:r>
        <w:t xml:space="preserve"> yet. I will s</w:t>
      </w:r>
      <w:r w:rsidR="00473017">
        <w:t xml:space="preserve">till look in Chinese influence. </w:t>
      </w:r>
      <w:r>
        <w:t>But I have a controversial opinion here: I</w:t>
      </w:r>
      <w:r w:rsidR="00473017">
        <w:t xml:space="preserve">s it </w:t>
      </w:r>
      <w:r>
        <w:t>necessarily a bad thing?</w:t>
      </w:r>
      <w:r w:rsidR="00473017">
        <w:t xml:space="preserve"> </w:t>
      </w:r>
    </w:p>
    <w:p w14:paraId="38C1C3A0" w14:textId="77777777" w:rsidR="00473017" w:rsidRDefault="00473017" w:rsidP="00473017">
      <w:pPr>
        <w:pStyle w:val="ListParagraph"/>
        <w:numPr>
          <w:ilvl w:val="0"/>
          <w:numId w:val="2"/>
        </w:numPr>
      </w:pPr>
      <w:r>
        <w:t xml:space="preserve">3 years. January. </w:t>
      </w:r>
    </w:p>
    <w:p w14:paraId="66888740" w14:textId="77777777" w:rsidR="00702ED1" w:rsidRDefault="00702ED1"/>
    <w:sectPr w:rsidR="0070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F3597"/>
    <w:multiLevelType w:val="hybridMultilevel"/>
    <w:tmpl w:val="46C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28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993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ED"/>
    <w:rsid w:val="00034E17"/>
    <w:rsid w:val="000A15B8"/>
    <w:rsid w:val="000A1D07"/>
    <w:rsid w:val="000A3A69"/>
    <w:rsid w:val="001E3A7C"/>
    <w:rsid w:val="00243DCD"/>
    <w:rsid w:val="00345C48"/>
    <w:rsid w:val="00367CD4"/>
    <w:rsid w:val="0043699D"/>
    <w:rsid w:val="00473017"/>
    <w:rsid w:val="004A3CE1"/>
    <w:rsid w:val="004F4124"/>
    <w:rsid w:val="00511338"/>
    <w:rsid w:val="005153A8"/>
    <w:rsid w:val="00526F36"/>
    <w:rsid w:val="0053002D"/>
    <w:rsid w:val="005D4AC2"/>
    <w:rsid w:val="00620053"/>
    <w:rsid w:val="00702ED1"/>
    <w:rsid w:val="0073678B"/>
    <w:rsid w:val="00744BFA"/>
    <w:rsid w:val="00760899"/>
    <w:rsid w:val="007A05FB"/>
    <w:rsid w:val="007B422C"/>
    <w:rsid w:val="008A5432"/>
    <w:rsid w:val="009C2E8C"/>
    <w:rsid w:val="00A0226E"/>
    <w:rsid w:val="00A47050"/>
    <w:rsid w:val="00AD0E1C"/>
    <w:rsid w:val="00B0094F"/>
    <w:rsid w:val="00B06017"/>
    <w:rsid w:val="00B31182"/>
    <w:rsid w:val="00B87BC4"/>
    <w:rsid w:val="00B94DED"/>
    <w:rsid w:val="00BF474F"/>
    <w:rsid w:val="00C61822"/>
    <w:rsid w:val="00CA0D44"/>
    <w:rsid w:val="00CB6A33"/>
    <w:rsid w:val="00CC08F6"/>
    <w:rsid w:val="00D545CF"/>
    <w:rsid w:val="00DB313E"/>
    <w:rsid w:val="00DD4A4B"/>
    <w:rsid w:val="00E7681D"/>
    <w:rsid w:val="00F83800"/>
    <w:rsid w:val="00FC6F3C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A1E7"/>
  <w15:chartTrackingRefBased/>
  <w15:docId w15:val="{9A89E980-A1E3-476D-9BD0-9BCEF454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1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98845-A0FD-48C3-8156-D997C6C81C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A3276-B55C-49E9-8A26-410D6D868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ABFC0-0685-4BB7-8C8E-658B6DF33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1290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Holynska</dc:creator>
  <cp:keywords/>
  <dc:description/>
  <cp:lastModifiedBy>Khrystyna Holynska</cp:lastModifiedBy>
  <cp:revision>40</cp:revision>
  <dcterms:created xsi:type="dcterms:W3CDTF">2025-04-10T18:25:00Z</dcterms:created>
  <dcterms:modified xsi:type="dcterms:W3CDTF">2025-06-07T00:43:00Z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