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da-DK" w:eastAsia="da-DK"/>
        </w:rPr>
        <w:drawing>
          <wp:inline distT="0" distB="0" distL="0" distR="0" wp14:anchorId="0446AF6B" wp14:editId="26C45C9C">
            <wp:extent cx="3541514" cy="5486400"/>
            <wp:effectExtent l="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41514"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166768" w:rsidP="00C6554A">
      <w:pPr>
        <w:pStyle w:val="Titel"/>
      </w:pPr>
      <w:sdt>
        <w:sdtPr>
          <w:alias w:val="Report Title:"/>
          <w:tag w:val="Report Title:"/>
          <w:id w:val="-190838849"/>
          <w:placeholder>
            <w:docPart w:val="C04FAD11F206493D924018696F692CA5"/>
          </w:placeholder>
          <w:temporary/>
          <w:showingPlcHdr/>
          <w15:appearance w15:val="hidden"/>
        </w:sdtPr>
        <w:sdtEndPr/>
        <w:sdtContent>
          <w:r w:rsidR="00C6554A" w:rsidRPr="00D5413C">
            <w:t>Report Title</w:t>
          </w:r>
        </w:sdtContent>
      </w:sdt>
    </w:p>
    <w:p w:rsidR="00C6554A" w:rsidRPr="00D5413C" w:rsidRDefault="00166768" w:rsidP="00C6554A">
      <w:pPr>
        <w:pStyle w:val="Undertitel"/>
      </w:pPr>
      <w:sdt>
        <w:sdtPr>
          <w:alias w:val="Report Subtitle:"/>
          <w:tag w:val="Report Subtitle:"/>
          <w:id w:val="1354841790"/>
          <w:placeholder>
            <w:docPart w:val="3B079617C50D402FA50298B41BBEF53D"/>
          </w:placeholder>
          <w:temporary/>
          <w:showingPlcHdr/>
          <w15:appearance w15:val="hidden"/>
        </w:sdtPr>
        <w:sdtEndPr/>
        <w:sdtContent>
          <w:r w:rsidR="00C6554A" w:rsidRPr="00D5413C">
            <w:t>REPORT SUBTITLE</w:t>
          </w:r>
        </w:sdtContent>
      </w:sdt>
    </w:p>
    <w:p w:rsidR="00C6554A" w:rsidRDefault="003D1197" w:rsidP="00C6554A">
      <w:pPr>
        <w:pStyle w:val="ContactInfo"/>
      </w:pPr>
      <w:r>
        <w:t>Brian Munksgaard &amp; Jens Christian Rasch</w:t>
      </w:r>
      <w:r w:rsidR="00C6554A">
        <w:t xml:space="preserve"> | </w:t>
      </w:r>
      <w:r>
        <w:t>EAAA Backend</w:t>
      </w:r>
      <w:r w:rsidR="00C6554A">
        <w:t xml:space="preserve"> |</w:t>
      </w:r>
      <w:r w:rsidR="00C6554A" w:rsidRPr="00D5413C">
        <w:t xml:space="preserve"> </w:t>
      </w:r>
      <w:r>
        <w:t>December 2016</w:t>
      </w:r>
      <w:r w:rsidR="00C6554A">
        <w:br w:type="page"/>
      </w:r>
    </w:p>
    <w:sdt>
      <w:sdtPr>
        <w:rPr>
          <w:rFonts w:asciiTheme="minorHAnsi" w:eastAsiaTheme="minorHAnsi" w:hAnsiTheme="minorHAnsi" w:cstheme="minorBidi"/>
          <w:color w:val="595959" w:themeColor="text1" w:themeTint="A6"/>
          <w:sz w:val="22"/>
          <w:szCs w:val="22"/>
          <w:lang w:val="en-US" w:eastAsia="en-US"/>
        </w:rPr>
        <w:id w:val="-928038179"/>
        <w:docPartObj>
          <w:docPartGallery w:val="Table of Contents"/>
          <w:docPartUnique/>
        </w:docPartObj>
      </w:sdtPr>
      <w:sdtEndPr>
        <w:rPr>
          <w:b/>
          <w:bCs/>
        </w:rPr>
      </w:sdtEndPr>
      <w:sdtContent>
        <w:p w:rsidR="00FC47BD" w:rsidRDefault="00FC47BD">
          <w:pPr>
            <w:pStyle w:val="Overskrift"/>
          </w:pPr>
          <w:r>
            <w:t>Indholdsfortegnelse</w:t>
          </w:r>
        </w:p>
        <w:p w:rsidR="00C0782D" w:rsidRDefault="00FC47BD">
          <w:pPr>
            <w:pStyle w:val="Indholdsfortegnelse1"/>
            <w:tabs>
              <w:tab w:val="right" w:leader="dot" w:pos="8636"/>
            </w:tabs>
            <w:rPr>
              <w:rFonts w:eastAsiaTheme="minorEastAsia"/>
              <w:noProof/>
              <w:color w:val="auto"/>
              <w:lang w:val="da-DK" w:eastAsia="da-DK"/>
            </w:rPr>
          </w:pPr>
          <w:r>
            <w:fldChar w:fldCharType="begin"/>
          </w:r>
          <w:r>
            <w:instrText xml:space="preserve"> TOC \o "1-3" \h \z \u </w:instrText>
          </w:r>
          <w:r>
            <w:fldChar w:fldCharType="separate"/>
          </w:r>
          <w:hyperlink w:anchor="_Toc469057953" w:history="1">
            <w:r w:rsidR="00C0782D" w:rsidRPr="00CC5E1B">
              <w:rPr>
                <w:rStyle w:val="Hyperlink"/>
                <w:noProof/>
              </w:rPr>
              <w:t>INTRODUCTION</w:t>
            </w:r>
            <w:r w:rsidR="00C0782D">
              <w:rPr>
                <w:noProof/>
                <w:webHidden/>
              </w:rPr>
              <w:tab/>
            </w:r>
            <w:r w:rsidR="00C0782D">
              <w:rPr>
                <w:noProof/>
                <w:webHidden/>
              </w:rPr>
              <w:fldChar w:fldCharType="begin"/>
            </w:r>
            <w:r w:rsidR="00C0782D">
              <w:rPr>
                <w:noProof/>
                <w:webHidden/>
              </w:rPr>
              <w:instrText xml:space="preserve"> PAGEREF _Toc469057953 \h </w:instrText>
            </w:r>
            <w:r w:rsidR="00C0782D">
              <w:rPr>
                <w:noProof/>
                <w:webHidden/>
              </w:rPr>
            </w:r>
            <w:r w:rsidR="00C0782D">
              <w:rPr>
                <w:noProof/>
                <w:webHidden/>
              </w:rPr>
              <w:fldChar w:fldCharType="separate"/>
            </w:r>
            <w:r w:rsidR="00C0782D">
              <w:rPr>
                <w:noProof/>
                <w:webHidden/>
              </w:rPr>
              <w:t>1</w:t>
            </w:r>
            <w:r w:rsidR="00C0782D">
              <w:rPr>
                <w:noProof/>
                <w:webHidden/>
              </w:rPr>
              <w:fldChar w:fldCharType="end"/>
            </w:r>
          </w:hyperlink>
        </w:p>
        <w:p w:rsidR="00C0782D" w:rsidRDefault="00166768">
          <w:pPr>
            <w:pStyle w:val="Indholdsfortegnelse1"/>
            <w:tabs>
              <w:tab w:val="right" w:leader="dot" w:pos="8636"/>
            </w:tabs>
            <w:rPr>
              <w:rFonts w:eastAsiaTheme="minorEastAsia"/>
              <w:noProof/>
              <w:color w:val="auto"/>
              <w:lang w:val="da-DK" w:eastAsia="da-DK"/>
            </w:rPr>
          </w:pPr>
          <w:hyperlink w:anchor="_Toc469057954" w:history="1">
            <w:r w:rsidR="00C0782D" w:rsidRPr="00CC5E1B">
              <w:rPr>
                <w:rStyle w:val="Hyperlink"/>
                <w:noProof/>
              </w:rPr>
              <w:t>ASP.NET MVC</w:t>
            </w:r>
            <w:r w:rsidR="00C0782D">
              <w:rPr>
                <w:noProof/>
                <w:webHidden/>
              </w:rPr>
              <w:tab/>
            </w:r>
            <w:r w:rsidR="00C0782D">
              <w:rPr>
                <w:noProof/>
                <w:webHidden/>
              </w:rPr>
              <w:fldChar w:fldCharType="begin"/>
            </w:r>
            <w:r w:rsidR="00C0782D">
              <w:rPr>
                <w:noProof/>
                <w:webHidden/>
              </w:rPr>
              <w:instrText xml:space="preserve"> PAGEREF _Toc469057954 \h </w:instrText>
            </w:r>
            <w:r w:rsidR="00C0782D">
              <w:rPr>
                <w:noProof/>
                <w:webHidden/>
              </w:rPr>
            </w:r>
            <w:r w:rsidR="00C0782D">
              <w:rPr>
                <w:noProof/>
                <w:webHidden/>
              </w:rPr>
              <w:fldChar w:fldCharType="separate"/>
            </w:r>
            <w:r w:rsidR="00C0782D">
              <w:rPr>
                <w:noProof/>
                <w:webHidden/>
              </w:rPr>
              <w:t>1</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55" w:history="1">
            <w:r w:rsidR="00C0782D" w:rsidRPr="00CC5E1B">
              <w:rPr>
                <w:rStyle w:val="Hyperlink"/>
                <w:noProof/>
              </w:rPr>
              <w:t>Asp.Net MVC Components</w:t>
            </w:r>
            <w:r w:rsidR="00C0782D">
              <w:rPr>
                <w:noProof/>
                <w:webHidden/>
              </w:rPr>
              <w:tab/>
            </w:r>
            <w:r w:rsidR="00C0782D">
              <w:rPr>
                <w:noProof/>
                <w:webHidden/>
              </w:rPr>
              <w:fldChar w:fldCharType="begin"/>
            </w:r>
            <w:r w:rsidR="00C0782D">
              <w:rPr>
                <w:noProof/>
                <w:webHidden/>
              </w:rPr>
              <w:instrText xml:space="preserve"> PAGEREF _Toc469057955 \h </w:instrText>
            </w:r>
            <w:r w:rsidR="00C0782D">
              <w:rPr>
                <w:noProof/>
                <w:webHidden/>
              </w:rPr>
            </w:r>
            <w:r w:rsidR="00C0782D">
              <w:rPr>
                <w:noProof/>
                <w:webHidden/>
              </w:rPr>
              <w:fldChar w:fldCharType="separate"/>
            </w:r>
            <w:r w:rsidR="00C0782D">
              <w:rPr>
                <w:noProof/>
                <w:webHidden/>
              </w:rPr>
              <w:t>1</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56" w:history="1">
            <w:r w:rsidR="00C0782D" w:rsidRPr="00CC5E1B">
              <w:rPr>
                <w:rStyle w:val="Hyperlink"/>
                <w:noProof/>
              </w:rPr>
              <w:t>Conventions</w:t>
            </w:r>
            <w:r w:rsidR="00C0782D">
              <w:rPr>
                <w:noProof/>
                <w:webHidden/>
              </w:rPr>
              <w:tab/>
            </w:r>
            <w:r w:rsidR="00C0782D">
              <w:rPr>
                <w:noProof/>
                <w:webHidden/>
              </w:rPr>
              <w:fldChar w:fldCharType="begin"/>
            </w:r>
            <w:r w:rsidR="00C0782D">
              <w:rPr>
                <w:noProof/>
                <w:webHidden/>
              </w:rPr>
              <w:instrText xml:space="preserve"> PAGEREF _Toc469057956 \h </w:instrText>
            </w:r>
            <w:r w:rsidR="00C0782D">
              <w:rPr>
                <w:noProof/>
                <w:webHidden/>
              </w:rPr>
            </w:r>
            <w:r w:rsidR="00C0782D">
              <w:rPr>
                <w:noProof/>
                <w:webHidden/>
              </w:rPr>
              <w:fldChar w:fldCharType="separate"/>
            </w:r>
            <w:r w:rsidR="00C0782D">
              <w:rPr>
                <w:noProof/>
                <w:webHidden/>
              </w:rPr>
              <w:t>3</w:t>
            </w:r>
            <w:r w:rsidR="00C0782D">
              <w:rPr>
                <w:noProof/>
                <w:webHidden/>
              </w:rPr>
              <w:fldChar w:fldCharType="end"/>
            </w:r>
          </w:hyperlink>
        </w:p>
        <w:p w:rsidR="00C0782D" w:rsidRDefault="00166768">
          <w:pPr>
            <w:pStyle w:val="Indholdsfortegnelse1"/>
            <w:tabs>
              <w:tab w:val="right" w:leader="dot" w:pos="8636"/>
            </w:tabs>
            <w:rPr>
              <w:rFonts w:eastAsiaTheme="minorEastAsia"/>
              <w:noProof/>
              <w:color w:val="auto"/>
              <w:lang w:val="da-DK" w:eastAsia="da-DK"/>
            </w:rPr>
          </w:pPr>
          <w:hyperlink w:anchor="_Toc469057957" w:history="1">
            <w:r w:rsidR="00C0782D" w:rsidRPr="00CC5E1B">
              <w:rPr>
                <w:rStyle w:val="Hyperlink"/>
                <w:noProof/>
              </w:rPr>
              <w:t>IMPLEMENTATION</w:t>
            </w:r>
            <w:r w:rsidR="00C0782D">
              <w:rPr>
                <w:noProof/>
                <w:webHidden/>
              </w:rPr>
              <w:tab/>
            </w:r>
            <w:r w:rsidR="00C0782D">
              <w:rPr>
                <w:noProof/>
                <w:webHidden/>
              </w:rPr>
              <w:fldChar w:fldCharType="begin"/>
            </w:r>
            <w:r w:rsidR="00C0782D">
              <w:rPr>
                <w:noProof/>
                <w:webHidden/>
              </w:rPr>
              <w:instrText xml:space="preserve"> PAGEREF _Toc469057957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58" w:history="1">
            <w:r w:rsidR="00C0782D" w:rsidRPr="00CC5E1B">
              <w:rPr>
                <w:rStyle w:val="Hyperlink"/>
                <w:noProof/>
              </w:rPr>
              <w:t>Sketching</w:t>
            </w:r>
            <w:r w:rsidR="00C0782D">
              <w:rPr>
                <w:noProof/>
                <w:webHidden/>
              </w:rPr>
              <w:tab/>
            </w:r>
            <w:r w:rsidR="00C0782D">
              <w:rPr>
                <w:noProof/>
                <w:webHidden/>
              </w:rPr>
              <w:fldChar w:fldCharType="begin"/>
            </w:r>
            <w:r w:rsidR="00C0782D">
              <w:rPr>
                <w:noProof/>
                <w:webHidden/>
              </w:rPr>
              <w:instrText xml:space="preserve"> PAGEREF _Toc469057958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59" w:history="1">
            <w:r w:rsidR="00C0782D" w:rsidRPr="00CC5E1B">
              <w:rPr>
                <w:rStyle w:val="Hyperlink"/>
                <w:noProof/>
              </w:rPr>
              <w:t>Uml Diagrams</w:t>
            </w:r>
            <w:r w:rsidR="00C0782D">
              <w:rPr>
                <w:noProof/>
                <w:webHidden/>
              </w:rPr>
              <w:tab/>
            </w:r>
            <w:r w:rsidR="00C0782D">
              <w:rPr>
                <w:noProof/>
                <w:webHidden/>
              </w:rPr>
              <w:fldChar w:fldCharType="begin"/>
            </w:r>
            <w:r w:rsidR="00C0782D">
              <w:rPr>
                <w:noProof/>
                <w:webHidden/>
              </w:rPr>
              <w:instrText xml:space="preserve"> PAGEREF _Toc469057959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3"/>
            <w:tabs>
              <w:tab w:val="right" w:leader="dot" w:pos="8636"/>
            </w:tabs>
            <w:rPr>
              <w:rFonts w:eastAsiaTheme="minorEastAsia"/>
              <w:noProof/>
              <w:color w:val="auto"/>
              <w:lang w:val="da-DK" w:eastAsia="da-DK"/>
            </w:rPr>
          </w:pPr>
          <w:hyperlink w:anchor="_Toc469057960" w:history="1">
            <w:r w:rsidR="00C0782D" w:rsidRPr="00CC5E1B">
              <w:rPr>
                <w:rStyle w:val="Hyperlink"/>
                <w:noProof/>
              </w:rPr>
              <w:t>Domain Model</w:t>
            </w:r>
            <w:r w:rsidR="00C0782D">
              <w:rPr>
                <w:noProof/>
                <w:webHidden/>
              </w:rPr>
              <w:tab/>
            </w:r>
            <w:r w:rsidR="00C0782D">
              <w:rPr>
                <w:noProof/>
                <w:webHidden/>
              </w:rPr>
              <w:fldChar w:fldCharType="begin"/>
            </w:r>
            <w:r w:rsidR="00C0782D">
              <w:rPr>
                <w:noProof/>
                <w:webHidden/>
              </w:rPr>
              <w:instrText xml:space="preserve"> PAGEREF _Toc469057960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3"/>
            <w:tabs>
              <w:tab w:val="right" w:leader="dot" w:pos="8636"/>
            </w:tabs>
            <w:rPr>
              <w:rFonts w:eastAsiaTheme="minorEastAsia"/>
              <w:noProof/>
              <w:color w:val="auto"/>
              <w:lang w:val="da-DK" w:eastAsia="da-DK"/>
            </w:rPr>
          </w:pPr>
          <w:hyperlink w:anchor="_Toc469057961" w:history="1">
            <w:r w:rsidR="00C0782D" w:rsidRPr="00CC5E1B">
              <w:rPr>
                <w:rStyle w:val="Hyperlink"/>
                <w:noProof/>
              </w:rPr>
              <w:t>Mapping between controllers and views</w:t>
            </w:r>
            <w:r w:rsidR="00C0782D">
              <w:rPr>
                <w:noProof/>
                <w:webHidden/>
              </w:rPr>
              <w:tab/>
            </w:r>
            <w:r w:rsidR="00C0782D">
              <w:rPr>
                <w:noProof/>
                <w:webHidden/>
              </w:rPr>
              <w:fldChar w:fldCharType="begin"/>
            </w:r>
            <w:r w:rsidR="00C0782D">
              <w:rPr>
                <w:noProof/>
                <w:webHidden/>
              </w:rPr>
              <w:instrText xml:space="preserve"> PAGEREF _Toc469057961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62" w:history="1">
            <w:r w:rsidR="00C0782D" w:rsidRPr="00CC5E1B">
              <w:rPr>
                <w:rStyle w:val="Hyperlink"/>
                <w:noProof/>
              </w:rPr>
              <w:t>Layout and Views</w:t>
            </w:r>
            <w:r w:rsidR="00C0782D">
              <w:rPr>
                <w:noProof/>
                <w:webHidden/>
              </w:rPr>
              <w:tab/>
            </w:r>
            <w:r w:rsidR="00C0782D">
              <w:rPr>
                <w:noProof/>
                <w:webHidden/>
              </w:rPr>
              <w:fldChar w:fldCharType="begin"/>
            </w:r>
            <w:r w:rsidR="00C0782D">
              <w:rPr>
                <w:noProof/>
                <w:webHidden/>
              </w:rPr>
              <w:instrText xml:space="preserve"> PAGEREF _Toc469057962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63" w:history="1">
            <w:r w:rsidR="00C0782D" w:rsidRPr="00CC5E1B">
              <w:rPr>
                <w:rStyle w:val="Hyperlink"/>
                <w:noProof/>
              </w:rPr>
              <w:t>Model validation</w:t>
            </w:r>
            <w:r w:rsidR="00C0782D">
              <w:rPr>
                <w:noProof/>
                <w:webHidden/>
              </w:rPr>
              <w:tab/>
            </w:r>
            <w:r w:rsidR="00C0782D">
              <w:rPr>
                <w:noProof/>
                <w:webHidden/>
              </w:rPr>
              <w:fldChar w:fldCharType="begin"/>
            </w:r>
            <w:r w:rsidR="00C0782D">
              <w:rPr>
                <w:noProof/>
                <w:webHidden/>
              </w:rPr>
              <w:instrText xml:space="preserve"> PAGEREF _Toc469057963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C0782D" w:rsidRDefault="00166768">
          <w:pPr>
            <w:pStyle w:val="Indholdsfortegnelse2"/>
            <w:tabs>
              <w:tab w:val="right" w:leader="dot" w:pos="8636"/>
            </w:tabs>
            <w:rPr>
              <w:rFonts w:eastAsiaTheme="minorEastAsia"/>
              <w:noProof/>
              <w:color w:val="auto"/>
              <w:lang w:val="da-DK" w:eastAsia="da-DK"/>
            </w:rPr>
          </w:pPr>
          <w:hyperlink w:anchor="_Toc469057964" w:history="1">
            <w:r w:rsidR="00C0782D" w:rsidRPr="00CC5E1B">
              <w:rPr>
                <w:rStyle w:val="Hyperlink"/>
                <w:noProof/>
              </w:rPr>
              <w:t>Entity Framework</w:t>
            </w:r>
            <w:r w:rsidR="00C0782D">
              <w:rPr>
                <w:noProof/>
                <w:webHidden/>
              </w:rPr>
              <w:tab/>
            </w:r>
            <w:r w:rsidR="00C0782D">
              <w:rPr>
                <w:noProof/>
                <w:webHidden/>
              </w:rPr>
              <w:fldChar w:fldCharType="begin"/>
            </w:r>
            <w:r w:rsidR="00C0782D">
              <w:rPr>
                <w:noProof/>
                <w:webHidden/>
              </w:rPr>
              <w:instrText xml:space="preserve"> PAGEREF _Toc469057964 \h </w:instrText>
            </w:r>
            <w:r w:rsidR="00C0782D">
              <w:rPr>
                <w:noProof/>
                <w:webHidden/>
              </w:rPr>
            </w:r>
            <w:r w:rsidR="00C0782D">
              <w:rPr>
                <w:noProof/>
                <w:webHidden/>
              </w:rPr>
              <w:fldChar w:fldCharType="separate"/>
            </w:r>
            <w:r w:rsidR="00C0782D">
              <w:rPr>
                <w:noProof/>
                <w:webHidden/>
              </w:rPr>
              <w:t>4</w:t>
            </w:r>
            <w:r w:rsidR="00C0782D">
              <w:rPr>
                <w:noProof/>
                <w:webHidden/>
              </w:rPr>
              <w:fldChar w:fldCharType="end"/>
            </w:r>
          </w:hyperlink>
        </w:p>
        <w:p w:rsidR="00FC47BD" w:rsidRDefault="00FC47BD">
          <w:r>
            <w:rPr>
              <w:b/>
              <w:bCs/>
            </w:rPr>
            <w:fldChar w:fldCharType="end"/>
          </w:r>
        </w:p>
      </w:sdtContent>
    </w:sdt>
    <w:p w:rsidR="00FC47BD" w:rsidRDefault="00FC47BD">
      <w:pPr>
        <w:rPr>
          <w:rFonts w:asciiTheme="majorHAnsi" w:eastAsiaTheme="majorEastAsia" w:hAnsiTheme="majorHAnsi" w:cstheme="majorBidi"/>
          <w:caps/>
          <w:color w:val="007789" w:themeColor="accent1" w:themeShade="BF"/>
          <w:sz w:val="24"/>
        </w:rPr>
      </w:pPr>
    </w:p>
    <w:p w:rsidR="00FC47BD" w:rsidRDefault="00FC47BD">
      <w:pPr>
        <w:rPr>
          <w:rFonts w:asciiTheme="majorHAnsi" w:eastAsiaTheme="majorEastAsia" w:hAnsiTheme="majorHAnsi" w:cstheme="majorBidi"/>
          <w:caps/>
          <w:color w:val="007789" w:themeColor="accent1" w:themeShade="BF"/>
          <w:sz w:val="24"/>
        </w:rPr>
      </w:pPr>
      <w:r>
        <w:br w:type="page"/>
      </w:r>
    </w:p>
    <w:p w:rsidR="00FC47BD" w:rsidRDefault="00FC47BD" w:rsidP="00AB6255">
      <w:pPr>
        <w:pStyle w:val="Overskrift2"/>
        <w:sectPr w:rsidR="00FC47BD" w:rsidSect="00FC47BD">
          <w:footerReference w:type="default" r:id="rId9"/>
          <w:footerReference w:type="first" r:id="rId10"/>
          <w:pgSz w:w="12240" w:h="15840"/>
          <w:pgMar w:top="1729" w:right="1797" w:bottom="1440" w:left="1797" w:header="720" w:footer="720" w:gutter="0"/>
          <w:pgNumType w:start="0"/>
          <w:cols w:space="720"/>
          <w:titlePg/>
          <w:docGrid w:linePitch="360"/>
        </w:sectPr>
      </w:pPr>
    </w:p>
    <w:p w:rsidR="00C6554A" w:rsidRDefault="00E20DE8" w:rsidP="00E66F0B">
      <w:pPr>
        <w:pStyle w:val="Overskrift1"/>
      </w:pPr>
      <w:bookmarkStart w:id="5" w:name="_Toc469057953"/>
      <w:r>
        <w:lastRenderedPageBreak/>
        <w:t>INTRODUCTION</w:t>
      </w:r>
      <w:bookmarkEnd w:id="5"/>
    </w:p>
    <w:p w:rsidR="00AB6255" w:rsidRDefault="00285F5D" w:rsidP="00AB6255">
      <w:r>
        <w:t xml:space="preserve">Arcane Tinmen are in the process of updating their online presence and as part of this work, they want to </w:t>
      </w:r>
      <w:r w:rsidR="00C3003B">
        <w:t>split their current website up, so that they have</w:t>
      </w:r>
      <w:r>
        <w:t xml:space="preserve"> different website</w:t>
      </w:r>
      <w:r w:rsidR="00C3003B">
        <w:t>s</w:t>
      </w:r>
      <w:r>
        <w:t xml:space="preserve"> for each of their brands. To begin this work, they have asked for an updated website for the brand Board Game Sleeves, to which they have </w:t>
      </w:r>
      <w:r w:rsidR="001B06D2">
        <w:t>acquired</w:t>
      </w:r>
      <w:r>
        <w:t xml:space="preserve"> a corresponding domain name</w:t>
      </w:r>
      <w:r w:rsidR="00573ED9">
        <w:t xml:space="preserve"> (</w:t>
      </w:r>
      <w:r w:rsidR="001D1967">
        <w:t>b</w:t>
      </w:r>
      <w:r w:rsidR="00573ED9">
        <w:t>oardgames</w:t>
      </w:r>
      <w:r>
        <w:t>leeves.com).</w:t>
      </w:r>
    </w:p>
    <w:p w:rsidR="00285F5D" w:rsidRDefault="00285F5D" w:rsidP="00AB6255">
      <w:r>
        <w:t xml:space="preserve">This paper will </w:t>
      </w:r>
      <w:r w:rsidR="00C3003B">
        <w:t>contain</w:t>
      </w:r>
      <w:r>
        <w:t xml:space="preserve"> two parts where the first will go through the aspects of an ASP.NET MVC website</w:t>
      </w:r>
      <w:r w:rsidR="00C3003B">
        <w:t xml:space="preserve">, the components and conventions that ASP.NET MVC </w:t>
      </w:r>
      <w:proofErr w:type="gramStart"/>
      <w:r w:rsidR="00C3003B">
        <w:t>is built upon</w:t>
      </w:r>
      <w:proofErr w:type="gramEnd"/>
      <w:r w:rsidR="00C3003B">
        <w:t xml:space="preserve"> as well as some theory behind building a website using this framework</w:t>
      </w:r>
      <w:r>
        <w:t xml:space="preserve">. The second part of the paper will be a </w:t>
      </w:r>
      <w:r w:rsidR="00A17539">
        <w:t xml:space="preserve">detailed </w:t>
      </w:r>
      <w:r>
        <w:t>description of how we have used these components and conventions in our implementation</w:t>
      </w:r>
      <w:r w:rsidR="00573ED9">
        <w:t xml:space="preserve"> of a new website for </w:t>
      </w:r>
      <w:r w:rsidR="007A4CB7">
        <w:t>b</w:t>
      </w:r>
      <w:r w:rsidR="00573ED9">
        <w:t>oardgames</w:t>
      </w:r>
      <w:r w:rsidR="00A17539">
        <w:t>leeves.com as well as a walkthrough of the functionality that we have implemented.</w:t>
      </w:r>
    </w:p>
    <w:p w:rsidR="00A17539" w:rsidRDefault="00BD74D4" w:rsidP="00AB6255">
      <w:r>
        <w:t>Along with th</w:t>
      </w:r>
      <w:r w:rsidR="00A17539">
        <w:t xml:space="preserve">is </w:t>
      </w:r>
      <w:r>
        <w:t>paper,</w:t>
      </w:r>
      <w:r w:rsidR="00A17539">
        <w:t xml:space="preserve"> </w:t>
      </w:r>
      <w:r>
        <w:t xml:space="preserve">we have included </w:t>
      </w:r>
      <w:r w:rsidR="00A17539">
        <w:t xml:space="preserve">the </w:t>
      </w:r>
      <w:r>
        <w:t xml:space="preserve">code for the </w:t>
      </w:r>
      <w:r w:rsidR="00A17539">
        <w:t>website (in a Visual Studio solution) as well as the database with some default data (for testing purposes).</w:t>
      </w:r>
    </w:p>
    <w:p w:rsidR="00E66F0B" w:rsidRDefault="00E66F0B" w:rsidP="00E66F0B">
      <w:pPr>
        <w:pStyle w:val="Overskrift1"/>
      </w:pPr>
      <w:bookmarkStart w:id="6" w:name="_Toc469057954"/>
      <w:r>
        <w:t>ASP.NET MVC</w:t>
      </w:r>
      <w:bookmarkEnd w:id="6"/>
    </w:p>
    <w:p w:rsidR="00E20DE8" w:rsidRPr="00E20DE8" w:rsidRDefault="00E20DE8" w:rsidP="00E20DE8">
      <w:r>
        <w:t xml:space="preserve">As mentioned in the introduction the website </w:t>
      </w:r>
      <w:proofErr w:type="gramStart"/>
      <w:r>
        <w:t>will be created</w:t>
      </w:r>
      <w:proofErr w:type="gramEnd"/>
      <w:r>
        <w:t xml:space="preserve"> by using the ASP.NET MVC framework. </w:t>
      </w:r>
      <w:r w:rsidR="003E6F52">
        <w:t>In the following sections</w:t>
      </w:r>
      <w:r w:rsidR="00CE69BC">
        <w:t>,</w:t>
      </w:r>
      <w:r w:rsidR="003E6F52">
        <w:t xml:space="preserve"> we will describe the components that comprise the framework and some conventions that the framework builds upon.</w:t>
      </w:r>
    </w:p>
    <w:p w:rsidR="00AC13AC" w:rsidRDefault="00AC13AC" w:rsidP="001D1967">
      <w:pPr>
        <w:pStyle w:val="Overskrift2"/>
      </w:pPr>
      <w:bookmarkStart w:id="7" w:name="_Toc469057955"/>
      <w:r>
        <w:t>Asp.Net MVC Components</w:t>
      </w:r>
      <w:bookmarkEnd w:id="7"/>
    </w:p>
    <w:p w:rsidR="00270954" w:rsidRDefault="007A6123" w:rsidP="003D1197">
      <w:r>
        <w:t xml:space="preserve">Below is a list of the components that are part of the ASP.NET MVC framework and that we will be using in the implementation of the finished product. We will not go into details with each component type in the list, but will only briefly describe them to explain their usage and the reason for them being in the framework. </w:t>
      </w:r>
    </w:p>
    <w:p w:rsidR="00AC13AC" w:rsidRDefault="007A6123" w:rsidP="003D1197">
      <w:r>
        <w:t xml:space="preserve">In the </w:t>
      </w:r>
      <w:r w:rsidR="00270954">
        <w:t xml:space="preserve">following </w:t>
      </w:r>
      <w:r>
        <w:t xml:space="preserve">section about our </w:t>
      </w:r>
      <w:r w:rsidR="00270954">
        <w:t>implementation,</w:t>
      </w:r>
      <w:r>
        <w:t xml:space="preserve"> we will go into more detail about each component we use and </w:t>
      </w:r>
      <w:r w:rsidR="00270954">
        <w:t>why we use them.</w:t>
      </w:r>
    </w:p>
    <w:tbl>
      <w:tblPr>
        <w:tblStyle w:val="Tabel-Gitter"/>
        <w:tblW w:w="0" w:type="auto"/>
        <w:tblLook w:val="04A0" w:firstRow="1" w:lastRow="0" w:firstColumn="1" w:lastColumn="0" w:noHBand="0" w:noVBand="1"/>
      </w:tblPr>
      <w:tblGrid>
        <w:gridCol w:w="3964"/>
        <w:gridCol w:w="4666"/>
      </w:tblGrid>
      <w:tr w:rsidR="00AC13AC" w:rsidTr="007A6123">
        <w:tc>
          <w:tcPr>
            <w:tcW w:w="3964" w:type="dxa"/>
          </w:tcPr>
          <w:p w:rsidR="00AC13AC" w:rsidRPr="002133ED" w:rsidRDefault="00AC13AC" w:rsidP="003D1197">
            <w:pPr>
              <w:rPr>
                <w:b/>
              </w:rPr>
            </w:pPr>
            <w:r w:rsidRPr="002133ED">
              <w:rPr>
                <w:b/>
              </w:rPr>
              <w:t>Component</w:t>
            </w:r>
          </w:p>
        </w:tc>
        <w:tc>
          <w:tcPr>
            <w:tcW w:w="4666" w:type="dxa"/>
          </w:tcPr>
          <w:p w:rsidR="00AC13AC" w:rsidRPr="002133ED" w:rsidRDefault="00AC13AC" w:rsidP="003D1197">
            <w:pPr>
              <w:rPr>
                <w:b/>
              </w:rPr>
            </w:pPr>
            <w:r w:rsidRPr="002133ED">
              <w:rPr>
                <w:b/>
              </w:rPr>
              <w:t>Description</w:t>
            </w:r>
          </w:p>
        </w:tc>
      </w:tr>
      <w:tr w:rsidR="00AC13AC" w:rsidTr="007A6123">
        <w:tc>
          <w:tcPr>
            <w:tcW w:w="3964" w:type="dxa"/>
          </w:tcPr>
          <w:p w:rsidR="00AC13AC" w:rsidRDefault="009F3005" w:rsidP="003D1197">
            <w:r>
              <w:t>Controller</w:t>
            </w:r>
          </w:p>
        </w:tc>
        <w:tc>
          <w:tcPr>
            <w:tcW w:w="4666" w:type="dxa"/>
          </w:tcPr>
          <w:p w:rsidR="00AC13AC" w:rsidRDefault="00D130E5" w:rsidP="00130BBD">
            <w:r>
              <w:t xml:space="preserve">Controllers are the binding between Views and </w:t>
            </w:r>
            <w:r w:rsidR="00130BBD">
              <w:t>Models. The controllers handle the incoming URL requests, fetch the data through the models and send the relevant data through to the Views.</w:t>
            </w:r>
            <w:r w:rsidR="00130BBD">
              <w:br/>
              <w:t xml:space="preserve">The controllers can also contain logic for </w:t>
            </w:r>
            <w:r w:rsidR="00130BBD">
              <w:lastRenderedPageBreak/>
              <w:t xml:space="preserve">choosing which View to show or mappings between Models and </w:t>
            </w:r>
            <w:proofErr w:type="spellStart"/>
            <w:r w:rsidR="00130BBD">
              <w:t>ViewModels</w:t>
            </w:r>
            <w:proofErr w:type="spellEnd"/>
            <w:r w:rsidR="00130BBD">
              <w:t>.</w:t>
            </w:r>
          </w:p>
        </w:tc>
      </w:tr>
      <w:tr w:rsidR="00AC13AC" w:rsidTr="007A6123">
        <w:tc>
          <w:tcPr>
            <w:tcW w:w="3964" w:type="dxa"/>
          </w:tcPr>
          <w:p w:rsidR="00AC13AC" w:rsidRDefault="009F3005" w:rsidP="003D1197">
            <w:r>
              <w:lastRenderedPageBreak/>
              <w:t>View</w:t>
            </w:r>
          </w:p>
        </w:tc>
        <w:tc>
          <w:tcPr>
            <w:tcW w:w="4666" w:type="dxa"/>
          </w:tcPr>
          <w:p w:rsidR="00AC13AC" w:rsidRDefault="002D24C5" w:rsidP="003D1197">
            <w:r>
              <w:t>Views are templates</w:t>
            </w:r>
            <w:r w:rsidR="00166844">
              <w:t xml:space="preserve"> for creating dynamic content. They define how the pages look and how the different components </w:t>
            </w:r>
            <w:proofErr w:type="gramStart"/>
            <w:r w:rsidR="00166844">
              <w:t>should be placed</w:t>
            </w:r>
            <w:proofErr w:type="gramEnd"/>
            <w:r w:rsidR="00166844">
              <w:t xml:space="preserve"> relative to each other.</w:t>
            </w:r>
          </w:p>
        </w:tc>
      </w:tr>
      <w:tr w:rsidR="00AC13AC" w:rsidTr="007A6123">
        <w:tc>
          <w:tcPr>
            <w:tcW w:w="3964" w:type="dxa"/>
          </w:tcPr>
          <w:p w:rsidR="00AC13AC" w:rsidRDefault="009F3005" w:rsidP="003D1197">
            <w:r>
              <w:t>Partial View</w:t>
            </w:r>
          </w:p>
        </w:tc>
        <w:tc>
          <w:tcPr>
            <w:tcW w:w="4666" w:type="dxa"/>
          </w:tcPr>
          <w:p w:rsidR="00AC13AC" w:rsidRDefault="00166844" w:rsidP="00166844">
            <w:r>
              <w:t>A partial view contains small parts that can be included inside a View. It is especially useful for different parts of a website that is used multiple places, like a shopping cart.</w:t>
            </w:r>
          </w:p>
        </w:tc>
      </w:tr>
      <w:tr w:rsidR="00AC13AC" w:rsidTr="007A6123">
        <w:tc>
          <w:tcPr>
            <w:tcW w:w="3964" w:type="dxa"/>
          </w:tcPr>
          <w:p w:rsidR="00AC13AC" w:rsidRDefault="00E65DFC" w:rsidP="003D1197">
            <w:r>
              <w:t>Helpers: HTML, Inline &amp; Custom</w:t>
            </w:r>
          </w:p>
        </w:tc>
        <w:tc>
          <w:tcPr>
            <w:tcW w:w="4666" w:type="dxa"/>
          </w:tcPr>
          <w:p w:rsidR="00AC13AC" w:rsidRDefault="00AC13AC" w:rsidP="003D1197"/>
        </w:tc>
      </w:tr>
      <w:tr w:rsidR="00AC13AC" w:rsidTr="007A6123">
        <w:tc>
          <w:tcPr>
            <w:tcW w:w="3964" w:type="dxa"/>
          </w:tcPr>
          <w:p w:rsidR="00AC13AC" w:rsidRDefault="00E65DFC" w:rsidP="003D1197">
            <w:r>
              <w:t>Child Actions</w:t>
            </w:r>
          </w:p>
        </w:tc>
        <w:tc>
          <w:tcPr>
            <w:tcW w:w="4666" w:type="dxa"/>
          </w:tcPr>
          <w:p w:rsidR="00AC13AC" w:rsidRDefault="00E2624A" w:rsidP="00E45EC6">
            <w:r>
              <w:t xml:space="preserve">Child actions are for Controllers what </w:t>
            </w:r>
            <w:proofErr w:type="spellStart"/>
            <w:r>
              <w:t>ViewModels</w:t>
            </w:r>
            <w:proofErr w:type="spellEnd"/>
            <w:r>
              <w:t xml:space="preserve"> are for Models. </w:t>
            </w:r>
            <w:r>
              <w:br/>
              <w:t xml:space="preserve">A child action is a controller method that </w:t>
            </w:r>
            <w:r w:rsidR="00455C9B">
              <w:t xml:space="preserve">you can call </w:t>
            </w:r>
            <w:r>
              <w:t xml:space="preserve">from inside a View and you can set it up so </w:t>
            </w:r>
            <w:r w:rsidR="00E45EC6">
              <w:t xml:space="preserve">you can only call </w:t>
            </w:r>
            <w:r>
              <w:t xml:space="preserve">this type of method from Views and not directly through a URL, </w:t>
            </w:r>
            <w:r w:rsidR="008362F4">
              <w:t>as</w:t>
            </w:r>
            <w:r>
              <w:t xml:space="preserve"> is the case for other Controller methods/actions.</w:t>
            </w:r>
          </w:p>
        </w:tc>
      </w:tr>
      <w:tr w:rsidR="00AC13AC" w:rsidTr="007A6123">
        <w:tc>
          <w:tcPr>
            <w:tcW w:w="3964" w:type="dxa"/>
          </w:tcPr>
          <w:p w:rsidR="00AC13AC" w:rsidRDefault="00E65DFC" w:rsidP="003D1197">
            <w:r>
              <w:t>Routes</w:t>
            </w:r>
          </w:p>
        </w:tc>
        <w:tc>
          <w:tcPr>
            <w:tcW w:w="4666" w:type="dxa"/>
          </w:tcPr>
          <w:p w:rsidR="00AC13AC" w:rsidRDefault="0035091C" w:rsidP="00405BDF">
            <w:r>
              <w:t>The routing system in ASP.NET MVC specifies</w:t>
            </w:r>
            <w:r w:rsidR="00405BDF">
              <w:t xml:space="preserve"> how incoming URLs </w:t>
            </w:r>
            <w:proofErr w:type="gramStart"/>
            <w:r w:rsidR="00405BDF">
              <w:t>will be handled and</w:t>
            </w:r>
            <w:r w:rsidR="008F0448">
              <w:t xml:space="preserve"> directed to the different controllers</w:t>
            </w:r>
            <w:proofErr w:type="gramEnd"/>
            <w:r w:rsidR="008F0448">
              <w:t>.</w:t>
            </w:r>
          </w:p>
        </w:tc>
      </w:tr>
      <w:tr w:rsidR="00AC13AC" w:rsidTr="007A6123">
        <w:tc>
          <w:tcPr>
            <w:tcW w:w="3964" w:type="dxa"/>
          </w:tcPr>
          <w:p w:rsidR="00AC13AC" w:rsidRDefault="00E65DFC" w:rsidP="003D1197">
            <w:r>
              <w:t xml:space="preserve">Models &amp; </w:t>
            </w:r>
            <w:proofErr w:type="spellStart"/>
            <w:r>
              <w:t>ViewModels</w:t>
            </w:r>
            <w:proofErr w:type="spellEnd"/>
          </w:p>
        </w:tc>
        <w:tc>
          <w:tcPr>
            <w:tcW w:w="4666" w:type="dxa"/>
          </w:tcPr>
          <w:p w:rsidR="00AC13AC" w:rsidRDefault="007E5E5A" w:rsidP="007E5E5A">
            <w:r>
              <w:t xml:space="preserve">Models represent the data that the website is working on, along with any business logic there might be. </w:t>
            </w:r>
            <w:r>
              <w:br/>
              <w:t xml:space="preserve">The difference between Models and </w:t>
            </w:r>
            <w:proofErr w:type="spellStart"/>
            <w:r>
              <w:t>ViewModels</w:t>
            </w:r>
            <w:proofErr w:type="spellEnd"/>
            <w:r>
              <w:t xml:space="preserve"> is that </w:t>
            </w:r>
            <w:proofErr w:type="spellStart"/>
            <w:r>
              <w:t>ViewModels</w:t>
            </w:r>
            <w:proofErr w:type="spellEnd"/>
            <w:r>
              <w:t xml:space="preserve"> </w:t>
            </w:r>
            <w:proofErr w:type="gramStart"/>
            <w:r>
              <w:t>are centered</w:t>
            </w:r>
            <w:proofErr w:type="gramEnd"/>
            <w:r>
              <w:t xml:space="preserve"> on what is to be shown on a View where the Models are centered on the persisted data in the domain.</w:t>
            </w:r>
          </w:p>
        </w:tc>
      </w:tr>
      <w:tr w:rsidR="00E65DFC" w:rsidTr="007A6123">
        <w:tc>
          <w:tcPr>
            <w:tcW w:w="3964" w:type="dxa"/>
          </w:tcPr>
          <w:p w:rsidR="00E65DFC" w:rsidRDefault="00E65DFC" w:rsidP="003D1197">
            <w:r>
              <w:t>Layouts</w:t>
            </w:r>
          </w:p>
        </w:tc>
        <w:tc>
          <w:tcPr>
            <w:tcW w:w="4666" w:type="dxa"/>
          </w:tcPr>
          <w:p w:rsidR="00E65DFC" w:rsidRDefault="009D5F77" w:rsidP="009D5F77">
            <w:r>
              <w:t xml:space="preserve">It is possible in an ASP.NET MVC to specify layouts as part of a single page, or </w:t>
            </w:r>
            <w:bookmarkStart w:id="8" w:name="_GoBack"/>
            <w:bookmarkEnd w:id="8"/>
            <w:r>
              <w:t>have pages use a common shared layout.</w:t>
            </w:r>
            <w:r>
              <w:br/>
              <w:t xml:space="preserve">No matter what is </w:t>
            </w:r>
            <w:r w:rsidR="008F2DBF">
              <w:t>used,</w:t>
            </w:r>
            <w:r>
              <w:t xml:space="preserve"> the layout specifies how the different components </w:t>
            </w:r>
            <w:proofErr w:type="gramStart"/>
            <w:r>
              <w:t>are positioned</w:t>
            </w:r>
            <w:proofErr w:type="gramEnd"/>
            <w:r>
              <w:t xml:space="preserve"> on the individual HTML pages that the controller send back to the browser.</w:t>
            </w:r>
          </w:p>
        </w:tc>
      </w:tr>
      <w:tr w:rsidR="00E65DFC" w:rsidTr="007A6123">
        <w:tc>
          <w:tcPr>
            <w:tcW w:w="3964" w:type="dxa"/>
          </w:tcPr>
          <w:p w:rsidR="00E65DFC" w:rsidRDefault="000654BB" w:rsidP="003D1197">
            <w:r>
              <w:t>Model Binding (</w:t>
            </w:r>
            <w:proofErr w:type="spellStart"/>
            <w:r>
              <w:t>IModelBinder</w:t>
            </w:r>
            <w:proofErr w:type="spellEnd"/>
            <w:r>
              <w:t>)-&gt;State</w:t>
            </w:r>
          </w:p>
        </w:tc>
        <w:tc>
          <w:tcPr>
            <w:tcW w:w="4666" w:type="dxa"/>
          </w:tcPr>
          <w:p w:rsidR="00E65DFC" w:rsidRDefault="00731442" w:rsidP="00731442">
            <w:r>
              <w:t xml:space="preserve">Model binding is the data from the HTTP Request to parameters used in the action methods of a Controller. Binding </w:t>
            </w:r>
            <w:proofErr w:type="gramStart"/>
            <w:r>
              <w:t>can be done</w:t>
            </w:r>
            <w:proofErr w:type="gramEnd"/>
            <w:r>
              <w:t xml:space="preserve"> to both simple and complex types.</w:t>
            </w:r>
            <w:r>
              <w:br/>
              <w:t xml:space="preserve">It is possible to create your own model binder logic in classes that extends the </w:t>
            </w:r>
            <w:proofErr w:type="spellStart"/>
            <w:r>
              <w:t>IModelBinder</w:t>
            </w:r>
            <w:proofErr w:type="spellEnd"/>
            <w:r>
              <w:t xml:space="preserve"> interface.</w:t>
            </w:r>
          </w:p>
        </w:tc>
      </w:tr>
      <w:tr w:rsidR="007A6123" w:rsidTr="007A6123">
        <w:tc>
          <w:tcPr>
            <w:tcW w:w="3964" w:type="dxa"/>
          </w:tcPr>
          <w:p w:rsidR="007A6123" w:rsidRDefault="007A6123" w:rsidP="003D1197">
            <w:r>
              <w:t>Areas</w:t>
            </w:r>
          </w:p>
        </w:tc>
        <w:tc>
          <w:tcPr>
            <w:tcW w:w="4666" w:type="dxa"/>
          </w:tcPr>
          <w:p w:rsidR="007A6123" w:rsidRDefault="00212F38" w:rsidP="0082266E">
            <w:r>
              <w:t xml:space="preserve">Areas are a way to organize a large project or website into smaller and manageable units. </w:t>
            </w:r>
            <w:r w:rsidR="005962DD">
              <w:lastRenderedPageBreak/>
              <w:t>An application can contain multiple areas each defining a small portion of the entire application.</w:t>
            </w:r>
            <w:r w:rsidR="005962DD">
              <w:br/>
              <w:t xml:space="preserve">An example of </w:t>
            </w:r>
            <w:r w:rsidR="0082266E">
              <w:t>areas could be the shopping system or the administration system of a website.</w:t>
            </w:r>
          </w:p>
        </w:tc>
      </w:tr>
    </w:tbl>
    <w:p w:rsidR="00D978F9" w:rsidRDefault="00D978F9" w:rsidP="003D1197"/>
    <w:p w:rsidR="002D1629" w:rsidRDefault="002D1629" w:rsidP="002D1629">
      <w:pPr>
        <w:pStyle w:val="Overskrift2"/>
      </w:pPr>
      <w:bookmarkStart w:id="9" w:name="_Toc469057956"/>
      <w:r>
        <w:t>Conventions</w:t>
      </w:r>
      <w:bookmarkEnd w:id="9"/>
    </w:p>
    <w:p w:rsidR="002D1629" w:rsidRDefault="008242A7" w:rsidP="003D1197">
      <w:r>
        <w:t>The ASP.NET MVC framework</w:t>
      </w:r>
      <w:r w:rsidR="00553384">
        <w:t xml:space="preserve"> also works with a couple of naming and folder conventions</w:t>
      </w:r>
      <w:r w:rsidR="002D24C5">
        <w:t xml:space="preserve"> that makes the building of ASP.NET MVC websites easier. &lt;insert more here</w:t>
      </w:r>
      <w:proofErr w:type="gramStart"/>
      <w:r w:rsidR="002D24C5">
        <w:t>!!</w:t>
      </w:r>
      <w:proofErr w:type="gramEnd"/>
      <w:r w:rsidR="002D24C5">
        <w:t>&gt;</w:t>
      </w:r>
    </w:p>
    <w:p w:rsidR="008242A7" w:rsidRDefault="004046A8" w:rsidP="003D1197">
      <w:r>
        <w:t xml:space="preserve">By default </w:t>
      </w:r>
    </w:p>
    <w:p w:rsidR="004046A8" w:rsidRDefault="004046A8" w:rsidP="003D1197"/>
    <w:p w:rsidR="00EF1067" w:rsidRDefault="00EF1067">
      <w:pPr>
        <w:rPr>
          <w:rFonts w:asciiTheme="majorHAnsi" w:eastAsiaTheme="majorEastAsia" w:hAnsiTheme="majorHAnsi" w:cstheme="majorBidi"/>
          <w:color w:val="007789" w:themeColor="accent1" w:themeShade="BF"/>
          <w:sz w:val="32"/>
        </w:rPr>
      </w:pPr>
      <w:r>
        <w:br w:type="page"/>
      </w:r>
    </w:p>
    <w:p w:rsidR="00EC16AE" w:rsidRDefault="00590B22" w:rsidP="00E66F0B">
      <w:pPr>
        <w:pStyle w:val="Overskrift1"/>
      </w:pPr>
      <w:bookmarkStart w:id="10" w:name="_Toc469057957"/>
      <w:r>
        <w:lastRenderedPageBreak/>
        <w:t>IMPLEMENTATION</w:t>
      </w:r>
      <w:bookmarkEnd w:id="10"/>
    </w:p>
    <w:p w:rsidR="004D2E66" w:rsidRDefault="004D2E66" w:rsidP="004D2E66">
      <w:pPr>
        <w:pStyle w:val="Overskrift2"/>
      </w:pPr>
      <w:bookmarkStart w:id="11" w:name="_Toc469057958"/>
      <w:r>
        <w:t>Sketching</w:t>
      </w:r>
      <w:bookmarkEnd w:id="11"/>
    </w:p>
    <w:p w:rsidR="004D2E66" w:rsidRDefault="004D2E66" w:rsidP="004D2E66">
      <w:r>
        <w:t xml:space="preserve">During the sketching </w:t>
      </w:r>
      <w:proofErr w:type="gramStart"/>
      <w:r>
        <w:t>phase</w:t>
      </w:r>
      <w:proofErr w:type="gramEnd"/>
      <w:r>
        <w:t xml:space="preserve"> we came up with the following.</w:t>
      </w:r>
    </w:p>
    <w:p w:rsidR="004D2E66" w:rsidRDefault="004D2E66" w:rsidP="004D2E66">
      <w:r>
        <w:t>Grid</w:t>
      </w:r>
    </w:p>
    <w:p w:rsidR="004D2E66" w:rsidRDefault="004D2E66" w:rsidP="004D2E66"/>
    <w:p w:rsidR="00EC16AE" w:rsidRDefault="00EC16AE" w:rsidP="00EC16AE">
      <w:pPr>
        <w:pStyle w:val="Overskrift2"/>
      </w:pPr>
      <w:bookmarkStart w:id="12" w:name="_Toc469057959"/>
      <w:r>
        <w:t>Uml Diagrams</w:t>
      </w:r>
      <w:bookmarkEnd w:id="12"/>
    </w:p>
    <w:p w:rsidR="00D723AC" w:rsidRPr="00D723AC" w:rsidRDefault="00D723AC" w:rsidP="00D723AC">
      <w:r>
        <w:t>From the site requirements, the sketches and the web stuff from Arcane Tinmen, we have built the following models and diagrams:</w:t>
      </w:r>
    </w:p>
    <w:p w:rsidR="00D723AC" w:rsidRDefault="00D723AC" w:rsidP="009C161A">
      <w:pPr>
        <w:pStyle w:val="Overskrift3"/>
      </w:pPr>
      <w:bookmarkStart w:id="13" w:name="_Toc469057960"/>
      <w:r>
        <w:t>Domain Model</w:t>
      </w:r>
      <w:bookmarkEnd w:id="13"/>
    </w:p>
    <w:p w:rsidR="00EC16AE" w:rsidRDefault="00EC16AE" w:rsidP="003D1197"/>
    <w:p w:rsidR="009C161A" w:rsidRDefault="009C161A" w:rsidP="009C161A">
      <w:pPr>
        <w:pStyle w:val="Overskrift3"/>
      </w:pPr>
      <w:bookmarkStart w:id="14" w:name="_Toc469057961"/>
      <w:r>
        <w:t>Mapping between controllers and views</w:t>
      </w:r>
      <w:bookmarkEnd w:id="14"/>
    </w:p>
    <w:p w:rsidR="009C161A" w:rsidRDefault="009C161A" w:rsidP="003D1197"/>
    <w:p w:rsidR="007A4CB7" w:rsidRDefault="009C161A" w:rsidP="009C161A">
      <w:pPr>
        <w:pStyle w:val="Overskrift2"/>
      </w:pPr>
      <w:bookmarkStart w:id="15" w:name="_Toc469057962"/>
      <w:r>
        <w:t>Layout and Views</w:t>
      </w:r>
      <w:bookmarkEnd w:id="15"/>
    </w:p>
    <w:p w:rsidR="009C161A" w:rsidRDefault="009C161A" w:rsidP="003D1197"/>
    <w:p w:rsidR="009C161A" w:rsidRDefault="009C161A" w:rsidP="003D1197"/>
    <w:p w:rsidR="009C161A" w:rsidRDefault="009C161A" w:rsidP="009C161A">
      <w:pPr>
        <w:pStyle w:val="Overskrift2"/>
      </w:pPr>
      <w:bookmarkStart w:id="16" w:name="_Toc469057963"/>
      <w:r>
        <w:t>Model validation</w:t>
      </w:r>
      <w:bookmarkEnd w:id="16"/>
    </w:p>
    <w:p w:rsidR="009C161A" w:rsidRDefault="009C161A" w:rsidP="003D1197"/>
    <w:p w:rsidR="009C161A" w:rsidRDefault="009C161A" w:rsidP="003D1197"/>
    <w:p w:rsidR="009C161A" w:rsidRDefault="009C161A" w:rsidP="009C161A">
      <w:pPr>
        <w:pStyle w:val="Overskrift2"/>
      </w:pPr>
      <w:bookmarkStart w:id="17" w:name="_Toc469057964"/>
      <w:r>
        <w:t>Entity Framework</w:t>
      </w:r>
      <w:bookmarkEnd w:id="17"/>
    </w:p>
    <w:p w:rsidR="009C161A" w:rsidRDefault="009C161A" w:rsidP="003D1197"/>
    <w:p w:rsidR="009C161A" w:rsidRPr="003D1197" w:rsidRDefault="009C161A" w:rsidP="003D1197"/>
    <w:sectPr w:rsidR="009C161A" w:rsidRPr="003D1197" w:rsidSect="00FE37CD">
      <w:headerReference w:type="default" r:id="rId11"/>
      <w:footerReference w:type="default" r:id="rId12"/>
      <w:headerReference w:type="first" r:id="rId13"/>
      <w:footerReference w:type="first" r:id="rId14"/>
      <w:pgSz w:w="12240" w:h="15840"/>
      <w:pgMar w:top="1729"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DA9" w:rsidRDefault="000C2DA9" w:rsidP="00C6554A">
      <w:pPr>
        <w:spacing w:before="0" w:after="0" w:line="240" w:lineRule="auto"/>
      </w:pPr>
      <w:r>
        <w:separator/>
      </w:r>
    </w:p>
  </w:endnote>
  <w:endnote w:type="continuationSeparator" w:id="0">
    <w:p w:rsidR="000C2DA9" w:rsidRDefault="000C2D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CD" w:rsidRDefault="00FE37C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BD" w:rsidRDefault="00FC47BD" w:rsidP="00FC47BD">
    <w:pPr>
      <w:pStyle w:val="Sidefod"/>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467064"/>
      <w:docPartObj>
        <w:docPartGallery w:val="Page Numbers (Bottom of Page)"/>
        <w:docPartUnique/>
      </w:docPartObj>
    </w:sdtPr>
    <w:sdtEndPr/>
    <w:sdtContent>
      <w:p w:rsidR="00FE37CD" w:rsidRDefault="00FE37CD">
        <w:pPr>
          <w:pStyle w:val="Sidefod"/>
        </w:pPr>
        <w:r>
          <w:fldChar w:fldCharType="begin"/>
        </w:r>
        <w:r>
          <w:instrText>PAGE   \* MERGEFORMAT</w:instrText>
        </w:r>
        <w:r>
          <w:fldChar w:fldCharType="separate"/>
        </w:r>
        <w:r w:rsidR="00166768" w:rsidRPr="00166768">
          <w:rPr>
            <w:noProof/>
            <w:lang w:val="da-DK"/>
          </w:rPr>
          <w:t>4</w:t>
        </w:r>
        <w:r>
          <w:fldChar w:fldCharType="end"/>
        </w:r>
      </w:p>
    </w:sdtContent>
  </w:sdt>
  <w:p w:rsidR="00FE37CD" w:rsidRDefault="00FE37C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211372"/>
      <w:docPartObj>
        <w:docPartGallery w:val="Page Numbers (Bottom of Page)"/>
        <w:docPartUnique/>
      </w:docPartObj>
    </w:sdtPr>
    <w:sdtEndPr/>
    <w:sdtContent>
      <w:p w:rsidR="00FE37CD" w:rsidRDefault="00FE37CD">
        <w:pPr>
          <w:pStyle w:val="Sidefod"/>
        </w:pPr>
        <w:r>
          <w:fldChar w:fldCharType="begin"/>
        </w:r>
        <w:r>
          <w:instrText>PAGE   \* MERGEFORMAT</w:instrText>
        </w:r>
        <w:r>
          <w:fldChar w:fldCharType="separate"/>
        </w:r>
        <w:r w:rsidRPr="00FE37CD">
          <w:rPr>
            <w:noProof/>
            <w:lang w:val="da-DK"/>
          </w:rPr>
          <w:t>1</w:t>
        </w:r>
        <w:r>
          <w:fldChar w:fldCharType="end"/>
        </w:r>
      </w:p>
    </w:sdtContent>
  </w:sdt>
  <w:p w:rsidR="00FE37CD" w:rsidRDefault="00FE37CD" w:rsidP="00FC47BD">
    <w:pPr>
      <w:pStyle w:val="Sidefod"/>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DA9" w:rsidRDefault="000C2DA9" w:rsidP="00C6554A">
      <w:pPr>
        <w:spacing w:before="0" w:after="0" w:line="240" w:lineRule="auto"/>
      </w:pPr>
      <w:r>
        <w:separator/>
      </w:r>
    </w:p>
  </w:footnote>
  <w:footnote w:type="continuationSeparator" w:id="0">
    <w:p w:rsidR="000C2DA9" w:rsidRDefault="000C2DA9"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7CD" w:rsidRDefault="00FE37C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BD" w:rsidRDefault="00FC47BD">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97"/>
    <w:rsid w:val="00035DB3"/>
    <w:rsid w:val="000654BB"/>
    <w:rsid w:val="000C2DA9"/>
    <w:rsid w:val="00130BBD"/>
    <w:rsid w:val="001555C9"/>
    <w:rsid w:val="00166768"/>
    <w:rsid w:val="00166844"/>
    <w:rsid w:val="001B06D2"/>
    <w:rsid w:val="001D1967"/>
    <w:rsid w:val="00212F38"/>
    <w:rsid w:val="002133ED"/>
    <w:rsid w:val="002554CD"/>
    <w:rsid w:val="00270954"/>
    <w:rsid w:val="00285F5D"/>
    <w:rsid w:val="00293B83"/>
    <w:rsid w:val="002B4294"/>
    <w:rsid w:val="002D1629"/>
    <w:rsid w:val="002D24C5"/>
    <w:rsid w:val="002E773C"/>
    <w:rsid w:val="00333D0D"/>
    <w:rsid w:val="003371E0"/>
    <w:rsid w:val="0035091C"/>
    <w:rsid w:val="003D1197"/>
    <w:rsid w:val="003E6F52"/>
    <w:rsid w:val="004046A8"/>
    <w:rsid w:val="00405BDF"/>
    <w:rsid w:val="00427B28"/>
    <w:rsid w:val="00455C9B"/>
    <w:rsid w:val="004C049F"/>
    <w:rsid w:val="004D2E66"/>
    <w:rsid w:val="004E3BBE"/>
    <w:rsid w:val="005000E2"/>
    <w:rsid w:val="00553384"/>
    <w:rsid w:val="00573ED9"/>
    <w:rsid w:val="00590B22"/>
    <w:rsid w:val="005962DD"/>
    <w:rsid w:val="006A3CE7"/>
    <w:rsid w:val="0072727F"/>
    <w:rsid w:val="00731442"/>
    <w:rsid w:val="007A4CB7"/>
    <w:rsid w:val="007A5CFE"/>
    <w:rsid w:val="007A6123"/>
    <w:rsid w:val="007E3BBC"/>
    <w:rsid w:val="007E5E5A"/>
    <w:rsid w:val="0082266E"/>
    <w:rsid w:val="008242A7"/>
    <w:rsid w:val="008362F4"/>
    <w:rsid w:val="008A41FA"/>
    <w:rsid w:val="008E0646"/>
    <w:rsid w:val="008F0448"/>
    <w:rsid w:val="008F2DBF"/>
    <w:rsid w:val="0093400E"/>
    <w:rsid w:val="009C161A"/>
    <w:rsid w:val="009D5F77"/>
    <w:rsid w:val="009D7024"/>
    <w:rsid w:val="009F3005"/>
    <w:rsid w:val="00A17539"/>
    <w:rsid w:val="00A749F9"/>
    <w:rsid w:val="00A86548"/>
    <w:rsid w:val="00AB6255"/>
    <w:rsid w:val="00AC13AC"/>
    <w:rsid w:val="00B11A27"/>
    <w:rsid w:val="00B2072C"/>
    <w:rsid w:val="00BD74D4"/>
    <w:rsid w:val="00C0782D"/>
    <w:rsid w:val="00C3003B"/>
    <w:rsid w:val="00C6554A"/>
    <w:rsid w:val="00CE69BC"/>
    <w:rsid w:val="00CE7602"/>
    <w:rsid w:val="00D130E5"/>
    <w:rsid w:val="00D723AC"/>
    <w:rsid w:val="00D978F9"/>
    <w:rsid w:val="00DA6E31"/>
    <w:rsid w:val="00E20DE8"/>
    <w:rsid w:val="00E2624A"/>
    <w:rsid w:val="00E45EC6"/>
    <w:rsid w:val="00E65DFC"/>
    <w:rsid w:val="00E66F0B"/>
    <w:rsid w:val="00E74FCF"/>
    <w:rsid w:val="00EC16AE"/>
    <w:rsid w:val="00ED7C44"/>
    <w:rsid w:val="00EE21E2"/>
    <w:rsid w:val="00EF1067"/>
    <w:rsid w:val="00F06559"/>
    <w:rsid w:val="00F62CB4"/>
    <w:rsid w:val="00FC47BD"/>
    <w:rsid w:val="00FE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E780CC0-9281-4A6C-B8E3-FF973C53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4">
    <w:name w:val="heading 4"/>
    <w:basedOn w:val="Normal"/>
    <w:next w:val="Normal"/>
    <w:link w:val="Overskrift4Tegn"/>
    <w:uiPriority w:val="9"/>
    <w:unhideWhenUsed/>
    <w:qFormat/>
    <w:rsid w:val="003D119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Overskrift5">
    <w:name w:val="heading 5"/>
    <w:basedOn w:val="Normal"/>
    <w:next w:val="Normal"/>
    <w:link w:val="Overskrift5Tegn"/>
    <w:uiPriority w:val="9"/>
    <w:unhideWhenUsed/>
    <w:qFormat/>
    <w:rsid w:val="003D1197"/>
    <w:pPr>
      <w:keepNext/>
      <w:keepLines/>
      <w:spacing w:before="40" w:after="0"/>
      <w:outlineLvl w:val="4"/>
    </w:pPr>
    <w:rPr>
      <w:rFonts w:asciiTheme="majorHAnsi" w:eastAsiaTheme="majorEastAsia" w:hAnsiTheme="majorHAnsi" w:cstheme="majorBidi"/>
      <w:color w:val="007789" w:themeColor="accent1" w:themeShade="BF"/>
    </w:rPr>
  </w:style>
  <w:style w:type="paragraph" w:styleId="Overskrift6">
    <w:name w:val="heading 6"/>
    <w:basedOn w:val="Normal"/>
    <w:next w:val="Normal"/>
    <w:link w:val="Overskrift6Tegn"/>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rsid w:val="002554CD"/>
    <w:rPr>
      <w:rFonts w:asciiTheme="majorHAnsi" w:eastAsiaTheme="majorEastAsia" w:hAnsiTheme="majorHAnsi" w:cstheme="majorBidi"/>
      <w:color w:val="004F5B" w:themeColor="accent1" w:themeShade="7F"/>
    </w:rPr>
  </w:style>
  <w:style w:type="character" w:customStyle="1" w:styleId="Overskrift4Tegn">
    <w:name w:val="Overskrift 4 Tegn"/>
    <w:basedOn w:val="Standardskrifttypeiafsnit"/>
    <w:link w:val="Overskrift4"/>
    <w:uiPriority w:val="9"/>
    <w:rsid w:val="003D1197"/>
    <w:rPr>
      <w:rFonts w:asciiTheme="majorHAnsi" w:eastAsiaTheme="majorEastAsia" w:hAnsiTheme="majorHAnsi" w:cstheme="majorBidi"/>
      <w:i/>
      <w:iCs/>
      <w:color w:val="007789" w:themeColor="accent1" w:themeShade="BF"/>
    </w:rPr>
  </w:style>
  <w:style w:type="character" w:customStyle="1" w:styleId="Overskrift5Tegn">
    <w:name w:val="Overskrift 5 Tegn"/>
    <w:basedOn w:val="Standardskrifttypeiafsnit"/>
    <w:link w:val="Overskrift5"/>
    <w:uiPriority w:val="9"/>
    <w:rsid w:val="003D1197"/>
    <w:rPr>
      <w:rFonts w:asciiTheme="majorHAnsi" w:eastAsiaTheme="majorEastAsia" w:hAnsiTheme="majorHAnsi" w:cstheme="majorBidi"/>
      <w:color w:val="007789" w:themeColor="accent1" w:themeShade="BF"/>
    </w:rPr>
  </w:style>
  <w:style w:type="table" w:styleId="Tabel-Gitter">
    <w:name w:val="Table Grid"/>
    <w:basedOn w:val="Tabel-Normal"/>
    <w:uiPriority w:val="39"/>
    <w:rsid w:val="00AC13A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FC47BD"/>
    <w:pPr>
      <w:spacing w:before="240" w:after="0" w:line="259" w:lineRule="auto"/>
      <w:contextualSpacing w:val="0"/>
      <w:outlineLvl w:val="9"/>
    </w:pPr>
    <w:rPr>
      <w:szCs w:val="32"/>
      <w:lang w:val="da-DK" w:eastAsia="da-DK"/>
    </w:rPr>
  </w:style>
  <w:style w:type="paragraph" w:styleId="Indholdsfortegnelse2">
    <w:name w:val="toc 2"/>
    <w:basedOn w:val="Normal"/>
    <w:next w:val="Normal"/>
    <w:autoRedefine/>
    <w:uiPriority w:val="39"/>
    <w:unhideWhenUsed/>
    <w:rsid w:val="00FC47BD"/>
    <w:pPr>
      <w:spacing w:after="100"/>
      <w:ind w:left="220"/>
    </w:pPr>
  </w:style>
  <w:style w:type="paragraph" w:styleId="Indholdsfortegnelse1">
    <w:name w:val="toc 1"/>
    <w:basedOn w:val="Normal"/>
    <w:next w:val="Normal"/>
    <w:autoRedefine/>
    <w:uiPriority w:val="39"/>
    <w:unhideWhenUsed/>
    <w:rsid w:val="00E66F0B"/>
    <w:pPr>
      <w:spacing w:after="100"/>
    </w:pPr>
  </w:style>
  <w:style w:type="paragraph" w:styleId="Indholdsfortegnelse3">
    <w:name w:val="toc 3"/>
    <w:basedOn w:val="Normal"/>
    <w:next w:val="Normal"/>
    <w:autoRedefine/>
    <w:uiPriority w:val="39"/>
    <w:unhideWhenUsed/>
    <w:rsid w:val="00F065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4FAD11F206493D924018696F692CA5"/>
        <w:category>
          <w:name w:val="General"/>
          <w:gallery w:val="placeholder"/>
        </w:category>
        <w:types>
          <w:type w:val="bbPlcHdr"/>
        </w:types>
        <w:behaviors>
          <w:behavior w:val="content"/>
        </w:behaviors>
        <w:guid w:val="{60D404D1-9FAA-4202-AA52-86A0B90A5EF7}"/>
      </w:docPartPr>
      <w:docPartBody>
        <w:p w:rsidR="00AD5B69" w:rsidRDefault="001E0B61">
          <w:pPr>
            <w:pStyle w:val="C04FAD11F206493D924018696F692CA5"/>
          </w:pPr>
          <w:r w:rsidRPr="00D5413C">
            <w:t>Report Title</w:t>
          </w:r>
        </w:p>
      </w:docPartBody>
    </w:docPart>
    <w:docPart>
      <w:docPartPr>
        <w:name w:val="3B079617C50D402FA50298B41BBEF53D"/>
        <w:category>
          <w:name w:val="General"/>
          <w:gallery w:val="placeholder"/>
        </w:category>
        <w:types>
          <w:type w:val="bbPlcHdr"/>
        </w:types>
        <w:behaviors>
          <w:behavior w:val="content"/>
        </w:behaviors>
        <w:guid w:val="{97FDCC8C-EE64-4E20-B473-88DD2979D746}"/>
      </w:docPartPr>
      <w:docPartBody>
        <w:p w:rsidR="00AD5B69" w:rsidRDefault="001E0B61">
          <w:pPr>
            <w:pStyle w:val="3B079617C50D402FA50298B41BBEF53D"/>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61"/>
    <w:rsid w:val="000240F3"/>
    <w:rsid w:val="001E0B61"/>
    <w:rsid w:val="0026741E"/>
    <w:rsid w:val="005357A9"/>
    <w:rsid w:val="00AD5B69"/>
    <w:rsid w:val="00AE7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04FAD11F206493D924018696F692CA5">
    <w:name w:val="C04FAD11F206493D924018696F692CA5"/>
  </w:style>
  <w:style w:type="paragraph" w:customStyle="1" w:styleId="3B079617C50D402FA50298B41BBEF53D">
    <w:name w:val="3B079617C50D402FA50298B41BBEF53D"/>
  </w:style>
  <w:style w:type="paragraph" w:customStyle="1" w:styleId="80BFBFF3AFD14A3A9A3708E0CCA7746C">
    <w:name w:val="80BFBFF3AFD14A3A9A3708E0CCA7746C"/>
  </w:style>
  <w:style w:type="paragraph" w:customStyle="1" w:styleId="306AB6033EA94C7BB0A23B45EEA0B79D">
    <w:name w:val="306AB6033EA94C7BB0A23B45EEA0B79D"/>
  </w:style>
  <w:style w:type="paragraph" w:customStyle="1" w:styleId="ADC8405593C54FD68CE2CB1070DF38E9">
    <w:name w:val="ADC8405593C54FD68CE2CB1070DF38E9"/>
  </w:style>
  <w:style w:type="paragraph" w:customStyle="1" w:styleId="313F36CE11E34BB89AA09AC37D9B917D">
    <w:name w:val="313F36CE11E34BB89AA09AC37D9B917D"/>
  </w:style>
  <w:style w:type="paragraph" w:customStyle="1" w:styleId="25337A39DB374036A262EA1D91B80C5B">
    <w:name w:val="25337A39DB374036A262EA1D91B80C5B"/>
  </w:style>
  <w:style w:type="paragraph" w:styleId="Opstilling-punkttegn">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4C3D85961A824D2295EF2C6A1428514A">
    <w:name w:val="4C3D85961A824D2295EF2C6A1428514A"/>
  </w:style>
  <w:style w:type="paragraph" w:customStyle="1" w:styleId="8E26C8B717534719AC6C52F9CCE989A4">
    <w:name w:val="8E26C8B717534719AC6C52F9CCE989A4"/>
  </w:style>
  <w:style w:type="paragraph" w:customStyle="1" w:styleId="718813B1D24B42BFA0ECE26BF7F9779C">
    <w:name w:val="718813B1D24B42BFA0ECE26BF7F97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093DE-8E3E-486F-B603-1654B376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1882</TotalTime>
  <Pages>6</Pages>
  <Words>964</Words>
  <Characters>4825</Characters>
  <Application>Microsoft Office Word</Application>
  <DocSecurity>0</DocSecurity>
  <Lines>172</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Munksgaard</dc:creator>
  <cp:keywords/>
  <dc:description/>
  <cp:lastModifiedBy>Jens Christian Rasch</cp:lastModifiedBy>
  <cp:revision>60</cp:revision>
  <dcterms:created xsi:type="dcterms:W3CDTF">2016-12-05T20:12:00Z</dcterms:created>
  <dcterms:modified xsi:type="dcterms:W3CDTF">2016-12-11T08:24:00Z</dcterms:modified>
</cp:coreProperties>
</file>