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4" w:line="240" w:lineRule="auto"/>
        <w:ind w:left="80" w:right="0" w:firstLine="0"/>
        <w:jc w:val="center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64" w:line="240" w:lineRule="auto"/>
        <w:ind w:left="80" w:right="0" w:firstLine="0"/>
        <w:jc w:val="center"/>
        <w:rPr>
          <w:rFonts w:ascii="Calibri" w:cs="Calibri" w:eastAsia="Calibri" w:hAnsi="Calibri"/>
          <w:b w:val="1"/>
          <w:bCs w:val="1"/>
          <w:color w:val="000000"/>
          <w:sz w:val="40"/>
          <w:szCs w:val="4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shd w:fill="auto" w:val="clear"/>
          <w:vertAlign w:val="baseline"/>
          <w:rtl w:val="0"/>
        </w:rPr>
        <w:t xml:space="preserve">Brian Odero Okoth</w:t>
      </w:r>
    </w:p>
    <w:p w:rsidR="00000000" w:rsidDel="00000000" w:rsidP="00000000" w:rsidRDefault="00000000" w:rsidRPr="00000000" w14:paraId="00000003">
      <w:pPr>
        <w:spacing w:after="0" w:before="381" w:line="268" w:lineRule="auto"/>
        <w:ind w:left="0" w:right="195" w:firstLine="0"/>
        <w:jc w:val="both"/>
        <w:rPr>
          <w:rFonts w:ascii="Calibri" w:cs="Calibri" w:eastAsia="Calibri" w:hAnsi="Calibri"/>
          <w:b w:val="1"/>
          <w:bCs w:val="1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shd w:fill="auto" w:val="clear"/>
          <w:vertAlign w:val="baseline"/>
          <w:rtl w:val="0"/>
        </w:rPr>
        <w:t xml:space="preserve">Android Developer / Android Engineer / Web Developer / Full Stack Developer</w:t>
      </w:r>
    </w:p>
    <w:p w:rsidR="00000000" w:rsidDel="00000000" w:rsidP="00000000" w:rsidRDefault="00000000" w:rsidRPr="00000000" w14:paraId="00000004">
      <w:pPr>
        <w:spacing w:after="0" w:before="114" w:line="249" w:lineRule="auto"/>
        <w:ind w:left="0" w:right="1999" w:firstLine="0"/>
        <w:jc w:val="both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Nairobi, Nairobi County  </w:t>
      </w:r>
    </w:p>
    <w:p w:rsidR="00000000" w:rsidDel="00000000" w:rsidP="00000000" w:rsidRDefault="00000000" w:rsidRPr="00000000" w14:paraId="00000005">
      <w:pPr>
        <w:spacing w:after="0" w:before="114" w:line="249" w:lineRule="auto"/>
        <w:ind w:left="0" w:right="1999" w:firstLine="0"/>
        <w:jc w:val="both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Phone  Number :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0721503973 </w:t>
      </w:r>
    </w:p>
    <w:p w:rsidR="00000000" w:rsidDel="00000000" w:rsidP="00000000" w:rsidRDefault="00000000" w:rsidRPr="00000000" w14:paraId="00000006">
      <w:pPr>
        <w:spacing w:after="0" w:before="114" w:line="249" w:lineRule="auto"/>
        <w:ind w:left="0" w:right="1999" w:firstLine="0"/>
        <w:jc w:val="both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Email :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 </w:t>
      </w:r>
      <w:hyperlink r:id="rId7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brianodero7537@gmail.com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14" w:line="249" w:lineRule="auto"/>
        <w:ind w:left="0" w:right="1999" w:firstLine="0"/>
        <w:jc w:val="both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Portfolio: </w:t>
      </w:r>
      <w:hyperlink r:id="rId8">
        <w:r w:rsidDel="00000000" w:rsidR="00000000" w:rsidRPr="00000000">
          <w:rPr>
            <w:rFonts w:ascii="Calibri" w:cs="Calibri" w:eastAsia="Calibri" w:hAnsi="Calibri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https://personal-portfolio-murex-tau.vercel.app/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85" w:line="240" w:lineRule="auto"/>
        <w:ind w:left="0" w:right="0" w:firstLine="0"/>
        <w:jc w:val="both"/>
        <w:rPr>
          <w:rFonts w:ascii="Calibri" w:cs="Calibri" w:eastAsia="Calibri" w:hAnsi="Calibri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53" w:line="249" w:lineRule="auto"/>
        <w:ind w:left="790" w:right="4693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line="249" w:lineRule="auto"/>
        <w:ind w:right="4693"/>
        <w:jc w:val="both"/>
        <w:rPr/>
      </w:pPr>
      <w:bookmarkStart w:colFirst="0" w:colLast="0" w:name="_heading=h.6qrdpnmaqi37" w:id="0"/>
      <w:bookmarkEnd w:id="0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B">
      <w:pPr>
        <w:spacing w:after="240" w:before="240" w:line="24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Full‑stack software engineer with a strong frontend focus, specialising in building fast, accessible, and scalable user interfaces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React.js, TypeScript, Vite, and TailwindCSS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Experienced in translating UI/UX designs into reusable, component‑driven architectures and integrating frontend applications with APIs. Comfortable collaborating across design, product, and backend teams while independently managing tasks and delivery timelines.</w:t>
      </w:r>
    </w:p>
    <w:p w:rsidR="00000000" w:rsidDel="00000000" w:rsidP="00000000" w:rsidRDefault="00000000" w:rsidRPr="00000000" w14:paraId="0000000C">
      <w:pPr>
        <w:spacing w:after="240" w:before="240" w:line="24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line="24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ceze25qeas04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Core Technical Skills</w:t>
      </w:r>
    </w:p>
    <w:p w:rsidR="00000000" w:rsidDel="00000000" w:rsidP="00000000" w:rsidRDefault="00000000" w:rsidRPr="00000000" w14:paraId="0000000E">
      <w:pPr>
        <w:spacing w:after="240" w:before="240" w:line="24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Frontend Development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React.js, Vite, Next.js , React Native (Mobile Development)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TypeScript, JavaScript (ES6+)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TailwindCSS, HTML5, CSS3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Component‑driven UI design &amp; reusability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Basic knowledge in WordPress and its plugins configurations</w:t>
      </w:r>
    </w:p>
    <w:p w:rsidR="00000000" w:rsidDel="00000000" w:rsidP="00000000" w:rsidRDefault="00000000" w:rsidRPr="00000000" w14:paraId="00000014">
      <w:pPr>
        <w:spacing w:after="240" w:before="240" w:line="24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State &amp; Data Management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Zustand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API integration (REST &amp; GraphQL‑ready)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Client‑side state and performance optimisation</w:t>
      </w:r>
    </w:p>
    <w:p w:rsidR="00000000" w:rsidDel="00000000" w:rsidP="00000000" w:rsidRDefault="00000000" w:rsidRPr="00000000" w14:paraId="00000018">
      <w:pPr>
        <w:spacing w:after="240" w:before="240" w:line="24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Tooling &amp; Best Practices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Git &amp; version control workflows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Webpack, npm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Responsive design &amp; cross‑browser compatibility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Code reviews, clean code, and frontend best practices</w:t>
      </w:r>
    </w:p>
    <w:p w:rsidR="00000000" w:rsidDel="00000000" w:rsidP="00000000" w:rsidRDefault="00000000" w:rsidRPr="00000000" w14:paraId="0000001D">
      <w:pPr>
        <w:spacing w:after="240" w:before="240" w:line="24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Testing &amp; Quality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Familiarity with Jest &amp; React Testing Library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Debugging and performance profiling</w:t>
      </w:r>
    </w:p>
    <w:p w:rsidR="00000000" w:rsidDel="00000000" w:rsidP="00000000" w:rsidRDefault="00000000" w:rsidRPr="00000000" w14:paraId="00000020">
      <w:pPr>
        <w:spacing w:after="240" w:before="240" w:line="24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 &amp; Security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JWT‑based authentication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Secure frontend‑backend integration</w:t>
      </w:r>
    </w:p>
    <w:p w:rsidR="00000000" w:rsidDel="00000000" w:rsidP="00000000" w:rsidRDefault="00000000" w:rsidRPr="00000000" w14:paraId="00000023">
      <w:pPr>
        <w:spacing w:after="240" w:before="240" w:line="24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Databases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Supabase (Postgres SQL)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MySQL database</w:t>
      </w:r>
    </w:p>
    <w:p w:rsidR="00000000" w:rsidDel="00000000" w:rsidP="00000000" w:rsidRDefault="00000000" w:rsidRPr="00000000" w14:paraId="00000026">
      <w:pPr>
        <w:spacing w:after="240" w:before="240" w:line="24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Tooling and workflow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Git and GitHub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Npm and vite</w:t>
      </w:r>
    </w:p>
    <w:p w:rsidR="00000000" w:rsidDel="00000000" w:rsidP="00000000" w:rsidRDefault="00000000" w:rsidRPr="00000000" w14:paraId="00000029">
      <w:pPr>
        <w:spacing w:after="240" w:before="240" w:line="24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Testing and debugging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React DevTools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Jest</w:t>
      </w:r>
    </w:p>
    <w:p w:rsidR="00000000" w:rsidDel="00000000" w:rsidP="00000000" w:rsidRDefault="00000000" w:rsidRPr="00000000" w14:paraId="0000002C">
      <w:pPr>
        <w:spacing w:after="240" w:before="240" w:line="24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Basic computer skills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Familiarity with microsoft 365 and its inhouse applications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Basic hardware software and network issues troubleshooting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Proper documentation of all IT related functions</w:t>
      </w:r>
    </w:p>
    <w:p w:rsidR="00000000" w:rsidDel="00000000" w:rsidP="00000000" w:rsidRDefault="00000000" w:rsidRPr="00000000" w14:paraId="00000030">
      <w:pPr>
        <w:spacing w:after="240" w:before="240" w:line="249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 tools proficiency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Familiarity with lovable.dev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Familiarity with bolt.dev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Familiarity with AI centric IDEs like cursor and antigravity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line="24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2qn0fs2rbw8e" w:id="2"/>
      <w:bookmarkEnd w:id="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line="24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dtgtrrceiqco" w:id="3"/>
      <w:bookmarkEnd w:id="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Software Engineering Intern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line="24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lhh7wkz8u3vz" w:id="4"/>
      <w:bookmarkEnd w:id="4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Risk Analysis Intern</w:t>
      </w:r>
    </w:p>
    <w:p w:rsidR="00000000" w:rsidDel="00000000" w:rsidP="00000000" w:rsidRDefault="00000000" w:rsidRPr="00000000" w14:paraId="00000038">
      <w:pPr>
        <w:spacing w:after="240" w:before="240" w:line="24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Direct Pay Online (Network Global)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May 2022 – Aug 2022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Supported transaction monitoring and risk analysis workflows.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with engineering teams to improve internal tools and dashboards.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Gained exposure to secure systems, data validation, and compliance processes.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Innovative Software Technology Limited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May 2024 – Aug 2024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maintained responsive user interfaces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React and TailwindCSS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reusable UI components to improve consistency, scalability, and development speed.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closely with designers and backend engineers to implement intuitive user experiences.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frontend applications with backend APIs, ensuring efficient data flow and performance.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Participated in agile sprints, backlog grooming, code reviews, and CI/CD workflows.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Contributed to fintech‑focused products, emphasising reliability, security, and performance.</w:t>
      </w:r>
    </w:p>
    <w:p w:rsidR="00000000" w:rsidDel="00000000" w:rsidP="00000000" w:rsidRDefault="00000000" w:rsidRPr="00000000" w14:paraId="00000044">
      <w:pPr>
        <w:spacing w:after="240" w:before="240" w:line="24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line="24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ktb74fgs5734" w:id="5"/>
      <w:bookmarkEnd w:id="5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Software Engineering Intern</w:t>
      </w:r>
    </w:p>
    <w:p w:rsidR="00000000" w:rsidDel="00000000" w:rsidP="00000000" w:rsidRDefault="00000000" w:rsidRPr="00000000" w14:paraId="00000046">
      <w:pPr>
        <w:spacing w:after="240" w:before="240" w:line="24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SmoothTel Data Solutions Limited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May 2025 – July 2025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Assisted in the maintenance and implementation of new features of the existing Odoo Self Hosted Platform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custom software based on clie t requirements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Performed basic hardware trouble shooting for colleagues when the need arises.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line="24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ucyi00upk8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line="24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a00j4i78e1dr" w:id="7"/>
      <w:bookmarkEnd w:id="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IT Officer Intern</w:t>
      </w:r>
    </w:p>
    <w:p w:rsidR="00000000" w:rsidDel="00000000" w:rsidP="00000000" w:rsidRDefault="00000000" w:rsidRPr="00000000" w14:paraId="0000004C">
      <w:pPr>
        <w:spacing w:after="240" w:before="240" w:line="24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CloudOne Limited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July 2025 – Nov 2025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Offered 24hr support to client on the company’s telecom solutions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integration of CLoudOne product with the existing Odoo Online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line="24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4gu8g8fnsl0y" w:id="8"/>
      <w:bookmarkEnd w:id="8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Selected Projects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line="24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2oxs2qqpybbf" w:id="9"/>
      <w:bookmarkEnd w:id="9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Rental Car Management Platform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 full‑stack platform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React Native (frontend)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Supabase backend.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reusable UI components and optimised frontend performance.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secure payment flows and real‑time updates.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bot the front end and back end 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line="24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3r1knqluvedg" w:id="10"/>
      <w:bookmarkEnd w:id="10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Leave Management Web Application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 responsive web interface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HTML, CSS, and JavaScript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Using PHP for the backend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Automated approval workflows with a focus on usability and clarity.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line="24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d00l2unkcwbu" w:id="11"/>
      <w:bookmarkEnd w:id="1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Odoo Middleware &amp; Frontend Enhancements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Node.js middleware and improved frontend dashboards for logging and monitoring.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Enhanced UI responsiveness and usability within the Odoo ecosystem.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line="249" w:lineRule="auto"/>
        <w:rPr>
          <w:rFonts w:ascii="Calibri" w:cs="Calibri" w:eastAsia="Calibri" w:hAnsi="Calibri"/>
          <w:sz w:val="26"/>
          <w:szCs w:val="26"/>
        </w:rPr>
      </w:pPr>
      <w:bookmarkStart w:colFirst="0" w:colLast="0" w:name="_heading=h.f67ptlrwnv41" w:id="12"/>
      <w:bookmarkEnd w:id="1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Rental Car Application Mpesa Middleware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Node.js middleware that leveraged Daraja API to trigger the STK push functionality and logging of transaction status</w:t>
      </w:r>
    </w:p>
    <w:p w:rsidR="00000000" w:rsidDel="00000000" w:rsidP="00000000" w:rsidRDefault="00000000" w:rsidRPr="00000000" w14:paraId="00000061">
      <w:pPr>
        <w:spacing w:after="240" w:before="240" w:line="24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line="24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n3vuff2kchsb" w:id="13"/>
      <w:bookmarkEnd w:id="1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Bachelor of Science in Computer Science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Masinde Muliro University of Science and Technology | Aug 2021 – Dec 2025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High school Education</w:t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Moi Forces Academy - Nairobi | Aug 2021 – Dec 2025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line="24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9puf07fzljc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line="249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heading=h.y8gl2sbzplgc" w:id="15"/>
      <w:bookmarkEnd w:id="15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Referees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Raphael Stanley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– CEO, Innovative Software Technology Ltd –  +254 722 483 121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Steven Kariuki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– BI Specialist, Innovative Software Technology Ltd –  +254 705 720 712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Edward Koikai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– Software Engineer, SmoothTel Data Solutions Ltd – +254 713 576 444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="249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Raphael Mwangi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– CEO, SmoothTel Data Solutions Ltd –  +254 722 972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9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rianodero7537@gmail.com" TargetMode="External"/><Relationship Id="rId8" Type="http://schemas.openxmlformats.org/officeDocument/2006/relationships/hyperlink" Target="https://personal-portfolio-murex-tau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JKFV/WL8YIcXb+jFm/6UvufhQ==">CgMxLjAyDmguNnFyZHBubWFxaTM3Mg5oLmNlemUyNXFlYXMwNDIOaC4ycW4wZnMycmJ3OGUyDmguZHRndHJyY2VpcWNvMg5oLmxoaDd3a3o4dTN2ejIOaC5rdGI3NGZnczU3MzQyDWgudWN5aTAwdXBrOGwyDmguYTAwajRpNzhlMWRyMg5oLjRndThnOGZuc2wweTIOaC4yb3hzMnFxcHliYmYyDmguM3Ixa25xbHV2ZWRnMg5oLmQwMGwydW5rY3didTIOaC5mNjdwdGxyd252NDEyDmgubjN2dWZmMmtjaHNiMg5oLjlwdWYwN2Z6bGpjbjIOaC55OGdsMnNienBsZ2M4AHIhMTlkQmFMWW1QQk5KSHY0cTNyQWw5cEhpb3ZETlQ1WG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