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F7" w:rsidRPr="00240CF7" w:rsidRDefault="00240CF7" w:rsidP="00240CF7">
      <w:pPr>
        <w:shd w:val="clear" w:color="auto" w:fill="FFFFFF"/>
        <w:spacing w:before="120" w:after="120" w:line="336" w:lineRule="atLeast"/>
        <w:jc w:val="center"/>
        <w:rPr>
          <w:rFonts w:ascii="Arial" w:eastAsia="Times New Roman" w:hAnsi="Arial" w:cs="Arial"/>
          <w:bCs/>
          <w:color w:val="252525"/>
          <w:sz w:val="28"/>
          <w:szCs w:val="28"/>
          <w:lang w:eastAsia="ru-RU"/>
        </w:rPr>
      </w:pPr>
      <w:proofErr w:type="spellStart"/>
      <w:r w:rsidRPr="00240CF7">
        <w:rPr>
          <w:rFonts w:ascii="Arial" w:eastAsia="Times New Roman" w:hAnsi="Arial" w:cs="Arial"/>
          <w:bCs/>
          <w:color w:val="252525"/>
          <w:sz w:val="28"/>
          <w:szCs w:val="28"/>
          <w:lang w:eastAsia="ru-RU"/>
        </w:rPr>
        <w:t>Самопорождённые</w:t>
      </w:r>
      <w:proofErr w:type="spellEnd"/>
      <w:r w:rsidRPr="00240CF7">
        <w:rPr>
          <w:rFonts w:ascii="Arial" w:eastAsia="Times New Roman" w:hAnsi="Arial" w:cs="Arial"/>
          <w:bCs/>
          <w:color w:val="252525"/>
          <w:sz w:val="28"/>
          <w:szCs w:val="28"/>
          <w:lang w:eastAsia="ru-RU"/>
        </w:rPr>
        <w:t xml:space="preserve"> числа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Самопорождённые</w:t>
      </w:r>
      <w:proofErr w:type="spellEnd"/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числа</w:t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</w:t>
      </w:r>
      <w:proofErr w:type="spellStart"/>
      <w:proofErr w:type="gram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чи́сла</w:t>
      </w:r>
      <w:proofErr w:type="spellEnd"/>
      <w:proofErr w:type="gram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которые нельзя получить сложением какого-либо другого числа, называемого генератором, с суммой его цифр.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proofErr w:type="spellStart"/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Цифросложение</w:t>
      </w:r>
      <w:proofErr w:type="spellEnd"/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и порождённые числа 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Рассмотрим процедуру, которую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Капрекар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называет </w:t>
      </w:r>
      <w:proofErr w:type="spellStart"/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цифросложением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Выберем любое целое число и прибавим к нему сумму его цифр. Например, если мы выберем число 47, то сумма его цифр 4 + 7 = 11 и 47 + 11 = 58. Новое число 58 называется </w:t>
      </w:r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порождённым числом</w:t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а исходное число 47 — его </w:t>
      </w:r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генератором</w:t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Процесс можно повторять неограниченно, образуя порождаемую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цифросложением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последовательность 47, 58, 71, 79, …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Нерекуррентная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формула для частичной суммы членов этой последовательности неизвестна, но существует простая формула для суммы цифр всех чисел в ней: нужно вычесть первое число из последнего и прибавить сумму цифр последнего числа.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Порождённые числа могут иметь более одного генератора. Наименьшее число, имеющее более одного генератора (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Капрекар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называет такие числа </w:t>
      </w:r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соединениями</w:t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), равно 101 и у него два генератора: 91 и 100. Наименьшее число-соединение с тремя генераторами равно 10 000 000 000 001 и порождено числами 10 000 000 000 000, 9 999 999 999 901 и </w:t>
      </w:r>
      <w:bookmarkStart w:id="0" w:name="_GoBack"/>
      <w:bookmarkEnd w:id="0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9 999 999 999 892. Наименьшее число с четырьмя генераторами, открытое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Капрекаром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6" w:tooltip="7 июня" w:history="1">
        <w:r w:rsidRPr="00240CF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7 июня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7" w:tooltip="1961 год" w:history="1">
        <w:r w:rsidRPr="00240CF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1961 года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имеет 25 знаков: 10</w:t>
      </w:r>
      <w:r w:rsidRPr="00240CF7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24</w:t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+ 102. Таким образом, наименьшие числа, имеющие n=2, 3, … генераторов образуют последовательность:</w:t>
      </w:r>
    </w:p>
    <w:p w:rsidR="00240CF7" w:rsidRPr="00240CF7" w:rsidRDefault="00240CF7" w:rsidP="00240CF7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101, 10000000000001, 1000000000000000000000102, … (последовательность </w:t>
      </w:r>
      <w:hyperlink r:id="rId8" w:tooltip="oeis:A006064" w:history="1">
        <w:r w:rsidRPr="00240CF7">
          <w:rPr>
            <w:rFonts w:ascii="Arial" w:eastAsia="Times New Roman" w:hAnsi="Arial" w:cs="Arial"/>
            <w:color w:val="663366"/>
            <w:sz w:val="21"/>
            <w:szCs w:val="21"/>
            <w:lang w:eastAsia="ru-RU"/>
          </w:rPr>
          <w:t>A006064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в </w:t>
      </w:r>
      <w:hyperlink r:id="rId9" w:tooltip="Энциклопедия целочисленных последовательностей" w:history="1">
        <w:r w:rsidRPr="00240CF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OEIS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Капрекару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удалось также открыть, как он предполагает, наименьшие числа-соединения с 5 и 6 генераторами</w:t>
      </w:r>
      <w:proofErr w:type="gram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proofErr w:type="gramEnd"/>
      <w:r w:rsidRPr="00240CF7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fldChar w:fldCharType="begin"/>
      </w:r>
      <w:r w:rsidRPr="00240CF7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instrText xml:space="preserve"> HYPERLINK "https://ru.wikipedia.org/wiki/%D0%92%D0%B8%D0%BA%D0%B8%D0%BF%D0%B5%D0%B4%D0%B8%D1%8F:%D0%A1%D1%81%D1%8B%D0%BB%D0%BA%D0%B8_%D0%BD%D0%B0_%D0%B8%D1%81%D1%82%D0%BE%D1%87%D0%BD%D0%B8%D0%BA%D0%B8" \o "Википедия:Ссылки на источники" </w:instrText>
      </w:r>
      <w:r w:rsidRPr="00240CF7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fldChar w:fldCharType="separate"/>
      </w:r>
      <w:r w:rsidRPr="00240CF7">
        <w:rPr>
          <w:rFonts w:ascii="Arial" w:eastAsia="Times New Roman" w:hAnsi="Arial" w:cs="Arial"/>
          <w:color w:val="0B0080"/>
          <w:sz w:val="17"/>
          <w:szCs w:val="17"/>
          <w:vertAlign w:val="superscript"/>
          <w:lang w:eastAsia="ru-RU"/>
        </w:rPr>
        <w:t>[</w:t>
      </w:r>
      <w:proofErr w:type="gramStart"/>
      <w:r w:rsidRPr="00240CF7">
        <w:rPr>
          <w:rFonts w:ascii="Arial" w:eastAsia="Times New Roman" w:hAnsi="Arial" w:cs="Arial"/>
          <w:i/>
          <w:iCs/>
          <w:color w:val="0B0080"/>
          <w:sz w:val="17"/>
          <w:szCs w:val="17"/>
          <w:vertAlign w:val="superscript"/>
          <w:lang w:eastAsia="ru-RU"/>
        </w:rPr>
        <w:t>и</w:t>
      </w:r>
      <w:proofErr w:type="gramEnd"/>
      <w:r w:rsidRPr="00240CF7">
        <w:rPr>
          <w:rFonts w:ascii="Arial" w:eastAsia="Times New Roman" w:hAnsi="Arial" w:cs="Arial"/>
          <w:i/>
          <w:iCs/>
          <w:color w:val="0B0080"/>
          <w:sz w:val="17"/>
          <w:szCs w:val="17"/>
          <w:vertAlign w:val="superscript"/>
          <w:lang w:eastAsia="ru-RU"/>
        </w:rPr>
        <w:t>сточник не указан 1907 дней</w:t>
      </w:r>
      <w:r w:rsidRPr="00240CF7">
        <w:rPr>
          <w:rFonts w:ascii="Arial" w:eastAsia="Times New Roman" w:hAnsi="Arial" w:cs="Arial"/>
          <w:color w:val="0B0080"/>
          <w:sz w:val="17"/>
          <w:szCs w:val="17"/>
          <w:vertAlign w:val="superscript"/>
          <w:lang w:eastAsia="ru-RU"/>
        </w:rPr>
        <w:t>]</w:t>
      </w:r>
      <w:r w:rsidRPr="00240CF7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fldChar w:fldCharType="end"/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proofErr w:type="spellStart"/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Самопорождённые</w:t>
      </w:r>
      <w:proofErr w:type="spellEnd"/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числа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Самопорождённое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число — это число, у которого нет генератора, по словам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Капрекара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«оно порождает самое себя». Существует бесконечно много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самопорождённых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чисел, но встречаются они гораздо реже, чем порождённые числа.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Самопорождённые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числа образуют последовательность:</w:t>
      </w:r>
    </w:p>
    <w:p w:rsidR="00240CF7" w:rsidRPr="00240CF7" w:rsidRDefault="00240CF7" w:rsidP="00240CF7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1, 3, 5, 7, 9, 20, 31, 42, 53, 64, 75, 86, 97, … (последовательность </w:t>
      </w:r>
      <w:hyperlink r:id="rId10" w:tooltip="oeis:A003052" w:history="1">
        <w:r w:rsidRPr="00240CF7">
          <w:rPr>
            <w:rFonts w:ascii="Arial" w:eastAsia="Times New Roman" w:hAnsi="Arial" w:cs="Arial"/>
            <w:color w:val="663366"/>
            <w:sz w:val="21"/>
            <w:szCs w:val="21"/>
            <w:lang w:eastAsia="ru-RU"/>
          </w:rPr>
          <w:t>A003052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в </w:t>
      </w:r>
      <w:hyperlink r:id="rId11" w:tooltip="Энциклопедия целочисленных последовательностей" w:history="1">
        <w:r w:rsidRPr="00240CF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OEIS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Простые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самопорождённые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числа называются </w:t>
      </w:r>
      <w:proofErr w:type="spellStart"/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самопростыми</w:t>
      </w:r>
      <w:proofErr w:type="spellEnd"/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числами</w:t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. Хорошо известное «циклическое» число 142 857 (при умножении его на числа от 1 до 6 всегда получается произведение, записанное теми же 6 цифрами, только переставленными в циклическом порядке) принадлежит к числу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самопорождённых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чисел.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Самопорождёнными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являются и такие числа, как 11 111 111 111 111 111 111 и 3 333 333 333.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Самопорождёнными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являются некоторые степени числа 10. Число 10 порождено числом 5, число 100 — числом 86, 1 000 — числом 977, 10 000 — числом 9 968 и 100 000 — числом 99959. Однако 1 000 000 является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самопорождённым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числом, а </w:t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 xml:space="preserve">следующая за миллионом степень десятки, которая является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самопорождённым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числом, — это 10</w:t>
      </w:r>
      <w:r w:rsidRPr="00240CF7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16</w:t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Пока не удалось найти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нерекуррентную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формулу, позволяющую получать все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самопорождённые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числа, но есть простой алгоритм, позволяющий проверить любое число на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самопорождённость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(т. е. установить, является ли данное число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самопорождённым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).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  <w:r w:rsidRPr="00240CF7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История 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Самопорождённые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числа впервые описаны в </w:t>
      </w:r>
      <w:hyperlink r:id="rId12" w:tooltip="1949 год" w:history="1">
        <w:r w:rsidRPr="00240CF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1949 году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индийским математиком </w:t>
      </w:r>
      <w:hyperlink r:id="rId13" w:tooltip="Капрекар, Даттарая Рамчандра" w:history="1">
        <w:r w:rsidRPr="00240CF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Д. Р. </w:t>
        </w:r>
        <w:proofErr w:type="spellStart"/>
        <w:r w:rsidRPr="00240CF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Капрекаром</w:t>
        </w:r>
        <w:proofErr w:type="spellEnd"/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который посвятил им несколько книг. Долгое время за пределами </w:t>
      </w:r>
      <w:hyperlink r:id="rId14" w:tooltip="Индия" w:history="1">
        <w:r w:rsidRPr="00240CF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Индии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самопорождённые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числа не были известны, пока в </w:t>
      </w:r>
      <w:hyperlink r:id="rId15" w:tooltip="1974 год" w:history="1">
        <w:r w:rsidRPr="00240CF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1974 году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о них (под другим названием) не появилась статья в журнале 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"https://ru.wikipedia.org/wiki/American_Mathematical_Monthly" \o "American Mathematical Monthly" </w:instrText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240CF7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American</w:t>
      </w:r>
      <w:proofErr w:type="spellEnd"/>
      <w:r w:rsidRPr="00240CF7">
        <w:rPr>
          <w:rFonts w:ascii="Arial" w:eastAsia="Times New Roman" w:hAnsi="Arial" w:cs="Arial"/>
          <w:color w:val="0B0080"/>
          <w:sz w:val="21"/>
          <w:szCs w:val="21"/>
          <w:lang w:eastAsia="ru-RU"/>
        </w:rPr>
        <w:t xml:space="preserve"> </w:t>
      </w:r>
      <w:proofErr w:type="spellStart"/>
      <w:r w:rsidRPr="00240CF7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Mathematical</w:t>
      </w:r>
      <w:proofErr w:type="spellEnd"/>
      <w:r w:rsidRPr="00240CF7">
        <w:rPr>
          <w:rFonts w:ascii="Arial" w:eastAsia="Times New Roman" w:hAnsi="Arial" w:cs="Arial"/>
          <w:color w:val="0B0080"/>
          <w:sz w:val="21"/>
          <w:szCs w:val="21"/>
          <w:lang w:eastAsia="ru-RU"/>
        </w:rPr>
        <w:t xml:space="preserve"> </w:t>
      </w:r>
      <w:proofErr w:type="spellStart"/>
      <w:r w:rsidRPr="00240CF7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Monthly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</w:t>
      </w:r>
      <w:hyperlink r:id="rId16" w:anchor="cite_note-1" w:history="1">
        <w:r w:rsidRPr="00240CF7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[1]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в которой доказывалось, что существует бесконечное множество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самопорождённых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чисел.</w:t>
      </w:r>
    </w:p>
    <w:p w:rsidR="00240CF7" w:rsidRPr="00240CF7" w:rsidRDefault="00240CF7" w:rsidP="00240CF7">
      <w:pPr>
        <w:shd w:val="clear" w:color="auto" w:fill="FFFFFF"/>
        <w:spacing w:before="120" w:after="120" w:line="336" w:lineRule="atLeast"/>
        <w:ind w:left="768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Во втором томе «</w:t>
      </w:r>
      <w:hyperlink r:id="rId17" w:tooltip="Детская энциклопедия (советская)" w:history="1">
        <w:r w:rsidRPr="00240CF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Детской энциклопедии</w:t>
        </w:r>
      </w:hyperlink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» (СССР), посвящённом математике, есть статья о </w:t>
      </w:r>
      <w:proofErr w:type="spellStart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самопорождённых</w:t>
      </w:r>
      <w:proofErr w:type="spellEnd"/>
      <w:r w:rsidRPr="00240CF7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числах, где они называются «числами-самородками».</w:t>
      </w:r>
      <w:hyperlink r:id="rId18" w:anchor="cite_note-2" w:history="1">
        <w:r w:rsidRPr="00240CF7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[2]</w:t>
        </w:r>
      </w:hyperlink>
    </w:p>
    <w:p w:rsidR="00B111D4" w:rsidRDefault="00B111D4"/>
    <w:sectPr w:rsidR="00B11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330D6"/>
    <w:multiLevelType w:val="multilevel"/>
    <w:tmpl w:val="920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F7"/>
    <w:rsid w:val="00240CF7"/>
    <w:rsid w:val="008D2F75"/>
    <w:rsid w:val="00B111D4"/>
    <w:rsid w:val="00C73849"/>
    <w:rsid w:val="00CA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0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0C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40CF7"/>
  </w:style>
  <w:style w:type="character" w:customStyle="1" w:styleId="toctoggle">
    <w:name w:val="toctoggle"/>
    <w:basedOn w:val="a0"/>
    <w:rsid w:val="00240CF7"/>
  </w:style>
  <w:style w:type="character" w:styleId="a4">
    <w:name w:val="Hyperlink"/>
    <w:basedOn w:val="a0"/>
    <w:uiPriority w:val="99"/>
    <w:semiHidden/>
    <w:unhideWhenUsed/>
    <w:rsid w:val="00240CF7"/>
    <w:rPr>
      <w:color w:val="0000FF"/>
      <w:u w:val="single"/>
    </w:rPr>
  </w:style>
  <w:style w:type="character" w:customStyle="1" w:styleId="tocnumber">
    <w:name w:val="tocnumber"/>
    <w:basedOn w:val="a0"/>
    <w:rsid w:val="00240CF7"/>
  </w:style>
  <w:style w:type="character" w:customStyle="1" w:styleId="toctext">
    <w:name w:val="toctext"/>
    <w:basedOn w:val="a0"/>
    <w:rsid w:val="00240CF7"/>
  </w:style>
  <w:style w:type="character" w:customStyle="1" w:styleId="mw-headline">
    <w:name w:val="mw-headline"/>
    <w:basedOn w:val="a0"/>
    <w:rsid w:val="00240CF7"/>
  </w:style>
  <w:style w:type="character" w:customStyle="1" w:styleId="mw-editsection">
    <w:name w:val="mw-editsection"/>
    <w:basedOn w:val="a0"/>
    <w:rsid w:val="00240CF7"/>
  </w:style>
  <w:style w:type="character" w:customStyle="1" w:styleId="mw-editsection-bracket">
    <w:name w:val="mw-editsection-bracket"/>
    <w:basedOn w:val="a0"/>
    <w:rsid w:val="00240CF7"/>
  </w:style>
  <w:style w:type="character" w:customStyle="1" w:styleId="mw-editsection-divider">
    <w:name w:val="mw-editsection-divider"/>
    <w:basedOn w:val="a0"/>
    <w:rsid w:val="00240CF7"/>
  </w:style>
  <w:style w:type="character" w:customStyle="1" w:styleId="noprint">
    <w:name w:val="noprint"/>
    <w:basedOn w:val="a0"/>
    <w:rsid w:val="00240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0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0C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40CF7"/>
  </w:style>
  <w:style w:type="character" w:customStyle="1" w:styleId="toctoggle">
    <w:name w:val="toctoggle"/>
    <w:basedOn w:val="a0"/>
    <w:rsid w:val="00240CF7"/>
  </w:style>
  <w:style w:type="character" w:styleId="a4">
    <w:name w:val="Hyperlink"/>
    <w:basedOn w:val="a0"/>
    <w:uiPriority w:val="99"/>
    <w:semiHidden/>
    <w:unhideWhenUsed/>
    <w:rsid w:val="00240CF7"/>
    <w:rPr>
      <w:color w:val="0000FF"/>
      <w:u w:val="single"/>
    </w:rPr>
  </w:style>
  <w:style w:type="character" w:customStyle="1" w:styleId="tocnumber">
    <w:name w:val="tocnumber"/>
    <w:basedOn w:val="a0"/>
    <w:rsid w:val="00240CF7"/>
  </w:style>
  <w:style w:type="character" w:customStyle="1" w:styleId="toctext">
    <w:name w:val="toctext"/>
    <w:basedOn w:val="a0"/>
    <w:rsid w:val="00240CF7"/>
  </w:style>
  <w:style w:type="character" w:customStyle="1" w:styleId="mw-headline">
    <w:name w:val="mw-headline"/>
    <w:basedOn w:val="a0"/>
    <w:rsid w:val="00240CF7"/>
  </w:style>
  <w:style w:type="character" w:customStyle="1" w:styleId="mw-editsection">
    <w:name w:val="mw-editsection"/>
    <w:basedOn w:val="a0"/>
    <w:rsid w:val="00240CF7"/>
  </w:style>
  <w:style w:type="character" w:customStyle="1" w:styleId="mw-editsection-bracket">
    <w:name w:val="mw-editsection-bracket"/>
    <w:basedOn w:val="a0"/>
    <w:rsid w:val="00240CF7"/>
  </w:style>
  <w:style w:type="character" w:customStyle="1" w:styleId="mw-editsection-divider">
    <w:name w:val="mw-editsection-divider"/>
    <w:basedOn w:val="a0"/>
    <w:rsid w:val="00240CF7"/>
  </w:style>
  <w:style w:type="character" w:customStyle="1" w:styleId="noprint">
    <w:name w:val="noprint"/>
    <w:basedOn w:val="a0"/>
    <w:rsid w:val="0024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38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is.org/A006064" TargetMode="External"/><Relationship Id="rId13" Type="http://schemas.openxmlformats.org/officeDocument/2006/relationships/hyperlink" Target="https://ru.wikipedia.org/wiki/%D0%9A%D0%B0%D0%BF%D1%80%D0%B5%D0%BA%D0%B0%D1%80,_%D0%94%D0%B0%D1%82%D1%82%D0%B0%D1%80%D0%B0%D1%8F_%D0%A0%D0%B0%D0%BC%D1%87%D0%B0%D0%BD%D0%B4%D1%80%D0%B0" TargetMode="External"/><Relationship Id="rId18" Type="http://schemas.openxmlformats.org/officeDocument/2006/relationships/hyperlink" Target="https://ru.wikipedia.org/wiki/%D0%A1%D0%B0%D0%BC%D0%BE%D0%BF%D0%BE%D1%80%D0%BE%D0%B6%D0%B4%D1%91%D0%BD%D0%BD%D1%8B%D0%B5_%D1%87%D0%B8%D1%81%D0%BB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1961_%D0%B3%D0%BE%D0%B4" TargetMode="External"/><Relationship Id="rId12" Type="http://schemas.openxmlformats.org/officeDocument/2006/relationships/hyperlink" Target="https://ru.wikipedia.org/wiki/1949_%D0%B3%D0%BE%D0%B4" TargetMode="External"/><Relationship Id="rId17" Type="http://schemas.openxmlformats.org/officeDocument/2006/relationships/hyperlink" Target="https://ru.wikipedia.org/wiki/%D0%94%D0%B5%D1%82%D1%81%D0%BA%D0%B0%D1%8F_%D1%8D%D0%BD%D1%86%D0%B8%D0%BA%D0%BB%D0%BE%D0%BF%D0%B5%D0%B4%D0%B8%D1%8F_(%D1%81%D0%BE%D0%B2%D0%B5%D1%82%D1%81%D0%BA%D0%B0%D1%8F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0%D0%BC%D0%BE%D0%BF%D0%BE%D1%80%D0%BE%D0%B6%D0%B4%D1%91%D0%BD%D0%BD%D1%8B%D0%B5_%D1%87%D0%B8%D1%81%D0%BB%D0%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7_%D0%B8%D1%8E%D0%BD%D1%8F" TargetMode="External"/><Relationship Id="rId11" Type="http://schemas.openxmlformats.org/officeDocument/2006/relationships/hyperlink" Target="https://ru.wikipedia.org/wiki/%D0%A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1974_%D0%B3%D0%BE%D0%B4" TargetMode="External"/><Relationship Id="rId10" Type="http://schemas.openxmlformats.org/officeDocument/2006/relationships/hyperlink" Target="https://oeis.org/A00305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4" Type="http://schemas.openxmlformats.org/officeDocument/2006/relationships/hyperlink" Target="https://ru.wikipedia.org/wiki/%D0%98%D0%BD%D0%B4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3</cp:revision>
  <dcterms:created xsi:type="dcterms:W3CDTF">2016-09-12T12:19:00Z</dcterms:created>
  <dcterms:modified xsi:type="dcterms:W3CDTF">2016-09-12T18:23:00Z</dcterms:modified>
</cp:coreProperties>
</file>