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Encuesta de Validación — Sanddy Almacén</w:t>
      </w:r>
    </w:p>
    <w:p>
      <w:pPr>
        <w:spacing w:after="200"/>
      </w:pPr>
      <w:r>
        <w:rPr>
          <w:i/>
          <w:iCs/>
          <w:color w:val="444444"/>
        </w:rPr>
        <w:t xml:space="preserve">Ayúdanos a mejorar la forma en que puedes conocer nuestros productos. Tus respuestas toman menos de 4 minutos.</w:t>
      </w:r>
    </w:p>
    <w:p>
      <w:pPr>
        <w:pStyle w:val="Heading2"/>
        <w:spacing w:after="150" w:before="400"/>
      </w:pPr>
      <w:r>
        <w:t xml:space="preserve">Bloque 1 — Perfil del encuestado</w:t>
      </w:r>
    </w:p>
    <w:p>
      <w:pPr>
        <w:spacing w:after="120"/>
      </w:pPr>
    </w:p>
    <w:p>
      <w:pPr>
        <w:spacing w:after="60" w:before="260"/>
      </w:pPr>
      <w:r>
        <w:rPr>
          <w:b/>
          <w:bCs/>
        </w:rPr>
        <w:t xml:space="preserve">1. ¿Con qué frecuencia compras productos de belleza o pequeños electrodomésticos?</w:t>
      </w:r>
    </w:p>
    <w:p>
      <w:pPr>
        <w:spacing w:after="20"/>
        <w:ind w:left="420"/>
      </w:pPr>
      <w:r>
        <w:t xml:space="preserve">A. Semanalmente</w:t>
      </w:r>
    </w:p>
    <w:p>
      <w:pPr>
        <w:spacing w:after="20"/>
        <w:ind w:left="420"/>
      </w:pPr>
      <w:r>
        <w:t xml:space="preserve">B. Mensualmente</w:t>
      </w:r>
    </w:p>
    <w:p>
      <w:pPr>
        <w:spacing w:after="20"/>
        <w:ind w:left="420"/>
      </w:pPr>
      <w:r>
        <w:t xml:space="preserve">C. Cada 2–3 meses</w:t>
      </w:r>
    </w:p>
    <w:p>
      <w:pPr>
        <w:spacing w:after="20"/>
        <w:ind w:left="420"/>
      </w:pPr>
      <w:r>
        <w:t xml:space="preserve">D. Rara vez</w:t>
      </w:r>
    </w:p>
    <w:p>
      <w:pPr>
        <w:spacing w:after="120"/>
      </w:pPr>
    </w:p>
    <w:p>
      <w:pPr>
        <w:spacing w:after="60" w:before="260"/>
      </w:pPr>
      <w:r>
        <w:rPr>
          <w:b/>
          <w:bCs/>
        </w:rPr>
        <w:t xml:space="preserve">2. ¿Cuál es tu relación con Sanddy Almacén?</w:t>
      </w:r>
    </w:p>
    <w:p>
      <w:pPr>
        <w:spacing w:after="20"/>
        <w:ind w:left="420"/>
      </w:pPr>
      <w:r>
        <w:t xml:space="preserve">A. Soy cliente frecuente</w:t>
      </w:r>
    </w:p>
    <w:p>
      <w:pPr>
        <w:spacing w:after="20"/>
        <w:ind w:left="420"/>
      </w:pPr>
      <w:r>
        <w:t xml:space="preserve">B. He comprado alguna vez</w:t>
      </w:r>
    </w:p>
    <w:p>
      <w:pPr>
        <w:spacing w:after="20"/>
        <w:ind w:left="420"/>
      </w:pPr>
      <w:r>
        <w:t xml:space="preserve">C. He consultado pero nunca compré</w:t>
      </w:r>
    </w:p>
    <w:p>
      <w:pPr>
        <w:spacing w:after="20"/>
        <w:ind w:left="420"/>
      </w:pPr>
      <w:r>
        <w:t xml:space="preserve">D. No lo conocía hasta esta encuesta</w:t>
      </w:r>
    </w:p>
    <w:p>
      <w:pPr>
        <w:spacing w:after="120"/>
      </w:pPr>
    </w:p>
    <w:p>
      <w:pPr>
        <w:spacing w:after="60" w:before="260"/>
      </w:pPr>
      <w:r>
        <w:rPr>
          <w:b/>
          <w:bCs/>
        </w:rPr>
        <w:t xml:space="preserve">3. ¿Por qué canal sueles contactar o descubrir sus productos?</w:t>
      </w:r>
    </w:p>
    <w:p>
      <w:pPr>
        <w:spacing w:after="20"/>
        <w:ind w:left="420"/>
      </w:pPr>
      <w:r>
        <w:t xml:space="preserve">A. WhatsApp directo</w:t>
      </w:r>
    </w:p>
    <w:p>
      <w:pPr>
        <w:spacing w:after="20"/>
        <w:ind w:left="420"/>
      </w:pPr>
      <w:r>
        <w:t xml:space="preserve">B. Instagram o Facebook</w:t>
      </w:r>
    </w:p>
    <w:p>
      <w:pPr>
        <w:spacing w:after="20"/>
        <w:ind w:left="420"/>
      </w:pPr>
      <w:r>
        <w:t xml:space="preserve">C. Recomendación de otra persona</w:t>
      </w:r>
    </w:p>
    <w:p>
      <w:pPr>
        <w:spacing w:after="20"/>
        <w:ind w:left="420"/>
      </w:pPr>
      <w:r>
        <w:t xml:space="preserve">D. Otro</w:t>
      </w:r>
    </w:p>
    <w:p>
      <w:pPr>
        <w:spacing w:after="120"/>
      </w:pPr>
    </w:p>
    <w:p>
      <w:pPr>
        <w:pStyle w:val="Heading2"/>
        <w:spacing w:after="150" w:before="400"/>
      </w:pPr>
      <w:r>
        <w:t xml:space="preserve">Bloque 2 — Validación del problema</w:t>
      </w:r>
    </w:p>
    <w:p>
      <w:pPr>
        <w:spacing w:after="120"/>
      </w:pPr>
    </w:p>
    <w:p>
      <w:pPr>
        <w:spacing w:after="60" w:before="260"/>
      </w:pPr>
      <w:r>
        <w:rPr>
          <w:b/>
          <w:bCs/>
        </w:rPr>
        <w:t xml:space="preserve">4. Cuando consultas por un producto, ¿qué tan rápido esperas recibir respuesta?</w:t>
      </w:r>
    </w:p>
    <w:p>
      <w:pPr>
        <w:spacing w:after="20"/>
        <w:ind w:left="420"/>
      </w:pPr>
      <w:r>
        <w:t xml:space="preserve">A. Inmediata, en minutos</w:t>
      </w:r>
    </w:p>
    <w:p>
      <w:pPr>
        <w:spacing w:after="20"/>
        <w:ind w:left="420"/>
      </w:pPr>
      <w:r>
        <w:t xml:space="preserve">B. En unas horas</w:t>
      </w:r>
    </w:p>
    <w:p>
      <w:pPr>
        <w:spacing w:after="20"/>
        <w:ind w:left="420"/>
      </w:pPr>
      <w:r>
        <w:t xml:space="preserve">C. El mismo día</w:t>
      </w:r>
    </w:p>
    <w:p>
      <w:pPr>
        <w:spacing w:after="20"/>
        <w:ind w:left="420"/>
      </w:pPr>
      <w:r>
        <w:t xml:space="preserve">D. No me molesta esperar</w:t>
      </w:r>
    </w:p>
    <w:p>
      <w:pPr>
        <w:spacing w:after="120"/>
      </w:pPr>
    </w:p>
    <w:p>
      <w:pPr>
        <w:spacing w:after="60" w:before="260"/>
      </w:pPr>
      <w:r>
        <w:rPr>
          <w:b/>
          <w:bCs/>
        </w:rPr>
        <w:t xml:space="preserve">5. ¿Te ha pasado escribir fuera del horario de atención y no recibir respuesta a tiempo?</w:t>
      </w:r>
    </w:p>
    <w:p>
      <w:pPr>
        <w:spacing w:after="20"/>
        <w:ind w:left="420"/>
      </w:pPr>
      <w:r>
        <w:t xml:space="preserve">A. Sí, frecuentemente</w:t>
      </w:r>
    </w:p>
    <w:p>
      <w:pPr>
        <w:spacing w:after="20"/>
        <w:ind w:left="420"/>
      </w:pPr>
      <w:r>
        <w:t xml:space="preserve">B. Sí, alguna vez</w:t>
      </w:r>
    </w:p>
    <w:p>
      <w:pPr>
        <w:spacing w:after="20"/>
        <w:ind w:left="420"/>
      </w:pPr>
      <w:r>
        <w:t xml:space="preserve">C. No, nunca</w:t>
      </w:r>
    </w:p>
    <w:p>
      <w:pPr>
        <w:spacing w:after="20"/>
        <w:ind w:left="420"/>
      </w:pPr>
      <w:r>
        <w:t xml:space="preserve">D. No lo he intentado</w:t>
      </w:r>
    </w:p>
    <w:p>
      <w:pPr>
        <w:spacing w:after="120"/>
      </w:pPr>
    </w:p>
    <w:p>
      <w:pPr>
        <w:spacing w:after="60" w:before="260"/>
      </w:pPr>
      <w:r>
        <w:rPr>
          <w:b/>
          <w:bCs/>
        </w:rPr>
        <w:t xml:space="preserve">6. Cuando eso pasa, ¿qué sueles hacer?</w:t>
      </w:r>
    </w:p>
    <w:p>
      <w:pPr>
        <w:spacing w:after="20"/>
        <w:ind w:left="420"/>
      </w:pPr>
      <w:r>
        <w:t xml:space="preserve">A. Espero a que me respondan</w:t>
      </w:r>
    </w:p>
    <w:p>
      <w:pPr>
        <w:spacing w:after="20"/>
        <w:ind w:left="420"/>
      </w:pPr>
      <w:r>
        <w:t xml:space="preserve">B. Busco el producto en otro negocio</w:t>
      </w:r>
    </w:p>
    <w:p>
      <w:pPr>
        <w:spacing w:after="20"/>
        <w:ind w:left="420"/>
      </w:pPr>
      <w:r>
        <w:t xml:space="preserve">C. Pierdo el interés en comprar</w:t>
      </w:r>
    </w:p>
    <w:p>
      <w:pPr>
        <w:spacing w:after="20"/>
        <w:ind w:left="420"/>
      </w:pPr>
      <w:r>
        <w:t xml:space="preserve">D. Otro</w:t>
      </w:r>
    </w:p>
    <w:p>
      <w:pPr>
        <w:spacing w:after="120"/>
      </w:pPr>
    </w:p>
    <w:p>
      <w:pPr>
        <w:spacing w:after="60" w:before="260"/>
      </w:pPr>
      <w:r>
        <w:rPr>
          <w:b/>
          <w:bCs/>
        </w:rPr>
        <w:t xml:space="preserve">7. ¿Qué tan fácil es hoy para ti ver todo el catálogo disponible de Sanddy Almacén?</w:t>
      </w:r>
    </w:p>
    <w:p>
      <w:pPr>
        <w:spacing w:after="20"/>
        <w:ind w:left="420"/>
      </w:pPr>
      <w:r>
        <w:t xml:space="preserve">A. Muy difícil o no existe</w:t>
      </w:r>
    </w:p>
    <w:p>
      <w:pPr>
        <w:spacing w:after="20"/>
        <w:ind w:left="420"/>
      </w:pPr>
      <w:r>
        <w:t xml:space="preserve">B. Difícil</w:t>
      </w:r>
    </w:p>
    <w:p>
      <w:pPr>
        <w:spacing w:after="20"/>
        <w:ind w:left="420"/>
      </w:pPr>
      <w:r>
        <w:t xml:space="preserve">C. Regular</w:t>
      </w:r>
    </w:p>
    <w:p>
      <w:pPr>
        <w:spacing w:after="20"/>
        <w:ind w:left="420"/>
      </w:pPr>
      <w:r>
        <w:t xml:space="preserve">D. Fácil</w:t>
      </w:r>
    </w:p>
    <w:p>
      <w:pPr>
        <w:spacing w:after="20"/>
        <w:ind w:left="420"/>
      </w:pPr>
      <w:r>
        <w:t xml:space="preserve">E. Muy fácil</w:t>
      </w:r>
    </w:p>
    <w:p>
      <w:pPr>
        <w:spacing w:after="120"/>
      </w:pPr>
    </w:p>
    <w:p>
      <w:pPr>
        <w:spacing w:after="60" w:before="260"/>
      </w:pPr>
      <w:r>
        <w:rPr>
          <w:b/>
          <w:bCs/>
        </w:rPr>
        <w:t xml:space="preserve">8. Antes de comprar, ¿qué preguntas sueles hacer? (puedes marcar varias)</w:t>
      </w:r>
    </w:p>
    <w:p>
      <w:pPr>
        <w:spacing w:after="20"/>
        <w:ind w:left="420"/>
      </w:pPr>
      <w:r>
        <w:t xml:space="preserve">A. Precio</w:t>
      </w:r>
    </w:p>
    <w:p>
      <w:pPr>
        <w:spacing w:after="20"/>
        <w:ind w:left="420"/>
      </w:pPr>
      <w:r>
        <w:t xml:space="preserve">B. Características o cómo funciona</w:t>
      </w:r>
    </w:p>
    <w:p>
      <w:pPr>
        <w:spacing w:after="20"/>
        <w:ind w:left="420"/>
      </w:pPr>
      <w:r>
        <w:t xml:space="preserve">C. Si aún hay stock o disponibilidad</w:t>
      </w:r>
    </w:p>
    <w:p>
      <w:pPr>
        <w:spacing w:after="20"/>
        <w:ind w:left="420"/>
      </w:pPr>
      <w:r>
        <w:t xml:space="preserve">D. Fotos adicionales</w:t>
      </w:r>
    </w:p>
    <w:p>
      <w:pPr>
        <w:spacing w:after="20"/>
        <w:ind w:left="420"/>
      </w:pPr>
      <w:r>
        <w:t xml:space="preserve">E. Formas de pago</w:t>
      </w:r>
    </w:p>
    <w:p>
      <w:pPr>
        <w:spacing w:after="20"/>
        <w:ind w:left="420"/>
      </w:pPr>
      <w:r>
        <w:t xml:space="preserve">F. Tiempo o forma de entrega</w:t>
      </w:r>
    </w:p>
    <w:p>
      <w:pPr>
        <w:spacing w:after="20"/>
        <w:ind w:left="420"/>
      </w:pPr>
      <w:r>
        <w:t xml:space="preserve">G. Otro</w:t>
      </w:r>
    </w:p>
    <w:p>
      <w:pPr>
        <w:spacing w:after="120"/>
      </w:pPr>
    </w:p>
    <w:p>
      <w:pPr>
        <w:pStyle w:val="Heading2"/>
        <w:spacing w:after="150" w:before="400"/>
      </w:pPr>
      <w:r>
        <w:t xml:space="preserve">Bloque 3 — Comportamiento actual</w:t>
      </w:r>
    </w:p>
    <w:p>
      <w:pPr>
        <w:spacing w:after="120"/>
      </w:pPr>
    </w:p>
    <w:p>
      <w:pPr>
        <w:spacing w:after="60" w:before="260"/>
      </w:pPr>
      <w:r>
        <w:rPr>
          <w:b/>
          <w:bCs/>
        </w:rPr>
        <w:t xml:space="preserve">9. ¿Prefieres explorar productos por tu cuenta o preguntar directamente a la dueña?</w:t>
      </w:r>
    </w:p>
    <w:p>
      <w:pPr>
        <w:spacing w:after="20"/>
        <w:ind w:left="420"/>
      </w:pPr>
      <w:r>
        <w:t xml:space="preserve">A. Prefiero explorar solo o sola, sin escribir</w:t>
      </w:r>
    </w:p>
    <w:p>
      <w:pPr>
        <w:spacing w:after="20"/>
        <w:ind w:left="420"/>
      </w:pPr>
      <w:r>
        <w:t xml:space="preserve">B. Prefiero preguntar directamente</w:t>
      </w:r>
    </w:p>
    <w:p>
      <w:pPr>
        <w:spacing w:after="20"/>
        <w:ind w:left="420"/>
      </w:pPr>
      <w:r>
        <w:t xml:space="preserve">C. Depende del producto</w:t>
      </w:r>
    </w:p>
    <w:p>
      <w:pPr>
        <w:spacing w:after="120"/>
      </w:pPr>
    </w:p>
    <w:p>
      <w:pPr>
        <w:spacing w:after="60" w:before="260"/>
      </w:pPr>
      <w:r>
        <w:rPr>
          <w:b/>
          <w:bCs/>
        </w:rPr>
        <w:t xml:space="preserve">10. ¿Alguna vez dejaste de comprar algo por no tener información clara o rápida?</w:t>
      </w:r>
    </w:p>
    <w:p>
      <w:pPr>
        <w:spacing w:after="20"/>
        <w:ind w:left="420"/>
      </w:pPr>
      <w:r>
        <w:t xml:space="preserve">A. Sí</w:t>
      </w:r>
    </w:p>
    <w:p>
      <w:pPr>
        <w:spacing w:after="20"/>
        <w:ind w:left="420"/>
      </w:pPr>
      <w:r>
        <w:t xml:space="preserve">B. No</w:t>
      </w:r>
    </w:p>
    <w:p>
      <w:pPr>
        <w:spacing w:after="20"/>
        <w:ind w:left="420"/>
      </w:pPr>
      <w:r>
        <w:t xml:space="preserve">C. No estoy seguro o segura</w:t>
      </w:r>
    </w:p>
    <w:p>
      <w:pPr>
        <w:spacing w:after="120"/>
      </w:pPr>
    </w:p>
    <w:p>
      <w:pPr>
        <w:pStyle w:val="Heading2"/>
        <w:spacing w:after="150" w:before="400"/>
      </w:pPr>
      <w:r>
        <w:t xml:space="preserve">Bloque 4 — Validación de la solución propuesta</w:t>
      </w:r>
    </w:p>
    <w:p>
      <w:pPr>
        <w:spacing w:after="120"/>
      </w:pPr>
    </w:p>
    <w:p>
      <w:pPr>
        <w:spacing w:after="60" w:before="260"/>
      </w:pPr>
      <w:r>
        <w:rPr>
          <w:b/>
          <w:bCs/>
        </w:rPr>
        <w:t xml:space="preserve">11. Si existiera un catálogo web con fotos, precio, características y stock actualizado, ¿lo consultarías antes de escribir por WhatsApp?</w:t>
      </w:r>
    </w:p>
    <w:p>
      <w:pPr>
        <w:spacing w:after="20"/>
        <w:ind w:left="420"/>
      </w:pPr>
      <w:r>
        <w:t xml:space="preserve">A. Sí, seguro</w:t>
      </w:r>
    </w:p>
    <w:p>
      <w:pPr>
        <w:spacing w:after="20"/>
        <w:ind w:left="420"/>
      </w:pPr>
      <w:r>
        <w:t xml:space="preserve">B. Probablemente</w:t>
      </w:r>
    </w:p>
    <w:p>
      <w:pPr>
        <w:spacing w:after="20"/>
        <w:ind w:left="420"/>
      </w:pPr>
      <w:r>
        <w:t xml:space="preserve">C. Tal vez</w:t>
      </w:r>
    </w:p>
    <w:p>
      <w:pPr>
        <w:spacing w:after="20"/>
        <w:ind w:left="420"/>
      </w:pPr>
      <w:r>
        <w:t xml:space="preserve">D. No, prefiero escribir directo</w:t>
      </w:r>
    </w:p>
    <w:p>
      <w:pPr>
        <w:spacing w:after="120"/>
      </w:pPr>
    </w:p>
    <w:p>
      <w:pPr>
        <w:spacing w:after="60" w:before="260"/>
      </w:pPr>
      <w:r>
        <w:rPr>
          <w:b/>
          <w:bCs/>
        </w:rPr>
        <w:t xml:space="preserve">12. ¿Qué tan útil te parecería poder filtrar productos por categoría, precio o disponibilidad?</w:t>
      </w:r>
    </w:p>
    <w:p>
      <w:pPr>
        <w:spacing w:after="20"/>
        <w:ind w:left="420"/>
      </w:pPr>
      <w:r>
        <w:t xml:space="preserve">A. Nada útil</w:t>
      </w:r>
    </w:p>
    <w:p>
      <w:pPr>
        <w:spacing w:after="20"/>
        <w:ind w:left="420"/>
      </w:pPr>
      <w:r>
        <w:t xml:space="preserve">B. Poco útil</w:t>
      </w:r>
    </w:p>
    <w:p>
      <w:pPr>
        <w:spacing w:after="20"/>
        <w:ind w:left="420"/>
      </w:pPr>
      <w:r>
        <w:t xml:space="preserve">C. Neutral</w:t>
      </w:r>
    </w:p>
    <w:p>
      <w:pPr>
        <w:spacing w:after="20"/>
        <w:ind w:left="420"/>
      </w:pPr>
      <w:r>
        <w:t xml:space="preserve">D. Útil</w:t>
      </w:r>
    </w:p>
    <w:p>
      <w:pPr>
        <w:spacing w:after="20"/>
        <w:ind w:left="420"/>
      </w:pPr>
      <w:r>
        <w:t xml:space="preserve">E. Muy útil</w:t>
      </w:r>
    </w:p>
    <w:p>
      <w:pPr>
        <w:spacing w:after="120"/>
      </w:pPr>
    </w:p>
    <w:p>
      <w:pPr>
        <w:spacing w:after="60" w:before="260"/>
      </w:pPr>
      <w:r>
        <w:rPr>
          <w:b/>
          <w:bCs/>
        </w:rPr>
        <w:t xml:space="preserve">13. Aunque el catálogo responda tus dudas, ¿igual escribirías por WhatsApp antes de comprar?</w:t>
      </w:r>
    </w:p>
    <w:p>
      <w:pPr>
        <w:spacing w:after="20"/>
        <w:ind w:left="420"/>
      </w:pPr>
      <w:r>
        <w:t xml:space="preserve">A. Sí, siempre, para confirmar</w:t>
      </w:r>
    </w:p>
    <w:p>
      <w:pPr>
        <w:spacing w:after="20"/>
        <w:ind w:left="420"/>
      </w:pPr>
      <w:r>
        <w:t xml:space="preserve">B. A veces</w:t>
      </w:r>
    </w:p>
    <w:p>
      <w:pPr>
        <w:spacing w:after="20"/>
        <w:ind w:left="420"/>
      </w:pPr>
      <w:r>
        <w:t xml:space="preserve">C. No, compraría o consultaría directo desde el catálogo</w:t>
      </w:r>
    </w:p>
    <w:p>
      <w:pPr>
        <w:spacing w:after="20"/>
        <w:ind w:left="420"/>
      </w:pPr>
      <w:r>
        <w:t xml:space="preserve">D. No sé</w:t>
      </w:r>
    </w:p>
    <w:p>
      <w:pPr>
        <w:spacing w:after="120"/>
      </w:pPr>
    </w:p>
    <w:p>
      <w:pPr>
        <w:spacing w:after="60" w:before="260"/>
      </w:pPr>
      <w:r>
        <w:rPr>
          <w:b/>
          <w:bCs/>
        </w:rPr>
        <w:t xml:space="preserve">14. ¿Qué información te parece más importante en la ficha de cada producto? (puedes marcar varias)</w:t>
      </w:r>
    </w:p>
    <w:p>
      <w:pPr>
        <w:spacing w:after="20"/>
        <w:ind w:left="420"/>
      </w:pPr>
      <w:r>
        <w:t xml:space="preserve">A. Precio</w:t>
      </w:r>
    </w:p>
    <w:p>
      <w:pPr>
        <w:spacing w:after="20"/>
        <w:ind w:left="420"/>
      </w:pPr>
      <w:r>
        <w:t xml:space="preserve">B. Fotos reales del producto</w:t>
      </w:r>
    </w:p>
    <w:p>
      <w:pPr>
        <w:spacing w:after="20"/>
        <w:ind w:left="420"/>
      </w:pPr>
      <w:r>
        <w:t xml:space="preserve">C. Características técnicas</w:t>
      </w:r>
    </w:p>
    <w:p>
      <w:pPr>
        <w:spacing w:after="20"/>
        <w:ind w:left="420"/>
      </w:pPr>
      <w:r>
        <w:t xml:space="preserve">D. Disponibilidad o stock</w:t>
      </w:r>
    </w:p>
    <w:p>
      <w:pPr>
        <w:spacing w:after="20"/>
        <w:ind w:left="420"/>
      </w:pPr>
      <w:r>
        <w:t xml:space="preserve">E. Opiniones de otros compradores</w:t>
      </w:r>
    </w:p>
    <w:p>
      <w:pPr>
        <w:spacing w:after="20"/>
        <w:ind w:left="420"/>
      </w:pPr>
      <w:r>
        <w:t xml:space="preserve">F. Video o demostración</w:t>
      </w:r>
    </w:p>
    <w:p>
      <w:pPr>
        <w:spacing w:after="20"/>
        <w:ind w:left="420"/>
      </w:pPr>
      <w:r>
        <w:t xml:space="preserve">G. Otro</w:t>
      </w:r>
    </w:p>
    <w:p>
      <w:pPr>
        <w:spacing w:after="120"/>
      </w:pPr>
    </w:p>
    <w:p>
      <w:pPr>
        <w:pStyle w:val="Heading2"/>
        <w:spacing w:after="150" w:before="400"/>
      </w:pPr>
      <w:r>
        <w:t xml:space="preserve">Bloque 5 — Confianza en el chatbot</w:t>
      </w:r>
    </w:p>
    <w:p>
      <w:pPr>
        <w:spacing w:after="120"/>
      </w:pPr>
    </w:p>
    <w:p>
      <w:pPr>
        <w:spacing w:after="60" w:before="260"/>
      </w:pPr>
      <w:r>
        <w:rPr>
          <w:b/>
          <w:bCs/>
        </w:rPr>
        <w:t xml:space="preserve">15. ¿Confiarías en un chatbot para resolver preguntas básicas (precio, stock, características)?</w:t>
      </w:r>
    </w:p>
    <w:p>
      <w:pPr>
        <w:spacing w:after="20"/>
        <w:ind w:left="420"/>
      </w:pPr>
      <w:r>
        <w:t xml:space="preserve">A. Sí, totalmente</w:t>
      </w:r>
    </w:p>
    <w:p>
      <w:pPr>
        <w:spacing w:after="20"/>
        <w:ind w:left="420"/>
      </w:pPr>
      <w:r>
        <w:t xml:space="preserve">B. Sí, pero solo para preguntas simples</w:t>
      </w:r>
    </w:p>
    <w:p>
      <w:pPr>
        <w:spacing w:after="20"/>
        <w:ind w:left="420"/>
      </w:pPr>
      <w:r>
        <w:t xml:space="preserve">C. No, prefiero hablar siempre con una persona</w:t>
      </w:r>
    </w:p>
    <w:p>
      <w:pPr>
        <w:spacing w:after="20"/>
        <w:ind w:left="420"/>
      </w:pPr>
      <w:r>
        <w:t xml:space="preserve">D. No sé, nunca lo he usado</w:t>
      </w:r>
    </w:p>
    <w:p>
      <w:pPr>
        <w:spacing w:after="120"/>
      </w:pPr>
    </w:p>
    <w:p>
      <w:pPr>
        <w:spacing w:after="60" w:before="260"/>
      </w:pPr>
      <w:r>
        <w:rPr>
          <w:b/>
          <w:bCs/>
        </w:rPr>
        <w:t xml:space="preserve">16. ¿Qué te haría dudar o desconfiar de comprar en un catálogo online de un negocio pequeño?</w:t>
      </w:r>
    </w:p>
    <w:p>
      <w:pPr>
        <w:spacing w:after="20"/>
        <w:ind w:left="420"/>
      </w:pPr>
      <w:r>
        <w:rPr>
          <w:i/>
          <w:iCs/>
          <w:color w:val="666666"/>
        </w:rPr>
        <w:t xml:space="preserve">(Respuesta abierta)</w:t>
      </w:r>
    </w:p>
    <w:p>
      <w:pPr>
        <w:spacing w:after="120"/>
      </w:pPr>
    </w:p>
    <w:p>
      <w:pPr>
        <w:pStyle w:val="Heading2"/>
        <w:spacing w:after="150" w:before="400"/>
      </w:pPr>
      <w:r>
        <w:t xml:space="preserve">Bloque 6 — Cierre</w:t>
      </w:r>
    </w:p>
    <w:p>
      <w:pPr>
        <w:spacing w:after="120"/>
      </w:pPr>
    </w:p>
    <w:p>
      <w:pPr>
        <w:spacing w:after="60" w:before="260"/>
      </w:pPr>
      <w:r>
        <w:rPr>
          <w:b/>
          <w:bCs/>
        </w:rPr>
        <w:t xml:space="preserve">17. ¿Qué tan probable es que uses este catálogo cuando esté disponible?</w:t>
      </w:r>
    </w:p>
    <w:p>
      <w:pPr>
        <w:spacing w:after="20"/>
        <w:ind w:left="420"/>
      </w:pPr>
      <w:r>
        <w:t xml:space="preserve">A. Nada probable</w:t>
      </w:r>
    </w:p>
    <w:p>
      <w:pPr>
        <w:spacing w:after="20"/>
        <w:ind w:left="420"/>
      </w:pPr>
      <w:r>
        <w:t xml:space="preserve">B. Poco probable</w:t>
      </w:r>
    </w:p>
    <w:p>
      <w:pPr>
        <w:spacing w:after="20"/>
        <w:ind w:left="420"/>
      </w:pPr>
      <w:r>
        <w:t xml:space="preserve">C. Neutral</w:t>
      </w:r>
    </w:p>
    <w:p>
      <w:pPr>
        <w:spacing w:after="20"/>
        <w:ind w:left="420"/>
      </w:pPr>
      <w:r>
        <w:t xml:space="preserve">D. Probable</w:t>
      </w:r>
    </w:p>
    <w:p>
      <w:pPr>
        <w:spacing w:after="20"/>
        <w:ind w:left="420"/>
      </w:pPr>
      <w:r>
        <w:t xml:space="preserve">E. Muy probable</w:t>
      </w:r>
    </w:p>
    <w:p>
      <w:pPr>
        <w:spacing w:after="120"/>
      </w:pPr>
    </w:p>
    <w:p>
      <w:pPr>
        <w:spacing w:after="60" w:before="260"/>
      </w:pPr>
      <w:r>
        <w:rPr>
          <w:b/>
          <w:bCs/>
        </w:rPr>
        <w:t xml:space="preserve">18. ¿Hay algo que te gustaría que este catálogo tuviera y que no se haya mencionado en esta encuesta?</w:t>
      </w:r>
    </w:p>
    <w:p>
      <w:pPr>
        <w:spacing w:after="20"/>
        <w:ind w:left="420"/>
      </w:pPr>
      <w:r>
        <w:rPr>
          <w:i/>
          <w:iCs/>
          <w:color w:val="666666"/>
        </w:rPr>
        <w:t xml:space="preserve">(Respuesta abierta)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2026-08-17T19:00:32.277Z</dcterms:created>
  <dcterms:modified xsi:type="dcterms:W3CDTF">2026-08-17T19:00:32.296Z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