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23218" w14:textId="0E0F8758" w:rsidR="001D7B56" w:rsidRDefault="001D7B56">
      <w:pPr>
        <w:rPr>
          <w:b/>
          <w:sz w:val="22"/>
        </w:rPr>
      </w:pPr>
      <w:r>
        <w:tab/>
      </w:r>
      <w:r w:rsidRPr="00F80DD2">
        <w:rPr>
          <w:b/>
          <w:sz w:val="22"/>
        </w:rPr>
        <w:t>New Machine Learning Program Recognize</w:t>
      </w:r>
      <w:r w:rsidR="00FD363D" w:rsidRPr="00F80DD2">
        <w:rPr>
          <w:b/>
          <w:sz w:val="22"/>
        </w:rPr>
        <w:t>s Handguns in even Low-Quality Vide</w:t>
      </w:r>
      <w:r w:rsidRPr="00F80DD2">
        <w:rPr>
          <w:b/>
          <w:sz w:val="22"/>
        </w:rPr>
        <w:t>o</w:t>
      </w:r>
    </w:p>
    <w:p w14:paraId="3A3AFF23" w14:textId="77777777" w:rsidR="004B6BDE" w:rsidRDefault="004B6BDE">
      <w:pPr>
        <w:rPr>
          <w:b/>
          <w:sz w:val="22"/>
        </w:rPr>
      </w:pPr>
      <w:r>
        <w:rPr>
          <w:b/>
          <w:sz w:val="22"/>
        </w:rPr>
        <w:tab/>
      </w:r>
    </w:p>
    <w:p w14:paraId="04C7F3D8" w14:textId="4F27B41E" w:rsidR="004B6BDE" w:rsidRPr="004B6BDE" w:rsidRDefault="004B6BDE" w:rsidP="009758C0">
      <w:pPr>
        <w:jc w:val="center"/>
        <w:rPr>
          <w:sz w:val="22"/>
        </w:rPr>
      </w:pPr>
      <w:r w:rsidRPr="004B6BDE">
        <w:rPr>
          <w:sz w:val="22"/>
        </w:rPr>
        <w:t>Jingyue Shen</w:t>
      </w:r>
      <w:r>
        <w:rPr>
          <w:sz w:val="22"/>
        </w:rPr>
        <w:t xml:space="preserve">   UID:704797256</w:t>
      </w:r>
    </w:p>
    <w:p w14:paraId="4BA89E48" w14:textId="77777777" w:rsidR="001D7B56" w:rsidRDefault="001D7B56">
      <w:bookmarkStart w:id="0" w:name="_GoBack"/>
      <w:bookmarkEnd w:id="0"/>
    </w:p>
    <w:p w14:paraId="0ECD4C12" w14:textId="633D13D2" w:rsidR="0081132E" w:rsidRDefault="0081132E">
      <w:r>
        <w:t xml:space="preserve">A team of computer scientists at the University of Granada in Spain </w:t>
      </w:r>
      <w:r w:rsidR="00CE7AE2">
        <w:t xml:space="preserve">has </w:t>
      </w:r>
      <w:r>
        <w:t>developed a</w:t>
      </w:r>
      <w:r w:rsidR="00457246">
        <w:t>n</w:t>
      </w:r>
      <w:r>
        <w:t xml:space="preserve"> </w:t>
      </w:r>
      <w:r w:rsidR="006C6350">
        <w:t xml:space="preserve">automatic handgun detection alert system </w:t>
      </w:r>
      <w:r>
        <w:t>that can reliably detect handguns based on visual re</w:t>
      </w:r>
      <w:r w:rsidR="007F00F7">
        <w:t xml:space="preserve">cognition </w:t>
      </w:r>
      <w:r w:rsidR="00BE5563">
        <w:t xml:space="preserve">and classification. The system </w:t>
      </w:r>
      <w:r w:rsidR="007F00F7">
        <w:t xml:space="preserve">is </w:t>
      </w:r>
      <w:r>
        <w:t>c</w:t>
      </w:r>
      <w:r w:rsidRPr="0081132E">
        <w:t>apable of catching guns from even low-quality YouTube footage in just under a quarter second.</w:t>
      </w:r>
      <w:r w:rsidR="006C6350">
        <w:t xml:space="preserve"> </w:t>
      </w:r>
      <w:r w:rsidR="00B629B2">
        <w:t xml:space="preserve">They plan to equip </w:t>
      </w:r>
      <w:r w:rsidR="00B629B2" w:rsidRPr="00B629B2">
        <w:t>surveillance or control cameras</w:t>
      </w:r>
      <w:r w:rsidR="00B629B2">
        <w:t xml:space="preserve"> with this system to lower the crime rate caused by guns.</w:t>
      </w:r>
    </w:p>
    <w:p w14:paraId="392E3888" w14:textId="28069E4D" w:rsidR="008D6E5B" w:rsidRDefault="008D6E5B"/>
    <w:p w14:paraId="1ED916C4" w14:textId="3F3A5BA9" w:rsidR="00A02BB0" w:rsidRPr="00A02BB0" w:rsidRDefault="00A77842" w:rsidP="00A02BB0">
      <w:pPr>
        <w:widowControl/>
        <w:autoSpaceDE w:val="0"/>
        <w:autoSpaceDN w:val="0"/>
        <w:adjustRightInd w:val="0"/>
        <w:jc w:val="left"/>
      </w:pPr>
      <w:r>
        <w:t>In the last fi</w:t>
      </w:r>
      <w:r w:rsidR="00A02BB0" w:rsidRPr="00A02BB0">
        <w:t>ve years, deep learning in g</w:t>
      </w:r>
      <w:r w:rsidR="00A02BB0">
        <w:t>eneral and Convolut</w:t>
      </w:r>
      <w:r w:rsidR="00016602">
        <w:t>ional Neural Networks (CNNs</w:t>
      </w:r>
      <w:r w:rsidR="00016602" w:rsidRPr="001F24D1">
        <w:rPr>
          <w:b/>
        </w:rPr>
        <w:t>)</w:t>
      </w:r>
      <w:r w:rsidR="001F24D1" w:rsidRPr="001F24D1">
        <w:rPr>
          <w:b/>
        </w:rPr>
        <w:t>[1]</w:t>
      </w:r>
      <w:r w:rsidR="00016602">
        <w:t xml:space="preserve"> in particular have</w:t>
      </w:r>
      <w:r w:rsidR="00A02BB0" w:rsidRPr="00A02BB0">
        <w:t xml:space="preserve"> achieved superi</w:t>
      </w:r>
      <w:r w:rsidR="00A02BB0">
        <w:t xml:space="preserve">or results to all the classical </w:t>
      </w:r>
      <w:r w:rsidR="00A02BB0" w:rsidRPr="00A02BB0">
        <w:t>ma</w:t>
      </w:r>
      <w:r w:rsidR="00A02BB0">
        <w:t>chine learning methods in image classif</w:t>
      </w:r>
      <w:r w:rsidR="00272216">
        <w:t>i</w:t>
      </w:r>
      <w:r w:rsidR="00A02BB0" w:rsidRPr="00A02BB0">
        <w:t>cation, detection and segmentation</w:t>
      </w:r>
      <w:r w:rsidR="000B49A1">
        <w:t xml:space="preserve"> </w:t>
      </w:r>
      <w:r w:rsidR="00A02BB0" w:rsidRPr="00A02BB0">
        <w:t>in several applications. Instead of manually selecting</w:t>
      </w:r>
    </w:p>
    <w:p w14:paraId="1B9291A7" w14:textId="2093D613" w:rsidR="00D52260" w:rsidRDefault="00A02BB0" w:rsidP="0048389D">
      <w:pPr>
        <w:widowControl/>
        <w:autoSpaceDE w:val="0"/>
        <w:autoSpaceDN w:val="0"/>
        <w:adjustRightInd w:val="0"/>
        <w:jc w:val="left"/>
      </w:pPr>
      <w:r w:rsidRPr="00A02BB0">
        <w:t>features, deep learning CNNs automatically discover increas</w:t>
      </w:r>
      <w:r w:rsidR="009E57B3">
        <w:t xml:space="preserve">ingly higher level </w:t>
      </w:r>
      <w:r w:rsidRPr="00A02BB0">
        <w:t>features from data</w:t>
      </w:r>
      <w:r w:rsidR="00184525" w:rsidRPr="00184525">
        <w:rPr>
          <w:b/>
        </w:rPr>
        <w:t>[2]</w:t>
      </w:r>
      <w:r w:rsidR="00225501" w:rsidRPr="00D6423A">
        <w:rPr>
          <w:b/>
        </w:rPr>
        <w:t>.</w:t>
      </w:r>
      <w:r w:rsidR="00D21D7C">
        <w:t>With the success of</w:t>
      </w:r>
      <w:r w:rsidR="00C1454C">
        <w:t xml:space="preserve"> those application</w:t>
      </w:r>
      <w:r w:rsidR="00D21D7C">
        <w:t xml:space="preserve">, it might seem </w:t>
      </w:r>
      <w:r w:rsidR="0058284B">
        <w:t xml:space="preserve">quite </w:t>
      </w:r>
      <w:r w:rsidR="00D21D7C">
        <w:t>easy to develop the system.</w:t>
      </w:r>
      <w:r w:rsidR="002825CD">
        <w:t xml:space="preserve"> E</w:t>
      </w:r>
      <w:r w:rsidR="00D84CB0">
        <w:t xml:space="preserve">xperts can use </w:t>
      </w:r>
      <w:r w:rsidR="00D21D7C">
        <w:t>convolutional neural networks</w:t>
      </w:r>
      <w:r w:rsidR="00284C50">
        <w:t>(C</w:t>
      </w:r>
      <w:r w:rsidR="002B4427">
        <w:t>N</w:t>
      </w:r>
      <w:r w:rsidR="00284C50">
        <w:t>Ns)</w:t>
      </w:r>
      <w:r w:rsidR="00D21D7C">
        <w:t xml:space="preserve"> </w:t>
      </w:r>
      <w:r w:rsidR="000334F2" w:rsidRPr="00507A8D">
        <w:rPr>
          <w:b/>
        </w:rPr>
        <w:t>[1]</w:t>
      </w:r>
      <w:r w:rsidR="000334F2">
        <w:t xml:space="preserve"> </w:t>
      </w:r>
      <w:r w:rsidR="00D84CB0">
        <w:t>to train a model</w:t>
      </w:r>
      <w:r w:rsidR="00150A46">
        <w:t xml:space="preserve"> </w:t>
      </w:r>
      <w:r w:rsidR="00D84CB0">
        <w:t>to recognize handgun</w:t>
      </w:r>
      <w:r w:rsidR="00B80925">
        <w:t>s</w:t>
      </w:r>
      <w:r w:rsidR="00F43DE2">
        <w:t>, which is the mainstream in this area</w:t>
      </w:r>
      <w:r w:rsidR="00D84CB0">
        <w:t>.</w:t>
      </w:r>
      <w:r w:rsidR="00C04154">
        <w:t xml:space="preserve"> </w:t>
      </w:r>
      <w:r w:rsidR="00D52260">
        <w:t>One example of convolutional neural network is shown in the image below.</w:t>
      </w:r>
    </w:p>
    <w:p w14:paraId="3F45BE34" w14:textId="27323319" w:rsidR="00D52260" w:rsidRDefault="00D52260"/>
    <w:p w14:paraId="4BDF1C53" w14:textId="70DC4823" w:rsidR="00D52260" w:rsidRDefault="00D52260">
      <w:r>
        <w:rPr>
          <w:noProof/>
        </w:rPr>
        <w:drawing>
          <wp:inline distT="0" distB="0" distL="0" distR="0" wp14:anchorId="7044DEE0" wp14:editId="0B249FEE">
            <wp:extent cx="5274310" cy="1922970"/>
            <wp:effectExtent l="0" t="0" r="0" b="0"/>
            <wp:docPr id="1" name="Picture 1" descr="C:\Users\lenovo\AppData\Local\Microsoft\Windows\INetCache\Content.Word\c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cn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050E9" w14:textId="77777777" w:rsidR="00D52260" w:rsidRDefault="00D52260"/>
    <w:p w14:paraId="3A8FD989" w14:textId="1718292E" w:rsidR="00D52260" w:rsidRDefault="00D52260"/>
    <w:p w14:paraId="14F09AA3" w14:textId="5CCA5CB3" w:rsidR="00D52260" w:rsidRDefault="00D52260">
      <w:r>
        <w:t>It has many complicated features like 3-D volumes of neurons, partial connectivity, different types of layers</w:t>
      </w:r>
      <w:r w:rsidR="009C77AD">
        <w:t>, etc</w:t>
      </w:r>
      <w:r w:rsidR="009C77AD" w:rsidRPr="00507A8D">
        <w:rPr>
          <w:b/>
        </w:rPr>
        <w:t>.</w:t>
      </w:r>
      <w:r w:rsidR="00DD112D" w:rsidRPr="00507A8D">
        <w:rPr>
          <w:b/>
        </w:rPr>
        <w:t>[</w:t>
      </w:r>
      <w:r w:rsidR="00EF4A8F">
        <w:rPr>
          <w:b/>
        </w:rPr>
        <w:t>3</w:t>
      </w:r>
      <w:r w:rsidR="00DD112D" w:rsidRPr="00507A8D">
        <w:rPr>
          <w:b/>
        </w:rPr>
        <w:t>]</w:t>
      </w:r>
    </w:p>
    <w:p w14:paraId="230822F9" w14:textId="6FEAF066" w:rsidR="00A96283" w:rsidRDefault="00A96283"/>
    <w:p w14:paraId="063C75BC" w14:textId="77777777" w:rsidR="00F2096F" w:rsidRDefault="00191721" w:rsidP="00F2096F">
      <w:pPr>
        <w:widowControl/>
        <w:autoSpaceDE w:val="0"/>
        <w:autoSpaceDN w:val="0"/>
        <w:adjustRightInd w:val="0"/>
        <w:jc w:val="left"/>
      </w:pPr>
      <w:r>
        <w:t>However, a</w:t>
      </w:r>
      <w:r w:rsidRPr="00191721">
        <w:t xml:space="preserve"> proper training of deep CNNs, which cont</w:t>
      </w:r>
      <w:r w:rsidR="007D2DAE">
        <w:t>ain millions of parameters, re</w:t>
      </w:r>
      <w:r w:rsidRPr="00191721">
        <w:t>quires very large datasets, in the order of milli</w:t>
      </w:r>
      <w:r w:rsidR="00B966FB">
        <w:t xml:space="preserve">ons of samples, as well as High </w:t>
      </w:r>
      <w:r w:rsidRPr="00191721">
        <w:t>Performance Computing (HPC) resources, e.g.</w:t>
      </w:r>
      <w:r w:rsidR="00B966FB">
        <w:t>, multi-processor systems accel</w:t>
      </w:r>
      <w:r w:rsidRPr="00191721">
        <w:t>erated with GPUs.</w:t>
      </w:r>
      <w:r w:rsidR="00B02C1F">
        <w:t xml:space="preserve"> </w:t>
      </w:r>
      <w:r w:rsidR="00B821CE">
        <w:t>And there are not so many available images of</w:t>
      </w:r>
      <w:r w:rsidR="009A492A">
        <w:t xml:space="preserve"> handguns</w:t>
      </w:r>
      <w:r w:rsidR="00E00A31">
        <w:t xml:space="preserve"> for researchers</w:t>
      </w:r>
      <w:r w:rsidR="009A492A">
        <w:t>.</w:t>
      </w:r>
      <w:r w:rsidR="00694945">
        <w:t xml:space="preserve"> </w:t>
      </w:r>
      <w:r w:rsidR="008B615D">
        <w:t xml:space="preserve">To solve this problem, </w:t>
      </w:r>
      <w:r w:rsidR="00694945">
        <w:t>researchers use</w:t>
      </w:r>
      <w:r w:rsidR="00F83ED8">
        <w:t>d</w:t>
      </w:r>
      <w:r w:rsidR="00694945">
        <w:t xml:space="preserve"> a technique called transfe</w:t>
      </w:r>
      <w:r w:rsidR="00E05902">
        <w:t>r learning</w:t>
      </w:r>
      <w:r w:rsidR="003E0CBF" w:rsidRPr="00507A8D">
        <w:rPr>
          <w:b/>
        </w:rPr>
        <w:t>[</w:t>
      </w:r>
      <w:r w:rsidR="00AA376E">
        <w:rPr>
          <w:b/>
        </w:rPr>
        <w:t>4</w:t>
      </w:r>
      <w:r w:rsidR="003E0CBF" w:rsidRPr="00507A8D">
        <w:rPr>
          <w:b/>
        </w:rPr>
        <w:t>]</w:t>
      </w:r>
      <w:r w:rsidR="00E05902">
        <w:t>.</w:t>
      </w:r>
      <w:r w:rsidR="003657B6">
        <w:t xml:space="preserve"> </w:t>
      </w:r>
    </w:p>
    <w:p w14:paraId="5C2A46C8" w14:textId="77777777" w:rsidR="00F2096F" w:rsidRDefault="00F2096F" w:rsidP="00F2096F">
      <w:pPr>
        <w:widowControl/>
        <w:autoSpaceDE w:val="0"/>
        <w:autoSpaceDN w:val="0"/>
        <w:adjustRightInd w:val="0"/>
        <w:jc w:val="left"/>
      </w:pPr>
    </w:p>
    <w:p w14:paraId="71406B61" w14:textId="74A8B542" w:rsidR="008D6E5B" w:rsidRDefault="00367150" w:rsidP="00F2096F">
      <w:pPr>
        <w:widowControl/>
        <w:autoSpaceDE w:val="0"/>
        <w:autoSpaceDN w:val="0"/>
        <w:adjustRightInd w:val="0"/>
        <w:jc w:val="left"/>
        <w:rPr>
          <w:b/>
        </w:rPr>
      </w:pPr>
      <w:r>
        <w:t>Currently, a</w:t>
      </w:r>
      <w:r w:rsidR="000B4C3D" w:rsidRPr="000B4C3D">
        <w:t xml:space="preserve"> major assumption in many machine learning and data mining algorithms is that the training and future data must be in the same feature space and have the same distribution.</w:t>
      </w:r>
      <w:r w:rsidR="00C04154">
        <w:t xml:space="preserve"> However, in many real-world application</w:t>
      </w:r>
      <w:r w:rsidR="008A7C4D">
        <w:t>s, this assumption may not hold:</w:t>
      </w:r>
      <w:r w:rsidR="00C04154">
        <w:t xml:space="preserve"> </w:t>
      </w:r>
      <w:r w:rsidR="008A7C4D">
        <w:t>t</w:t>
      </w:r>
      <w:r w:rsidR="006B0A6A">
        <w:t>he training set might be too small to learn a useful model</w:t>
      </w:r>
      <w:r w:rsidR="009F2514" w:rsidRPr="009F2514">
        <w:rPr>
          <w:b/>
        </w:rPr>
        <w:t>[4]</w:t>
      </w:r>
      <w:r w:rsidR="006B0A6A">
        <w:t>.</w:t>
      </w:r>
      <w:r w:rsidR="0099662E">
        <w:t xml:space="preserve"> </w:t>
      </w:r>
      <w:r w:rsidR="0030240B">
        <w:t xml:space="preserve">That is where transfer learning comes into play. Basically, </w:t>
      </w:r>
      <w:r w:rsidR="00C454B6">
        <w:t>the idea of transfer learning</w:t>
      </w:r>
      <w:r w:rsidR="00432E57">
        <w:t xml:space="preserve"> is </w:t>
      </w:r>
      <w:r w:rsidR="003A412C">
        <w:t xml:space="preserve">to </w:t>
      </w:r>
      <w:r w:rsidR="001413C3">
        <w:t>“</w:t>
      </w:r>
      <w:r w:rsidR="003A412C">
        <w:t>fine-tune</w:t>
      </w:r>
      <w:r w:rsidR="001413C3">
        <w:t>”</w:t>
      </w:r>
      <w:r w:rsidR="00C563E2">
        <w:t xml:space="preserve"> a pre-</w:t>
      </w:r>
      <w:r w:rsidR="007511D8">
        <w:t xml:space="preserve">trained </w:t>
      </w:r>
      <w:r w:rsidR="00C563E2">
        <w:t xml:space="preserve">accurate </w:t>
      </w:r>
      <w:r w:rsidR="007511D8">
        <w:t>m</w:t>
      </w:r>
      <w:r w:rsidR="00432E57">
        <w:t xml:space="preserve">odel from a related </w:t>
      </w:r>
      <w:r w:rsidR="00D0467E">
        <w:t xml:space="preserve">task </w:t>
      </w:r>
      <w:r w:rsidR="00D0467E">
        <w:lastRenderedPageBreak/>
        <w:t>domain</w:t>
      </w:r>
      <w:r w:rsidR="00432E57">
        <w:t xml:space="preserve"> </w:t>
      </w:r>
      <w:r w:rsidR="00D34348">
        <w:t xml:space="preserve">to obtain an accurate model for the </w:t>
      </w:r>
      <w:r w:rsidR="00D0467E">
        <w:t>task domain</w:t>
      </w:r>
      <w:r w:rsidR="00D34348">
        <w:t xml:space="preserve"> that we are interested in.</w:t>
      </w:r>
      <w:r w:rsidR="00983EA7">
        <w:t xml:space="preserve"> </w:t>
      </w:r>
      <w:r w:rsidR="00143E0D">
        <w:t>Below is a picture explaining about the difference between traditional learning and transfer learning</w:t>
      </w:r>
      <w:r w:rsidR="00143E0D" w:rsidRPr="00143E0D">
        <w:rPr>
          <w:b/>
        </w:rPr>
        <w:t>[4]</w:t>
      </w:r>
      <w:r w:rsidR="00143E0D">
        <w:rPr>
          <w:b/>
        </w:rPr>
        <w:t>:</w:t>
      </w:r>
    </w:p>
    <w:p w14:paraId="073EA9FA" w14:textId="7730D325" w:rsidR="00143E0D" w:rsidRDefault="00143E0D" w:rsidP="00F2096F">
      <w:pPr>
        <w:widowControl/>
        <w:autoSpaceDE w:val="0"/>
        <w:autoSpaceDN w:val="0"/>
        <w:adjustRightInd w:val="0"/>
        <w:jc w:val="left"/>
        <w:rPr>
          <w:b/>
        </w:rPr>
      </w:pPr>
    </w:p>
    <w:p w14:paraId="272119EB" w14:textId="50DD042F" w:rsidR="00143E0D" w:rsidRDefault="00143E0D" w:rsidP="00F2096F">
      <w:pPr>
        <w:widowControl/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49F667C0" wp14:editId="0B57D052">
            <wp:extent cx="5274310" cy="2405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88526-fig-1-large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B084" w14:textId="70D54B37" w:rsidR="00E95DDB" w:rsidRDefault="00E95DDB"/>
    <w:p w14:paraId="41B37C5C" w14:textId="4DE23D33" w:rsidR="00E95DDB" w:rsidRDefault="004A744D">
      <w:r>
        <w:t xml:space="preserve">For example, </w:t>
      </w:r>
      <w:r w:rsidR="00670B7E">
        <w:t xml:space="preserve">if </w:t>
      </w:r>
      <w:r w:rsidRPr="007C1F6F">
        <w:t>we already have a good model trained for recognizing cars. It's possible to take that car recognition model and "fine tune" it using new images of trucks. The model for cars already contains a lot of semantic information about trucks because</w:t>
      </w:r>
      <w:r w:rsidR="00A80213">
        <w:t xml:space="preserve"> </w:t>
      </w:r>
      <w:r w:rsidRPr="007C1F6F">
        <w:t>trucks are pretty similar to cars. So, through the fine tuning process, we can retrain the existing car model to be a truck model by teaching it the difference between a car and a truck</w:t>
      </w:r>
      <w:r w:rsidR="00F77327">
        <w:t>.</w:t>
      </w:r>
    </w:p>
    <w:p w14:paraId="7B52A078" w14:textId="5D86841D" w:rsidR="00F25AA2" w:rsidRDefault="00F25AA2"/>
    <w:p w14:paraId="2252E24B" w14:textId="6387C328" w:rsidR="00F46428" w:rsidRDefault="00827FC1" w:rsidP="00C65298">
      <w:pPr>
        <w:widowControl/>
        <w:autoSpaceDE w:val="0"/>
        <w:autoSpaceDN w:val="0"/>
        <w:adjustRightInd w:val="0"/>
        <w:jc w:val="left"/>
      </w:pPr>
      <w:r>
        <w:t>In the researchers work, they used a V</w:t>
      </w:r>
      <w:r w:rsidRPr="00C65298">
        <w:t>GG-16 based classification model pre-</w:t>
      </w:r>
      <w:r w:rsidR="00424AFA" w:rsidRPr="00C65298">
        <w:t>trained on the ImageNet dataset</w:t>
      </w:r>
      <w:r w:rsidR="00136DA4">
        <w:t xml:space="preserve"> that</w:t>
      </w:r>
      <w:r w:rsidR="00A658A9">
        <w:t xml:space="preserve"> can classify input images with respect to 1000 different object classes</w:t>
      </w:r>
      <w:r w:rsidR="001B461F" w:rsidRPr="00C65298">
        <w:t xml:space="preserve"> and fi</w:t>
      </w:r>
      <w:r w:rsidR="00C65298">
        <w:t xml:space="preserve">ne-tuned </w:t>
      </w:r>
      <w:r w:rsidRPr="00C65298">
        <w:t xml:space="preserve">on </w:t>
      </w:r>
      <w:r w:rsidR="00424AFA" w:rsidRPr="00C65298">
        <w:t>their</w:t>
      </w:r>
      <w:r w:rsidRPr="00C65298">
        <w:t xml:space="preserve"> own dataset of 3000 images of guns taken in a variety of contexts</w:t>
      </w:r>
      <w:r w:rsidR="00DD7A1B" w:rsidRPr="00DD7A1B">
        <w:rPr>
          <w:b/>
        </w:rPr>
        <w:t>[2]</w:t>
      </w:r>
      <w:r w:rsidRPr="00DD7A1B">
        <w:rPr>
          <w:b/>
        </w:rPr>
        <w:t>.</w:t>
      </w:r>
      <w:r w:rsidR="00106006">
        <w:t xml:space="preserve"> Using transfer learning, they got a model that can reach accuracy between 90%-95% and eliminate almost all the false positive.</w:t>
      </w:r>
      <w:r w:rsidR="0052311C">
        <w:t xml:space="preserve"> Furthermore, the model can detect pistols even in low-quality videos under a quarter second</w:t>
      </w:r>
      <w:r w:rsidR="0052311C" w:rsidRPr="0052311C">
        <w:rPr>
          <w:b/>
        </w:rPr>
        <w:t>[2]</w:t>
      </w:r>
      <w:r w:rsidR="0052311C">
        <w:t>, which is quite good</w:t>
      </w:r>
      <w:r w:rsidR="00C926B4">
        <w:t xml:space="preserve"> for real-world application.</w:t>
      </w:r>
    </w:p>
    <w:p w14:paraId="508E918B" w14:textId="77777777" w:rsidR="00F46428" w:rsidRDefault="00F46428" w:rsidP="00C65298">
      <w:pPr>
        <w:widowControl/>
        <w:autoSpaceDE w:val="0"/>
        <w:autoSpaceDN w:val="0"/>
        <w:adjustRightInd w:val="0"/>
        <w:jc w:val="left"/>
      </w:pPr>
    </w:p>
    <w:p w14:paraId="55E53DC8" w14:textId="3EDE31D0" w:rsidR="001A340D" w:rsidRDefault="00F46428" w:rsidP="00C65298">
      <w:pPr>
        <w:widowControl/>
        <w:autoSpaceDE w:val="0"/>
        <w:autoSpaceDN w:val="0"/>
        <w:adjustRightInd w:val="0"/>
        <w:jc w:val="left"/>
      </w:pPr>
      <w:r>
        <w:t>I t</w:t>
      </w:r>
      <w:r w:rsidR="00624C45">
        <w:t xml:space="preserve">hink their work is very </w:t>
      </w:r>
      <w:r w:rsidR="00730D7C">
        <w:t>impressive</w:t>
      </w:r>
      <w:r w:rsidR="00624C45">
        <w:t xml:space="preserve"> and has </w:t>
      </w:r>
      <w:r w:rsidR="001C6FA5">
        <w:t>great</w:t>
      </w:r>
      <w:r w:rsidR="00624C45">
        <w:t xml:space="preserve"> potential to be applied to real life, especially in countries where the possession of gun is legal</w:t>
      </w:r>
      <w:r w:rsidR="008C0605">
        <w:t>, such as</w:t>
      </w:r>
      <w:r w:rsidR="00624C45">
        <w:t xml:space="preserve"> U</w:t>
      </w:r>
      <w:r w:rsidR="002B7197">
        <w:t>.</w:t>
      </w:r>
      <w:r w:rsidR="00624C45">
        <w:t>S.</w:t>
      </w:r>
      <w:r w:rsidR="00730F3C">
        <w:t xml:space="preserve"> As we all know, the crime rate caused by gun is quite high in U.S.. If we can apply the system to </w:t>
      </w:r>
      <w:r w:rsidR="00BC09E7">
        <w:t xml:space="preserve">most of </w:t>
      </w:r>
      <w:r w:rsidR="00730F3C">
        <w:t xml:space="preserve">the surveillance cameras, </w:t>
      </w:r>
      <w:r w:rsidR="009E34D1">
        <w:t>numerous</w:t>
      </w:r>
      <w:r w:rsidR="004513FF">
        <w:t xml:space="preserve"> </w:t>
      </w:r>
      <w:r w:rsidR="00730F3C">
        <w:t xml:space="preserve">crimes related to gun might </w:t>
      </w:r>
      <w:r w:rsidR="00BF6F4D">
        <w:t xml:space="preserve">be prevented or under </w:t>
      </w:r>
      <w:r w:rsidR="003212E0">
        <w:t xml:space="preserve">quick </w:t>
      </w:r>
      <w:r w:rsidR="00BF6F4D">
        <w:t>control due to the system’</w:t>
      </w:r>
      <w:r w:rsidR="0040261E">
        <w:t>s fast</w:t>
      </w:r>
      <w:r w:rsidR="00BF6F4D">
        <w:t xml:space="preserve"> reaction</w:t>
      </w:r>
      <w:r w:rsidR="0058593E">
        <w:t xml:space="preserve"> time</w:t>
      </w:r>
      <w:r w:rsidR="00BF6F4D">
        <w:t>.</w:t>
      </w:r>
      <w:r w:rsidR="0013329C">
        <w:t xml:space="preserve"> </w:t>
      </w:r>
      <w:r w:rsidR="007A1EA6">
        <w:t xml:space="preserve">However, </w:t>
      </w:r>
      <w:r w:rsidR="00C34CC6">
        <w:t xml:space="preserve">there is still one problem need to be solved. The system developed so far still issues </w:t>
      </w:r>
      <w:r w:rsidR="0013329C">
        <w:t>significant set of</w:t>
      </w:r>
      <w:r w:rsidR="00C34CC6">
        <w:t xml:space="preserve"> false negative</w:t>
      </w:r>
      <w:r w:rsidR="0037046E">
        <w:t>s</w:t>
      </w:r>
      <w:r w:rsidR="00C34CC6">
        <w:t>(i.e. the system fai</w:t>
      </w:r>
      <w:r w:rsidR="001A4737">
        <w:t>ls to detect the presence of pistols</w:t>
      </w:r>
      <w:r w:rsidR="00C34CC6">
        <w:t>)</w:t>
      </w:r>
      <w:r w:rsidR="00153F0B">
        <w:t xml:space="preserve"> due to low contrast or luminosity of the scene. Researchers need to figure out how to tackle this problem in their future work to obtain a more perfect model.</w:t>
      </w:r>
    </w:p>
    <w:p w14:paraId="08D9F20D" w14:textId="77777777" w:rsidR="001A340D" w:rsidRDefault="001A340D" w:rsidP="00C65298">
      <w:pPr>
        <w:widowControl/>
        <w:autoSpaceDE w:val="0"/>
        <w:autoSpaceDN w:val="0"/>
        <w:adjustRightInd w:val="0"/>
        <w:jc w:val="left"/>
      </w:pPr>
    </w:p>
    <w:p w14:paraId="76549C83" w14:textId="568008AE" w:rsidR="00106006" w:rsidRDefault="0052311C" w:rsidP="00C65298">
      <w:pPr>
        <w:widowControl/>
        <w:autoSpaceDE w:val="0"/>
        <w:autoSpaceDN w:val="0"/>
        <w:adjustRightInd w:val="0"/>
        <w:jc w:val="left"/>
      </w:pPr>
      <w:r>
        <w:t xml:space="preserve"> </w:t>
      </w:r>
    </w:p>
    <w:p w14:paraId="79EEA925" w14:textId="67521B73" w:rsidR="00E95DDB" w:rsidRDefault="00E95DDB"/>
    <w:p w14:paraId="53F3F300" w14:textId="0020D152" w:rsidR="00E95DDB" w:rsidRDefault="00E95DDB"/>
    <w:p w14:paraId="060AD97C" w14:textId="0F1AE123" w:rsidR="00E95DDB" w:rsidRDefault="00E95DDB"/>
    <w:p w14:paraId="153BC7D8" w14:textId="6A01FD75" w:rsidR="00E95DDB" w:rsidRDefault="00E95DDB"/>
    <w:p w14:paraId="696550BC" w14:textId="2C5090A1" w:rsidR="00E95DDB" w:rsidRDefault="00E95DDB"/>
    <w:p w14:paraId="29C93F2A" w14:textId="14DE83B7" w:rsidR="00E95DDB" w:rsidRDefault="00E95DDB"/>
    <w:p w14:paraId="376FB36F" w14:textId="7EE3F937" w:rsidR="00E95DDB" w:rsidRDefault="00E95DDB"/>
    <w:p w14:paraId="0ADCAEFE" w14:textId="6878901F" w:rsidR="00E95DDB" w:rsidRDefault="00E95DDB"/>
    <w:p w14:paraId="743DF217" w14:textId="52302596" w:rsidR="00E95DDB" w:rsidRDefault="00E95DDB"/>
    <w:p w14:paraId="1C1EC14A" w14:textId="6DF6F3BF" w:rsidR="00E95DDB" w:rsidRDefault="00E95DDB"/>
    <w:p w14:paraId="35F1D535" w14:textId="6F3B87DF" w:rsidR="00E95DDB" w:rsidRDefault="00E95DDB"/>
    <w:p w14:paraId="59D85C10" w14:textId="2BCC4250" w:rsidR="00E95DDB" w:rsidRDefault="00E95DDB"/>
    <w:p w14:paraId="5618D386" w14:textId="55BC2496" w:rsidR="00E95DDB" w:rsidRDefault="00E95DDB"/>
    <w:p w14:paraId="2DD46436" w14:textId="600F430C" w:rsidR="00E95DDB" w:rsidRDefault="00E95DDB">
      <w:r>
        <w:t>[1] ImageNet Classification with Deep Convolutional Neural Networks</w:t>
      </w:r>
    </w:p>
    <w:p w14:paraId="448C0D3C" w14:textId="4CE361F4" w:rsidR="00E95DDB" w:rsidRDefault="009758C0">
      <w:hyperlink r:id="rId7" w:history="1">
        <w:r w:rsidR="004C0030" w:rsidRPr="00595CCC">
          <w:rPr>
            <w:rStyle w:val="Hyperlink"/>
          </w:rPr>
          <w:t>http://papers.nips.cc/paper/4824-imagenet-classification-with-deep-convolutional-neural-networks.pdf</w:t>
        </w:r>
      </w:hyperlink>
    </w:p>
    <w:p w14:paraId="196F45FB" w14:textId="5C99E7D5" w:rsidR="004C0030" w:rsidRDefault="004C0030"/>
    <w:p w14:paraId="175FBED5" w14:textId="2DDB719F" w:rsidR="004A10F3" w:rsidRDefault="004A10F3" w:rsidP="001C382F">
      <w:pPr>
        <w:widowControl/>
        <w:autoSpaceDE w:val="0"/>
        <w:autoSpaceDN w:val="0"/>
        <w:adjustRightInd w:val="0"/>
        <w:jc w:val="left"/>
      </w:pPr>
      <w:r>
        <w:t>[2]</w:t>
      </w:r>
      <w:r w:rsidRPr="004A10F3">
        <w:rPr>
          <w:rFonts w:ascii="CMR17" w:hAnsi="CMR17" w:cs="CMR17"/>
          <w:kern w:val="0"/>
          <w:sz w:val="34"/>
          <w:szCs w:val="34"/>
        </w:rPr>
        <w:t xml:space="preserve"> </w:t>
      </w:r>
      <w:r w:rsidRPr="004A10F3">
        <w:t>Automatic Ha</w:t>
      </w:r>
      <w:r w:rsidR="001C382F">
        <w:t xml:space="preserve">ndgun Detection Alarm in Videos </w:t>
      </w:r>
      <w:r w:rsidRPr="004A10F3">
        <w:t>Using Deep Learning</w:t>
      </w:r>
    </w:p>
    <w:p w14:paraId="56A2A0E6" w14:textId="487BD2EE" w:rsidR="000947E4" w:rsidRDefault="009758C0" w:rsidP="001C382F">
      <w:pPr>
        <w:widowControl/>
        <w:autoSpaceDE w:val="0"/>
        <w:autoSpaceDN w:val="0"/>
        <w:adjustRightInd w:val="0"/>
        <w:jc w:val="left"/>
      </w:pPr>
      <w:hyperlink r:id="rId8" w:history="1">
        <w:r w:rsidR="003556E0" w:rsidRPr="00CB2094">
          <w:rPr>
            <w:rStyle w:val="Hyperlink"/>
          </w:rPr>
          <w:t>https://arxiv.org/pdf/1702.05147.pdf</w:t>
        </w:r>
      </w:hyperlink>
    </w:p>
    <w:p w14:paraId="152B53CA" w14:textId="77777777" w:rsidR="003556E0" w:rsidRDefault="003556E0" w:rsidP="001C382F">
      <w:pPr>
        <w:widowControl/>
        <w:autoSpaceDE w:val="0"/>
        <w:autoSpaceDN w:val="0"/>
        <w:adjustRightInd w:val="0"/>
        <w:jc w:val="left"/>
      </w:pPr>
    </w:p>
    <w:p w14:paraId="34751D71" w14:textId="6F7331F8" w:rsidR="004C0030" w:rsidRDefault="00234C50">
      <w:r>
        <w:t>[</w:t>
      </w:r>
      <w:r w:rsidR="004A10F3">
        <w:t>3</w:t>
      </w:r>
      <w:r>
        <w:t>] Convolutional Neural Networks Overview</w:t>
      </w:r>
    </w:p>
    <w:p w14:paraId="676221E1" w14:textId="67FA7E04" w:rsidR="00F44561" w:rsidRDefault="009758C0" w:rsidP="00234C50">
      <w:hyperlink r:id="rId9" w:history="1">
        <w:r w:rsidR="0040261E" w:rsidRPr="00234C50">
          <w:rPr>
            <w:rStyle w:val="Hyperlink"/>
          </w:rPr>
          <w:t>ttp</w:t>
        </w:r>
      </w:hyperlink>
      <w:hyperlink r:id="rId10" w:history="1">
        <w:r w:rsidR="0040261E" w:rsidRPr="00234C50">
          <w:rPr>
            <w:rStyle w:val="Hyperlink"/>
          </w:rPr>
          <w:t>://cs231n.github.io/convolutional-networks/#</w:t>
        </w:r>
      </w:hyperlink>
      <w:hyperlink r:id="rId11" w:history="1">
        <w:r w:rsidR="0040261E" w:rsidRPr="00234C50">
          <w:rPr>
            <w:rStyle w:val="Hyperlink"/>
          </w:rPr>
          <w:t>overview</w:t>
        </w:r>
      </w:hyperlink>
    </w:p>
    <w:p w14:paraId="0FC143EF" w14:textId="77777777" w:rsidR="006222D4" w:rsidRPr="00234C50" w:rsidRDefault="006222D4" w:rsidP="00234C50"/>
    <w:p w14:paraId="6B738120" w14:textId="691EC5DF" w:rsidR="00234C50" w:rsidRDefault="004834DC">
      <w:r>
        <w:t>[</w:t>
      </w:r>
      <w:r w:rsidR="004A10F3">
        <w:t>4</w:t>
      </w:r>
      <w:r>
        <w:t>] A Survey on Transfer Learning</w:t>
      </w:r>
    </w:p>
    <w:p w14:paraId="2C984223" w14:textId="451030D0" w:rsidR="00E84CF6" w:rsidRDefault="009758C0">
      <w:hyperlink r:id="rId12" w:history="1">
        <w:r w:rsidR="003E1598" w:rsidRPr="00CB2094">
          <w:rPr>
            <w:rStyle w:val="Hyperlink"/>
          </w:rPr>
          <w:t>http://ieeexplore.ieee.org/document/5288526/</w:t>
        </w:r>
      </w:hyperlink>
    </w:p>
    <w:p w14:paraId="4FB2C52B" w14:textId="77777777" w:rsidR="003E1598" w:rsidRDefault="003E1598"/>
    <w:sectPr w:rsidR="003E1598" w:rsidSect="00A55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07E2C"/>
    <w:multiLevelType w:val="hybridMultilevel"/>
    <w:tmpl w:val="5998710C"/>
    <w:lvl w:ilvl="0" w:tplc="3FFE8402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BC84964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7C9C52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5A82256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C24C40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D46F05E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EC2F64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4580A48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F6FCE4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6C82"/>
    <w:rsid w:val="00005A6E"/>
    <w:rsid w:val="0001545B"/>
    <w:rsid w:val="00016602"/>
    <w:rsid w:val="00023649"/>
    <w:rsid w:val="000334F2"/>
    <w:rsid w:val="00062B4B"/>
    <w:rsid w:val="0007699B"/>
    <w:rsid w:val="00093852"/>
    <w:rsid w:val="000947E4"/>
    <w:rsid w:val="0009686D"/>
    <w:rsid w:val="000A4172"/>
    <w:rsid w:val="000A7D51"/>
    <w:rsid w:val="000B49A1"/>
    <w:rsid w:val="000B4C3D"/>
    <w:rsid w:val="000C1633"/>
    <w:rsid w:val="000C4718"/>
    <w:rsid w:val="000F09F6"/>
    <w:rsid w:val="00106006"/>
    <w:rsid w:val="00113AF0"/>
    <w:rsid w:val="00115EF6"/>
    <w:rsid w:val="001161D2"/>
    <w:rsid w:val="001304CC"/>
    <w:rsid w:val="0013329C"/>
    <w:rsid w:val="00135973"/>
    <w:rsid w:val="00136DA4"/>
    <w:rsid w:val="001413C3"/>
    <w:rsid w:val="00143E0D"/>
    <w:rsid w:val="00150A46"/>
    <w:rsid w:val="00153F0B"/>
    <w:rsid w:val="00155B98"/>
    <w:rsid w:val="0015750D"/>
    <w:rsid w:val="00184525"/>
    <w:rsid w:val="00191721"/>
    <w:rsid w:val="00195E95"/>
    <w:rsid w:val="001A340D"/>
    <w:rsid w:val="001A4737"/>
    <w:rsid w:val="001A5E0A"/>
    <w:rsid w:val="001B461F"/>
    <w:rsid w:val="001C382F"/>
    <w:rsid w:val="001C6FA5"/>
    <w:rsid w:val="001D7B56"/>
    <w:rsid w:val="001F24D1"/>
    <w:rsid w:val="00221F23"/>
    <w:rsid w:val="00225501"/>
    <w:rsid w:val="00234C50"/>
    <w:rsid w:val="00244F69"/>
    <w:rsid w:val="00250156"/>
    <w:rsid w:val="00255735"/>
    <w:rsid w:val="00272216"/>
    <w:rsid w:val="002825CD"/>
    <w:rsid w:val="00284C50"/>
    <w:rsid w:val="002A4EC2"/>
    <w:rsid w:val="002B4427"/>
    <w:rsid w:val="002B7197"/>
    <w:rsid w:val="002C0F43"/>
    <w:rsid w:val="002D7687"/>
    <w:rsid w:val="002F06A2"/>
    <w:rsid w:val="00300F78"/>
    <w:rsid w:val="0030240B"/>
    <w:rsid w:val="0030413E"/>
    <w:rsid w:val="003165B3"/>
    <w:rsid w:val="003212E0"/>
    <w:rsid w:val="00327ED4"/>
    <w:rsid w:val="003342B1"/>
    <w:rsid w:val="003514A2"/>
    <w:rsid w:val="003556E0"/>
    <w:rsid w:val="003657B6"/>
    <w:rsid w:val="00367150"/>
    <w:rsid w:val="0037046E"/>
    <w:rsid w:val="0037130F"/>
    <w:rsid w:val="0038334D"/>
    <w:rsid w:val="003A1E11"/>
    <w:rsid w:val="003A1F97"/>
    <w:rsid w:val="003A412C"/>
    <w:rsid w:val="003B042B"/>
    <w:rsid w:val="003D571E"/>
    <w:rsid w:val="003E0CBF"/>
    <w:rsid w:val="003E1598"/>
    <w:rsid w:val="0040261E"/>
    <w:rsid w:val="004171E2"/>
    <w:rsid w:val="004217D3"/>
    <w:rsid w:val="00424AFA"/>
    <w:rsid w:val="00432E57"/>
    <w:rsid w:val="00434C3E"/>
    <w:rsid w:val="004513FF"/>
    <w:rsid w:val="00457246"/>
    <w:rsid w:val="0047614F"/>
    <w:rsid w:val="004829F0"/>
    <w:rsid w:val="004834DC"/>
    <w:rsid w:val="0048389D"/>
    <w:rsid w:val="00491F74"/>
    <w:rsid w:val="004A10F3"/>
    <w:rsid w:val="004A744D"/>
    <w:rsid w:val="004B112F"/>
    <w:rsid w:val="004B6ABB"/>
    <w:rsid w:val="004B6BDE"/>
    <w:rsid w:val="004C0030"/>
    <w:rsid w:val="004C65C1"/>
    <w:rsid w:val="004D41AB"/>
    <w:rsid w:val="004F30F9"/>
    <w:rsid w:val="0050237B"/>
    <w:rsid w:val="00507A8D"/>
    <w:rsid w:val="0052311C"/>
    <w:rsid w:val="00547BDC"/>
    <w:rsid w:val="0058284B"/>
    <w:rsid w:val="005841B6"/>
    <w:rsid w:val="0058593E"/>
    <w:rsid w:val="005B722B"/>
    <w:rsid w:val="005C53DD"/>
    <w:rsid w:val="005D44DA"/>
    <w:rsid w:val="00616C77"/>
    <w:rsid w:val="006222D4"/>
    <w:rsid w:val="00624C45"/>
    <w:rsid w:val="00627F0C"/>
    <w:rsid w:val="00637B2D"/>
    <w:rsid w:val="00651EB3"/>
    <w:rsid w:val="006638F4"/>
    <w:rsid w:val="006706AF"/>
    <w:rsid w:val="00670B7E"/>
    <w:rsid w:val="0067307B"/>
    <w:rsid w:val="00676FC4"/>
    <w:rsid w:val="00693E39"/>
    <w:rsid w:val="00694945"/>
    <w:rsid w:val="006A7110"/>
    <w:rsid w:val="006B0A6A"/>
    <w:rsid w:val="006C6350"/>
    <w:rsid w:val="006F29B4"/>
    <w:rsid w:val="006F5A6E"/>
    <w:rsid w:val="007168E0"/>
    <w:rsid w:val="007240EA"/>
    <w:rsid w:val="00730D7C"/>
    <w:rsid w:val="00730F3C"/>
    <w:rsid w:val="00732D06"/>
    <w:rsid w:val="0075019C"/>
    <w:rsid w:val="007511D8"/>
    <w:rsid w:val="00752831"/>
    <w:rsid w:val="007723E2"/>
    <w:rsid w:val="007A1EA6"/>
    <w:rsid w:val="007C1F6F"/>
    <w:rsid w:val="007D2DAE"/>
    <w:rsid w:val="007D521B"/>
    <w:rsid w:val="007F00F7"/>
    <w:rsid w:val="007F125B"/>
    <w:rsid w:val="00801568"/>
    <w:rsid w:val="0081132E"/>
    <w:rsid w:val="00813BAF"/>
    <w:rsid w:val="0082127B"/>
    <w:rsid w:val="00826E63"/>
    <w:rsid w:val="00827FC1"/>
    <w:rsid w:val="008447B7"/>
    <w:rsid w:val="00852757"/>
    <w:rsid w:val="00864929"/>
    <w:rsid w:val="00896721"/>
    <w:rsid w:val="008A3667"/>
    <w:rsid w:val="008A7C4D"/>
    <w:rsid w:val="008B615D"/>
    <w:rsid w:val="008C0605"/>
    <w:rsid w:val="008D6E5B"/>
    <w:rsid w:val="008F20E2"/>
    <w:rsid w:val="008F37BE"/>
    <w:rsid w:val="0096290D"/>
    <w:rsid w:val="009758C0"/>
    <w:rsid w:val="00983EA7"/>
    <w:rsid w:val="0099662E"/>
    <w:rsid w:val="009A492A"/>
    <w:rsid w:val="009B02B6"/>
    <w:rsid w:val="009B4B71"/>
    <w:rsid w:val="009C6B3F"/>
    <w:rsid w:val="009C77AD"/>
    <w:rsid w:val="009D6C82"/>
    <w:rsid w:val="009E34D1"/>
    <w:rsid w:val="009E57B3"/>
    <w:rsid w:val="009F2514"/>
    <w:rsid w:val="009F380C"/>
    <w:rsid w:val="00A02BB0"/>
    <w:rsid w:val="00A36A58"/>
    <w:rsid w:val="00A37647"/>
    <w:rsid w:val="00A557F9"/>
    <w:rsid w:val="00A56F21"/>
    <w:rsid w:val="00A6055C"/>
    <w:rsid w:val="00A658A9"/>
    <w:rsid w:val="00A70334"/>
    <w:rsid w:val="00A77842"/>
    <w:rsid w:val="00A80213"/>
    <w:rsid w:val="00A944BD"/>
    <w:rsid w:val="00A96283"/>
    <w:rsid w:val="00AA376E"/>
    <w:rsid w:val="00AD153B"/>
    <w:rsid w:val="00AD5A9B"/>
    <w:rsid w:val="00B00D85"/>
    <w:rsid w:val="00B02C1F"/>
    <w:rsid w:val="00B35E75"/>
    <w:rsid w:val="00B5506D"/>
    <w:rsid w:val="00B629B2"/>
    <w:rsid w:val="00B80925"/>
    <w:rsid w:val="00B80AB8"/>
    <w:rsid w:val="00B821CE"/>
    <w:rsid w:val="00B8310A"/>
    <w:rsid w:val="00B966FB"/>
    <w:rsid w:val="00BB7EF8"/>
    <w:rsid w:val="00BC09E7"/>
    <w:rsid w:val="00BE5563"/>
    <w:rsid w:val="00BE7611"/>
    <w:rsid w:val="00BF6F4D"/>
    <w:rsid w:val="00C02485"/>
    <w:rsid w:val="00C04154"/>
    <w:rsid w:val="00C1454C"/>
    <w:rsid w:val="00C21C4F"/>
    <w:rsid w:val="00C34CC6"/>
    <w:rsid w:val="00C454B6"/>
    <w:rsid w:val="00C563E2"/>
    <w:rsid w:val="00C65298"/>
    <w:rsid w:val="00C82158"/>
    <w:rsid w:val="00C926B4"/>
    <w:rsid w:val="00CA5363"/>
    <w:rsid w:val="00CB0DB7"/>
    <w:rsid w:val="00CB34DD"/>
    <w:rsid w:val="00CD1A95"/>
    <w:rsid w:val="00CE7AE2"/>
    <w:rsid w:val="00CF1FE5"/>
    <w:rsid w:val="00D0467E"/>
    <w:rsid w:val="00D21D7C"/>
    <w:rsid w:val="00D34348"/>
    <w:rsid w:val="00D52260"/>
    <w:rsid w:val="00D53193"/>
    <w:rsid w:val="00D55CFF"/>
    <w:rsid w:val="00D60987"/>
    <w:rsid w:val="00D6423A"/>
    <w:rsid w:val="00D84CB0"/>
    <w:rsid w:val="00D93DBA"/>
    <w:rsid w:val="00DC4D19"/>
    <w:rsid w:val="00DC78D9"/>
    <w:rsid w:val="00DD112D"/>
    <w:rsid w:val="00DD7A1B"/>
    <w:rsid w:val="00DE624A"/>
    <w:rsid w:val="00E00A31"/>
    <w:rsid w:val="00E05902"/>
    <w:rsid w:val="00E14F5C"/>
    <w:rsid w:val="00E16748"/>
    <w:rsid w:val="00E2476E"/>
    <w:rsid w:val="00E27DFA"/>
    <w:rsid w:val="00E84CF6"/>
    <w:rsid w:val="00E85A06"/>
    <w:rsid w:val="00E9561C"/>
    <w:rsid w:val="00E95DDB"/>
    <w:rsid w:val="00EF4A8F"/>
    <w:rsid w:val="00F2096F"/>
    <w:rsid w:val="00F25AA2"/>
    <w:rsid w:val="00F301B2"/>
    <w:rsid w:val="00F4368F"/>
    <w:rsid w:val="00F43DE2"/>
    <w:rsid w:val="00F44561"/>
    <w:rsid w:val="00F46428"/>
    <w:rsid w:val="00F63894"/>
    <w:rsid w:val="00F77327"/>
    <w:rsid w:val="00F80DD2"/>
    <w:rsid w:val="00F80F66"/>
    <w:rsid w:val="00F83ED8"/>
    <w:rsid w:val="00F90E82"/>
    <w:rsid w:val="00FA130A"/>
    <w:rsid w:val="00FB2F23"/>
    <w:rsid w:val="00FD363D"/>
    <w:rsid w:val="00FE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01EF"/>
  <w15:chartTrackingRefBased/>
  <w15:docId w15:val="{55B8045D-B757-4199-B0B2-C8F1E4FD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57F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030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C003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2012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702.05147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apers.nips.cc/paper/4824-imagenet-classification-with-deep-convolutional-neural-networks.pdf" TargetMode="External"/><Relationship Id="rId12" Type="http://schemas.openxmlformats.org/officeDocument/2006/relationships/hyperlink" Target="http://ieeexplore.ieee.org/document/528852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://cs231n.github.io/convolutional-network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cs231n.github.io/convolutional-network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231n.github.io/convolutional-network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沈竞跃</dc:creator>
  <cp:keywords/>
  <dc:description/>
  <cp:lastModifiedBy>沈竞跃</cp:lastModifiedBy>
  <cp:revision>165</cp:revision>
  <cp:lastPrinted>2017-06-08T04:15:00Z</cp:lastPrinted>
  <dcterms:created xsi:type="dcterms:W3CDTF">2017-06-08T01:00:00Z</dcterms:created>
  <dcterms:modified xsi:type="dcterms:W3CDTF">2017-06-08T04:16:00Z</dcterms:modified>
</cp:coreProperties>
</file>