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A8D64" w14:textId="013A1E21" w:rsidR="00EA21E6" w:rsidRDefault="006A1A01">
      <w:r>
        <w:t>Titanic dataset evaluation summary</w:t>
      </w:r>
    </w:p>
    <w:p w14:paraId="5070FE88" w14:textId="77777777" w:rsidR="006A1A01" w:rsidRDefault="006A1A01"/>
    <w:p w14:paraId="7C1B04AA" w14:textId="52720AD0" w:rsidR="006A1A01" w:rsidRDefault="006A1A01">
      <w:r>
        <w:t xml:space="preserve">The models that I worked on both logistic regression and random forest classifier had good results which show that the predictability of this dataset and the reliability of the models are good. </w:t>
      </w:r>
    </w:p>
    <w:p w14:paraId="5A35A15A" w14:textId="6B775B8A" w:rsidR="006A1A01" w:rsidRDefault="006A1A01">
      <w:r>
        <w:t>Result evaluation:</w:t>
      </w:r>
    </w:p>
    <w:p w14:paraId="5A48DB67" w14:textId="34DD8F45" w:rsidR="006A1A01" w:rsidRDefault="006A1A01">
      <w:r>
        <w:t xml:space="preserve">Models predict survival </w:t>
      </w:r>
      <w:proofErr w:type="gramStart"/>
      <w:r>
        <w:t>rate  with</w:t>
      </w:r>
      <w:proofErr w:type="gramEnd"/>
      <w:r>
        <w:t xml:space="preserve"> 81-82 % accuracy, which is a good prediction </w:t>
      </w:r>
      <w:proofErr w:type="gramStart"/>
      <w:r>
        <w:t>level .</w:t>
      </w:r>
      <w:proofErr w:type="gramEnd"/>
    </w:p>
    <w:p w14:paraId="2A162F04" w14:textId="37DF3D37" w:rsidR="006A1A01" w:rsidRDefault="006A1A01">
      <w:r>
        <w:t xml:space="preserve">Their precision and recall in logistic regression </w:t>
      </w:r>
      <w:proofErr w:type="gramStart"/>
      <w:r>
        <w:t>has</w:t>
      </w:r>
      <w:proofErr w:type="gramEnd"/>
      <w:r>
        <w:t xml:space="preserve"> a small difference but </w:t>
      </w:r>
      <w:proofErr w:type="gramStart"/>
      <w:r>
        <w:t>overall</w:t>
      </w:r>
      <w:proofErr w:type="gramEnd"/>
      <w:r>
        <w:t xml:space="preserve"> the results are reliable with 77 % as the </w:t>
      </w:r>
      <w:proofErr w:type="gramStart"/>
      <w:r>
        <w:t>bench mark</w:t>
      </w:r>
      <w:proofErr w:type="gramEnd"/>
      <w:r>
        <w:t xml:space="preserve"> for both the models</w:t>
      </w:r>
    </w:p>
    <w:p w14:paraId="332B91BC" w14:textId="77777777" w:rsidR="00812F44" w:rsidRDefault="006A1A01">
      <w:r>
        <w:t>Confusion matri</w:t>
      </w:r>
      <w:r w:rsidR="00812F44">
        <w:t>x</w:t>
      </w:r>
      <w:r>
        <w:t xml:space="preserve"> for </w:t>
      </w:r>
      <w:proofErr w:type="gramStart"/>
      <w:r>
        <w:t>Random forest</w:t>
      </w:r>
      <w:proofErr w:type="gramEnd"/>
      <w:r>
        <w:t xml:space="preserve"> model shows more favourable predictions compared to logistic regression giving random forest classifier a clear edge.</w:t>
      </w:r>
      <w:r w:rsidR="00812F44">
        <w:t xml:space="preserve"> </w:t>
      </w:r>
    </w:p>
    <w:p w14:paraId="40A1773A" w14:textId="77F9547F" w:rsidR="006A1A01" w:rsidRDefault="00812F44">
      <w:r>
        <w:t xml:space="preserve">Random forest observes </w:t>
      </w:r>
      <w:proofErr w:type="spellStart"/>
      <w:proofErr w:type="gramStart"/>
      <w:r>
        <w:t>non linear</w:t>
      </w:r>
      <w:proofErr w:type="spellEnd"/>
      <w:proofErr w:type="gramEnd"/>
      <w:r>
        <w:t xml:space="preserve"> interactions between features better compared to logistic regression.</w:t>
      </w:r>
    </w:p>
    <w:p w14:paraId="5EE498D5" w14:textId="77777777" w:rsidR="006A1A01" w:rsidRDefault="006A1A01"/>
    <w:sectPr w:rsidR="006A1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01"/>
    <w:rsid w:val="006859DB"/>
    <w:rsid w:val="006A1A01"/>
    <w:rsid w:val="00812F44"/>
    <w:rsid w:val="00A657ED"/>
    <w:rsid w:val="00AF7E43"/>
    <w:rsid w:val="00BA698C"/>
    <w:rsid w:val="00EA21E6"/>
    <w:rsid w:val="00FC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6AB403"/>
  <w15:chartTrackingRefBased/>
  <w15:docId w15:val="{0DBD1B55-897A-EF46-923A-BBF156FBF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Shimmer Bino Deva Kumar</dc:creator>
  <cp:keywords/>
  <dc:description/>
  <cp:lastModifiedBy>Brian Shimmer Bino Deva Kumar</cp:lastModifiedBy>
  <cp:revision>2</cp:revision>
  <dcterms:created xsi:type="dcterms:W3CDTF">2025-12-05T07:04:00Z</dcterms:created>
  <dcterms:modified xsi:type="dcterms:W3CDTF">2025-12-05T07:14:00Z</dcterms:modified>
</cp:coreProperties>
</file>