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02B7" w:rsidRDefault="003102B7" w14:paraId="0717711B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1A816806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660F719D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38B2D3B3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504BDFFB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68FA5898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29C6969B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209F893A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3EB308AA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081A6B6A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6347D20C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4704FD55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74AAC4AB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1A815EBB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7CE87C2D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1B240320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2DC2DE19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53EA3E33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12A0886D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5FACBFD9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64313BFE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166DE90D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337E5F29" w14:textId="77777777">
      <w:pPr>
        <w:pStyle w:val="Title"/>
        <w:jc w:val="center"/>
        <w:rPr>
          <w:b/>
          <w:color w:val="1F4E79"/>
          <w:sz w:val="44"/>
        </w:rPr>
      </w:pPr>
    </w:p>
    <w:p w:rsidR="003102B7" w:rsidRDefault="003102B7" w14:paraId="59DD6BFB" w14:textId="77777777">
      <w:pPr>
        <w:pStyle w:val="Title"/>
        <w:jc w:val="center"/>
        <w:rPr>
          <w:b/>
          <w:color w:val="1F4E79"/>
          <w:sz w:val="44"/>
        </w:rPr>
      </w:pPr>
    </w:p>
    <w:p xmlns:wp14="http://schemas.microsoft.com/office/word/2010/wordml" w14:paraId="303B77D0" wp14:textId="77777777">
      <w:pPr>
        <w:pStyle w:val="Title"/>
        <w:jc w:val="center"/>
      </w:pPr>
      <w:r>
        <w:t>FDM FORWARD DEPLOYED AI ENGINEER</w:t>
      </w:r>
    </w:p>
    <w:p xmlns:wp14="http://schemas.microsoft.com/office/word/2010/wordml" w14:paraId="649A6ACB" wp14:textId="77777777">
      <w:pPr>
        <w:jc w:val="center"/>
      </w:pPr>
      <w:r>
        <w:rPr>
          <w:b/>
          <w:sz w:val="24"/>
        </w:rPr>
        <w:t>Week 2 | Exercise 7</w:t>
      </w:r>
    </w:p>
    <w:p xmlns:wp14="http://schemas.microsoft.com/office/word/2010/wordml" w14:paraId="06A246E7" wp14:textId="77777777">
      <w:pPr>
        <w:jc w:val="center"/>
      </w:pPr>
      <w:r>
        <w:rPr>
          <w:b/>
          <w:color w:val="1F4E79"/>
          <w:sz w:val="40"/>
        </w:rPr>
        <w:t>Read and Analyze Complaint Data with Python</w:t>
      </w:r>
    </w:p>
    <w:p xmlns:wp14="http://schemas.microsoft.com/office/word/2010/wordml" w14:paraId="3A29C489" wp14:textId="77777777">
      <w:pPr>
        <w:jc w:val="center"/>
      </w:pPr>
      <w:r>
        <w:rPr>
          <w:i/>
        </w:rPr>
        <w:t>Time Required: 1 hour 30 minutes</w:t>
      </w:r>
    </w:p>
    <w:p xmlns:wp14="http://schemas.microsoft.com/office/word/2010/wordml" w14:paraId="16C33079" wp14:textId="77777777">
      <w:pPr>
        <w:spacing w:after="80"/>
      </w:pPr>
      <w:r>
        <w:rPr>
          <w:i w:val="0"/>
        </w:rPr>
        <w:t>Build a safe Python script that validates complaint CSV data and produces evidence-based summaries.</w:t>
      </w:r>
    </w:p>
    <w:p xmlns:wp14="http://schemas.microsoft.com/office/word/2010/wordml" w14:paraId="4B0A823C" wp14:textId="77777777">
      <w:pPr>
        <w:pStyle w:val="Heading1"/>
      </w:pPr>
      <w:r>
        <w:t>Where This Exercise Fits</w:t>
      </w:r>
    </w:p>
    <w:p xmlns:wp14="http://schemas.microsoft.com/office/word/2010/wordml" w14:paraId="39DB1BD5" wp14:textId="77777777"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xmlns:wp14="http://schemas.microsoft.com/office/word/2010/wordml" w14:paraId="2F380F86" wp14:textId="77777777">
        <w:tc>
          <w:tcPr>
            <w:tcW w:w="9638" w:type="dxa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 w14:paraId="5ED39A3E" wp14:textId="77777777">
            <w:r>
              <w:rPr>
                <w:b/>
              </w:rPr>
              <w:t xml:space="preserve">Project connection: </w:t>
            </w:r>
            <w:r>
              <w:t>This shifts the data work into reusable code and introduces validation/error handling before database utilities.</w:t>
            </w:r>
          </w:p>
        </w:tc>
      </w:tr>
    </w:tbl>
    <w:p xmlns:wp14="http://schemas.microsoft.com/office/word/2010/wordml" w14:paraId="730FDE5E" wp14:textId="77777777">
      <w:pPr>
        <w:pStyle w:val="Heading1"/>
      </w:pPr>
      <w:r>
        <w:t>Scenario</w:t>
      </w:r>
    </w:p>
    <w:p xmlns:wp14="http://schemas.microsoft.com/office/word/2010/wordml" w14:paraId="7018171F" wp14:textId="77777777">
      <w:pPr>
        <w:spacing w:after="80"/>
      </w:pPr>
      <w:r>
        <w:rPr>
          <w:i w:val="0"/>
        </w:rPr>
        <w:t>A complaint analytics script must handle valid data, missing files and incomplete records without making unsupported business claims.</w:t>
      </w:r>
    </w:p>
    <w:p xmlns:wp14="http://schemas.microsoft.com/office/word/2010/wordml" w14:paraId="0799489B" wp14:textId="77777777">
      <w:pPr>
        <w:pStyle w:val="Heading1"/>
      </w:pPr>
      <w:r>
        <w:t>Learning Outcomes</w:t>
      </w:r>
    </w:p>
    <w:p xmlns:wp14="http://schemas.microsoft.com/office/word/2010/wordml" w14:paraId="24434892" wp14:textId="77777777">
      <w:pPr>
        <w:spacing w:after="50"/>
        <w:ind w:left="403" w:hanging="259"/>
      </w:pPr>
      <w:r>
        <w:t>• Apply the relevant SQL or Python technique to a realistic complaint operation.</w:t>
      </w:r>
    </w:p>
    <w:p xmlns:wp14="http://schemas.microsoft.com/office/word/2010/wordml" w14:paraId="12074FDA" wp14:textId="77777777">
      <w:pPr>
        <w:spacing w:after="50"/>
        <w:ind w:left="403" w:hanging="259"/>
      </w:pPr>
      <w:r>
        <w:t>• Produce executable, reviewable evidence.</w:t>
      </w:r>
    </w:p>
    <w:p xmlns:wp14="http://schemas.microsoft.com/office/word/2010/wordml" w14:paraId="375B5970" wp14:textId="77777777">
      <w:pPr>
        <w:spacing w:after="50"/>
        <w:ind w:left="403" w:hanging="259"/>
      </w:pPr>
      <w:r>
        <w:t>• Preserve the artifact for later API and agent work.</w:t>
      </w:r>
    </w:p>
    <w:p xmlns:wp14="http://schemas.microsoft.com/office/word/2010/wordml" w14:paraId="62BD8915" wp14:textId="77777777">
      <w:pPr>
        <w:pStyle w:val="Heading1"/>
      </w:pPr>
      <w:r>
        <w:t>Prerequisites and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xmlns:wp14="http://schemas.microsoft.com/office/word/2010/wordml" w14:paraId="37BABE73" wp14:textId="77777777">
        <w:tc>
          <w:tcPr>
            <w:tcW w:w="208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9BF04D9" wp14:textId="77777777">
            <w:r>
              <w:rPr>
                <w:b/>
                <w:color w:val="FFFFFF"/>
              </w:rPr>
              <w:t>Input</w:t>
            </w:r>
          </w:p>
        </w:tc>
        <w:tc>
          <w:tcPr>
            <w:tcW w:w="201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7D63D4F" wp14:textId="77777777">
            <w:r>
              <w:rPr>
                <w:b/>
                <w:color w:val="FFFFFF"/>
              </w:rPr>
              <w:t>Source</w:t>
            </w:r>
          </w:p>
        </w:tc>
        <w:tc>
          <w:tcPr>
            <w:tcW w:w="45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62638AA" wp14:textId="77777777">
            <w:r>
              <w:rPr>
                <w:b/>
                <w:color w:val="FFFFFF"/>
              </w:rPr>
              <w:t>How it is used</w:t>
            </w:r>
          </w:p>
        </w:tc>
        <w:tc>
          <w:tcPr>
            <w:tcW w:w="9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32871E4" wp14:textId="77777777">
            <w:r>
              <w:rPr>
                <w:b/>
                <w:color w:val="FFFFFF"/>
              </w:rPr>
              <w:t>Required</w:t>
            </w:r>
          </w:p>
        </w:tc>
      </w:tr>
      <w:tr xmlns:wp14="http://schemas.microsoft.com/office/word/2010/wordml" w14:paraId="2F82F931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CCBC0EC" wp14:textId="77777777">
            <w:r>
              <w:t>complaints.csv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E6C582E" wp14:textId="77777777">
            <w:r>
              <w:t>Shared data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8744E22" wp14:textId="77777777">
            <w:r>
              <w:t>Primary synthetic input.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B7FDD25" wp14:textId="77777777">
            <w:r>
              <w:t>Yes</w:t>
            </w:r>
          </w:p>
        </w:tc>
      </w:tr>
      <w:tr xmlns:wp14="http://schemas.microsoft.com/office/word/2010/wordml" w14:paraId="2B837703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B28AD80" wp14:textId="77777777">
            <w:r>
              <w:t>complaint_analysis_requirements.md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1A03A37" wp14:textId="77777777">
            <w:r>
              <w:t>Week 2 resources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E472DD2" wp14:textId="77777777">
            <w:r>
              <w:t>Defines required calculations.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5239733" wp14:textId="77777777">
            <w:r>
              <w:t>Yes</w:t>
            </w:r>
          </w:p>
        </w:tc>
      </w:tr>
      <w:tr xmlns:wp14="http://schemas.microsoft.com/office/word/2010/wordml" w14:paraId="5363101A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8A44BA3" wp14:textId="77777777">
            <w:r>
              <w:t>Metric definitions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608C57D" wp14:textId="77777777">
            <w:r>
              <w:t>Created in 2.2.2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BAE02E9" wp14:textId="77777777">
            <w:r>
              <w:t>Keeps Python and SQL measures consistent.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5764F03" wp14:textId="77777777">
            <w:r>
              <w:t>Yes</w:t>
            </w:r>
          </w:p>
        </w:tc>
      </w:tr>
    </w:tbl>
    <w:p xmlns:wp14="http://schemas.microsoft.com/office/word/2010/wordml" w14:paraId="137C3B33" wp14:textId="77777777">
      <w:pPr>
        <w:pStyle w:val="Heading1"/>
      </w:pPr>
      <w:r>
        <w:t>Before You Start</w:t>
      </w:r>
    </w:p>
    <w:p xmlns:wp14="http://schemas.microsoft.com/office/word/2010/wordml" w14:paraId="27A04A73" wp14:textId="77777777"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 xmlns:wp14="http://schemas.microsoft.com/office/word/2010/wordml" w14:paraId="64449FB8" wp14:textId="77777777"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 xmlns:wp14="http://schemas.microsoft.com/office/word/2010/wordml" w14:paraId="3281B4B9" wp14:textId="77777777"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 xmlns:wp14="http://schemas.microsoft.com/office/word/2010/wordml" w14:paraId="41D73C6E" wp14:textId="77777777">
      <w:pPr>
        <w:pStyle w:val="Heading1"/>
      </w:pPr>
      <w:r>
        <w:t>Exercise Requirements</w:t>
      </w:r>
    </w:p>
    <w:p xmlns:wp14="http://schemas.microsoft.com/office/word/2010/wordml" w14:paraId="416091B3" wp14:textId="77777777"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 xmlns:wp14="http://schemas.microsoft.com/office/word/2010/wordml" w14:paraId="1310FFB0" wp14:textId="77777777">
      <w:pPr>
        <w:pStyle w:val="Heading2"/>
      </w:pPr>
      <w:r>
        <w:t>Step 1 — Load and validate (20 minutes)</w:t>
      </w:r>
    </w:p>
    <w:p xmlns:wp14="http://schemas.microsoft.com/office/word/2010/wordml" w14:paraId="12D54DB2" wp14:textId="77777777">
      <w:pPr>
        <w:spacing w:after="80"/>
      </w:pPr>
      <w:r w:rsidRPr="4334A8D6" w:rsidR="4334A8D6">
        <w:rPr>
          <w:i w:val="0"/>
          <w:iCs w:val="0"/>
        </w:rPr>
        <w:t>Read the file and validate path/required columns.</w:t>
      </w:r>
    </w:p>
    <w:p w:rsidR="2662C90B" w:rsidP="4334A8D6" w:rsidRDefault="2662C90B" w14:paraId="2D124D75" w14:textId="23FFBFF8">
      <w:pPr>
        <w:spacing w:before="0" w:beforeAutospacing="off" w:after="0" w:afterAutospacing="off"/>
      </w:pPr>
      <w:r w:rsidRPr="4334A8D6" w:rsidR="2662C90B">
        <w:rPr>
          <w:rFonts w:ascii="Aptos" w:hAnsi="Aptos" w:eastAsia="Aptos" w:cs="Aptos"/>
          <w:noProof w:val="0"/>
          <w:sz w:val="20"/>
          <w:szCs w:val="20"/>
          <w:lang w:val="en-GB"/>
        </w:rPr>
        <w:t>Required Columns</w:t>
      </w:r>
    </w:p>
    <w:p w:rsidR="2662C90B" w:rsidP="4334A8D6" w:rsidRDefault="2662C90B" w14:paraId="588E7880" w14:textId="3E67D0D0">
      <w:pPr>
        <w:spacing w:before="0" w:beforeAutospacing="off" w:after="0" w:afterAutospacing="off"/>
      </w:pPr>
      <w:r w:rsidRPr="4334A8D6" w:rsidR="2662C90B">
        <w:rPr>
          <w:rFonts w:ascii="Aptos" w:hAnsi="Aptos" w:eastAsia="Aptos" w:cs="Aptos"/>
          <w:noProof w:val="0"/>
          <w:sz w:val="20"/>
          <w:szCs w:val="20"/>
          <w:lang w:val="en-GB"/>
        </w:rPr>
        <w:t>complaint_id</w:t>
      </w:r>
    </w:p>
    <w:p w:rsidR="2662C90B" w:rsidP="4334A8D6" w:rsidRDefault="2662C90B" w14:paraId="5F8CDBAD" w14:textId="3123BD02">
      <w:pPr>
        <w:spacing w:before="0" w:beforeAutospacing="off" w:after="0" w:afterAutospacing="off"/>
      </w:pPr>
      <w:r w:rsidRPr="4334A8D6" w:rsidR="2662C90B">
        <w:rPr>
          <w:rFonts w:ascii="Aptos" w:hAnsi="Aptos" w:eastAsia="Aptos" w:cs="Aptos"/>
          <w:noProof w:val="0"/>
          <w:sz w:val="20"/>
          <w:szCs w:val="20"/>
          <w:lang w:val="en-GB"/>
        </w:rPr>
        <w:t>customer_id</w:t>
      </w:r>
    </w:p>
    <w:p w:rsidR="2662C90B" w:rsidP="4334A8D6" w:rsidRDefault="2662C90B" w14:paraId="6D7153AE" w14:textId="2129435D">
      <w:pPr>
        <w:spacing w:before="0" w:beforeAutospacing="off" w:after="0" w:afterAutospacing="off"/>
      </w:pPr>
      <w:r w:rsidRPr="4334A8D6" w:rsidR="2662C90B">
        <w:rPr>
          <w:rFonts w:ascii="Aptos" w:hAnsi="Aptos" w:eastAsia="Aptos" w:cs="Aptos"/>
          <w:noProof w:val="0"/>
          <w:sz w:val="20"/>
          <w:szCs w:val="20"/>
          <w:lang w:val="en-GB"/>
        </w:rPr>
        <w:t>category</w:t>
      </w:r>
    </w:p>
    <w:p w:rsidR="2662C90B" w:rsidP="4334A8D6" w:rsidRDefault="2662C90B" w14:paraId="35D429AE" w14:textId="720153A1">
      <w:pPr>
        <w:spacing w:before="0" w:beforeAutospacing="off" w:after="0" w:afterAutospacing="off"/>
      </w:pPr>
      <w:r w:rsidRPr="4334A8D6" w:rsidR="2662C90B">
        <w:rPr>
          <w:rFonts w:ascii="Aptos" w:hAnsi="Aptos" w:eastAsia="Aptos" w:cs="Aptos"/>
          <w:noProof w:val="0"/>
          <w:sz w:val="20"/>
          <w:szCs w:val="20"/>
          <w:lang w:val="en-GB"/>
        </w:rPr>
        <w:t>status</w:t>
      </w:r>
    </w:p>
    <w:p w:rsidR="2662C90B" w:rsidP="4334A8D6" w:rsidRDefault="2662C90B" w14:paraId="5CDE8F94" w14:textId="56189A1F">
      <w:pPr>
        <w:spacing w:before="0" w:beforeAutospacing="off" w:after="0" w:afterAutospacing="off"/>
      </w:pPr>
      <w:r w:rsidRPr="4334A8D6" w:rsidR="2662C90B">
        <w:rPr>
          <w:rFonts w:ascii="Aptos" w:hAnsi="Aptos" w:eastAsia="Aptos" w:cs="Aptos"/>
          <w:noProof w:val="0"/>
          <w:sz w:val="20"/>
          <w:szCs w:val="20"/>
          <w:lang w:val="en-GB"/>
        </w:rPr>
        <w:t>created_date</w:t>
      </w:r>
    </w:p>
    <w:p w:rsidR="2662C90B" w:rsidP="4334A8D6" w:rsidRDefault="2662C90B" w14:paraId="6732DF8A" w14:textId="373955DF">
      <w:pPr>
        <w:spacing w:before="0" w:beforeAutospacing="off" w:after="0" w:afterAutospacing="off"/>
      </w:pPr>
      <w:r w:rsidRPr="4334A8D6" w:rsidR="2662C90B">
        <w:rPr>
          <w:rFonts w:ascii="Aptos" w:hAnsi="Aptos" w:eastAsia="Aptos" w:cs="Aptos"/>
          <w:noProof w:val="0"/>
          <w:sz w:val="20"/>
          <w:szCs w:val="20"/>
          <w:lang w:val="en-GB"/>
        </w:rPr>
        <w:t>resolved_date</w:t>
      </w:r>
    </w:p>
    <w:p xmlns:wp14="http://schemas.microsoft.com/office/word/2010/wordml" w14:paraId="35599D16" wp14:textId="77777777">
      <w:pPr>
        <w:spacing w:after="50"/>
        <w:ind w:left="403" w:hanging="259"/>
      </w:pPr>
      <w:r>
        <w:t>• Print clear error for missing file.</w:t>
      </w:r>
    </w:p>
    <w:p xmlns:wp14="http://schemas.microsoft.com/office/word/2010/wordml" w14:paraId="7607DFC0" wp14:textId="77777777">
      <w:pPr>
        <w:spacing w:after="50"/>
        <w:ind w:left="403" w:hanging="259"/>
      </w:pPr>
      <w:r>
        <w:t>• Record missing-value counts.</w:t>
      </w:r>
    </w:p>
    <w:p xmlns:wp14="http://schemas.microsoft.com/office/word/2010/wordml" w14:paraId="1630E646" wp14:textId="77777777">
      <w:pPr>
        <w:spacing w:after="80"/>
      </w:pPr>
      <w:r>
        <w:rPr>
          <w:b/>
        </w:rPr>
        <w:t xml:space="preserve">Required evidence: </w:t>
      </w:r>
      <w:r>
        <w:t>load evidence.</w:t>
      </w:r>
    </w:p>
    <w:p xmlns:wp14="http://schemas.microsoft.com/office/word/2010/wordml" w14:paraId="0CB5A458" wp14:textId="77777777">
      <w:pPr>
        <w:pStyle w:val="Heading2"/>
      </w:pPr>
      <w:r>
        <w:t>Step 2 — Calculate summaries (30 minutes)</w:t>
      </w:r>
    </w:p>
    <w:p xmlns:wp14="http://schemas.microsoft.com/office/word/2010/wordml" w14:paraId="78805218" wp14:textId="77777777">
      <w:pPr>
        <w:spacing w:after="80"/>
      </w:pPr>
      <w:r>
        <w:rPr>
          <w:i w:val="0"/>
        </w:rPr>
        <w:t>Calculate status/category counts and highest-volume percentage.</w:t>
      </w:r>
    </w:p>
    <w:p xmlns:wp14="http://schemas.microsoft.com/office/word/2010/wordml" w14:paraId="1489B0EC" wp14:textId="77777777">
      <w:pPr>
        <w:spacing w:after="50"/>
        <w:ind w:left="403" w:hanging="259"/>
      </w:pPr>
      <w:r>
        <w:t>• Use definitions from 2.2.2.</w:t>
      </w:r>
    </w:p>
    <w:p xmlns:wp14="http://schemas.microsoft.com/office/word/2010/wordml" w14:paraId="07B22C64" wp14:textId="77777777">
      <w:pPr>
        <w:spacing w:after="50"/>
        <w:ind w:left="403" w:hanging="259"/>
      </w:pPr>
      <w:r>
        <w:t>• Calculate closed-case resolution if required.</w:t>
      </w:r>
    </w:p>
    <w:p xmlns:wp14="http://schemas.microsoft.com/office/word/2010/wordml" w14:paraId="6AC2E5D1" wp14:textId="77777777">
      <w:pPr>
        <w:spacing w:after="80"/>
      </w:pPr>
      <w:r>
        <w:rPr>
          <w:b/>
        </w:rPr>
        <w:t xml:space="preserve">Required evidence: </w:t>
      </w:r>
      <w:r>
        <w:t>summary data.</w:t>
      </w:r>
    </w:p>
    <w:p xmlns:wp14="http://schemas.microsoft.com/office/word/2010/wordml" w14:paraId="44E0715E" wp14:textId="77777777">
      <w:pPr>
        <w:pStyle w:val="Heading2"/>
      </w:pPr>
      <w:r>
        <w:t>Step 3 — Write outputs (25 minutes)</w:t>
      </w:r>
    </w:p>
    <w:p xmlns:wp14="http://schemas.microsoft.com/office/word/2010/wordml" w14:paraId="5E3CFDF4" wp14:textId="77777777">
      <w:pPr>
        <w:spacing w:after="80"/>
      </w:pPr>
      <w:r>
        <w:rPr>
          <w:i w:val="0"/>
        </w:rPr>
        <w:t>Export CSV and Markdown summary.</w:t>
      </w:r>
    </w:p>
    <w:p xmlns:wp14="http://schemas.microsoft.com/office/word/2010/wordml" w14:paraId="5E84EF14" wp14:textId="77777777">
      <w:pPr>
        <w:spacing w:after="50"/>
        <w:ind w:left="403" w:hanging="259"/>
      </w:pPr>
      <w:r>
        <w:t>• State definitions and observations.</w:t>
      </w:r>
    </w:p>
    <w:p xmlns:wp14="http://schemas.microsoft.com/office/word/2010/wordml" w14:paraId="738CDEA6" wp14:textId="77777777">
      <w:pPr>
        <w:spacing w:after="50"/>
        <w:ind w:left="403" w:hanging="259"/>
      </w:pPr>
      <w:r>
        <w:t>• Avoid unsupported trend claims.</w:t>
      </w:r>
    </w:p>
    <w:p xmlns:wp14="http://schemas.microsoft.com/office/word/2010/wordml" w14:paraId="5ECB05C1" wp14:textId="77777777">
      <w:pPr>
        <w:spacing w:after="80"/>
      </w:pPr>
      <w:r>
        <w:rPr>
          <w:b/>
        </w:rPr>
        <w:t xml:space="preserve">Required evidence: </w:t>
      </w:r>
      <w:r>
        <w:t>output files.</w:t>
      </w:r>
    </w:p>
    <w:p xmlns:wp14="http://schemas.microsoft.com/office/word/2010/wordml" w14:paraId="3595950D" wp14:textId="77777777">
      <w:pPr>
        <w:pStyle w:val="Heading2"/>
      </w:pPr>
      <w:r>
        <w:t>Step 4 — Test failures (15 minutes)</w:t>
      </w:r>
    </w:p>
    <w:p xmlns:wp14="http://schemas.microsoft.com/office/word/2010/wordml" w14:paraId="7C3F71C6" wp14:textId="77777777">
      <w:pPr>
        <w:spacing w:after="80"/>
      </w:pPr>
      <w:r>
        <w:rPr>
          <w:i w:val="0"/>
        </w:rPr>
        <w:t>Run missing-file and incomplete-row cases.</w:t>
      </w:r>
    </w:p>
    <w:p xmlns:wp14="http://schemas.microsoft.com/office/word/2010/wordml" w14:paraId="65C28C2B" wp14:textId="77777777">
      <w:pPr>
        <w:spacing w:after="50"/>
        <w:ind w:left="403" w:hanging="259"/>
      </w:pPr>
      <w:r>
        <w:t>• Capture controlled error/warning behavior.</w:t>
      </w:r>
    </w:p>
    <w:p xmlns:wp14="http://schemas.microsoft.com/office/word/2010/wordml" w14:paraId="719FE69B" wp14:textId="77777777">
      <w:pPr>
        <w:spacing w:after="80"/>
      </w:pPr>
      <w:r>
        <w:rPr>
          <w:b/>
        </w:rPr>
        <w:t xml:space="preserve">Required evidence: </w:t>
      </w:r>
      <w:r>
        <w:t>failure evidence.</w:t>
      </w:r>
    </w:p>
    <w:p xmlns:wp14="http://schemas.microsoft.com/office/word/2010/wordml" w14:paraId="75D1C510" wp14:textId="77777777">
      <w:pPr>
        <w:pStyle w:val="Heading1"/>
      </w:pPr>
      <w:r>
        <w:t>Expected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xmlns:wp14="http://schemas.microsoft.com/office/word/2010/wordml" w14:paraId="6E091B78" wp14:textId="77777777">
        <w:tc>
          <w:tcPr>
            <w:tcW w:w="504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AFC7B24" wp14:textId="77777777">
            <w:r>
              <w:rPr>
                <w:b/>
                <w:color w:val="FFFFFF"/>
              </w:rPr>
              <w:t>#</w:t>
            </w:r>
          </w:p>
        </w:tc>
        <w:tc>
          <w:tcPr>
            <w:tcW w:w="316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56239B3" wp14:textId="77777777">
            <w:r>
              <w:rPr>
                <w:b/>
                <w:color w:val="FFFFFF"/>
              </w:rPr>
              <w:t>Artifact</w:t>
            </w:r>
          </w:p>
        </w:tc>
        <w:tc>
          <w:tcPr>
            <w:tcW w:w="6120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4BFA82D" wp14:textId="77777777">
            <w:r>
              <w:rPr>
                <w:b/>
                <w:color w:val="FFFFFF"/>
              </w:rPr>
              <w:t>What it must contain</w:t>
            </w:r>
          </w:p>
        </w:tc>
      </w:tr>
      <w:tr xmlns:wp14="http://schemas.microsoft.com/office/word/2010/wordml" w14:paraId="65FA7192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49841BE" wp14:textId="77777777">
            <w:r>
              <w:t>1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3FB82B7" wp14:textId="77777777">
            <w:r>
              <w:t>complaint_analysis.py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48BBD36" wp14:textId="77777777">
            <w:r>
              <w:t>Runnable script.</w:t>
            </w:r>
          </w:p>
        </w:tc>
      </w:tr>
      <w:tr xmlns:wp14="http://schemas.microsoft.com/office/word/2010/wordml" w14:paraId="6992B42F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8F999B5" wp14:textId="77777777">
            <w:r>
              <w:t>2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318399B" wp14:textId="77777777">
            <w:r>
              <w:t>complaint_analysis_output.csv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DC39EA9" wp14:textId="77777777">
            <w:r>
              <w:t>Calculated measures.</w:t>
            </w:r>
          </w:p>
        </w:tc>
      </w:tr>
      <w:tr xmlns:wp14="http://schemas.microsoft.com/office/word/2010/wordml" w14:paraId="0FAE8266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FCD5EC4" wp14:textId="77777777">
            <w:r>
              <w:t>3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6027160" wp14:textId="77777777">
            <w:r>
              <w:t>complaint_analysis_summary.md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94486AC" wp14:textId="77777777">
            <w:r>
              <w:t>Evidence-based management summary.</w:t>
            </w:r>
          </w:p>
        </w:tc>
      </w:tr>
      <w:tr xmlns:wp14="http://schemas.microsoft.com/office/word/2010/wordml" w14:paraId="5A38DFB7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598DEE6" wp14:textId="77777777">
            <w:r>
              <w:t>4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3EBCFCE" wp14:textId="77777777">
            <w:r>
              <w:t>failure_test_results.md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849D5C8" wp14:textId="77777777">
            <w:r>
              <w:t>Missing-file and incomplete-row behavior.</w:t>
            </w:r>
          </w:p>
        </w:tc>
      </w:tr>
    </w:tbl>
    <w:p xmlns:wp14="http://schemas.microsoft.com/office/word/2010/wordml" w14:paraId="271EB747" wp14:textId="77777777">
      <w:pPr>
        <w:pStyle w:val="Heading1"/>
      </w:pPr>
      <w:r>
        <w:t>What Good Looks Like</w:t>
      </w:r>
    </w:p>
    <w:p xmlns:wp14="http://schemas.microsoft.com/office/word/2010/wordml" w14:paraId="1FBB05AF" wp14:textId="77777777">
      <w:pPr>
        <w:spacing w:after="50"/>
        <w:ind w:left="403" w:hanging="259"/>
      </w:pPr>
      <w:r>
        <w:t>• The output is executable and another consultant can reproduce it.</w:t>
      </w:r>
    </w:p>
    <w:p xmlns:wp14="http://schemas.microsoft.com/office/word/2010/wordml" w14:paraId="7E156AC7" wp14:textId="77777777">
      <w:pPr>
        <w:spacing w:after="50"/>
        <w:ind w:left="403" w:hanging="259"/>
      </w:pPr>
      <w:r>
        <w:t>• Business meaning and technical behavior are both explained.</w:t>
      </w:r>
    </w:p>
    <w:p xmlns:wp14="http://schemas.microsoft.com/office/word/2010/wordml" w14:paraId="5F7CED65" wp14:textId="77777777">
      <w:pPr>
        <w:spacing w:after="50"/>
        <w:ind w:left="403" w:hanging="259"/>
      </w:pPr>
      <w:r>
        <w:t>• Negative or boundary behavior is tested.</w:t>
      </w:r>
    </w:p>
    <w:p xmlns:wp14="http://schemas.microsoft.com/office/word/2010/wordml" w14:paraId="49F1BAEA" wp14:textId="77777777">
      <w:pPr>
        <w:pStyle w:val="Heading1"/>
      </w:pPr>
      <w:r>
        <w:t>Common Mistakes to Avoid</w:t>
      </w:r>
    </w:p>
    <w:p xmlns:wp14="http://schemas.microsoft.com/office/word/2010/wordml" w14:paraId="4891C1CA" wp14:textId="77777777">
      <w:pPr>
        <w:spacing w:after="50"/>
        <w:ind w:left="403" w:hanging="259"/>
      </w:pPr>
      <w:r>
        <w:t>• Submitting screenshots without executable files.</w:t>
      </w:r>
    </w:p>
    <w:p xmlns:wp14="http://schemas.microsoft.com/office/word/2010/wordml" w14:paraId="58DE4A27" wp14:textId="77777777">
      <w:pPr>
        <w:spacing w:after="50"/>
        <w:ind w:left="403" w:hanging="259"/>
      </w:pPr>
      <w:r>
        <w:t>• Changing prior contracts without updating the source specification.</w:t>
      </w:r>
    </w:p>
    <w:p xmlns:wp14="http://schemas.microsoft.com/office/word/2010/wordml" w14:paraId="2A8543A4" wp14:textId="77777777">
      <w:pPr>
        <w:spacing w:after="50"/>
        <w:ind w:left="403" w:hanging="259"/>
      </w:pPr>
      <w:r>
        <w:t>• Ignoring errors, nulls or data-integrity behavior.</w:t>
      </w:r>
    </w:p>
    <w:p xmlns:wp14="http://schemas.microsoft.com/office/word/2010/wordml" w14:paraId="145C4A81" wp14:textId="77777777">
      <w:pPr>
        <w:pStyle w:val="Heading1"/>
      </w:pPr>
      <w:r>
        <w:t>Definition of Done</w:t>
      </w:r>
    </w:p>
    <w:p xmlns:wp14="http://schemas.microsoft.com/office/word/2010/wordml" w14:paraId="79C57CED" wp14:textId="77777777">
      <w:pPr>
        <w:spacing w:after="50"/>
        <w:ind w:left="403" w:hanging="259"/>
      </w:pPr>
      <w:r>
        <w:t>• Every named deliverable exists.</w:t>
      </w:r>
    </w:p>
    <w:p xmlns:wp14="http://schemas.microsoft.com/office/word/2010/wordml" w14:paraId="6AA31A6F" wp14:textId="77777777">
      <w:pPr>
        <w:spacing w:after="50"/>
        <w:ind w:left="403" w:hanging="259"/>
      </w:pPr>
      <w:r>
        <w:t>• Required checks pass.</w:t>
      </w:r>
    </w:p>
    <w:p xmlns:wp14="http://schemas.microsoft.com/office/word/2010/wordml" w14:paraId="1D0A6DAE" wp14:textId="77777777">
      <w:pPr>
        <w:spacing w:after="50"/>
        <w:ind w:left="403" w:hanging="259"/>
      </w:pPr>
      <w:r>
        <w:t>• Known limitations are documented.</w:t>
      </w:r>
    </w:p>
    <w:p xmlns:wp14="http://schemas.microsoft.com/office/word/2010/wordml" w14:paraId="209B74C1" wp14:textId="70409F0A">
      <w:pPr>
        <w:spacing w:after="50"/>
        <w:ind w:left="403" w:hanging="259"/>
      </w:pPr>
      <w:r w:rsidR="4334A8D6">
        <w:rPr/>
        <w:t>• The handover artifact is ready for the next exercise.</w:t>
      </w:r>
    </w:p>
    <w:p w:rsidR="4334A8D6" w:rsidP="4334A8D6" w:rsidRDefault="4334A8D6" w14:paraId="11D7C26B" w14:textId="1A308111">
      <w:pPr>
        <w:spacing w:after="50"/>
        <w:ind w:left="403" w:hanging="259"/>
      </w:pPr>
    </w:p>
    <w:p xmlns:wp14="http://schemas.microsoft.com/office/word/2010/wordml" w14:paraId="2171DEB0" wp14:textId="77777777">
      <w:pPr>
        <w:pStyle w:val="Heading1"/>
      </w:pPr>
      <w:r>
        <w:t>Submission Method</w:t>
      </w:r>
    </w:p>
    <w:p xmlns:wp14="http://schemas.microsoft.com/office/word/2010/wordml" w14:paraId="1EE0EB43" wp14:textId="77777777">
      <w:pPr>
        <w:spacing w:after="50"/>
        <w:ind w:left="403" w:hanging="259"/>
      </w:pPr>
      <w:r>
        <w:t>• Create or update every named artifact in the project repository on a feature branch.</w:t>
      </w:r>
    </w:p>
    <w:p xmlns:wp14="http://schemas.microsoft.com/office/word/2010/wordml" w14:paraId="186356BB" wp14:textId="77777777">
      <w:pPr>
        <w:spacing w:after="50"/>
        <w:ind w:left="403" w:hanging="259"/>
      </w:pPr>
      <w:r>
        <w:t>• Use the pull-request title: [Consultant name] Read and Analyze Complaint Data with Python (Week 2).</w:t>
      </w:r>
    </w:p>
    <w:p xmlns:wp14="http://schemas.microsoft.com/office/word/2010/wordml" w14:paraId="2E7D980B" wp14:textId="77777777"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 xmlns:wp14="http://schemas.microsoft.com/office/word/2010/wordml" w14:paraId="34FEF552" wp14:textId="77777777">
      <w:pPr>
        <w:spacing w:after="50"/>
        <w:ind w:left="403" w:hanging="259"/>
      </w:pPr>
      <w:r>
        <w:t>• Tag the coach and do not merge until the review is complete.</w:t>
      </w:r>
    </w:p>
    <w:p xmlns:wp14="http://schemas.microsoft.com/office/word/2010/wordml" w14:paraId="5FB9A010" wp14:textId="77777777">
      <w:pPr>
        <w:pStyle w:val="Heading1"/>
      </w:pPr>
      <w:r>
        <w:t>Dependency Handover</w:t>
      </w:r>
    </w:p>
    <w:p xmlns:wp14="http://schemas.microsoft.com/office/word/2010/wordml" w14:paraId="1F68B674" wp14:textId="77777777">
      <w:pPr>
        <w:spacing w:after="80"/>
      </w:pPr>
      <w:r>
        <w:rPr>
          <w:i w:val="0"/>
        </w:rPr>
        <w:t>Exercise 2.4.2 reuses validation and error-handling patterns but retrieves data through repositories.</w:t>
      </w:r>
    </w:p>
    <w:p xmlns:wp14="http://schemas.microsoft.com/office/word/2010/wordml" w14:paraId="3F3F0D77" wp14:textId="77777777"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9971B7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 w:orient="portrait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370E" w:rsidP="00452E00" w:rsidRDefault="0047370E" w14:paraId="4B83B3A8" w14:textId="77777777">
      <w:r>
        <w:separator/>
      </w:r>
    </w:p>
  </w:endnote>
  <w:endnote w:type="continuationSeparator" w:id="0">
    <w:p w:rsidR="0047370E" w:rsidP="00452E00" w:rsidRDefault="0047370E" w14:paraId="2E40436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5E842B2F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810502" w:rsidP="00810502" w:rsidRDefault="00810502" w14:paraId="0F799F3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7C5571CC" w14:textId="1A1A1AAA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:rsidTr="00A41D4D" w14:paraId="758E610C" w14:textId="77777777">
      <w:tc>
        <w:tcPr>
          <w:tcW w:w="2689" w:type="dxa"/>
          <w:vAlign w:val="bottom"/>
        </w:tcPr>
        <w:p w:rsidR="00663546" w:rsidP="00810502" w:rsidRDefault="00663546" w14:paraId="74FBA8F9" w14:textId="77777777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:rsidR="00663546" w:rsidRDefault="00663546" w14:paraId="722E0EA7" w14:textId="7777777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370E" w:rsidP="00452E00" w:rsidRDefault="0047370E" w14:paraId="628ADAEB" w14:textId="77777777">
      <w:r>
        <w:separator/>
      </w:r>
    </w:p>
  </w:footnote>
  <w:footnote w:type="continuationSeparator" w:id="0">
    <w:p w:rsidR="0047370E" w:rsidP="00452E00" w:rsidRDefault="0047370E" w14:paraId="2AE7C82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663546" w:rsidP="00183BBD" w:rsidRDefault="000268AE" w14:paraId="2969B59C" w14:textId="77777777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561B" w:rsidR="00663546">
      <w:rPr>
        <w:noProof/>
      </w:rPr>
      <w:t xml:space="preserve"> </w:t>
    </w:r>
  </w:p>
  <w:p w:rsidR="00437499" w:rsidP="00437499" w:rsidRDefault="00437499" w14:paraId="5768E495" w14:textId="77777777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663546" w:rsidR="00896CEF" w:rsidP="00663546" w:rsidRDefault="00AA0485" w14:paraId="36305F73" w14:textId="77777777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4771475">
            <v:rect id="Rectangle 5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d="f" strokeweight="1pt" w14:anchorId="091357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>
              <v:fill type="frame" o:title="" recolor="t" rotate="t" r:id="rId4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102B7"/>
    <w:rsid w:val="003257B7"/>
    <w:rsid w:val="00330A8E"/>
    <w:rsid w:val="00346CC2"/>
    <w:rsid w:val="0036018C"/>
    <w:rsid w:val="0036181E"/>
    <w:rsid w:val="003628A6"/>
    <w:rsid w:val="00371981"/>
    <w:rsid w:val="003723EF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52E00"/>
    <w:rsid w:val="00465E05"/>
    <w:rsid w:val="00466582"/>
    <w:rsid w:val="00466EE9"/>
    <w:rsid w:val="0047370E"/>
    <w:rsid w:val="00477E7F"/>
    <w:rsid w:val="004821CB"/>
    <w:rsid w:val="00487124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93176"/>
    <w:rsid w:val="005A5B80"/>
    <w:rsid w:val="005B2D18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F3"/>
    <w:rsid w:val="006716FB"/>
    <w:rsid w:val="00673123"/>
    <w:rsid w:val="0067376B"/>
    <w:rsid w:val="00673E63"/>
    <w:rsid w:val="00674875"/>
    <w:rsid w:val="006814B9"/>
    <w:rsid w:val="00697BEB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E49"/>
    <w:rsid w:val="007E187E"/>
    <w:rsid w:val="00806F68"/>
    <w:rsid w:val="00810502"/>
    <w:rsid w:val="00810EC1"/>
    <w:rsid w:val="0083123B"/>
    <w:rsid w:val="0083517D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5071A"/>
    <w:rsid w:val="0095669B"/>
    <w:rsid w:val="0095741A"/>
    <w:rsid w:val="00973DFF"/>
    <w:rsid w:val="009774B1"/>
    <w:rsid w:val="00980879"/>
    <w:rsid w:val="009871C0"/>
    <w:rsid w:val="00996808"/>
    <w:rsid w:val="009971B7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D4807"/>
    <w:rsid w:val="00AE210C"/>
    <w:rsid w:val="00AE602A"/>
    <w:rsid w:val="00B0369A"/>
    <w:rsid w:val="00B05C44"/>
    <w:rsid w:val="00B416F5"/>
    <w:rsid w:val="00B42E12"/>
    <w:rsid w:val="00B449E6"/>
    <w:rsid w:val="00B50F61"/>
    <w:rsid w:val="00B66FE1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A7163"/>
    <w:rsid w:val="00CB4F78"/>
    <w:rsid w:val="00CD0FA4"/>
    <w:rsid w:val="00CD3D5D"/>
    <w:rsid w:val="00CE34F1"/>
    <w:rsid w:val="00CE415F"/>
    <w:rsid w:val="00CF205D"/>
    <w:rsid w:val="00D154F4"/>
    <w:rsid w:val="00D17587"/>
    <w:rsid w:val="00D2213D"/>
    <w:rsid w:val="00D24171"/>
    <w:rsid w:val="00D247B8"/>
    <w:rsid w:val="00D31E81"/>
    <w:rsid w:val="00D47AEF"/>
    <w:rsid w:val="00D740DF"/>
    <w:rsid w:val="00D75E78"/>
    <w:rsid w:val="00D90621"/>
    <w:rsid w:val="00DA5CBD"/>
    <w:rsid w:val="00DB3D43"/>
    <w:rsid w:val="00DC1DBF"/>
    <w:rsid w:val="00DF5F70"/>
    <w:rsid w:val="00DF69BF"/>
    <w:rsid w:val="00E04D36"/>
    <w:rsid w:val="00E14CB4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E01BB"/>
    <w:rsid w:val="00EE5DD5"/>
    <w:rsid w:val="00EF5DA1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3FE6"/>
    <w:rsid w:val="2662C90B"/>
    <w:rsid w:val="4334A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hAnsi="Aptos Display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ascii="Aptos Display" w:hAnsi="Aptos Display" w:cs="DokChampa (Headings CS)" w:eastAsiaTheme="majorEastAsia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0B46"/>
    <w:rPr>
      <w:rFonts w:ascii="Impact" w:hAnsi="Impact" w:eastAsiaTheme="majorEastAsia" w:cstheme="majorBidi"/>
      <w:color w:val="1E1E1E" w:themeColor="text1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30861"/>
    <w:rPr>
      <w:rFonts w:ascii="Inter" w:hAnsi="Inter" w:cs="DokChampa (Headings CS)" w:eastAsiaTheme="majorEastAsia"/>
      <w:b/>
      <w:color w:val="1E1E1E" w:themeColor="text1"/>
      <w:spacing w:val="-2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rsid w:val="00B0369A"/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B0369A"/>
    <w:rPr>
      <w:rFonts w:asciiTheme="majorHAnsi" w:hAnsiTheme="majorHAnsi" w:eastAsiaTheme="majorEastAsia" w:cstheme="majorBidi"/>
      <w:color w:val="7700F7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sid w:val="00B0369A"/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rsid w:val="00B0369A"/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sid w:val="00B0369A"/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hAnsi="Aptos Display" w:cs="DokChampa (Headings CS)" w:eastAsiaTheme="majorEastAsia"/>
      <w:b/>
      <w:color w:val="1F4E79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rsid w:val="002F7E9B"/>
    <w:rPr>
      <w:rFonts w:ascii="Impact" w:hAnsi="Impact" w:cs="DokChampa (Headings CS)" w:eastAsiaTheme="majorEastAsia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styleId="HeaderChar" w:customStyle="1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styleId="QuoteChar" w:customStyle="1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color="A34CFF" w:themeColor="accent1" w:sz="4" w:space="10"/>
        <w:bottom w:val="single" w:color="A34CFF" w:themeColor="accent1" w:sz="4" w:space="10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styleId="Subtitle1" w:customStyle="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styleId="Body" w:customStyle="1">
    <w:name w:val="Body"/>
    <w:basedOn w:val="Normal"/>
    <w:qFormat/>
    <w:rsid w:val="00C44A40"/>
  </w:style>
  <w:style w:type="paragraph" w:styleId="Subheading1" w:customStyle="1">
    <w:name w:val="Subheading 1"/>
    <w:basedOn w:val="Body"/>
    <w:qFormat/>
    <w:rsid w:val="002C2306"/>
    <w:rPr>
      <w:rFonts w:ascii="Impact" w:hAnsi="Impact"/>
      <w:sz w:val="32"/>
    </w:rPr>
  </w:style>
  <w:style w:type="paragraph" w:styleId="BodySubheading2" w:customStyle="1">
    <w:name w:val="Body Subheading 2"/>
    <w:basedOn w:val="Body"/>
    <w:qFormat/>
    <w:rsid w:val="00790E49"/>
    <w:rPr>
      <w:b/>
    </w:rPr>
  </w:style>
  <w:style w:type="paragraph" w:styleId="BodyBold" w:customStyle="1">
    <w:name w:val="Body Bold"/>
    <w:basedOn w:val="BodySubheading2"/>
    <w:qFormat/>
    <w:rsid w:val="00980879"/>
  </w:style>
  <w:style w:type="paragraph" w:styleId="BodySubheading1" w:customStyle="1">
    <w:name w:val="Body Subheading 1"/>
    <w:basedOn w:val="BodySubheading2"/>
    <w:qFormat/>
    <w:rsid w:val="00EA590A"/>
    <w:rPr>
      <w:sz w:val="24"/>
    </w:rPr>
  </w:style>
  <w:style w:type="paragraph" w:styleId="BodyItalics" w:customStyle="1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wacimagecontainer" w:customStyle="1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footer" Target="footer3.xml" Id="rId17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xmlns:thm15="http://schemas.microsoft.com/office/thememl/2012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408E647E-7534-491A-B3C1-FD7F9C45B6DC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FDM_DocTemplate_A4_Print_White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Nishant Aggarwal</cp:lastModifiedBy>
  <cp:revision>22</cp:revision>
  <dcterms:created xsi:type="dcterms:W3CDTF">2024-05-16T17:27:00Z</dcterms:created>
  <dcterms:modified xsi:type="dcterms:W3CDTF">2026-10-14T20:58:03Z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</Properties>
</file>