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md"/>
        </w:rPr>
        <w:t xml:space="preserve">CONSTRUCTURA: DESMOTADORA CENTRAL S.A.</w:t>
      </w:r>
    </w:p>
    <w:p>
      <w:pPr>
        <w:pStyle w:val="text-left"/>
      </w:pPr>
      <w:r>
        <w:rPr>
          <w:rStyle w:val="font-md"/>
        </w:rPr>
        <w:t xml:space="preserve">SUB_CONTRATISTA:___________REG PAT: _________</w:t>
      </w:r>
    </w:p>
    <w:p>
      <w:pPr>
        <w:pStyle w:val="text-left"/>
      </w:pPr>
      <w:r>
        <w:rPr>
          <w:rStyle w:val="font-md"/>
        </w:rPr>
        <w:t xml:space="preserve">PLANILLA DE REMUNERACIONES:___________OBRA: _________   FONAV_____</w:t>
      </w:r>
    </w:p>
    <w:tbl>
      <w:tblGrid>
        <w:gridCol w:w="3000" w:type="dxa"/>
        <w:gridCol w:w="3000" w:type="dxa"/>
        <w:gridCol w:w="3000" w:type="dxa"/>
      </w:tblGrid>
      <w:tblPr>
        <w:tblStyle w:val="tabla_1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REMUNERACIONES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DSCTO. EMPLEADOR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2023-12-20T03:38:33+01:00</dcterms:created>
  <dcterms:modified xsi:type="dcterms:W3CDTF">2023-12-20T03:38:33+01:00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