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ARTEFACTOS DOMESTICOS NACIONALES S.A.</w:t>
      </w:r>
    </w:p>
    <w:p/>
    <w:p/>
    <w:p/>
    <w:p>
      <w:pPr>
        <w:pStyle w:val="indtStyle-left"/>
      </w:pPr>
      <w:r>
        <w:rPr>
          <w:rStyle w:val="font-lg-negrita"/>
        </w:rPr>
        <w:t xml:space="preserve">CONSTANCIA LABORAL</w:t>
      </w:r>
    </w:p>
    <w:p/>
    <w:p>
      <w:pPr>
        <w:pStyle w:val="indtStyle-left"/>
      </w:pPr>
      <w:r>
        <w:rPr>
          <w:rStyle w:val="font-md"/>
        </w:rPr>
        <w:t xml:space="preserve">El que suscribe deja establecido que BRIAN JOEL VIZA CCAPA, ha trabajado como ADMINISTRADOR con fecha de ingreso: 2 DE AGOSTO DE 1966 y de salida 10 DE MAYO DE 1993.</w:t>
      </w:r>
    </w:p>
    <w:p/>
    <w:p>
      <w:pPr>
        <w:pStyle w:val="indtStyle-left"/>
      </w:pPr>
      <w:r>
        <w:rPr>
          <w:rStyle w:val="font-md"/>
        </w:rPr>
        <w:t xml:space="preserve">Durante el tiempo de su permanencia fue una persona disciplinada de buena conducta y una honradez a toda prueba. </w:t>
      </w:r>
    </w:p>
    <w:p/>
    <w:p>
      <w:pPr>
        <w:pStyle w:val="indtStyle-left"/>
      </w:pPr>
      <w:r>
        <w:rPr>
          <w:rStyle w:val="font-md"/>
        </w:rPr>
        <w:t xml:space="preserve">A solicitud de la parte interesada se le otorga este documento.</w:t>
      </w:r>
    </w:p>
    <w:p/>
    <w:p/>
    <w:p/>
    <w:p>
      <w:pPr>
        <w:pStyle w:val="indtStyle-right"/>
      </w:pPr>
      <w:r>
        <w:rPr>
          <w:rStyle w:val="font-md"/>
        </w:rPr>
        <w:t xml:space="preserve">LIMA, 10 DE MAYO DE 1993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ELESPURU NESANOVICH OTTO JUAN NORBERTO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2023-10-24T18:10:40+02:00</dcterms:created>
  <dcterms:modified xsi:type="dcterms:W3CDTF">2023-10-24T18:10:40+02:00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