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B1D5" w14:textId="38A434CE" w:rsidR="00320E61" w:rsidRPr="006A14B5" w:rsidRDefault="00320E61" w:rsidP="00320E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Scheduling</w:t>
      </w:r>
    </w:p>
    <w:p w14:paraId="034F671F" w14:textId="3C34C52A" w:rsidR="00320E61" w:rsidRDefault="00320E61">
      <w:r>
        <w:t xml:space="preserve">The Master beacon </w:t>
      </w:r>
      <w:r w:rsidR="00056F0C">
        <w:t>repeatedly</w:t>
      </w:r>
      <w:r w:rsidR="00C442CA">
        <w:t xml:space="preserve"> send out requests </w:t>
      </w:r>
      <w:r w:rsidR="00056F0C">
        <w:t>with a beacon id encoded in it. When transponders get the request, they check if the encoded id is the same as their</w:t>
      </w:r>
      <w:r w:rsidR="007F6A98">
        <w:t xml:space="preserve"> own id and the decide whether to respond.</w:t>
      </w:r>
    </w:p>
    <w:p w14:paraId="7BCAACA0" w14:textId="268CBB08" w:rsidR="009D679F" w:rsidRDefault="009D679F">
      <w:pPr>
        <w:rPr>
          <w:b/>
          <w:bCs/>
          <w:sz w:val="32"/>
          <w:szCs w:val="32"/>
        </w:rPr>
      </w:pPr>
      <w:r>
        <w:t xml:space="preserve">The Master beacon will immediately send request </w:t>
      </w:r>
      <w:r w:rsidR="00DF7BBC">
        <w:t xml:space="preserve">with next id after receiving a response from the previously requested transponder. Otherwise it will wait for a certain </w:t>
      </w:r>
      <w:r w:rsidR="00811964">
        <w:t>period</w:t>
      </w:r>
      <w:r w:rsidR="00DF7BBC">
        <w:t xml:space="preserve"> until it send request with next id.</w:t>
      </w:r>
    </w:p>
    <w:p w14:paraId="456F76D8" w14:textId="10C22699" w:rsidR="006A14B5" w:rsidRPr="006A14B5" w:rsidRDefault="006A14B5">
      <w:pPr>
        <w:rPr>
          <w:b/>
          <w:bCs/>
          <w:sz w:val="32"/>
          <w:szCs w:val="32"/>
        </w:rPr>
      </w:pPr>
      <w:r w:rsidRPr="006A14B5">
        <w:rPr>
          <w:b/>
          <w:bCs/>
          <w:sz w:val="32"/>
          <w:szCs w:val="32"/>
        </w:rPr>
        <w:t>Timing</w:t>
      </w:r>
    </w:p>
    <w:p w14:paraId="6A4E1F44" w14:textId="1C32017A" w:rsidR="005A7154" w:rsidRDefault="005A7154">
      <w:r>
        <w:t xml:space="preserve">The timer driven transmission (tx) buffer and receiving (rx) </w:t>
      </w:r>
      <w:r w:rsidR="0081408C">
        <w:t xml:space="preserve">ADC </w:t>
      </w:r>
      <w:r>
        <w:t xml:space="preserve">buffer are synchronized so that they </w:t>
      </w:r>
      <w:r w:rsidR="0081408C">
        <w:t>take same to be write/read</w:t>
      </w:r>
      <w:r w:rsidR="00E26116">
        <w:t>, and the start writing/reading at the same time.</w:t>
      </w:r>
    </w:p>
    <w:p w14:paraId="533635F2" w14:textId="768B1B9A" w:rsidR="00FA6E3F" w:rsidRDefault="007361D2">
      <w:r>
        <w:t xml:space="preserve">As shown below, the </w:t>
      </w:r>
      <w:r w:rsidR="00FB0D69">
        <w:t xml:space="preserve">whole signal package </w:t>
      </w:r>
      <w:r w:rsidR="00CF702A">
        <w:t>spans for 4 buffer length</w:t>
      </w:r>
      <w:r w:rsidR="00EF68D4">
        <w:t xml:space="preserve"> of the digital transmission </w:t>
      </w:r>
      <w:r w:rsidR="00F91292">
        <w:t>(</w:t>
      </w:r>
      <w:r w:rsidR="00F46D53">
        <w:t>t</w:t>
      </w:r>
      <w:r w:rsidR="00F91292">
        <w:t xml:space="preserve">x) </w:t>
      </w:r>
      <w:r w:rsidR="00EF68D4">
        <w:t xml:space="preserve">buffer. </w:t>
      </w:r>
      <w:r w:rsidR="004F561E">
        <w:t>Due to the limit if the computational speed of the stm32 board, the firmware</w:t>
      </w:r>
      <w:r w:rsidR="004303B5">
        <w:t xml:space="preserve"> start </w:t>
      </w:r>
      <w:r w:rsidR="0071077D">
        <w:t xml:space="preserve">loading the data to the </w:t>
      </w:r>
      <w:r w:rsidR="00F46D53">
        <w:t>t</w:t>
      </w:r>
      <w:r w:rsidR="0071077D">
        <w:t>x buffer after</w:t>
      </w:r>
      <w:r w:rsidR="004F561E">
        <w:t xml:space="preserve"> </w:t>
      </w:r>
      <w:r w:rsidR="00A2200E">
        <w:t xml:space="preserve">current half </w:t>
      </w:r>
      <w:r w:rsidR="00AF7FAF">
        <w:t xml:space="preserve">of </w:t>
      </w:r>
      <w:r w:rsidR="00F46D53">
        <w:t>r</w:t>
      </w:r>
      <w:r w:rsidR="00F91292">
        <w:t xml:space="preserve">x and </w:t>
      </w:r>
      <w:r w:rsidR="00F46D53">
        <w:t>t</w:t>
      </w:r>
      <w:r w:rsidR="00F91292">
        <w:t>x buffer</w:t>
      </w:r>
      <w:r w:rsidR="0071077D">
        <w:t xml:space="preserve"> </w:t>
      </w:r>
      <w:r w:rsidR="004303B5">
        <w:t>be</w:t>
      </w:r>
      <w:r w:rsidR="0071077D">
        <w:t>ing</w:t>
      </w:r>
      <w:r w:rsidR="004303B5">
        <w:t xml:space="preserve"> fully processed</w:t>
      </w:r>
      <w:r w:rsidR="0071077D">
        <w:t>.</w:t>
      </w:r>
      <w:r w:rsidR="00F46D53">
        <w:t xml:space="preserve"> </w:t>
      </w:r>
      <w:r w:rsidR="00AF7FAF">
        <w:t xml:space="preserve">Then it takes about 3 quarters of buffer for the sonar actuator to </w:t>
      </w:r>
      <w:r w:rsidR="005B4992">
        <w:t>start sending the signal.</w:t>
      </w:r>
      <w:r w:rsidR="00AE409F">
        <w:t xml:space="preserve"> The rx buffer </w:t>
      </w:r>
      <w:r w:rsidR="002E4FE7">
        <w:t xml:space="preserve">processor </w:t>
      </w:r>
      <w:r w:rsidR="00AE409F">
        <w:t xml:space="preserve">will be switched to </w:t>
      </w:r>
      <w:r w:rsidR="002E4FE7">
        <w:t xml:space="preserve">deactivated mode </w:t>
      </w:r>
      <w:r w:rsidR="00C32447">
        <w:t>from the time when</w:t>
      </w:r>
      <w:r w:rsidR="002E4FE7">
        <w:t xml:space="preserve"> a </w:t>
      </w:r>
      <w:r w:rsidR="00F87790">
        <w:t>recognizable data package</w:t>
      </w:r>
      <w:r w:rsidR="00255D7A">
        <w:t xml:space="preserve"> is received</w:t>
      </w:r>
      <w:r w:rsidR="00C32447">
        <w:t xml:space="preserve"> to the time when the </w:t>
      </w:r>
      <w:r w:rsidR="00320E61">
        <w:t>next transmission is finished.</w:t>
      </w:r>
      <w:r w:rsidR="00C161BC" w:rsidRPr="00C161BC">
        <w:t xml:space="preserve"> </w:t>
      </w:r>
      <w:r w:rsidR="00C161BC">
        <w:t xml:space="preserve">The deactivation is </w:t>
      </w:r>
      <w:r w:rsidR="0050705B">
        <w:t xml:space="preserve">to avoid reading the </w:t>
      </w:r>
      <w:r w:rsidR="00DF3439">
        <w:t>vibration</w:t>
      </w:r>
      <w:r w:rsidR="00412AE4">
        <w:t>s</w:t>
      </w:r>
      <w:r w:rsidR="00DF3439">
        <w:t xml:space="preserve"> from its own sonar actuator</w:t>
      </w:r>
      <w:r w:rsidR="00C161BC">
        <w:t>.</w:t>
      </w:r>
      <w:r w:rsidR="00412AE4">
        <w:t xml:space="preserve"> </w:t>
      </w:r>
      <w:r w:rsidR="00A26E28">
        <w:t xml:space="preserve">Specifically for the transponder, if the id in the received data package does not match its own id, </w:t>
      </w:r>
      <w:r w:rsidR="00BC670C">
        <w:t>the rx processor will not be deactivated.</w:t>
      </w:r>
      <w:r w:rsidR="00C161BC">
        <w:t xml:space="preserve"> </w:t>
      </w:r>
    </w:p>
    <w:p w14:paraId="37BE440D" w14:textId="3FE3990E" w:rsidR="006A14B5" w:rsidRDefault="000550A3">
      <w:r>
        <w:rPr>
          <w:noProof/>
        </w:rPr>
        <w:drawing>
          <wp:inline distT="0" distB="0" distL="0" distR="0" wp14:anchorId="0AFB078A" wp14:editId="4188283E">
            <wp:extent cx="5720715" cy="1985010"/>
            <wp:effectExtent l="0" t="0" r="0" b="0"/>
            <wp:docPr id="1642539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B11C" w14:textId="6F53A8B2" w:rsidR="006A14B5" w:rsidRDefault="00B074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Limits</w:t>
      </w:r>
    </w:p>
    <w:p w14:paraId="607ABA3D" w14:textId="6E8211C8" w:rsidR="00CF19D8" w:rsidRDefault="00CF19D8">
      <w:r>
        <w:t xml:space="preserve">The most critical limit of current hardware is the lack of </w:t>
      </w:r>
      <w:r w:rsidR="00E036C8">
        <w:t xml:space="preserve">dedicated phase lock loop module. The </w:t>
      </w:r>
      <w:r w:rsidR="00FB36D4">
        <w:t>programmed digital phase lock loop takes too much CPU cycles to run</w:t>
      </w:r>
      <w:r w:rsidR="00D96EE3">
        <w:t xml:space="preserve"> and its slower than the speed of </w:t>
      </w:r>
      <w:r w:rsidR="00CA3CBE">
        <w:t xml:space="preserve">incoming </w:t>
      </w:r>
      <w:r w:rsidR="00D96EE3">
        <w:t xml:space="preserve">ADC </w:t>
      </w:r>
      <w:r w:rsidR="00CA3CBE">
        <w:t>readings.</w:t>
      </w:r>
      <w:r w:rsidR="00C0090C">
        <w:t xml:space="preserve"> Hence the</w:t>
      </w:r>
      <w:r w:rsidR="00B3316D">
        <w:t xml:space="preserve">re is a </w:t>
      </w:r>
      <w:r w:rsidR="00F3442F">
        <w:t>512 buffer gap between every bits of transmitted data.</w:t>
      </w:r>
    </w:p>
    <w:p w14:paraId="61F5AA78" w14:textId="54F34365" w:rsidR="00872508" w:rsidRDefault="00872508">
      <w:r>
        <w:lastRenderedPageBreak/>
        <w:t>Furthermore,</w:t>
      </w:r>
      <w:r w:rsidR="00A436A7">
        <w:t xml:space="preserve"> </w:t>
      </w:r>
      <w:r w:rsidR="00577830">
        <w:t xml:space="preserve">because the </w:t>
      </w:r>
      <w:r w:rsidR="00A832AD">
        <w:t xml:space="preserve">phase lock loop has to skip </w:t>
      </w:r>
      <w:r w:rsidR="00862B8A">
        <w:t xml:space="preserve">a large proportion of ADC readings to keep up with the speed, </w:t>
      </w:r>
      <w:r w:rsidR="0081736F">
        <w:t xml:space="preserve">multipath estimation which requires </w:t>
      </w:r>
      <w:r w:rsidR="00155691">
        <w:t>all time phase profile</w:t>
      </w:r>
      <w:r w:rsidR="0081736F">
        <w:t xml:space="preserve"> is</w:t>
      </w:r>
      <w:r w:rsidR="00155691">
        <w:t xml:space="preserve"> </w:t>
      </w:r>
      <w:r w:rsidR="00105B05">
        <w:t>unavailable</w:t>
      </w:r>
      <w:r w:rsidR="0081736F">
        <w:t>.</w:t>
      </w:r>
    </w:p>
    <w:p w14:paraId="5E4A7537" w14:textId="1F06BC83" w:rsidR="006A14B5" w:rsidRDefault="002A3232">
      <w:r>
        <w:t xml:space="preserve">The hardware dose not support modification to the transmission power. Therefore, only receiving gain is </w:t>
      </w:r>
      <w:r w:rsidR="00000D45">
        <w:t xml:space="preserve">increased as the range increases and the received signal power drops. </w:t>
      </w:r>
      <w:r w:rsidR="00B531E3">
        <w:t xml:space="preserve">This </w:t>
      </w:r>
      <w:r w:rsidR="00EA77F0">
        <w:t xml:space="preserve">hardware limit leads to a critical problem that the noise </w:t>
      </w:r>
      <w:r w:rsidR="00E34C8C">
        <w:t>is</w:t>
      </w:r>
      <w:r w:rsidR="003F02F2">
        <w:t xml:space="preserve"> also </w:t>
      </w:r>
      <w:r w:rsidR="0038684C">
        <w:t>magnified as receiver gain is tuned up.</w:t>
      </w:r>
      <w:r w:rsidR="00766096">
        <w:t xml:space="preserve"> The most significant noise</w:t>
      </w:r>
      <w:r w:rsidR="00E34C8C">
        <w:t xml:space="preserve"> found in experiment comes from the echo of the beacon’s own tx signals. </w:t>
      </w:r>
      <w:r w:rsidR="00375507">
        <w:t>The power of</w:t>
      </w:r>
      <w:r w:rsidR="009459D4">
        <w:t xml:space="preserve"> echo </w:t>
      </w:r>
      <w:r w:rsidR="00965B92">
        <w:t xml:space="preserve">drops exponentially </w:t>
      </w:r>
      <w:r w:rsidR="00375507">
        <w:t xml:space="preserve">as the surface </w:t>
      </w:r>
      <w:r w:rsidR="008F09A0">
        <w:t xml:space="preserve">reflecting the signal gets further. </w:t>
      </w:r>
      <w:r w:rsidR="00661667">
        <w:t xml:space="preserve">Since the environment </w:t>
      </w:r>
      <w:r w:rsidR="005B2284">
        <w:t>is unpredictable, a</w:t>
      </w:r>
      <w:r w:rsidR="007C206B">
        <w:t xml:space="preserve">n additional </w:t>
      </w:r>
      <w:r w:rsidR="00C3759E">
        <w:t>rx disabling time is used</w:t>
      </w:r>
      <w:r w:rsidR="00181241">
        <w:t xml:space="preserve"> after sending any signals</w:t>
      </w:r>
      <w:r w:rsidR="00BE407D">
        <w:t xml:space="preserve">. Meanwhile, the transponder also </w:t>
      </w:r>
      <w:r w:rsidR="006B291C">
        <w:t>waits</w:t>
      </w:r>
      <w:r w:rsidR="00BE407D">
        <w:t xml:space="preserve"> for the same delay before sending the response.</w:t>
      </w:r>
      <w:r w:rsidR="002C74CF">
        <w:t xml:space="preserve"> This is one </w:t>
      </w:r>
      <w:r w:rsidR="009E44E2">
        <w:t xml:space="preserve">of </w:t>
      </w:r>
      <w:r w:rsidR="002C74CF">
        <w:t xml:space="preserve">the main </w:t>
      </w:r>
      <w:r w:rsidR="00A40F3F">
        <w:t>factors</w:t>
      </w:r>
      <w:r w:rsidR="002C74CF">
        <w:t xml:space="preserve"> </w:t>
      </w:r>
      <w:r w:rsidR="009E44E2">
        <w:t xml:space="preserve">that </w:t>
      </w:r>
      <w:r w:rsidR="00A40F3F">
        <w:t>limits</w:t>
      </w:r>
      <w:r w:rsidR="002C74CF">
        <w:t xml:space="preserve"> the </w:t>
      </w:r>
      <w:r w:rsidR="00A40F3F">
        <w:t>data</w:t>
      </w:r>
      <w:r w:rsidR="002C74CF">
        <w:t xml:space="preserve"> </w:t>
      </w:r>
      <w:r w:rsidR="00A40F3F">
        <w:t>rate</w:t>
      </w:r>
      <w:r w:rsidR="002C74CF">
        <w:t xml:space="preserve"> of the whole system.</w:t>
      </w:r>
    </w:p>
    <w:p w14:paraId="7351D0A1" w14:textId="7538C439" w:rsidR="009E44E2" w:rsidRPr="006A14B5" w:rsidRDefault="009E44E2">
      <w:pPr>
        <w:rPr>
          <w:b/>
          <w:bCs/>
          <w:sz w:val="32"/>
          <w:szCs w:val="32"/>
        </w:rPr>
      </w:pPr>
      <w:r>
        <w:t xml:space="preserve"> </w:t>
      </w:r>
      <w:r w:rsidR="00A40F3F">
        <w:t>The</w:t>
      </w:r>
      <w:r w:rsidR="00132BA9">
        <w:t xml:space="preserve"> other</w:t>
      </w:r>
      <w:r>
        <w:t xml:space="preserve"> </w:t>
      </w:r>
      <w:r w:rsidR="00A40F3F">
        <w:t xml:space="preserve">factor limiting the data </w:t>
      </w:r>
      <w:r w:rsidR="00132BA9">
        <w:t xml:space="preserve">rate also comes from the echo </w:t>
      </w:r>
      <w:r w:rsidR="00F733F4">
        <w:t xml:space="preserve">of the tx signal. Because the experimenting environment are surrounded by solid </w:t>
      </w:r>
      <w:r w:rsidR="00675B58">
        <w:t xml:space="preserve">vertical walls. </w:t>
      </w:r>
      <w:r w:rsidR="001B39EE">
        <w:t xml:space="preserve">The </w:t>
      </w:r>
      <w:r w:rsidR="00970C29">
        <w:t xml:space="preserve">first arrived </w:t>
      </w:r>
      <w:r w:rsidR="001B39EE">
        <w:t xml:space="preserve">signal </w:t>
      </w:r>
      <w:r w:rsidR="00970C29">
        <w:t>is usually interfered by</w:t>
      </w:r>
      <w:r w:rsidR="00BB5116">
        <w:t xml:space="preserve"> multipathing </w:t>
      </w:r>
      <w:r w:rsidR="007B334D">
        <w:t>with the similar amplitude</w:t>
      </w:r>
      <w:r w:rsidR="00B265C5">
        <w:t xml:space="preserve">. For phase keying communication, when the </w:t>
      </w:r>
      <w:r w:rsidR="00E469A0">
        <w:t xml:space="preserve">signal to noise ratio is too small, </w:t>
      </w:r>
      <w:r w:rsidR="005C3646">
        <w:t xml:space="preserve">multipath estimation </w:t>
      </w:r>
      <w:r w:rsidR="007118C9">
        <w:t xml:space="preserve">breaks because the </w:t>
      </w:r>
      <w:r w:rsidR="007C2E33">
        <w:t xml:space="preserve">noise </w:t>
      </w:r>
      <w:r w:rsidR="00E42AEE">
        <w:t>shifts</w:t>
      </w:r>
      <w:r w:rsidR="007C2E33">
        <w:t xml:space="preserve"> the phase of signal so </w:t>
      </w:r>
      <w:r w:rsidR="002A759A">
        <w:t>much and wrap around 360 degrees.</w:t>
      </w:r>
      <w:r w:rsidR="002F19B5">
        <w:t xml:space="preserve"> So</w:t>
      </w:r>
      <w:r w:rsidR="00E42AEE">
        <w:t xml:space="preserve">, </w:t>
      </w:r>
      <w:r w:rsidR="002F19B5">
        <w:t xml:space="preserve">to avoid </w:t>
      </w:r>
      <w:r w:rsidR="00E42AEE">
        <w:t xml:space="preserve">the </w:t>
      </w:r>
      <w:r w:rsidR="008631BC">
        <w:t xml:space="preserve">multipath interference, a simple silence </w:t>
      </w:r>
      <w:r w:rsidR="00C32A2E">
        <w:t>delay is added after every single bit of data.</w:t>
      </w:r>
      <w:r w:rsidR="00CB5A73">
        <w:t xml:space="preserve"> </w:t>
      </w:r>
      <w:r w:rsidR="00AF4457">
        <w:t>If the multipath interference can be solved</w:t>
      </w:r>
      <w:r w:rsidR="000417AB">
        <w:t xml:space="preserve">, the data rate would </w:t>
      </w:r>
      <w:r w:rsidR="00D47E24">
        <w:t>increase by 64 times.</w:t>
      </w:r>
    </w:p>
    <w:sectPr w:rsidR="009E44E2" w:rsidRPr="006A1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AC"/>
    <w:rsid w:val="00000D45"/>
    <w:rsid w:val="00015917"/>
    <w:rsid w:val="000417AB"/>
    <w:rsid w:val="000550A3"/>
    <w:rsid w:val="00056F0C"/>
    <w:rsid w:val="000600E0"/>
    <w:rsid w:val="000F371C"/>
    <w:rsid w:val="00105B05"/>
    <w:rsid w:val="00131730"/>
    <w:rsid w:val="00132BA9"/>
    <w:rsid w:val="00155691"/>
    <w:rsid w:val="00181241"/>
    <w:rsid w:val="001B39EE"/>
    <w:rsid w:val="001D5A07"/>
    <w:rsid w:val="00255D7A"/>
    <w:rsid w:val="00267582"/>
    <w:rsid w:val="002A3232"/>
    <w:rsid w:val="002A759A"/>
    <w:rsid w:val="002C74CF"/>
    <w:rsid w:val="002E4FE7"/>
    <w:rsid w:val="002F19B5"/>
    <w:rsid w:val="00320E61"/>
    <w:rsid w:val="00375507"/>
    <w:rsid w:val="0038684C"/>
    <w:rsid w:val="003F02F2"/>
    <w:rsid w:val="00412AE4"/>
    <w:rsid w:val="0042299A"/>
    <w:rsid w:val="004303B5"/>
    <w:rsid w:val="004F561E"/>
    <w:rsid w:val="00500E9D"/>
    <w:rsid w:val="0050705B"/>
    <w:rsid w:val="00577830"/>
    <w:rsid w:val="005A7154"/>
    <w:rsid w:val="005B2284"/>
    <w:rsid w:val="005B4992"/>
    <w:rsid w:val="005C3646"/>
    <w:rsid w:val="005D0BB3"/>
    <w:rsid w:val="005F72B9"/>
    <w:rsid w:val="00661667"/>
    <w:rsid w:val="00675B58"/>
    <w:rsid w:val="006A14B5"/>
    <w:rsid w:val="006B291C"/>
    <w:rsid w:val="006E50E3"/>
    <w:rsid w:val="006E6FE0"/>
    <w:rsid w:val="006F7C0F"/>
    <w:rsid w:val="0071077D"/>
    <w:rsid w:val="007118C9"/>
    <w:rsid w:val="007361D2"/>
    <w:rsid w:val="00766096"/>
    <w:rsid w:val="007B334D"/>
    <w:rsid w:val="007C206B"/>
    <w:rsid w:val="007C2E33"/>
    <w:rsid w:val="007F6A98"/>
    <w:rsid w:val="00811964"/>
    <w:rsid w:val="0081408C"/>
    <w:rsid w:val="0081736F"/>
    <w:rsid w:val="00833B70"/>
    <w:rsid w:val="00842C50"/>
    <w:rsid w:val="00862B8A"/>
    <w:rsid w:val="008631BC"/>
    <w:rsid w:val="00872508"/>
    <w:rsid w:val="008F09A0"/>
    <w:rsid w:val="00933B93"/>
    <w:rsid w:val="009459D4"/>
    <w:rsid w:val="00965B92"/>
    <w:rsid w:val="00970C29"/>
    <w:rsid w:val="009B287D"/>
    <w:rsid w:val="009B598C"/>
    <w:rsid w:val="009D679F"/>
    <w:rsid w:val="009E44E2"/>
    <w:rsid w:val="009E6309"/>
    <w:rsid w:val="00A2200E"/>
    <w:rsid w:val="00A26E28"/>
    <w:rsid w:val="00A40F3F"/>
    <w:rsid w:val="00A436A7"/>
    <w:rsid w:val="00A832AD"/>
    <w:rsid w:val="00AC2388"/>
    <w:rsid w:val="00AC2D87"/>
    <w:rsid w:val="00AE409F"/>
    <w:rsid w:val="00AF4457"/>
    <w:rsid w:val="00AF7FAF"/>
    <w:rsid w:val="00B07429"/>
    <w:rsid w:val="00B265C5"/>
    <w:rsid w:val="00B3316D"/>
    <w:rsid w:val="00B459BF"/>
    <w:rsid w:val="00B531E3"/>
    <w:rsid w:val="00B54BDB"/>
    <w:rsid w:val="00BB5116"/>
    <w:rsid w:val="00BC670C"/>
    <w:rsid w:val="00BE407D"/>
    <w:rsid w:val="00BE70AF"/>
    <w:rsid w:val="00BF2BAC"/>
    <w:rsid w:val="00C0090C"/>
    <w:rsid w:val="00C161BC"/>
    <w:rsid w:val="00C32447"/>
    <w:rsid w:val="00C32A2E"/>
    <w:rsid w:val="00C3759E"/>
    <w:rsid w:val="00C442CA"/>
    <w:rsid w:val="00CA3CBE"/>
    <w:rsid w:val="00CB5A73"/>
    <w:rsid w:val="00CE5E07"/>
    <w:rsid w:val="00CF19D8"/>
    <w:rsid w:val="00CF3589"/>
    <w:rsid w:val="00CF702A"/>
    <w:rsid w:val="00D47E24"/>
    <w:rsid w:val="00D84E63"/>
    <w:rsid w:val="00D96EE3"/>
    <w:rsid w:val="00DF3439"/>
    <w:rsid w:val="00DF7BBC"/>
    <w:rsid w:val="00E036C8"/>
    <w:rsid w:val="00E26116"/>
    <w:rsid w:val="00E34C8C"/>
    <w:rsid w:val="00E42AEE"/>
    <w:rsid w:val="00E469A0"/>
    <w:rsid w:val="00E8511F"/>
    <w:rsid w:val="00EA77F0"/>
    <w:rsid w:val="00EF68D4"/>
    <w:rsid w:val="00F3442F"/>
    <w:rsid w:val="00F46D53"/>
    <w:rsid w:val="00F50A6C"/>
    <w:rsid w:val="00F70E7B"/>
    <w:rsid w:val="00F733F4"/>
    <w:rsid w:val="00F87790"/>
    <w:rsid w:val="00F91292"/>
    <w:rsid w:val="00FA6E3F"/>
    <w:rsid w:val="00FB0D69"/>
    <w:rsid w:val="00FB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EB90"/>
  <w15:chartTrackingRefBased/>
  <w15:docId w15:val="{6D94DC1D-55BE-48BC-9FC7-4D6E72FF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486</Words>
  <Characters>2772</Characters>
  <Application>Microsoft Office Word</Application>
  <DocSecurity>0</DocSecurity>
  <Lines>23</Lines>
  <Paragraphs>6</Paragraphs>
  <ScaleCrop>false</ScaleCrop>
  <Company>The Australian National University</Company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Ma</dc:creator>
  <cp:keywords/>
  <dc:description/>
  <cp:lastModifiedBy>Brian Ma</cp:lastModifiedBy>
  <cp:revision>121</cp:revision>
  <dcterms:created xsi:type="dcterms:W3CDTF">2026-05-12T02:05:00Z</dcterms:created>
  <dcterms:modified xsi:type="dcterms:W3CDTF">2026-05-13T05:25:00Z</dcterms:modified>
</cp:coreProperties>
</file>