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Heritage Motors S.A. está pasando por un momento de incertidumbre y amenaza en base a su gestión de inventario. Sabiendo que sus principales productos son Autos Clásicos y Autos Vintage y con los insumos necesarios para cada uno de los mismos, se comenzó a realizar los estudios pertinentes para poder ver beneficiada a la compañía y salir de este mal momento.</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un primer paso, solo para aportar mayor contexto sobre el estudio realizado, se comenzó con la limpieza y organización de los datos suministrados por la organización. Las actividades de esta índole fueron variadas pero se centraron en la eliminación de algunas ventas que podrían generar errores en las consideraciones como aquellas que fueron canceladas o cualquiera que posea datos incompletos o fácilmente detectables como erróneos.</w:t>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poder entender qué insumos debe priorizar la compañía, se procedió a realizar un análisis sobre aquellos bienes que representan cerca del ochenta por ciento de los costos.</w:t>
      </w:r>
    </w:p>
    <w:p w:rsidR="00000000" w:rsidDel="00000000" w:rsidP="00000000" w:rsidRDefault="00000000" w:rsidRPr="00000000" w14:paraId="00000006">
      <w:pPr>
        <w:spacing w:line="360" w:lineRule="auto"/>
        <w:rPr>
          <w:rFonts w:ascii="Times New Roman" w:cs="Times New Roman" w:eastAsia="Times New Roman" w:hAnsi="Times New Roman"/>
        </w:rPr>
      </w:pPr>
      <w:r w:rsidDel="00000000" w:rsidR="00000000" w:rsidRPr="00000000">
        <w:rPr>
          <w:rtl w:val="0"/>
        </w:rPr>
      </w:r>
    </w:p>
    <w:tbl>
      <w:tblPr>
        <w:tblStyle w:val="Table1"/>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8.75"/>
        <w:gridCol w:w="2268.75"/>
        <w:gridCol w:w="2268.75"/>
        <w:gridCol w:w="2268.75"/>
        <w:tblGridChange w:id="0">
          <w:tblGrid>
            <w:gridCol w:w="2268.75"/>
            <w:gridCol w:w="2268.75"/>
            <w:gridCol w:w="2268.75"/>
            <w:gridCol w:w="226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Costo porcentual acumulado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Costo porcentual individual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Carrocería Artesanal de Época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 Vintage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Motor de Alto Rendimiento V8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 Clásico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Motor de Cilindros de Línea Raro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 Vintage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Carrocería Estándar (Fibra)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 Clásico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Tapicería de Cuero Premium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Ambos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69,72%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11,70%</w:t>
            </w:r>
          </w:p>
        </w:tc>
      </w:tr>
    </w:tbl>
    <w:p w:rsidR="00000000" w:rsidDel="00000000" w:rsidP="00000000" w:rsidRDefault="00000000" w:rsidRPr="00000000" w14:paraId="0000001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 estos insumos pertenecen a lo que técnicamente referenciando al análisis realizado se conoce como “Categoría A” y son los cuales representan la grandísima mayoría de los costos y por lo cuál les debemos prestar mayor atención.</w:t>
      </w:r>
    </w:p>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 un análisis del tipo ABC/XYZ contrastando qué productos son los más importantes junto con su variabilidad en ventas pierde un poco el sentido. La justificación se debe a que por un lado ya realizamos el análisis ABC y obtuvimos conclusiones del mismo, mientras que si todos los productos son del tipo “Z”, simplemente podemos decir que toda nuestra cartera es volátil independientemente del producto.</w:t>
      </w:r>
    </w:p>
    <w:p w:rsidR="00000000" w:rsidDel="00000000" w:rsidP="00000000" w:rsidRDefault="00000000" w:rsidRPr="00000000" w14:paraId="0000002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Prosiguiendo con un análisis realizado sobre la demanda de los productos, nuestro objetivo primeramente es poder ver si tenemos herramientas para poder explicar o anticipar la misma en base a los datos propios. Una vez realizado dicho ejercicio, lamentablemente encontramos resultados no tan satisfactorios.</w:t>
      </w:r>
    </w:p>
    <w:p w:rsidR="00000000" w:rsidDel="00000000" w:rsidP="00000000" w:rsidRDefault="00000000" w:rsidRPr="00000000" w14:paraId="00000025">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totalidad de los productos cuentan con una desviación de demanda demasiado grande, entendiendo así que estamos presenciando un caso altamente irregular e impredecible. Siendo esta la única conclusión posible de obtener lastimosamente.</w:t>
      </w:r>
    </w:p>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Técnicamente hablando, de nuevo, lo encontrado son insumos pertenecientes a una “Categoría Z”.</w:t>
      </w:r>
    </w:p>
    <w:p w:rsidR="00000000" w:rsidDel="00000000" w:rsidP="00000000" w:rsidRDefault="00000000" w:rsidRPr="00000000" w14:paraId="0000002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estudió de cerca cómo es el comportamiento de las ventas en base al calendario. Se utilizó la demanda de insumos mensual requerida por los productos vendidos y se encontró curiosamente períodos estacionarios. Puntualmente alrededor del mes de noviembre del 2003 y de 2004.</w:t>
        <w:br w:type="textWrapping"/>
        <w:tab/>
        <w:t xml:space="preserve">Esta información nos es útil pues claramente estamos ante la necesidad de preparar un inventario especial para dicha fecha pues las ventas se incrementan notoriamente. El dato tomó mayor notoriedad cuando entendemos que las ventas respecto del mes de octubre, casi se duplican para noviembre y vuelven a caer a valor más bajos que el décimo mes para diciembre.</w:t>
      </w:r>
    </w:p>
    <w:p w:rsidR="00000000" w:rsidDel="00000000" w:rsidP="00000000" w:rsidRDefault="00000000" w:rsidRPr="00000000" w14:paraId="0000002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4892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(Resultados obtenidos para Autos Vintage)</w:t>
      </w:r>
    </w:p>
    <w:p w:rsidR="00000000" w:rsidDel="00000000" w:rsidP="00000000" w:rsidRDefault="00000000" w:rsidRPr="00000000" w14:paraId="0000002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4130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(Resultados obtenidos para Autos Clásicos)</w:t>
      </w:r>
    </w:p>
    <w:p w:rsidR="00000000" w:rsidDel="00000000" w:rsidP="00000000" w:rsidRDefault="00000000" w:rsidRPr="00000000" w14:paraId="0000002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38475" cy="1495425"/>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038475"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(Guía referencial colores utilizados en los gráficos)</w:t>
      </w:r>
    </w:p>
    <w:p w:rsidR="00000000" w:rsidDel="00000000" w:rsidP="00000000" w:rsidRDefault="00000000" w:rsidRPr="00000000" w14:paraId="0000003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en claro la demanda de los productos objetos de estudio, nos encontramos disponibles para comenzar a hacer el interesante trabajo de pronosticar la demanda para los tiempos venideros.</w:t>
      </w:r>
    </w:p>
    <w:p w:rsidR="00000000" w:rsidDel="00000000" w:rsidP="00000000" w:rsidRDefault="00000000" w:rsidRPr="00000000" w14:paraId="00000032">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datos que se facilitaron fueron hasta el mes de mayo del 2005 y generamos un pronóstico de 12 meses (1 año) que podría tomarse desde julio de 2005 a junio de 2006 o si fuera contemporáneo, igual pero para el año actual.</w:t>
      </w:r>
    </w:p>
    <w:p w:rsidR="00000000" w:rsidDel="00000000" w:rsidP="00000000" w:rsidRDefault="00000000" w:rsidRPr="00000000" w14:paraId="00000033">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utilizaron entonces las ventas registradas entre enero del 2003 y mayo del 2005 que hacen una suma total de USD 5.444.837,96, en 29 meses.</w:t>
      </w:r>
    </w:p>
    <w:p w:rsidR="00000000" w:rsidDel="00000000" w:rsidP="00000000" w:rsidRDefault="00000000" w:rsidRPr="00000000" w14:paraId="00000034">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primera predicción se alcanzó utilizando el modelo de Holt-Winters, que se aplica a este tipo de problemas con estacionalidad. Se seleccionó el modelo aditivo ya que la estacionalidad se visualiza de manera constante en magnitud en los periodos que se da. El modelo ajusta los parámetros alpha, beta y gamma de la siguiente manera:</w:t>
      </w:r>
    </w:p>
    <w:p w:rsidR="00000000" w:rsidDel="00000000" w:rsidP="00000000" w:rsidRDefault="00000000" w:rsidRPr="00000000" w14:paraId="00000035">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2"/>
        <w:tblpPr w:leftFromText="180" w:rightFromText="180" w:topFromText="180" w:bottomFromText="180" w:vertAnchor="text" w:horzAnchor="text" w:tblpX="825" w:tblpY="0"/>
        <w:tblW w:w="7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065"/>
        <w:gridCol w:w="4860"/>
        <w:tblGridChange w:id="0">
          <w:tblGrid>
            <w:gridCol w:w="1275"/>
            <w:gridCol w:w="1065"/>
            <w:gridCol w:w="4860"/>
          </w:tblGrid>
        </w:tblGridChange>
      </w:tblGrid>
      <w:tr>
        <w:trPr>
          <w:cantSplit w:val="0"/>
          <w:tblHeader w:val="0"/>
        </w:trPr>
        <w:tc>
          <w:tcPr/>
          <w:p w:rsidR="00000000" w:rsidDel="00000000" w:rsidP="00000000" w:rsidRDefault="00000000" w:rsidRPr="00000000" w14:paraId="0000003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Parámetro</w:t>
            </w:r>
          </w:p>
        </w:tc>
        <w:tc>
          <w:tcPr/>
          <w:p w:rsidR="00000000" w:rsidDel="00000000" w:rsidP="00000000" w:rsidRDefault="00000000" w:rsidRPr="00000000" w14:paraId="0000003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w:t>
            </w:r>
          </w:p>
        </w:tc>
        <w:tc>
          <w:tcPr/>
          <w:p w:rsidR="00000000" w:rsidDel="00000000" w:rsidP="00000000" w:rsidRDefault="00000000" w:rsidRPr="00000000" w14:paraId="0000003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Significado</w:t>
            </w:r>
          </w:p>
        </w:tc>
      </w:tr>
      <w:tr>
        <w:trPr>
          <w:cantSplit w:val="0"/>
          <w:tblHeader w:val="0"/>
        </w:trPr>
        <w:tc>
          <w:tcPr/>
          <w:p w:rsidR="00000000" w:rsidDel="00000000" w:rsidP="00000000" w:rsidRDefault="00000000" w:rsidRPr="00000000" w14:paraId="0000003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α</w:t>
            </w:r>
          </w:p>
        </w:tc>
        <w:tc>
          <w:tcPr/>
          <w:p w:rsidR="00000000" w:rsidDel="00000000" w:rsidP="00000000" w:rsidRDefault="00000000" w:rsidRPr="00000000" w14:paraId="0000003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3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hay cambios de nivel</w:t>
            </w:r>
          </w:p>
        </w:tc>
      </w:tr>
      <w:tr>
        <w:trPr>
          <w:cantSplit w:val="0"/>
          <w:tblHeader w:val="0"/>
        </w:trPr>
        <w:tc>
          <w:tcPr/>
          <w:p w:rsidR="00000000" w:rsidDel="00000000" w:rsidP="00000000" w:rsidRDefault="00000000" w:rsidRPr="00000000" w14:paraId="0000003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β</w:t>
            </w:r>
          </w:p>
        </w:tc>
        <w:tc>
          <w:tcPr/>
          <w:p w:rsidR="00000000" w:rsidDel="00000000" w:rsidP="00000000" w:rsidRDefault="00000000" w:rsidRPr="00000000" w14:paraId="0000003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3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hay tendencia</w:t>
            </w:r>
          </w:p>
        </w:tc>
      </w:tr>
      <w:tr>
        <w:trPr>
          <w:cantSplit w:val="0"/>
          <w:tblHeader w:val="0"/>
        </w:trPr>
        <w:tc>
          <w:tcPr/>
          <w:p w:rsidR="00000000" w:rsidDel="00000000" w:rsidP="00000000" w:rsidRDefault="00000000" w:rsidRPr="00000000" w14:paraId="0000003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γ</w:t>
            </w:r>
          </w:p>
        </w:tc>
        <w:tc>
          <w:tcPr/>
          <w:p w:rsidR="00000000" w:rsidDel="00000000" w:rsidP="00000000" w:rsidRDefault="00000000" w:rsidRPr="00000000" w14:paraId="0000004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0,1094</w:t>
            </w:r>
          </w:p>
        </w:tc>
        <w:tc>
          <w:tcPr/>
          <w:p w:rsidR="00000000" w:rsidDel="00000000" w:rsidP="00000000" w:rsidRDefault="00000000" w:rsidRPr="00000000" w14:paraId="0000004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 estacionalidad y se ajusta en base a ella</w:t>
            </w:r>
          </w:p>
        </w:tc>
      </w:tr>
    </w:tbl>
    <w:p w:rsidR="00000000" w:rsidDel="00000000" w:rsidP="00000000" w:rsidRDefault="00000000" w:rsidRPr="00000000" w14:paraId="0000004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calcularon también las métricas de MAE, RMSE y MAPE las cuales obtuvieron:</w:t>
      </w:r>
    </w:p>
    <w:p w:rsidR="00000000" w:rsidDel="00000000" w:rsidP="00000000" w:rsidRDefault="00000000" w:rsidRPr="00000000" w14:paraId="0000004B">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3"/>
        <w:tblpPr w:leftFromText="180" w:rightFromText="180" w:topFromText="180" w:bottomFromText="180" w:vertAnchor="text" w:horzAnchor="text" w:tblpX="3105" w:tblpY="15.986328125002274"/>
        <w:tblW w:w="27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1740"/>
        <w:tblGridChange w:id="0">
          <w:tblGrid>
            <w:gridCol w:w="1005"/>
            <w:gridCol w:w="1740"/>
          </w:tblGrid>
        </w:tblGridChange>
      </w:tblGrid>
      <w:tr>
        <w:trPr>
          <w:cantSplit w:val="0"/>
          <w:tblHeader w:val="0"/>
        </w:trPr>
        <w:tc>
          <w:tcPr/>
          <w:p w:rsidR="00000000" w:rsidDel="00000000" w:rsidP="00000000" w:rsidRDefault="00000000" w:rsidRPr="00000000" w14:paraId="0000004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Métrica</w:t>
            </w:r>
          </w:p>
        </w:tc>
        <w:tc>
          <w:tcPr/>
          <w:p w:rsidR="00000000" w:rsidDel="00000000" w:rsidP="00000000" w:rsidRDefault="00000000" w:rsidRPr="00000000" w14:paraId="0000004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w:t>
            </w:r>
          </w:p>
        </w:tc>
      </w:tr>
      <w:tr>
        <w:trPr>
          <w:cantSplit w:val="0"/>
          <w:tblHeader w:val="0"/>
        </w:trPr>
        <w:tc>
          <w:tcPr/>
          <w:p w:rsidR="00000000" w:rsidDel="00000000" w:rsidP="00000000" w:rsidRDefault="00000000" w:rsidRPr="00000000" w14:paraId="0000004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MAE</w:t>
            </w:r>
          </w:p>
        </w:tc>
        <w:tc>
          <w:tcPr/>
          <w:p w:rsidR="00000000" w:rsidDel="00000000" w:rsidP="00000000" w:rsidRDefault="00000000" w:rsidRPr="00000000" w14:paraId="0000004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USD 36.298,30</w:t>
            </w:r>
          </w:p>
        </w:tc>
      </w:tr>
      <w:tr>
        <w:trPr>
          <w:cantSplit w:val="0"/>
          <w:tblHeader w:val="0"/>
        </w:trPr>
        <w:tc>
          <w:tcPr/>
          <w:p w:rsidR="00000000" w:rsidDel="00000000" w:rsidP="00000000" w:rsidRDefault="00000000" w:rsidRPr="00000000" w14:paraId="0000005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RMSE</w:t>
            </w:r>
          </w:p>
        </w:tc>
        <w:tc>
          <w:tcPr/>
          <w:p w:rsidR="00000000" w:rsidDel="00000000" w:rsidP="00000000" w:rsidRDefault="00000000" w:rsidRPr="00000000" w14:paraId="0000005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USD 55.807,79</w:t>
            </w:r>
          </w:p>
        </w:tc>
      </w:tr>
      <w:tr>
        <w:trPr>
          <w:cantSplit w:val="0"/>
          <w:tblHeader w:val="0"/>
        </w:trPr>
        <w:tc>
          <w:tcPr/>
          <w:p w:rsidR="00000000" w:rsidDel="00000000" w:rsidP="00000000" w:rsidRDefault="00000000" w:rsidRPr="00000000" w14:paraId="0000005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MAPE</w:t>
            </w:r>
          </w:p>
        </w:tc>
        <w:tc>
          <w:tcPr/>
          <w:p w:rsidR="00000000" w:rsidDel="00000000" w:rsidP="00000000" w:rsidRDefault="00000000" w:rsidRPr="00000000" w14:paraId="0000005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31,54%</w:t>
            </w:r>
          </w:p>
        </w:tc>
      </w:tr>
    </w:tbl>
    <w:p w:rsidR="00000000" w:rsidDel="00000000" w:rsidP="00000000" w:rsidRDefault="00000000" w:rsidRPr="00000000" w14:paraId="0000005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valor &gt;20% del MAPE nos indica que quizás el pronóstico alcanzado con Winters no es el más indicado, lo cuál es un punto importante a considerar.</w:t>
      </w:r>
    </w:p>
    <w:p w:rsidR="00000000" w:rsidDel="00000000" w:rsidP="00000000" w:rsidRDefault="00000000" w:rsidRPr="00000000" w14:paraId="0000005C">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Ahora, se dejan los gráficos que contienen la información pronosticada e histórica de interés:</w:t>
      </w:r>
    </w:p>
    <w:p w:rsidR="00000000" w:rsidDel="00000000" w:rsidP="00000000" w:rsidRDefault="00000000" w:rsidRPr="00000000" w14:paraId="0000005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358900"/>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(Ventas históricas reales, corregidas y pronosticadas)</w:t>
      </w:r>
    </w:p>
    <w:p w:rsidR="00000000" w:rsidDel="00000000" w:rsidP="00000000" w:rsidRDefault="00000000" w:rsidRPr="00000000" w14:paraId="0000005F">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Pr>
        <w:drawing>
          <wp:inline distB="114300" distT="114300" distL="114300" distR="114300">
            <wp:extent cx="5467350" cy="2847975"/>
            <wp:effectExtent b="0" l="0" r="0" t="0"/>
            <wp:docPr id="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467350" cy="284797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(Estacionalidad a lo largo del tiempo)</w:t>
      </w:r>
    </w:p>
    <w:p w:rsidR="00000000" w:rsidDel="00000000" w:rsidP="00000000" w:rsidRDefault="00000000" w:rsidRPr="00000000" w14:paraId="00000061">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Pr>
        <w:drawing>
          <wp:inline distB="114300" distT="114300" distL="114300" distR="114300">
            <wp:extent cx="5731200" cy="1473200"/>
            <wp:effectExtent b="0" l="0" r="0" t="0"/>
            <wp:docPr id="9"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(diferencias entre ventas reales y estimadas por el modelo)</w:t>
      </w:r>
    </w:p>
    <w:p w:rsidR="00000000" w:rsidDel="00000000" w:rsidP="00000000" w:rsidRDefault="00000000" w:rsidRPr="00000000" w14:paraId="0000006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total, el pronóstico fue de USD 2.766.620,17 en ventas para el año próximo, siguiendo con una marcada diferencia en noviembre y los meses vecinos y con una cantidad un poco creciente respecto de la referente a los datos de los primeros meses.</w:t>
      </w:r>
    </w:p>
    <w:p w:rsidR="00000000" w:rsidDel="00000000" w:rsidP="00000000" w:rsidRDefault="00000000" w:rsidRPr="00000000" w14:paraId="0000006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los resultados obtenidos no nos dejan una confianza suficiente, el equipo decidió realizar la predicción en series temporales utilizando otros métodos. Para determinar qué modelos se suelen usar en este tipo de casos, se comenzó con la tarea de obtener información para solucionar este inconveniente. (Predicciones de Ventas con Series Temporales, Jared Onan Vilorio Luque, pag 27). Así fue como decidimos que el modelo que probaremos será Prophet. Se podría usar SLTM o SARIMA pero encontramos información que indicaba su mayor complejidad y bajo desempeño frente a un conjunto de datos acotado (Limitaciones del Modelo LSTM en la Predicción de Demanda Eléctrica con Datos Simulados de Bajo Volumen, C. Reyes y C. Inca).</w:t>
      </w:r>
    </w:p>
    <w:p w:rsidR="00000000" w:rsidDel="00000000" w:rsidP="00000000" w:rsidRDefault="00000000" w:rsidRPr="00000000" w14:paraId="000000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Pasamos entonces a utilizar el Modelo Prophet, que es la librería para pronóstico univariado creada por Facebook (ahora Meta) para pronósticos en series temporales con tendencia y estacionalidad. </w:t>
      </w:r>
    </w:p>
    <w:p w:rsidR="00000000" w:rsidDel="00000000" w:rsidP="00000000" w:rsidRDefault="00000000" w:rsidRPr="00000000" w14:paraId="0000006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pronostica en base a la siguiente ecuación (Forecasting at Scale, S. J. Taylor y B. Letham):</w:t>
      </w:r>
    </w:p>
    <w:p w:rsidR="00000000" w:rsidDel="00000000" w:rsidP="00000000" w:rsidRDefault="00000000" w:rsidRPr="00000000" w14:paraId="0000006A">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y(t)=g(t)+s(t)+h(t)+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ε</m:t>
            </m:r>
          </m:e>
          <m:sub>
            <m:r>
              <w:rPr>
                <w:rFonts w:ascii="Times New Roman" w:cs="Times New Roman" w:eastAsia="Times New Roman" w:hAnsi="Times New Roman"/>
                <w:sz w:val="24"/>
                <w:szCs w:val="24"/>
              </w:rPr>
              <m:t xml:space="preserve">t</m:t>
            </m:r>
          </m:sub>
        </m:sSub>
      </m:oMath>
      <w:r w:rsidDel="00000000" w:rsidR="00000000" w:rsidRPr="00000000">
        <w:rPr>
          <w:rtl w:val="0"/>
        </w:rPr>
      </w:r>
    </w:p>
    <w:p w:rsidR="00000000" w:rsidDel="00000000" w:rsidP="00000000" w:rsidRDefault="00000000" w:rsidRPr="00000000" w14:paraId="0000006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saber más sobre el modelo se puede consultar el paper original colocado en la bibliografía. Al ejecutar el pronóstico disponible en el repositorio de Python, se lanzarán por consola valores que pueden resultar interesantes sobre los mismos.</w:t>
      </w:r>
    </w:p>
    <w:p w:rsidR="00000000" w:rsidDel="00000000" w:rsidP="00000000" w:rsidRDefault="00000000" w:rsidRPr="00000000" w14:paraId="0000006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Pasando a lo que nos interesa, los parámetros MAE, RMSE y MAPE en este caso fueron:</w:t>
      </w:r>
    </w:p>
    <w:p w:rsidR="00000000" w:rsidDel="00000000" w:rsidP="00000000" w:rsidRDefault="00000000" w:rsidRPr="00000000" w14:paraId="0000006E">
      <w:pPr>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4"/>
        <w:tblW w:w="2916.666666666667" w:type="dxa"/>
        <w:jc w:val="left"/>
        <w:tblInd w:w="3316.66666666666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1.666666666667"/>
        <w:gridCol w:w="1725"/>
        <w:tblGridChange w:id="0">
          <w:tblGrid>
            <w:gridCol w:w="1191.666666666667"/>
            <w:gridCol w:w="1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USD 12.567,21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USD 18.373,48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13,39%</w:t>
            </w:r>
          </w:p>
        </w:tc>
      </w:tr>
    </w:tbl>
    <w:p w:rsidR="00000000" w:rsidDel="00000000" w:rsidP="00000000" w:rsidRDefault="00000000" w:rsidRPr="00000000" w14:paraId="0000007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bien el MAPE continúa por encima del 10%, hubo una reducción de 18,15% de error en Prophet frente a Winters. Lo cuál es una mejora considerable.</w:t>
      </w:r>
    </w:p>
    <w:p w:rsidR="00000000" w:rsidDel="00000000" w:rsidP="00000000" w:rsidRDefault="00000000" w:rsidRPr="00000000" w14:paraId="000000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Nuevamente, se colocan los gráficos de pronóstico de interés:</w:t>
      </w:r>
    </w:p>
    <w:p w:rsidR="00000000" w:rsidDel="00000000" w:rsidP="00000000" w:rsidRDefault="00000000" w:rsidRPr="00000000" w14:paraId="000000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000" cy="20320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600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(Ventas históricas reales, corregidas y pronosticadas)</w:t>
      </w:r>
    </w:p>
    <w:p w:rsidR="00000000" w:rsidDel="00000000" w:rsidP="00000000" w:rsidRDefault="00000000" w:rsidRPr="00000000" w14:paraId="0000007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000" cy="1574800"/>
            <wp:effectExtent b="0" l="0" r="0" t="0"/>
            <wp:docPr id="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600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(Estacionalidad a lo largo del tiempo)</w:t>
      </w:r>
    </w:p>
    <w:p w:rsidR="00000000" w:rsidDel="00000000" w:rsidP="00000000" w:rsidRDefault="00000000" w:rsidRPr="00000000" w14:paraId="0000007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000" cy="1549400"/>
            <wp:effectExtent b="0" l="0" r="0" t="0"/>
            <wp:docPr id="6"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600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(diferencias entre ventas reales y estimadas por el modelo)</w:t>
      </w:r>
    </w:p>
    <w:p w:rsidR="00000000" w:rsidDel="00000000" w:rsidP="00000000" w:rsidRDefault="00000000" w:rsidRPr="00000000" w14:paraId="0000008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importante mencionar que Prophet trabaja pronosticando sobre un intervalo de confianza. Cuando se utiliza el código que ejecuta el pronóstico, se puede observar que el mismo contiene dos columnas representativas para el límite inferior y superior de dicho intervalo. En el caso que se realizó, el pronóstico fue ejecutado con un intervalo de confianza del 95%. Esto significa que hay un 95% de probabilidad de que el valor pronosticado pertenezca a dicho intervalo.</w:t>
      </w:r>
    </w:p>
    <w:p w:rsidR="00000000" w:rsidDel="00000000" w:rsidP="00000000" w:rsidRDefault="00000000" w:rsidRPr="00000000" w14:paraId="0000008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Otro análisis de interés que se obtuvo es que Prophet continuó afirmando que nuestro negocio posee ventas estacionales con muy poca o directamente nula tendencia. Esto es, los valores de </w:t>
      </w:r>
      <m:oMath>
        <m:r>
          <w:rPr>
            <w:rFonts w:ascii="Times New Roman" w:cs="Times New Roman" w:eastAsia="Times New Roman" w:hAnsi="Times New Roman"/>
            <w:sz w:val="24"/>
            <w:szCs w:val="24"/>
          </w:rPr>
          <m:t xml:space="preserve">s(t)</m:t>
        </m:r>
      </m:oMath>
      <w:r w:rsidDel="00000000" w:rsidR="00000000" w:rsidRPr="00000000">
        <w:rPr>
          <w:rFonts w:ascii="Times New Roman" w:cs="Times New Roman" w:eastAsia="Times New Roman" w:hAnsi="Times New Roman"/>
          <w:sz w:val="24"/>
          <w:szCs w:val="24"/>
          <w:rtl w:val="0"/>
        </w:rPr>
        <w:t xml:space="preserve"> son muy cercanos a 0.</w:t>
      </w:r>
    </w:p>
    <w:p w:rsidR="00000000" w:rsidDel="00000000" w:rsidP="00000000" w:rsidRDefault="00000000" w:rsidRPr="00000000" w14:paraId="0000008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Más tarde se pasará a un análisis del tipo modelo vs. modelo. Por ahora, finalizaremos con este danto el valor de ventas pronosticadas, el cuál fue de USD 2.417.381,58 en los próximos 12 meses. Una diferencia de USD 349.238,59 menos que Winters.</w:t>
      </w:r>
    </w:p>
    <w:p w:rsidR="00000000" w:rsidDel="00000000" w:rsidP="00000000" w:rsidRDefault="00000000" w:rsidRPr="00000000" w14:paraId="00000084">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Ahora, de manera rápida pasaremos a demostrar que en este caso, el análisis en modelo SARIMA es una mala idea.</w:t>
      </w:r>
    </w:p>
    <w:p w:rsidR="00000000" w:rsidDel="00000000" w:rsidP="00000000" w:rsidRDefault="00000000" w:rsidRPr="00000000" w14:paraId="00000086">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Comenzando con SARIMA, existen evidencias de que no es buena idea utilizarlo con un número tan bajo de observaciones. (Modelización de Series Temporales modelos clásicos y SARIMA, C. M. Chinlli, pag 1).</w:t>
      </w:r>
    </w:p>
    <w:p w:rsidR="00000000" w:rsidDel="00000000" w:rsidP="00000000" w:rsidRDefault="00000000" w:rsidRPr="00000000" w14:paraId="0000008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no se arrojan resultados útiles, se mostrarán solo los parámetros de error obtenidos para comprobar lo teórico.</w:t>
      </w:r>
    </w:p>
    <w:p w:rsidR="00000000" w:rsidDel="00000000" w:rsidP="00000000" w:rsidRDefault="00000000" w:rsidRPr="00000000" w14:paraId="00000089">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tbl>
      <w:tblPr>
        <w:tblStyle w:val="Table5"/>
        <w:tblW w:w="3081.666666666667" w:type="dxa"/>
        <w:jc w:val="left"/>
        <w:tblInd w:w="3333.3333333333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1881.666666666667"/>
        <w:tblGridChange w:id="0">
          <w:tblGrid>
            <w:gridCol w:w="1200"/>
            <w:gridCol w:w="1881.66666666666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Parámetro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SARIMA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USD 76.395,25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USD 134.128,99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41,48%</w:t>
            </w:r>
          </w:p>
        </w:tc>
      </w:tr>
    </w:tbl>
    <w:p w:rsidR="00000000" w:rsidDel="00000000" w:rsidP="00000000" w:rsidRDefault="00000000" w:rsidRPr="00000000" w14:paraId="00000092">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line="360" w:lineRule="auto"/>
        <w:ind w:left="0" w:firstLine="0"/>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Modelos de Inventario</w:t>
      </w:r>
    </w:p>
    <w:p w:rsidR="00000000" w:rsidDel="00000000" w:rsidP="00000000" w:rsidRDefault="00000000" w:rsidRPr="00000000" w14:paraId="00000096">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base a los pronósticos y análisis previos, la información que tenemos para realizar el aprovisionamiento, de manera muy resumida es: tendencia nula, las ventas se mantienen razonablemente constantes aunque con mucha imprevisibilidad en la demanda de insumos, una alta estacionalidad que indica generar políticas de inventario especiales centradas en el mes pico pero que no den excedentes para los meses posteriores.</w:t>
      </w:r>
    </w:p>
    <w:p w:rsidR="00000000" w:rsidDel="00000000" w:rsidP="00000000" w:rsidRDefault="00000000" w:rsidRPr="00000000" w14:paraId="00000097">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documento de requerimientos plantea un enfoque EOQ </w:t>
      </w:r>
      <w:r w:rsidDel="00000000" w:rsidR="00000000" w:rsidRPr="00000000">
        <w:rPr>
          <w:rFonts w:ascii="Times New Roman" w:cs="Times New Roman" w:eastAsia="Times New Roman" w:hAnsi="Times New Roman"/>
          <w:i w:val="1"/>
          <w:iCs w:val="1"/>
          <w:sz w:val="24"/>
          <w:szCs w:val="24"/>
          <w:rtl w:val="0"/>
        </w:rPr>
        <w:t xml:space="preserve">Economic Order Quantity</w:t>
      </w:r>
      <w:r w:rsidDel="00000000" w:rsidR="00000000" w:rsidRPr="00000000">
        <w:rPr>
          <w:rFonts w:ascii="Times New Roman" w:cs="Times New Roman" w:eastAsia="Times New Roman" w:hAnsi="Times New Roman"/>
          <w:sz w:val="24"/>
          <w:szCs w:val="24"/>
          <w:rtl w:val="0"/>
        </w:rPr>
        <w:t xml:space="preserve"> (Cantidad Económica de Pedido), pero esto plantea varios supuestos que pueden entrar en conflicto con el caso real que tenemos. Por ejemplo, el supuesto de </w:t>
      </w:r>
      <w:r w:rsidDel="00000000" w:rsidR="00000000" w:rsidRPr="00000000">
        <w:rPr>
          <w:rFonts w:ascii="Times New Roman" w:cs="Times New Roman" w:eastAsia="Times New Roman" w:hAnsi="Times New Roman"/>
          <w:b w:val="1"/>
          <w:bCs w:val="1"/>
          <w:sz w:val="24"/>
          <w:szCs w:val="24"/>
          <w:rtl w:val="0"/>
        </w:rPr>
        <w:t xml:space="preserve">demanda constante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8">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Peterson y Silver (1998) (Winston - Investigación de Operaciones, C 15.6, pags 872,873) para analizar casos como este se debe recurrir a calcular el CV (Coeficiente de Variación).</w:t>
      </w:r>
    </w:p>
    <w:p w:rsidR="00000000" w:rsidDel="00000000" w:rsidP="00000000" w:rsidRDefault="00000000" w:rsidRPr="00000000" w14:paraId="00000099">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Una vez calculadas: demanda promedio, varianza de la demanda y Coeficiente de Variabilidad. Si el último es mayor a 0.20, entonces se puede suponer una demanda constante cumpliendo con el supuesto de EOQ. En nuestro caso se arrojaron los siguientes resultados:</w:t>
      </w:r>
    </w:p>
    <w:p w:rsidR="00000000" w:rsidDel="00000000" w:rsidP="00000000" w:rsidRDefault="00000000" w:rsidRPr="00000000" w14:paraId="0000009A">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tbl>
      <w:tblPr>
        <w:tblStyle w:val="Table6"/>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7.5"/>
        <w:gridCol w:w="4537.5"/>
        <w:tblGridChange w:id="0">
          <w:tblGrid>
            <w:gridCol w:w="4537.5"/>
            <w:gridCol w:w="45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Parámetro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:demanda promedio</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USD 201.448,47</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Var.Est.D:estimación de la demanda</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USD</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 18.041.699.285,39</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CV:coeficiente de variabilidad</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0.4446</m:t>
              </m:r>
            </m:oMath>
            <w:r w:rsidDel="00000000" w:rsidR="00000000" w:rsidRPr="00000000">
              <w:rPr>
                <w:rtl w:val="0"/>
              </w:rPr>
            </w:r>
          </w:p>
        </w:tc>
      </w:tr>
    </w:tbl>
    <w:p w:rsidR="00000000" w:rsidDel="00000000" w:rsidP="00000000" w:rsidRDefault="00000000" w:rsidRPr="00000000" w14:paraId="000000A3">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w:t>
      </w:r>
      <m:oMath>
        <m:r>
          <w:rPr>
            <w:rFonts w:ascii="Times New Roman" w:cs="Times New Roman" w:eastAsia="Times New Roman" w:hAnsi="Times New Roman"/>
            <w:sz w:val="24"/>
            <w:szCs w:val="24"/>
          </w:rPr>
          <m:t xml:space="preserve">0.4446&gt;0.2</m:t>
        </m:r>
      </m:oMath>
      <w:r w:rsidDel="00000000" w:rsidR="00000000" w:rsidRPr="00000000">
        <w:rPr>
          <w:rFonts w:ascii="Times New Roman" w:cs="Times New Roman" w:eastAsia="Times New Roman" w:hAnsi="Times New Roman"/>
          <w:sz w:val="24"/>
          <w:szCs w:val="24"/>
          <w:rtl w:val="0"/>
        </w:rPr>
        <w:t xml:space="preserve"> entonces el supuesto de demanda constante no es válido y el método no se puede aplicar.</w:t>
      </w:r>
    </w:p>
    <w:p w:rsidR="00000000" w:rsidDel="00000000" w:rsidP="00000000" w:rsidRDefault="00000000" w:rsidRPr="00000000" w14:paraId="000000A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Ahora, como sabes que realmente la variabilidad se presenta en noviembre, ¿Qué tal si hacemos un re-analisis sin noviembre?</w:t>
      </w:r>
    </w:p>
    <w:p w:rsidR="00000000" w:rsidDel="00000000" w:rsidP="00000000" w:rsidRDefault="00000000" w:rsidRPr="00000000" w14:paraId="000000A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Resumidamente obtenemos un </w:t>
      </w:r>
      <m:oMath>
        <m:r>
          <w:rPr>
            <w:rFonts w:ascii="Times New Roman" w:cs="Times New Roman" w:eastAsia="Times New Roman" w:hAnsi="Times New Roman"/>
            <w:sz w:val="24"/>
            <w:szCs w:val="24"/>
          </w:rPr>
          <m:t xml:space="preserve">CV=0,1426</m:t>
        </m:r>
      </m:oMath>
      <w:r w:rsidDel="00000000" w:rsidR="00000000" w:rsidRPr="00000000">
        <w:rPr>
          <w:rFonts w:ascii="Times New Roman" w:cs="Times New Roman" w:eastAsia="Times New Roman" w:hAnsi="Times New Roman"/>
          <w:sz w:val="24"/>
          <w:szCs w:val="24"/>
          <w:rtl w:val="0"/>
        </w:rPr>
        <w:t xml:space="preserve"> el cuál nos permite aplicar EOQ tranquilamente. Por lo que la conclusión es simplemente realizar un plan especial para el mes de noviembre.</w:t>
      </w:r>
    </w:p>
    <w:p w:rsidR="00000000" w:rsidDel="00000000" w:rsidP="00000000" w:rsidRDefault="00000000" w:rsidRPr="00000000" w14:paraId="000000A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Entonces comenzamos definiendo los productos como variables de decisión junto a su coste:</w:t>
      </w:r>
    </w:p>
    <w:p w:rsidR="00000000" w:rsidDel="00000000" w:rsidP="00000000" w:rsidRDefault="00000000" w:rsidRPr="00000000" w14:paraId="000000A8">
      <w:pPr>
        <w:spacing w:line="360" w:lineRule="auto"/>
        <w:jc w:val="center"/>
        <w:rPr>
          <w:rFonts w:ascii="Times New Roman" w:cs="Times New Roman" w:eastAsia="Times New Roman" w:hAnsi="Times New Roman"/>
        </w:rPr>
      </w:pPr>
      <w:r w:rsidDel="00000000" w:rsidR="00000000" w:rsidRPr="00000000">
        <w:rPr>
          <w:rtl w:val="0"/>
        </w:rPr>
      </w:r>
    </w:p>
    <w:tbl>
      <w:tblPr>
        <w:tblStyle w:val="Table7"/>
        <w:tblpPr w:leftFromText="180" w:rightFromText="180" w:topFromText="180" w:bottomFromText="180" w:vertAnchor="text" w:horzAnchor="text" w:tblpX="-52.32283464566933" w:tblpY="0"/>
        <w:tblW w:w="9070.86614173228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5.3358598122658"/>
        <w:gridCol w:w="1999.442688470817"/>
        <w:gridCol w:w="1293.2175186898403"/>
        <w:gridCol w:w="1293.2175186898403"/>
        <w:gridCol w:w="1293.2175186898403"/>
        <w:gridCol w:w="1293.2175186898403"/>
        <w:gridCol w:w="1293.2175186898403"/>
        <w:tblGridChange w:id="0">
          <w:tblGrid>
            <w:gridCol w:w="605.3358598122658"/>
            <w:gridCol w:w="1999.442688470817"/>
            <w:gridCol w:w="1293.2175186898403"/>
            <w:gridCol w:w="1293.2175186898403"/>
            <w:gridCol w:w="1293.2175186898403"/>
            <w:gridCol w:w="1293.2175186898403"/>
            <w:gridCol w:w="1293.2175186898403"/>
          </w:tblGrid>
        </w:tblGridChange>
      </w:tblGrid>
      <w:tr>
        <w:trPr>
          <w:cantSplit w:val="0"/>
          <w:trHeight w:val="890.9646501032655" w:hRule="atLeast"/>
          <w:tblHeader w:val="0"/>
        </w:trPr>
        <w:tc>
          <w:tcPr/>
          <w:p w:rsidR="00000000" w:rsidDel="00000000" w:rsidP="00000000" w:rsidRDefault="00000000" w:rsidRPr="00000000" w14:paraId="000000A9">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w:t>
            </w:r>
          </w:p>
        </w:tc>
        <w:tc>
          <w:tcPr/>
          <w:p w:rsidR="00000000" w:rsidDel="00000000" w:rsidP="00000000" w:rsidRDefault="00000000" w:rsidRPr="00000000" w14:paraId="000000A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Insumo</w:t>
            </w:r>
          </w:p>
        </w:tc>
        <w:tc>
          <w:tcPr/>
          <w:p w:rsidR="00000000" w:rsidDel="00000000" w:rsidP="00000000" w:rsidRDefault="00000000" w:rsidRPr="00000000" w14:paraId="000000AB">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Costo por unidad</w:t>
            </w:r>
          </w:p>
        </w:tc>
        <w:tc>
          <w:tcPr/>
          <w:p w:rsidR="00000000" w:rsidDel="00000000" w:rsidP="00000000" w:rsidRDefault="00000000" w:rsidRPr="00000000" w14:paraId="000000AC">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por Auto</w:t>
            </w:r>
          </w:p>
        </w:tc>
        <w:tc>
          <w:tcPr/>
          <w:p w:rsidR="00000000" w:rsidDel="00000000" w:rsidP="00000000" w:rsidRDefault="00000000" w:rsidRPr="00000000" w14:paraId="000000AD">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Volumen</w:t>
            </w:r>
          </w:p>
          <w:p w:rsidR="00000000" w:rsidDel="00000000" w:rsidP="00000000" w:rsidRDefault="00000000" w:rsidRPr="00000000" w14:paraId="000000A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oMath>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0AF">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 Time (semanas)</w:t>
            </w:r>
          </w:p>
        </w:tc>
        <w:tc>
          <w:tcPr/>
          <w:p w:rsidR="00000000" w:rsidDel="00000000" w:rsidP="00000000" w:rsidRDefault="00000000" w:rsidRPr="00000000" w14:paraId="000000B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Vehículo</w:t>
            </w:r>
          </w:p>
        </w:tc>
      </w:tr>
      <w:tr>
        <w:trPr>
          <w:cantSplit w:val="0"/>
          <w:tblHeader w:val="0"/>
        </w:trPr>
        <w:tc>
          <w:tcPr/>
          <w:p w:rsidR="00000000" w:rsidDel="00000000" w:rsidP="00000000" w:rsidRDefault="00000000" w:rsidRPr="00000000" w14:paraId="000000B1">
            <w:pPr>
              <w:widowControl w:val="0"/>
              <w:spacing w:line="360" w:lineRule="auto"/>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x</m:t>
                  </m:r>
                </m:e>
                <m:sub>
                  <m:r>
                    <w:rPr>
                      <w:rFonts w:ascii="Times New Roman" w:cs="Times New Roman" w:eastAsia="Times New Roman" w:hAnsi="Times New Roman"/>
                    </w:rPr>
                    <m:t xml:space="preserve">1</m:t>
                  </m:r>
                </m:sub>
              </m:sSub>
            </m:oMath>
            <w:r w:rsidDel="00000000" w:rsidR="00000000" w:rsidRPr="00000000">
              <w:rPr>
                <w:rtl w:val="0"/>
              </w:rPr>
            </w:r>
          </w:p>
        </w:tc>
        <w:tc>
          <w:tcPr/>
          <w:p w:rsidR="00000000" w:rsidDel="00000000" w:rsidP="00000000" w:rsidRDefault="00000000" w:rsidRPr="00000000" w14:paraId="000000B2">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Carrocería Artesanal de Época</w:t>
            </w:r>
          </w:p>
        </w:tc>
        <w:tc>
          <w:tcPr/>
          <w:p w:rsidR="00000000" w:rsidDel="00000000" w:rsidP="00000000" w:rsidRDefault="00000000" w:rsidRPr="00000000" w14:paraId="000000B3">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USD 15.000</w:t>
            </w:r>
          </w:p>
        </w:tc>
        <w:tc>
          <w:tcPr/>
          <w:p w:rsidR="00000000" w:rsidDel="00000000" w:rsidP="00000000" w:rsidRDefault="00000000" w:rsidRPr="00000000" w14:paraId="000000B4">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B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p w:rsidR="00000000" w:rsidDel="00000000" w:rsidP="00000000" w:rsidRDefault="00000000" w:rsidRPr="00000000" w14:paraId="000000B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0B7">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Vintage</w:t>
            </w:r>
          </w:p>
        </w:tc>
      </w:tr>
      <w:tr>
        <w:trPr>
          <w:cantSplit w:val="0"/>
          <w:tblHeader w:val="0"/>
        </w:trPr>
        <w:tc>
          <w:tcPr/>
          <w:p w:rsidR="00000000" w:rsidDel="00000000" w:rsidP="00000000" w:rsidRDefault="00000000" w:rsidRPr="00000000" w14:paraId="000000B8">
            <w:pPr>
              <w:widowControl w:val="0"/>
              <w:spacing w:line="360" w:lineRule="auto"/>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x</m:t>
                  </m:r>
                </m:e>
                <m:sub>
                  <m:r>
                    <w:rPr>
                      <w:rFonts w:ascii="Times New Roman" w:cs="Times New Roman" w:eastAsia="Times New Roman" w:hAnsi="Times New Roman"/>
                    </w:rPr>
                    <m:t xml:space="preserve">2</m:t>
                  </m:r>
                </m:sub>
              </m:sSub>
            </m:oMath>
            <w:r w:rsidDel="00000000" w:rsidR="00000000" w:rsidRPr="00000000">
              <w:rPr>
                <w:rtl w:val="0"/>
              </w:rPr>
            </w:r>
          </w:p>
        </w:tc>
        <w:tc>
          <w:tcPr/>
          <w:p w:rsidR="00000000" w:rsidDel="00000000" w:rsidP="00000000" w:rsidRDefault="00000000" w:rsidRPr="00000000" w14:paraId="000000B9">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Motor de Alto Rendimiento V8</w:t>
            </w:r>
          </w:p>
        </w:tc>
        <w:tc>
          <w:tcPr/>
          <w:p w:rsidR="00000000" w:rsidDel="00000000" w:rsidP="00000000" w:rsidRDefault="00000000" w:rsidRPr="00000000" w14:paraId="000000B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USD 9.000</w:t>
            </w:r>
          </w:p>
        </w:tc>
        <w:tc>
          <w:tcPr/>
          <w:p w:rsidR="00000000" w:rsidDel="00000000" w:rsidP="00000000" w:rsidRDefault="00000000" w:rsidRPr="00000000" w14:paraId="000000BB">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BC">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c>
          <w:tcPr/>
          <w:p w:rsidR="00000000" w:rsidDel="00000000" w:rsidP="00000000" w:rsidRDefault="00000000" w:rsidRPr="00000000" w14:paraId="000000BD">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0B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Clásico</w:t>
            </w:r>
          </w:p>
        </w:tc>
      </w:tr>
      <w:tr>
        <w:trPr>
          <w:cantSplit w:val="0"/>
          <w:tblHeader w:val="0"/>
        </w:trPr>
        <w:tc>
          <w:tcPr/>
          <w:p w:rsidR="00000000" w:rsidDel="00000000" w:rsidP="00000000" w:rsidRDefault="00000000" w:rsidRPr="00000000" w14:paraId="000000BF">
            <w:pPr>
              <w:widowControl w:val="0"/>
              <w:spacing w:line="360" w:lineRule="auto"/>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x</m:t>
                  </m:r>
                </m:e>
                <m:sub>
                  <m:r>
                    <w:rPr>
                      <w:rFonts w:ascii="Times New Roman" w:cs="Times New Roman" w:eastAsia="Times New Roman" w:hAnsi="Times New Roman"/>
                    </w:rPr>
                    <m:t xml:space="preserve">3</m:t>
                  </m:r>
                </m:sub>
              </m:sSub>
            </m:oMath>
            <w:r w:rsidDel="00000000" w:rsidR="00000000" w:rsidRPr="00000000">
              <w:rPr>
                <w:rtl w:val="0"/>
              </w:rPr>
            </w:r>
          </w:p>
        </w:tc>
        <w:tc>
          <w:tcPr/>
          <w:p w:rsidR="00000000" w:rsidDel="00000000" w:rsidP="00000000" w:rsidRDefault="00000000" w:rsidRPr="00000000" w14:paraId="000000C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Motor de Cilindros de Línea Raro</w:t>
            </w:r>
          </w:p>
        </w:tc>
        <w:tc>
          <w:tcPr/>
          <w:p w:rsidR="00000000" w:rsidDel="00000000" w:rsidP="00000000" w:rsidRDefault="00000000" w:rsidRPr="00000000" w14:paraId="000000C1">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USD 12.000</w:t>
            </w:r>
          </w:p>
        </w:tc>
        <w:tc>
          <w:tcPr/>
          <w:p w:rsidR="00000000" w:rsidDel="00000000" w:rsidP="00000000" w:rsidRDefault="00000000" w:rsidRPr="00000000" w14:paraId="000000C2">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C3">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w:t>
            </w:r>
          </w:p>
        </w:tc>
        <w:tc>
          <w:tcPr/>
          <w:p w:rsidR="00000000" w:rsidDel="00000000" w:rsidP="00000000" w:rsidRDefault="00000000" w:rsidRPr="00000000" w14:paraId="000000C4">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0C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Vintage</w:t>
            </w:r>
          </w:p>
        </w:tc>
      </w:tr>
      <w:tr>
        <w:trPr>
          <w:cantSplit w:val="0"/>
          <w:tblHeader w:val="0"/>
        </w:trPr>
        <w:tc>
          <w:tcPr/>
          <w:p w:rsidR="00000000" w:rsidDel="00000000" w:rsidP="00000000" w:rsidRDefault="00000000" w:rsidRPr="00000000" w14:paraId="000000C6">
            <w:pPr>
              <w:widowControl w:val="0"/>
              <w:spacing w:line="360" w:lineRule="auto"/>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x</m:t>
                  </m:r>
                </m:e>
                <m:sub>
                  <m:r>
                    <w:rPr>
                      <w:rFonts w:ascii="Times New Roman" w:cs="Times New Roman" w:eastAsia="Times New Roman" w:hAnsi="Times New Roman"/>
                    </w:rPr>
                    <m:t xml:space="preserve">4</m:t>
                  </m:r>
                </m:sub>
              </m:sSub>
            </m:oMath>
            <w:r w:rsidDel="00000000" w:rsidR="00000000" w:rsidRPr="00000000">
              <w:rPr>
                <w:rtl w:val="0"/>
              </w:rPr>
            </w:r>
          </w:p>
        </w:tc>
        <w:tc>
          <w:tcPr/>
          <w:p w:rsidR="00000000" w:rsidDel="00000000" w:rsidP="00000000" w:rsidRDefault="00000000" w:rsidRPr="00000000" w14:paraId="000000C7">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Carrocería Estándar (Fibra)</w:t>
            </w:r>
          </w:p>
        </w:tc>
        <w:tc>
          <w:tcPr/>
          <w:p w:rsidR="00000000" w:rsidDel="00000000" w:rsidP="00000000" w:rsidRDefault="00000000" w:rsidRPr="00000000" w14:paraId="000000C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USD 6.500</w:t>
            </w:r>
          </w:p>
        </w:tc>
        <w:tc>
          <w:tcPr/>
          <w:p w:rsidR="00000000" w:rsidDel="00000000" w:rsidP="00000000" w:rsidRDefault="00000000" w:rsidRPr="00000000" w14:paraId="000000C9">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C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p w:rsidR="00000000" w:rsidDel="00000000" w:rsidP="00000000" w:rsidRDefault="00000000" w:rsidRPr="00000000" w14:paraId="000000CB">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0CC">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Clásico</w:t>
            </w:r>
          </w:p>
        </w:tc>
      </w:tr>
      <w:tr>
        <w:trPr>
          <w:cantSplit w:val="0"/>
          <w:tblHeader w:val="0"/>
        </w:trPr>
        <w:tc>
          <w:tcPr/>
          <w:p w:rsidR="00000000" w:rsidDel="00000000" w:rsidP="00000000" w:rsidRDefault="00000000" w:rsidRPr="00000000" w14:paraId="000000CD">
            <w:pPr>
              <w:widowControl w:val="0"/>
              <w:spacing w:line="360" w:lineRule="auto"/>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x</m:t>
                  </m:r>
                </m:e>
                <m:sub>
                  <m:r>
                    <w:rPr>
                      <w:rFonts w:ascii="Times New Roman" w:cs="Times New Roman" w:eastAsia="Times New Roman" w:hAnsi="Times New Roman"/>
                    </w:rPr>
                    <m:t xml:space="preserve">5</m:t>
                  </m:r>
                </m:sub>
              </m:sSub>
            </m:oMath>
            <w:r w:rsidDel="00000000" w:rsidR="00000000" w:rsidRPr="00000000">
              <w:rPr>
                <w:rtl w:val="0"/>
              </w:rPr>
            </w:r>
          </w:p>
        </w:tc>
        <w:tc>
          <w:tcPr/>
          <w:p w:rsidR="00000000" w:rsidDel="00000000" w:rsidP="00000000" w:rsidRDefault="00000000" w:rsidRPr="00000000" w14:paraId="000000C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Tapicería de Cuero Premium</w:t>
            </w:r>
          </w:p>
        </w:tc>
        <w:tc>
          <w:tcPr/>
          <w:p w:rsidR="00000000" w:rsidDel="00000000" w:rsidP="00000000" w:rsidRDefault="00000000" w:rsidRPr="00000000" w14:paraId="000000CF">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USD 4.000</w:t>
            </w:r>
          </w:p>
        </w:tc>
        <w:tc>
          <w:tcPr/>
          <w:p w:rsidR="00000000" w:rsidDel="00000000" w:rsidP="00000000" w:rsidRDefault="00000000" w:rsidRPr="00000000" w14:paraId="000000D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D1">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p w:rsidR="00000000" w:rsidDel="00000000" w:rsidP="00000000" w:rsidRDefault="00000000" w:rsidRPr="00000000" w14:paraId="000000D2">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0D3">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Ambos</w:t>
            </w:r>
          </w:p>
        </w:tc>
      </w:tr>
    </w:tbl>
    <w:p w:rsidR="00000000" w:rsidDel="00000000" w:rsidP="00000000" w:rsidRDefault="00000000" w:rsidRPr="00000000" w14:paraId="000000D4">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line="36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8"/>
        <w:tblpPr w:leftFromText="180" w:rightFromText="180" w:topFromText="180" w:bottomFromText="180" w:vertAnchor="text" w:horzAnchor="text" w:tblpX="532.6771653543307" w:tblpY="505.81193097932555"/>
        <w:tblW w:w="8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4890"/>
        <w:tblGridChange w:id="0">
          <w:tblGrid>
            <w:gridCol w:w="3210"/>
            <w:gridCol w:w="4890"/>
          </w:tblGrid>
        </w:tblGridChange>
      </w:tblGrid>
      <w:tr>
        <w:trPr>
          <w:cantSplit w:val="0"/>
          <w:tblHeader w:val="0"/>
        </w:trPr>
        <w:tc>
          <w:tcPr/>
          <w:p w:rsidR="00000000" w:rsidDel="00000000" w:rsidP="00000000" w:rsidRDefault="00000000" w:rsidRPr="00000000" w14:paraId="000000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Parámetro</w:t>
            </w:r>
          </w:p>
        </w:tc>
        <w:tc>
          <w:tcPr/>
          <w:p w:rsidR="00000000" w:rsidDel="00000000" w:rsidP="00000000" w:rsidRDefault="00000000" w:rsidRPr="00000000" w14:paraId="000000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w:t>
            </w:r>
          </w:p>
        </w:tc>
      </w:tr>
      <w:tr>
        <w:trPr>
          <w:cantSplit w:val="0"/>
          <w:tblHeader w:val="0"/>
        </w:trPr>
        <w:tc>
          <w:tcPr/>
          <w:p w:rsidR="00000000" w:rsidDel="00000000" w:rsidP="00000000" w:rsidRDefault="00000000" w:rsidRPr="00000000" w14:paraId="000000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de la Orden (K)</w:t>
            </w:r>
          </w:p>
        </w:tc>
        <w:tc>
          <w:tcPr/>
          <w:p w:rsidR="00000000" w:rsidDel="00000000" w:rsidP="00000000" w:rsidRDefault="00000000" w:rsidRPr="00000000" w14:paraId="000000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USD 300</w:t>
            </w:r>
          </w:p>
        </w:tc>
      </w:tr>
      <w:tr>
        <w:trPr>
          <w:cantSplit w:val="0"/>
          <w:tblHeader w:val="0"/>
        </w:trPr>
        <w:tc>
          <w:tcPr/>
          <w:p w:rsidR="00000000" w:rsidDel="00000000" w:rsidP="00000000" w:rsidRDefault="00000000" w:rsidRPr="00000000" w14:paraId="000000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de Almacenamiento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1,67% del costo de insumo por mes (20% anual)</w:t>
            </w:r>
          </w:p>
        </w:tc>
      </w:tr>
      <w:tr>
        <w:trPr>
          <w:cantSplit w:val="0"/>
          <w:tblHeader w:val="0"/>
        </w:trPr>
        <w:tc>
          <w:tcPr/>
          <w:p w:rsidR="00000000" w:rsidDel="00000000" w:rsidP="00000000" w:rsidRDefault="00000000" w:rsidRPr="00000000" w14:paraId="000000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de Agotamiento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2</m:t>
                  </m:r>
                </m:sub>
              </m:sSub>
            </m:oMath>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de descuento en el auto</w:t>
            </w:r>
          </w:p>
        </w:tc>
      </w:tr>
    </w:tbl>
    <w:p w:rsidR="00000000" w:rsidDel="00000000" w:rsidP="00000000" w:rsidRDefault="00000000" w:rsidRPr="00000000" w14:paraId="000000DE">
      <w:pPr>
        <w:spacing w:line="36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sumamos el resto de parámetros de interés:</w:t>
      </w:r>
    </w:p>
    <w:p w:rsidR="00000000" w:rsidDel="00000000" w:rsidP="00000000" w:rsidRDefault="00000000" w:rsidRPr="00000000" w14:paraId="000000DF">
      <w:pPr>
        <w:spacing w:line="360" w:lineRule="auto"/>
        <w:ind w:lef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line="360" w:lineRule="auto"/>
        <w:ind w:lef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line="360" w:lineRule="auto"/>
        <w:ind w:lef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line="360" w:lineRule="auto"/>
        <w:ind w:lef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line="360" w:lineRule="auto"/>
        <w:ind w:lef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line="360" w:lineRule="auto"/>
        <w:ind w:lef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line="36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Utilizando el pronóstico de USD 2.417.381,58, la mediana del precio por vehículo y teniendo en cuenta el porcentaje sobre el total de autos Clásicos y Vintage:</w:t>
      </w:r>
    </w:p>
    <w:p w:rsidR="00000000" w:rsidDel="00000000" w:rsidP="00000000" w:rsidRDefault="00000000" w:rsidRPr="00000000" w14:paraId="000000E6">
      <w:pPr>
        <w:spacing w:line="360" w:lineRule="auto"/>
        <w:ind w:left="0" w:firstLine="720"/>
        <w:jc w:val="left"/>
        <w:rPr>
          <w:rFonts w:ascii="Times New Roman" w:cs="Times New Roman" w:eastAsia="Times New Roman" w:hAnsi="Times New Roman"/>
          <w:sz w:val="24"/>
          <w:szCs w:val="24"/>
        </w:rPr>
      </w:pPr>
      <w:r w:rsidDel="00000000" w:rsidR="00000000" w:rsidRPr="00000000">
        <w:rPr>
          <w:rtl w:val="0"/>
        </w:rPr>
      </w:r>
    </w:p>
    <w:tbl>
      <w:tblPr>
        <w:tblStyle w:val="Table9"/>
        <w:tblW w:w="5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1665"/>
        <w:gridCol w:w="1470"/>
        <w:tblGridChange w:id="0">
          <w:tblGrid>
            <w:gridCol w:w="1980"/>
            <w:gridCol w:w="1665"/>
            <w:gridCol w:w="147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rPr>
                <w:sz w:val="20"/>
                <w:szCs w:val="20"/>
              </w:rPr>
            </w:pPr>
            <w:r w:rsidDel="00000000" w:rsidR="00000000" w:rsidRPr="00000000">
              <w:rPr>
                <w:sz w:val="20"/>
                <w:szCs w:val="20"/>
                <w:rtl w:val="0"/>
              </w:rPr>
              <w:t xml:space="preserve">Periodo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rPr>
                <w:sz w:val="20"/>
                <w:szCs w:val="20"/>
              </w:rPr>
            </w:pPr>
            <w:r w:rsidDel="00000000" w:rsidR="00000000" w:rsidRPr="00000000">
              <w:rPr>
                <w:sz w:val="20"/>
                <w:szCs w:val="20"/>
                <w:rtl w:val="0"/>
              </w:rPr>
              <w:t xml:space="preserve">Autos_Clasicos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rPr>
                <w:sz w:val="20"/>
                <w:szCs w:val="20"/>
              </w:rPr>
            </w:pPr>
            <w:r w:rsidDel="00000000" w:rsidR="00000000" w:rsidRPr="00000000">
              <w:rPr>
                <w:sz w:val="20"/>
                <w:szCs w:val="20"/>
                <w:rtl w:val="0"/>
              </w:rPr>
              <w:t xml:space="preserve">Autos_Vintage</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jc w:val="right"/>
              <w:rPr>
                <w:sz w:val="20"/>
                <w:szCs w:val="20"/>
              </w:rPr>
            </w:pPr>
            <w:r w:rsidDel="00000000" w:rsidR="00000000" w:rsidRPr="00000000">
              <w:rPr>
                <w:sz w:val="20"/>
                <w:szCs w:val="20"/>
                <w:rtl w:val="0"/>
              </w:rPr>
              <w:t xml:space="preserve">2005-06-01 0:00:00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jc w:val="right"/>
              <w:rPr>
                <w:sz w:val="20"/>
                <w:szCs w:val="20"/>
              </w:rPr>
            </w:pPr>
            <w:r w:rsidDel="00000000" w:rsidR="00000000" w:rsidRPr="00000000">
              <w:rPr>
                <w:sz w:val="20"/>
                <w:szCs w:val="20"/>
                <w:rtl w:val="0"/>
              </w:rPr>
              <w:t xml:space="preserve">14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jc w:val="right"/>
              <w:rPr>
                <w:sz w:val="20"/>
                <w:szCs w:val="20"/>
              </w:rPr>
            </w:pPr>
            <w:r w:rsidDel="00000000" w:rsidR="00000000" w:rsidRPr="00000000">
              <w:rPr>
                <w:sz w:val="20"/>
                <w:szCs w:val="20"/>
                <w:rtl w:val="0"/>
              </w:rPr>
              <w:t xml:space="preserve">7</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jc w:val="right"/>
              <w:rPr>
                <w:sz w:val="20"/>
                <w:szCs w:val="20"/>
              </w:rPr>
            </w:pPr>
            <w:r w:rsidDel="00000000" w:rsidR="00000000" w:rsidRPr="00000000">
              <w:rPr>
                <w:sz w:val="20"/>
                <w:szCs w:val="20"/>
                <w:rtl w:val="0"/>
              </w:rPr>
              <w:t xml:space="preserve">2005-07-01 0:00:00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jc w:val="right"/>
              <w:rPr>
                <w:sz w:val="20"/>
                <w:szCs w:val="20"/>
              </w:rPr>
            </w:pPr>
            <w:r w:rsidDel="00000000" w:rsidR="00000000" w:rsidRPr="00000000">
              <w:rPr>
                <w:sz w:val="20"/>
                <w:szCs w:val="20"/>
                <w:rtl w:val="0"/>
              </w:rPr>
              <w:t xml:space="preserve">31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jc w:val="right"/>
              <w:rPr>
                <w:sz w:val="20"/>
                <w:szCs w:val="20"/>
              </w:rPr>
            </w:pPr>
            <w:r w:rsidDel="00000000" w:rsidR="00000000" w:rsidRPr="00000000">
              <w:rPr>
                <w:sz w:val="20"/>
                <w:szCs w:val="20"/>
                <w:rtl w:val="0"/>
              </w:rPr>
              <w:t xml:space="preserve">17</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jc w:val="right"/>
              <w:rPr>
                <w:sz w:val="20"/>
                <w:szCs w:val="20"/>
              </w:rPr>
            </w:pPr>
            <w:r w:rsidDel="00000000" w:rsidR="00000000" w:rsidRPr="00000000">
              <w:rPr>
                <w:sz w:val="20"/>
                <w:szCs w:val="20"/>
                <w:rtl w:val="0"/>
              </w:rPr>
              <w:t xml:space="preserve">2005-08-01 0:00:00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jc w:val="right"/>
              <w:rPr>
                <w:sz w:val="20"/>
                <w:szCs w:val="20"/>
              </w:rPr>
            </w:pPr>
            <w:r w:rsidDel="00000000" w:rsidR="00000000" w:rsidRPr="00000000">
              <w:rPr>
                <w:sz w:val="20"/>
                <w:szCs w:val="20"/>
                <w:rtl w:val="0"/>
              </w:rPr>
              <w:t xml:space="preserve">40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jc w:val="right"/>
              <w:rPr>
                <w:sz w:val="20"/>
                <w:szCs w:val="20"/>
              </w:rPr>
            </w:pPr>
            <w:r w:rsidDel="00000000" w:rsidR="00000000" w:rsidRPr="00000000">
              <w:rPr>
                <w:sz w:val="20"/>
                <w:szCs w:val="20"/>
                <w:rtl w:val="0"/>
              </w:rPr>
              <w:t xml:space="preserve">21</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jc w:val="right"/>
              <w:rPr>
                <w:sz w:val="20"/>
                <w:szCs w:val="20"/>
              </w:rPr>
            </w:pPr>
            <w:r w:rsidDel="00000000" w:rsidR="00000000" w:rsidRPr="00000000">
              <w:rPr>
                <w:sz w:val="20"/>
                <w:szCs w:val="20"/>
                <w:rtl w:val="0"/>
              </w:rPr>
              <w:t xml:space="preserve">2005-09-01 0:00:00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jc w:val="right"/>
              <w:rPr>
                <w:sz w:val="20"/>
                <w:szCs w:val="20"/>
              </w:rPr>
            </w:pPr>
            <w:r w:rsidDel="00000000" w:rsidR="00000000" w:rsidRPr="00000000">
              <w:rPr>
                <w:sz w:val="20"/>
                <w:szCs w:val="20"/>
                <w:rtl w:val="0"/>
              </w:rPr>
              <w:t xml:space="preserve">31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jc w:val="right"/>
              <w:rPr>
                <w:sz w:val="20"/>
                <w:szCs w:val="20"/>
              </w:rPr>
            </w:pPr>
            <w:r w:rsidDel="00000000" w:rsidR="00000000" w:rsidRPr="00000000">
              <w:rPr>
                <w:sz w:val="20"/>
                <w:szCs w:val="20"/>
                <w:rtl w:val="0"/>
              </w:rPr>
              <w:t xml:space="preserve">17</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jc w:val="right"/>
              <w:rPr>
                <w:sz w:val="20"/>
                <w:szCs w:val="20"/>
              </w:rPr>
            </w:pPr>
            <w:r w:rsidDel="00000000" w:rsidR="00000000" w:rsidRPr="00000000">
              <w:rPr>
                <w:sz w:val="20"/>
                <w:szCs w:val="20"/>
                <w:rtl w:val="0"/>
              </w:rPr>
              <w:t xml:space="preserve">2005-10-01 0:00:00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jc w:val="right"/>
              <w:rPr>
                <w:sz w:val="20"/>
                <w:szCs w:val="20"/>
              </w:rPr>
            </w:pPr>
            <w:r w:rsidDel="00000000" w:rsidR="00000000" w:rsidRPr="00000000">
              <w:rPr>
                <w:sz w:val="20"/>
                <w:szCs w:val="20"/>
                <w:rtl w:val="0"/>
              </w:rPr>
              <w:t xml:space="preserve">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jc w:val="right"/>
              <w:rPr>
                <w:sz w:val="20"/>
                <w:szCs w:val="20"/>
              </w:rPr>
            </w:pPr>
            <w:r w:rsidDel="00000000" w:rsidR="00000000" w:rsidRPr="00000000">
              <w:rPr>
                <w:sz w:val="20"/>
                <w:szCs w:val="20"/>
                <w:rtl w:val="0"/>
              </w:rPr>
              <w:t xml:space="preserve">32</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jc w:val="right"/>
              <w:rPr>
                <w:sz w:val="20"/>
                <w:szCs w:val="20"/>
              </w:rPr>
            </w:pPr>
            <w:r w:rsidDel="00000000" w:rsidR="00000000" w:rsidRPr="00000000">
              <w:rPr>
                <w:sz w:val="20"/>
                <w:szCs w:val="20"/>
                <w:rtl w:val="0"/>
              </w:rPr>
              <w:t xml:space="preserve">2005-11-01 0:00:00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jc w:val="right"/>
              <w:rPr>
                <w:sz w:val="20"/>
                <w:szCs w:val="20"/>
              </w:rPr>
            </w:pPr>
            <w:r w:rsidDel="00000000" w:rsidR="00000000" w:rsidRPr="00000000">
              <w:rPr>
                <w:sz w:val="20"/>
                <w:szCs w:val="20"/>
                <w:rtl w:val="0"/>
              </w:rPr>
              <w:t xml:space="preserve">112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jc w:val="right"/>
              <w:rPr>
                <w:sz w:val="20"/>
                <w:szCs w:val="20"/>
              </w:rPr>
            </w:pPr>
            <w:r w:rsidDel="00000000" w:rsidR="00000000" w:rsidRPr="00000000">
              <w:rPr>
                <w:sz w:val="20"/>
                <w:szCs w:val="20"/>
                <w:rtl w:val="0"/>
              </w:rPr>
              <w:t xml:space="preserve">60</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jc w:val="right"/>
              <w:rPr>
                <w:sz w:val="20"/>
                <w:szCs w:val="20"/>
              </w:rPr>
            </w:pPr>
            <w:r w:rsidDel="00000000" w:rsidR="00000000" w:rsidRPr="00000000">
              <w:rPr>
                <w:sz w:val="20"/>
                <w:szCs w:val="20"/>
                <w:rtl w:val="0"/>
              </w:rPr>
              <w:t xml:space="preserve">2005-12-01 0:00:00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jc w:val="right"/>
              <w:rPr>
                <w:sz w:val="20"/>
                <w:szCs w:val="20"/>
              </w:rPr>
            </w:pPr>
            <w:r w:rsidDel="00000000" w:rsidR="00000000" w:rsidRPr="00000000">
              <w:rPr>
                <w:sz w:val="20"/>
                <w:szCs w:val="20"/>
                <w:rtl w:val="0"/>
              </w:rPr>
              <w:t xml:space="preserve">32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jc w:val="right"/>
              <w:rPr>
                <w:sz w:val="20"/>
                <w:szCs w:val="20"/>
              </w:rPr>
            </w:pPr>
            <w:r w:rsidDel="00000000" w:rsidR="00000000" w:rsidRPr="00000000">
              <w:rPr>
                <w:sz w:val="20"/>
                <w:szCs w:val="20"/>
                <w:rtl w:val="0"/>
              </w:rPr>
              <w:t xml:space="preserve">17</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jc w:val="right"/>
              <w:rPr>
                <w:sz w:val="20"/>
                <w:szCs w:val="20"/>
              </w:rPr>
            </w:pPr>
            <w:r w:rsidDel="00000000" w:rsidR="00000000" w:rsidRPr="00000000">
              <w:rPr>
                <w:sz w:val="20"/>
                <w:szCs w:val="20"/>
                <w:rtl w:val="0"/>
              </w:rPr>
              <w:t xml:space="preserve">2006-01-01 0:00:00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jc w:val="right"/>
              <w:rPr>
                <w:sz w:val="20"/>
                <w:szCs w:val="20"/>
              </w:rPr>
            </w:pPr>
            <w:r w:rsidDel="00000000" w:rsidR="00000000" w:rsidRPr="00000000">
              <w:rPr>
                <w:sz w:val="20"/>
                <w:szCs w:val="20"/>
                <w:rtl w:val="0"/>
              </w:rPr>
              <w:t xml:space="preserve">29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jc w:val="right"/>
              <w:rPr>
                <w:sz w:val="20"/>
                <w:szCs w:val="20"/>
              </w:rPr>
            </w:pPr>
            <w:r w:rsidDel="00000000" w:rsidR="00000000" w:rsidRPr="00000000">
              <w:rPr>
                <w:sz w:val="20"/>
                <w:szCs w:val="20"/>
                <w:rtl w:val="0"/>
              </w:rPr>
              <w:t xml:space="preserve">16</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jc w:val="right"/>
              <w:rPr>
                <w:sz w:val="20"/>
                <w:szCs w:val="20"/>
              </w:rPr>
            </w:pPr>
            <w:r w:rsidDel="00000000" w:rsidR="00000000" w:rsidRPr="00000000">
              <w:rPr>
                <w:sz w:val="20"/>
                <w:szCs w:val="20"/>
                <w:rtl w:val="0"/>
              </w:rPr>
              <w:t xml:space="preserve">2006-02-01 0:00:00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jc w:val="right"/>
              <w:rPr>
                <w:sz w:val="20"/>
                <w:szCs w:val="20"/>
              </w:rPr>
            </w:pPr>
            <w:r w:rsidDel="00000000" w:rsidR="00000000" w:rsidRPr="00000000">
              <w:rPr>
                <w:sz w:val="20"/>
                <w:szCs w:val="20"/>
                <w:rtl w:val="0"/>
              </w:rPr>
              <w:t xml:space="preserve">31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jc w:val="right"/>
              <w:rPr>
                <w:sz w:val="20"/>
                <w:szCs w:val="20"/>
              </w:rPr>
            </w:pPr>
            <w:r w:rsidDel="00000000" w:rsidR="00000000" w:rsidRPr="00000000">
              <w:rPr>
                <w:sz w:val="20"/>
                <w:szCs w:val="20"/>
                <w:rtl w:val="0"/>
              </w:rPr>
              <w:t xml:space="preserve">17</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jc w:val="right"/>
              <w:rPr>
                <w:sz w:val="20"/>
                <w:szCs w:val="20"/>
              </w:rPr>
            </w:pPr>
            <w:r w:rsidDel="00000000" w:rsidR="00000000" w:rsidRPr="00000000">
              <w:rPr>
                <w:sz w:val="20"/>
                <w:szCs w:val="20"/>
                <w:rtl w:val="0"/>
              </w:rPr>
              <w:t xml:space="preserve">2006-03-01 0:00:00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jc w:val="right"/>
              <w:rPr>
                <w:sz w:val="20"/>
                <w:szCs w:val="20"/>
              </w:rPr>
            </w:pPr>
            <w:r w:rsidDel="00000000" w:rsidR="00000000" w:rsidRPr="00000000">
              <w:rPr>
                <w:sz w:val="20"/>
                <w:szCs w:val="20"/>
                <w:rtl w:val="0"/>
              </w:rPr>
              <w:t xml:space="preserve">29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jc w:val="right"/>
              <w:rPr>
                <w:sz w:val="20"/>
                <w:szCs w:val="20"/>
              </w:rPr>
            </w:pPr>
            <w:r w:rsidDel="00000000" w:rsidR="00000000" w:rsidRPr="00000000">
              <w:rPr>
                <w:sz w:val="20"/>
                <w:szCs w:val="20"/>
                <w:rtl w:val="0"/>
              </w:rPr>
              <w:t xml:space="preserve">16</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jc w:val="right"/>
              <w:rPr>
                <w:sz w:val="20"/>
                <w:szCs w:val="20"/>
              </w:rPr>
            </w:pPr>
            <w:r w:rsidDel="00000000" w:rsidR="00000000" w:rsidRPr="00000000">
              <w:rPr>
                <w:sz w:val="20"/>
                <w:szCs w:val="20"/>
                <w:rtl w:val="0"/>
              </w:rPr>
              <w:t xml:space="preserve">2006-04-01 0:00:00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jc w:val="right"/>
              <w:rPr>
                <w:sz w:val="20"/>
                <w:szCs w:val="20"/>
              </w:rPr>
            </w:pPr>
            <w:r w:rsidDel="00000000" w:rsidR="00000000" w:rsidRPr="00000000">
              <w:rPr>
                <w:sz w:val="20"/>
                <w:szCs w:val="20"/>
                <w:rtl w:val="0"/>
              </w:rPr>
              <w:t xml:space="preserve">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jc w:val="right"/>
              <w:rPr>
                <w:sz w:val="20"/>
                <w:szCs w:val="20"/>
              </w:rPr>
            </w:pPr>
            <w:r w:rsidDel="00000000" w:rsidR="00000000" w:rsidRPr="00000000">
              <w:rPr>
                <w:sz w:val="20"/>
                <w:szCs w:val="20"/>
                <w:rtl w:val="0"/>
              </w:rPr>
              <w:t xml:space="preserve">9</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jc w:val="right"/>
              <w:rPr>
                <w:sz w:val="20"/>
                <w:szCs w:val="20"/>
              </w:rPr>
            </w:pPr>
            <w:r w:rsidDel="00000000" w:rsidR="00000000" w:rsidRPr="00000000">
              <w:rPr>
                <w:sz w:val="20"/>
                <w:szCs w:val="20"/>
                <w:rtl w:val="0"/>
              </w:rPr>
              <w:t xml:space="preserve">2006-05-01 0:00:00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jc w:val="right"/>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jc w:val="right"/>
              <w:rPr>
                <w:sz w:val="20"/>
                <w:szCs w:val="20"/>
              </w:rPr>
            </w:pPr>
            <w:r w:rsidDel="00000000" w:rsidR="00000000" w:rsidRPr="00000000">
              <w:rPr>
                <w:sz w:val="20"/>
                <w:szCs w:val="20"/>
                <w:rtl w:val="0"/>
              </w:rPr>
              <w:t xml:space="preserve">13</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rPr>
                <w:sz w:val="20"/>
                <w:szCs w:val="20"/>
              </w:rPr>
            </w:pPr>
            <w:r w:rsidDel="00000000" w:rsidR="00000000" w:rsidRPr="00000000">
              <w:rPr>
                <w:sz w:val="20"/>
                <w:szCs w:val="20"/>
                <w:rtl w:val="0"/>
              </w:rPr>
              <w:t xml:space="preserve">TOTAL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jc w:val="right"/>
              <w:rPr>
                <w:sz w:val="20"/>
                <w:szCs w:val="20"/>
              </w:rPr>
            </w:pPr>
            <w:r w:rsidDel="00000000" w:rsidR="00000000" w:rsidRPr="00000000">
              <w:rPr>
                <w:sz w:val="20"/>
                <w:szCs w:val="20"/>
                <w:rtl w:val="0"/>
              </w:rPr>
              <w:t xml:space="preserve">450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jc w:val="right"/>
              <w:rPr>
                <w:sz w:val="20"/>
                <w:szCs w:val="20"/>
              </w:rPr>
            </w:pPr>
            <w:r w:rsidDel="00000000" w:rsidR="00000000" w:rsidRPr="00000000">
              <w:rPr>
                <w:sz w:val="20"/>
                <w:szCs w:val="20"/>
                <w:rtl w:val="0"/>
              </w:rPr>
              <w:t xml:space="preserve">242</w:t>
            </w:r>
          </w:p>
        </w:tc>
      </w:tr>
    </w:tbl>
    <w:p w:rsidR="00000000" w:rsidDel="00000000" w:rsidP="00000000" w:rsidRDefault="00000000" w:rsidRPr="00000000" w14:paraId="00000111">
      <w:pPr>
        <w:spacing w:line="360" w:lineRule="auto"/>
        <w:ind w:lef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line="36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calcular el </w:t>
      </w:r>
      <w:r w:rsidDel="00000000" w:rsidR="00000000" w:rsidRPr="00000000">
        <w:rPr>
          <w:rFonts w:ascii="Times New Roman" w:cs="Times New Roman" w:eastAsia="Times New Roman" w:hAnsi="Times New Roman"/>
          <w:i w:val="1"/>
          <w:iCs w:val="1"/>
          <w:sz w:val="24"/>
          <w:szCs w:val="24"/>
          <w:rtl w:val="0"/>
        </w:rPr>
        <w:t xml:space="preserve">tamaño óptimo de lote</w:t>
      </w:r>
      <w:r w:rsidDel="00000000" w:rsidR="00000000" w:rsidRPr="00000000">
        <w:rPr>
          <w:rFonts w:ascii="Times New Roman" w:cs="Times New Roman" w:eastAsia="Times New Roman" w:hAnsi="Times New Roman"/>
          <w:sz w:val="24"/>
          <w:szCs w:val="24"/>
          <w:rtl w:val="0"/>
        </w:rPr>
        <w:t xml:space="preserve"> realizaremos:</w:t>
      </w:r>
    </w:p>
    <w:p w:rsidR="00000000" w:rsidDel="00000000" w:rsidP="00000000" w:rsidRDefault="00000000" w:rsidRPr="00000000" w14:paraId="00000113">
      <w:pPr>
        <w:spacing w:line="360" w:lineRule="auto"/>
        <w:ind w:left="0" w:firstLine="720"/>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q*=</m:t>
        </m:r>
        <m:rad>
          <m:radPr>
            <m:degHide m:val="1"/>
            <m:ctrlPr>
              <w:rPr>
                <w:rFonts w:ascii="Times New Roman" w:cs="Times New Roman" w:eastAsia="Times New Roman" w:hAnsi="Times New Roman"/>
                <w:sz w:val="24"/>
                <w:szCs w:val="24"/>
              </w:rPr>
            </m:ctrlPr>
          </m:ra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2*K*D</m:t>
                </m:r>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*T</m:t>
                </m:r>
              </m:den>
            </m:f>
          </m:e>
        </m:rad>
      </m:oMath>
      <w:r w:rsidDel="00000000" w:rsidR="00000000" w:rsidRPr="00000000">
        <w:rPr>
          <w:rtl w:val="0"/>
        </w:rPr>
      </w:r>
    </w:p>
    <w:p w:rsidR="00000000" w:rsidDel="00000000" w:rsidP="00000000" w:rsidRDefault="00000000" w:rsidRPr="00000000" w14:paraId="00000114">
      <w:pPr>
        <w:spacing w:line="36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mostrará un ejemplo para </w:t>
      </w:r>
      <w:r w:rsidDel="00000000" w:rsidR="00000000" w:rsidRPr="00000000">
        <w:rPr>
          <w:rFonts w:ascii="Times New Roman" w:cs="Times New Roman" w:eastAsia="Times New Roman" w:hAnsi="Times New Roman"/>
          <w:i w:val="1"/>
          <w:iCs w:val="1"/>
          <w:sz w:val="24"/>
          <w:szCs w:val="24"/>
          <w:rtl w:val="0"/>
        </w:rPr>
        <w:t xml:space="preserve">Motor de Alto Rendimiento V8</w:t>
      </w:r>
      <w:r w:rsidDel="00000000" w:rsidR="00000000" w:rsidRPr="00000000">
        <w:rPr>
          <w:rFonts w:ascii="Times New Roman" w:cs="Times New Roman" w:eastAsia="Times New Roman" w:hAnsi="Times New Roman"/>
          <w:sz w:val="24"/>
          <w:szCs w:val="24"/>
          <w:rtl w:val="0"/>
        </w:rPr>
        <w:t xml:space="preserve"> en estación pico. El resto de valores se dejará directamente adjuntos como table.</w:t>
      </w:r>
    </w:p>
    <w:p w:rsidR="00000000" w:rsidDel="00000000" w:rsidP="00000000" w:rsidRDefault="00000000" w:rsidRPr="00000000" w14:paraId="00000115">
      <w:pPr>
        <w:spacing w:line="360" w:lineRule="auto"/>
        <w:ind w:left="0" w:firstLine="720"/>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q*=</m:t>
        </m:r>
        <m:rad>
          <m:radPr>
            <m:degHide m:val="1"/>
            <m:ctrlPr>
              <w:rPr>
                <w:rFonts w:ascii="Times New Roman" w:cs="Times New Roman" w:eastAsia="Times New Roman" w:hAnsi="Times New Roman"/>
                <w:sz w:val="24"/>
                <w:szCs w:val="24"/>
              </w:rPr>
            </m:ctrlPr>
          </m:ra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2*USD 300*172</m:t>
                </m:r>
              </m:num>
              <m:den>
                <m:r>
                  <w:rPr>
                    <w:rFonts w:ascii="Times New Roman" w:cs="Times New Roman" w:eastAsia="Times New Roman" w:hAnsi="Times New Roman"/>
                    <w:sz w:val="24"/>
                    <w:szCs w:val="24"/>
                  </w:rPr>
                  <m:t xml:space="preserve">USD 9000*0.2</m:t>
                </m:r>
              </m:den>
            </m:f>
          </m:e>
        </m:rad>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7,5719 unidades</m:t>
        </m:r>
      </m:oMath>
      <w:r w:rsidDel="00000000" w:rsidR="00000000" w:rsidRPr="00000000">
        <w:rPr>
          <w:rtl w:val="0"/>
        </w:rPr>
      </w:r>
    </w:p>
    <w:p w:rsidR="00000000" w:rsidDel="00000000" w:rsidP="00000000" w:rsidRDefault="00000000" w:rsidRPr="00000000" w14:paraId="00000116">
      <w:pPr>
        <w:spacing w:line="36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hace un número de pedidos de:</w:t>
      </w:r>
    </w:p>
    <w:p w:rsidR="00000000" w:rsidDel="00000000" w:rsidP="00000000" w:rsidRDefault="00000000" w:rsidRPr="00000000" w14:paraId="00000117">
      <w:pPr>
        <w:spacing w:line="360" w:lineRule="auto"/>
        <w:ind w:left="0" w:firstLine="720"/>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N=</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m:t>
            </m:r>
          </m:num>
          <m:den>
            <m:r>
              <w:rPr>
                <w:rFonts w:ascii="Times New Roman" w:cs="Times New Roman" w:eastAsia="Times New Roman" w:hAnsi="Times New Roman"/>
                <w:sz w:val="24"/>
                <w:szCs w:val="24"/>
              </w:rPr>
              <m:t xml:space="preserve">q</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172</m:t>
            </m:r>
          </m:num>
          <m:den>
            <m:r>
              <w:rPr>
                <w:rFonts w:ascii="Times New Roman" w:cs="Times New Roman" w:eastAsia="Times New Roman" w:hAnsi="Times New Roman"/>
                <w:sz w:val="24"/>
                <w:szCs w:val="24"/>
              </w:rPr>
              <m:t xml:space="preserve">7,5719</m:t>
            </m:r>
          </m:den>
        </m:f>
        <m:r>
          <w:rPr>
            <w:rFonts w:ascii="Times New Roman" w:cs="Times New Roman" w:eastAsia="Times New Roman" w:hAnsi="Times New Roman"/>
            <w:sz w:val="24"/>
            <w:szCs w:val="24"/>
          </w:rPr>
          <m:t xml:space="preserve">=22,7156 pedidos</m:t>
        </m:r>
      </m:oMath>
      <w:r w:rsidDel="00000000" w:rsidR="00000000" w:rsidRPr="00000000">
        <w:rPr>
          <w:rtl w:val="0"/>
        </w:rPr>
      </w:r>
    </w:p>
    <w:p w:rsidR="00000000" w:rsidDel="00000000" w:rsidP="00000000" w:rsidRDefault="00000000" w:rsidRPr="00000000" w14:paraId="00000118">
      <w:pPr>
        <w:spacing w:line="36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tiempo entre pedidos entonces será de:</w:t>
      </w:r>
    </w:p>
    <w:p w:rsidR="00000000" w:rsidDel="00000000" w:rsidP="00000000" w:rsidRDefault="00000000" w:rsidRPr="00000000" w14:paraId="00000119">
      <w:pPr>
        <w:spacing w:line="360" w:lineRule="auto"/>
        <w:ind w:left="0" w:firstLine="720"/>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tiempo entre pedidos=</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tiempo de la temporada alta</m:t>
            </m:r>
          </m:num>
          <m:den>
            <m:r>
              <w:rPr>
                <w:rFonts w:ascii="Times New Roman" w:cs="Times New Roman" w:eastAsia="Times New Roman" w:hAnsi="Times New Roman"/>
                <w:sz w:val="24"/>
                <w:szCs w:val="24"/>
              </w:rPr>
              <m:t xml:space="preserve">cantidad de pedidos</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8 semana</m:t>
            </m:r>
          </m:num>
          <m:den>
            <m:r>
              <w:rPr>
                <w:rFonts w:ascii="Times New Roman" w:cs="Times New Roman" w:eastAsia="Times New Roman" w:hAnsi="Times New Roman"/>
                <w:sz w:val="24"/>
                <w:szCs w:val="24"/>
              </w:rPr>
              <m:t xml:space="preserve">23 pedido</m:t>
            </m:r>
          </m:den>
        </m:f>
        <m:r>
          <w:rPr>
            <w:rFonts w:ascii="Times New Roman" w:cs="Times New Roman" w:eastAsia="Times New Roman" w:hAnsi="Times New Roman"/>
            <w:sz w:val="24"/>
            <w:szCs w:val="24"/>
          </w:rPr>
          <m:t xml:space="preserve">=0,3478</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semana</m:t>
            </m:r>
          </m:num>
          <m:den>
            <m:r>
              <w:rPr>
                <w:rFonts w:ascii="Times New Roman" w:cs="Times New Roman" w:eastAsia="Times New Roman" w:hAnsi="Times New Roman"/>
                <w:sz w:val="24"/>
                <w:szCs w:val="24"/>
              </w:rPr>
              <m:t xml:space="preserve">pedido</m:t>
            </m:r>
          </m:den>
        </m:f>
        <m:r>
          <w:rPr>
            <w:rFonts w:ascii="Times New Roman" w:cs="Times New Roman" w:eastAsia="Times New Roman" w:hAnsi="Times New Roman"/>
            <w:sz w:val="24"/>
            <w:szCs w:val="24"/>
          </w:rPr>
          <m:t xml:space="preserve">*7=2,4348</m:t>
        </m:r>
      </m:oMath>
      <w:r w:rsidDel="00000000" w:rsidR="00000000" w:rsidRPr="00000000">
        <w:rPr>
          <w:rtl w:val="0"/>
        </w:rPr>
      </w:r>
    </w:p>
    <w:p w:rsidR="00000000" w:rsidDel="00000000" w:rsidP="00000000" w:rsidRDefault="00000000" w:rsidRPr="00000000" w14:paraId="0000011A">
      <w:pPr>
        <w:spacing w:line="36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sea, se hará un pedido cada 2,4348 días. O dicho manera más amena: 2 días y 10 horas y media.</w:t>
      </w:r>
    </w:p>
    <w:p w:rsidR="00000000" w:rsidDel="00000000" w:rsidP="00000000" w:rsidRDefault="00000000" w:rsidRPr="00000000" w14:paraId="0000011B">
      <w:pPr>
        <w:spacing w:line="36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dejará una tabla con los demás casos:</w:t>
      </w:r>
    </w:p>
    <w:p w:rsidR="00000000" w:rsidDel="00000000" w:rsidP="00000000" w:rsidRDefault="00000000" w:rsidRPr="00000000" w14:paraId="0000011C">
      <w:pPr>
        <w:spacing w:line="360" w:lineRule="auto"/>
        <w:ind w:lef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line="360" w:lineRule="auto"/>
        <w:ind w:left="0" w:firstLine="720"/>
        <w:jc w:val="left"/>
        <w:rPr>
          <w:rFonts w:ascii="Times New Roman" w:cs="Times New Roman" w:eastAsia="Times New Roman" w:hAnsi="Times New Roman"/>
          <w:sz w:val="24"/>
          <w:szCs w:val="24"/>
        </w:rPr>
      </w:pPr>
      <w:r w:rsidDel="00000000" w:rsidR="00000000" w:rsidRPr="00000000">
        <w:rPr>
          <w:rtl w:val="0"/>
        </w:rPr>
      </w:r>
    </w:p>
    <w:tbl>
      <w:tblPr>
        <w:tblStyle w:val="Table10"/>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900"/>
        <w:gridCol w:w="1035"/>
        <w:gridCol w:w="870"/>
        <w:gridCol w:w="1515"/>
        <w:gridCol w:w="1035"/>
        <w:gridCol w:w="1170"/>
        <w:gridCol w:w="1455"/>
        <w:tblGridChange w:id="0">
          <w:tblGrid>
            <w:gridCol w:w="1140"/>
            <w:gridCol w:w="900"/>
            <w:gridCol w:w="1035"/>
            <w:gridCol w:w="870"/>
            <w:gridCol w:w="1515"/>
            <w:gridCol w:w="1035"/>
            <w:gridCol w:w="1170"/>
            <w:gridCol w:w="1455"/>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1E">
            <w:pPr>
              <w:widowControl w:val="0"/>
              <w:rPr>
                <w:sz w:val="20"/>
                <w:szCs w:val="20"/>
              </w:rPr>
            </w:pPr>
            <w:r w:rsidDel="00000000" w:rsidR="00000000" w:rsidRPr="00000000">
              <w:rPr>
                <w:sz w:val="20"/>
                <w:szCs w:val="20"/>
                <w:rtl w:val="0"/>
              </w:rPr>
              <w:t xml:space="preserve">ANALISIS EOQ ESTACION PICO OPTIMO POR COSTOS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rPr>
                <w:sz w:val="20"/>
                <w:szCs w:val="20"/>
              </w:rPr>
            </w:pPr>
            <w:r w:rsidDel="00000000" w:rsidR="00000000" w:rsidRPr="00000000">
              <w:rPr>
                <w:sz w:val="20"/>
                <w:szCs w:val="20"/>
                <w:rtl w:val="0"/>
              </w:rPr>
              <w:t xml:space="preserve">Componente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rPr>
                <w:sz w:val="20"/>
                <w:szCs w:val="20"/>
              </w:rPr>
            </w:pPr>
            <w:r w:rsidDel="00000000" w:rsidR="00000000" w:rsidRPr="00000000">
              <w:rPr>
                <w:sz w:val="20"/>
                <w:szCs w:val="20"/>
                <w:rtl w:val="0"/>
              </w:rPr>
              <w:t xml:space="preserve">Estacion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rPr>
                <w:sz w:val="20"/>
                <w:szCs w:val="20"/>
              </w:rPr>
            </w:pPr>
            <w:r w:rsidDel="00000000" w:rsidR="00000000" w:rsidRPr="00000000">
              <w:rPr>
                <w:sz w:val="20"/>
                <w:szCs w:val="20"/>
                <w:rtl w:val="0"/>
              </w:rPr>
              <w:t xml:space="preserve">Demanda_Estacion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rPr>
                <w:sz w:val="20"/>
                <w:szCs w:val="20"/>
              </w:rPr>
            </w:pPr>
            <w:r w:rsidDel="00000000" w:rsidR="00000000" w:rsidRPr="00000000">
              <w:rPr>
                <w:sz w:val="20"/>
                <w:szCs w:val="20"/>
                <w:rtl w:val="0"/>
              </w:rPr>
              <w:t xml:space="preserve">EOQ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rPr>
                <w:sz w:val="20"/>
                <w:szCs w:val="20"/>
              </w:rPr>
            </w:pPr>
            <w:r w:rsidDel="00000000" w:rsidR="00000000" w:rsidRPr="00000000">
              <w:rPr>
                <w:sz w:val="20"/>
                <w:szCs w:val="20"/>
                <w:rtl w:val="0"/>
              </w:rPr>
              <w:t xml:space="preserve">Num_Pedidos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rPr>
                <w:sz w:val="20"/>
                <w:szCs w:val="20"/>
              </w:rPr>
            </w:pPr>
            <w:r w:rsidDel="00000000" w:rsidR="00000000" w:rsidRPr="00000000">
              <w:rPr>
                <w:sz w:val="20"/>
                <w:szCs w:val="20"/>
                <w:rtl w:val="0"/>
              </w:rPr>
              <w:t xml:space="preserve">ROP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rPr>
                <w:sz w:val="20"/>
                <w:szCs w:val="20"/>
              </w:rPr>
            </w:pPr>
            <w:r w:rsidDel="00000000" w:rsidR="00000000" w:rsidRPr="00000000">
              <w:rPr>
                <w:sz w:val="20"/>
                <w:szCs w:val="20"/>
                <w:rtl w:val="0"/>
              </w:rPr>
              <w:t xml:space="preserve">CTE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rPr>
                <w:sz w:val="20"/>
                <w:szCs w:val="20"/>
              </w:rPr>
            </w:pPr>
            <w:r w:rsidDel="00000000" w:rsidR="00000000" w:rsidRPr="00000000">
              <w:rPr>
                <w:sz w:val="20"/>
                <w:szCs w:val="20"/>
                <w:rtl w:val="0"/>
              </w:rPr>
              <w:t xml:space="preserve">Costo_Unitario</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E">
            <w:pPr>
              <w:widowControl w:val="0"/>
              <w:rPr>
                <w:sz w:val="20"/>
                <w:szCs w:val="20"/>
              </w:rPr>
            </w:pPr>
            <w:r w:rsidDel="00000000" w:rsidR="00000000" w:rsidRPr="00000000">
              <w:rPr>
                <w:sz w:val="20"/>
                <w:szCs w:val="20"/>
                <w:rtl w:val="0"/>
              </w:rPr>
              <w:t xml:space="preserve">Carrocería Artesanal de Época</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F">
            <w:pPr>
              <w:widowControl w:val="0"/>
              <w:rPr>
                <w:sz w:val="20"/>
                <w:szCs w:val="20"/>
              </w:rPr>
            </w:pPr>
            <w:r w:rsidDel="00000000" w:rsidR="00000000" w:rsidRPr="00000000">
              <w:rPr>
                <w:sz w:val="20"/>
                <w:szCs w:val="20"/>
                <w:rtl w:val="0"/>
              </w:rPr>
              <w:t xml:space="preserve">PICO</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0">
            <w:pPr>
              <w:widowControl w:val="0"/>
              <w:jc w:val="right"/>
              <w:rPr>
                <w:sz w:val="20"/>
                <w:szCs w:val="20"/>
              </w:rPr>
            </w:pPr>
            <w:r w:rsidDel="00000000" w:rsidR="00000000" w:rsidRPr="00000000">
              <w:rPr>
                <w:sz w:val="20"/>
                <w:szCs w:val="20"/>
                <w:rtl w:val="0"/>
              </w:rPr>
              <w:t xml:space="preserve">92</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1">
            <w:pPr>
              <w:widowControl w:val="0"/>
              <w:jc w:val="right"/>
              <w:rPr>
                <w:sz w:val="20"/>
                <w:szCs w:val="20"/>
              </w:rPr>
            </w:pPr>
            <w:r w:rsidDel="00000000" w:rsidR="00000000" w:rsidRPr="00000000">
              <w:rPr>
                <w:sz w:val="20"/>
                <w:szCs w:val="20"/>
                <w:rtl w:val="0"/>
              </w:rPr>
              <w:t xml:space="preserve">4.2895</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2">
            <w:pPr>
              <w:widowControl w:val="0"/>
              <w:jc w:val="right"/>
              <w:rPr>
                <w:sz w:val="20"/>
                <w:szCs w:val="20"/>
              </w:rPr>
            </w:pPr>
            <w:r w:rsidDel="00000000" w:rsidR="00000000" w:rsidRPr="00000000">
              <w:rPr>
                <w:sz w:val="20"/>
                <w:szCs w:val="20"/>
                <w:rtl w:val="0"/>
              </w:rPr>
              <w:t xml:space="preserve">21.4476</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3">
            <w:pPr>
              <w:widowControl w:val="0"/>
              <w:jc w:val="right"/>
              <w:rPr>
                <w:sz w:val="20"/>
                <w:szCs w:val="20"/>
              </w:rPr>
            </w:pPr>
            <w:r w:rsidDel="00000000" w:rsidR="00000000" w:rsidRPr="00000000">
              <w:rPr>
                <w:sz w:val="20"/>
                <w:szCs w:val="20"/>
                <w:rtl w:val="0"/>
              </w:rPr>
              <w:t xml:space="preserve">106.2356</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4">
            <w:pPr>
              <w:widowControl w:val="0"/>
              <w:jc w:val="right"/>
              <w:rPr>
                <w:sz w:val="20"/>
                <w:szCs w:val="20"/>
              </w:rPr>
            </w:pPr>
            <w:r w:rsidDel="00000000" w:rsidR="00000000" w:rsidRPr="00000000">
              <w:rPr>
                <w:sz w:val="20"/>
                <w:szCs w:val="20"/>
                <w:rtl w:val="0"/>
              </w:rPr>
              <w:t xml:space="preserve">7506.6637</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5">
            <w:pPr>
              <w:widowControl w:val="0"/>
              <w:jc w:val="right"/>
              <w:rPr>
                <w:sz w:val="20"/>
                <w:szCs w:val="20"/>
              </w:rPr>
            </w:pPr>
            <w:r w:rsidDel="00000000" w:rsidR="00000000" w:rsidRPr="00000000">
              <w:rPr>
                <w:sz w:val="20"/>
                <w:szCs w:val="20"/>
                <w:rtl w:val="0"/>
              </w:rPr>
              <w:t xml:space="preserve">15000</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136">
            <w:pPr>
              <w:widowControl w:val="0"/>
              <w:rPr>
                <w:sz w:val="20"/>
                <w:szCs w:val="20"/>
              </w:rPr>
            </w:pPr>
            <w:r w:rsidDel="00000000" w:rsidR="00000000" w:rsidRPr="00000000">
              <w:rPr>
                <w:sz w:val="20"/>
                <w:szCs w:val="20"/>
                <w:rtl w:val="0"/>
              </w:rPr>
              <w:t xml:space="preserve">Motor de Alto Rendimiento V8</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137">
            <w:pPr>
              <w:widowControl w:val="0"/>
              <w:rPr>
                <w:sz w:val="20"/>
                <w:szCs w:val="20"/>
              </w:rPr>
            </w:pPr>
            <w:r w:rsidDel="00000000" w:rsidR="00000000" w:rsidRPr="00000000">
              <w:rPr>
                <w:sz w:val="20"/>
                <w:szCs w:val="20"/>
                <w:rtl w:val="0"/>
              </w:rPr>
              <w:t xml:space="preserve">PICO</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138">
            <w:pPr>
              <w:widowControl w:val="0"/>
              <w:jc w:val="right"/>
              <w:rPr>
                <w:sz w:val="20"/>
                <w:szCs w:val="20"/>
              </w:rPr>
            </w:pPr>
            <w:r w:rsidDel="00000000" w:rsidR="00000000" w:rsidRPr="00000000">
              <w:rPr>
                <w:sz w:val="20"/>
                <w:szCs w:val="20"/>
                <w:rtl w:val="0"/>
              </w:rPr>
              <w:t xml:space="preserve">172</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139">
            <w:pPr>
              <w:widowControl w:val="0"/>
              <w:jc w:val="right"/>
              <w:rPr>
                <w:sz w:val="20"/>
                <w:szCs w:val="20"/>
              </w:rPr>
            </w:pPr>
            <w:r w:rsidDel="00000000" w:rsidR="00000000" w:rsidRPr="00000000">
              <w:rPr>
                <w:sz w:val="20"/>
                <w:szCs w:val="20"/>
                <w:rtl w:val="0"/>
              </w:rPr>
              <w:t xml:space="preserve">7.5719</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13A">
            <w:pPr>
              <w:widowControl w:val="0"/>
              <w:jc w:val="right"/>
              <w:rPr>
                <w:sz w:val="20"/>
                <w:szCs w:val="20"/>
              </w:rPr>
            </w:pPr>
            <w:r w:rsidDel="00000000" w:rsidR="00000000" w:rsidRPr="00000000">
              <w:rPr>
                <w:sz w:val="20"/>
                <w:szCs w:val="20"/>
                <w:rtl w:val="0"/>
              </w:rPr>
              <w:t xml:space="preserve">22.7156</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13B">
            <w:pPr>
              <w:widowControl w:val="0"/>
              <w:jc w:val="right"/>
              <w:rPr>
                <w:sz w:val="20"/>
                <w:szCs w:val="20"/>
              </w:rPr>
            </w:pPr>
            <w:r w:rsidDel="00000000" w:rsidR="00000000" w:rsidRPr="00000000">
              <w:rPr>
                <w:sz w:val="20"/>
                <w:szCs w:val="20"/>
                <w:rtl w:val="0"/>
              </w:rPr>
              <w:t xml:space="preserve">119.1686</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13C">
            <w:pPr>
              <w:widowControl w:val="0"/>
              <w:jc w:val="right"/>
              <w:rPr>
                <w:sz w:val="20"/>
                <w:szCs w:val="20"/>
              </w:rPr>
            </w:pPr>
            <w:r w:rsidDel="00000000" w:rsidR="00000000" w:rsidRPr="00000000">
              <w:rPr>
                <w:sz w:val="20"/>
                <w:szCs w:val="20"/>
                <w:rtl w:val="0"/>
              </w:rPr>
              <w:t xml:space="preserve">7950.4717</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13D">
            <w:pPr>
              <w:widowControl w:val="0"/>
              <w:jc w:val="right"/>
              <w:rPr>
                <w:sz w:val="20"/>
                <w:szCs w:val="20"/>
              </w:rPr>
            </w:pPr>
            <w:r w:rsidDel="00000000" w:rsidR="00000000" w:rsidRPr="00000000">
              <w:rPr>
                <w:sz w:val="20"/>
                <w:szCs w:val="20"/>
                <w:rtl w:val="0"/>
              </w:rPr>
              <w:t xml:space="preserve">9000</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rPr>
                <w:sz w:val="20"/>
                <w:szCs w:val="20"/>
              </w:rPr>
            </w:pPr>
            <w:r w:rsidDel="00000000" w:rsidR="00000000" w:rsidRPr="00000000">
              <w:rPr>
                <w:sz w:val="20"/>
                <w:szCs w:val="20"/>
                <w:rtl w:val="0"/>
              </w:rPr>
              <w:t xml:space="preserve">Motor de Cilindros de Línea Raro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rPr>
                <w:sz w:val="20"/>
                <w:szCs w:val="20"/>
              </w:rPr>
            </w:pPr>
            <w:r w:rsidDel="00000000" w:rsidR="00000000" w:rsidRPr="00000000">
              <w:rPr>
                <w:sz w:val="20"/>
                <w:szCs w:val="20"/>
                <w:rtl w:val="0"/>
              </w:rPr>
              <w:t xml:space="preserve">PICO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jc w:val="right"/>
              <w:rPr>
                <w:sz w:val="20"/>
                <w:szCs w:val="20"/>
              </w:rPr>
            </w:pPr>
            <w:r w:rsidDel="00000000" w:rsidR="00000000" w:rsidRPr="00000000">
              <w:rPr>
                <w:sz w:val="20"/>
                <w:szCs w:val="20"/>
                <w:rtl w:val="0"/>
              </w:rPr>
              <w:t xml:space="preserve">92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jc w:val="right"/>
              <w:rPr>
                <w:sz w:val="20"/>
                <w:szCs w:val="20"/>
              </w:rPr>
            </w:pPr>
            <w:r w:rsidDel="00000000" w:rsidR="00000000" w:rsidRPr="00000000">
              <w:rPr>
                <w:sz w:val="20"/>
                <w:szCs w:val="20"/>
                <w:rtl w:val="0"/>
              </w:rPr>
              <w:t xml:space="preserve">4.7958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jc w:val="right"/>
              <w:rPr>
                <w:sz w:val="20"/>
                <w:szCs w:val="20"/>
              </w:rPr>
            </w:pPr>
            <w:r w:rsidDel="00000000" w:rsidR="00000000" w:rsidRPr="00000000">
              <w:rPr>
                <w:sz w:val="20"/>
                <w:szCs w:val="20"/>
                <w:rtl w:val="0"/>
              </w:rPr>
              <w:t xml:space="preserve">19.1833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jc w:val="right"/>
              <w:rPr>
                <w:sz w:val="20"/>
                <w:szCs w:val="20"/>
              </w:rPr>
            </w:pPr>
            <w:r w:rsidDel="00000000" w:rsidR="00000000" w:rsidRPr="00000000">
              <w:rPr>
                <w:sz w:val="20"/>
                <w:szCs w:val="20"/>
                <w:rtl w:val="0"/>
              </w:rPr>
              <w:t xml:space="preserve">127.4827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jc w:val="right"/>
              <w:rPr>
                <w:sz w:val="20"/>
                <w:szCs w:val="20"/>
              </w:rPr>
            </w:pPr>
            <w:r w:rsidDel="00000000" w:rsidR="00000000" w:rsidRPr="00000000">
              <w:rPr>
                <w:sz w:val="20"/>
                <w:szCs w:val="20"/>
                <w:rtl w:val="0"/>
              </w:rPr>
              <w:t xml:space="preserve">6714.1641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jc w:val="right"/>
              <w:rPr>
                <w:sz w:val="20"/>
                <w:szCs w:val="20"/>
              </w:rPr>
            </w:pPr>
            <w:r w:rsidDel="00000000" w:rsidR="00000000" w:rsidRPr="00000000">
              <w:rPr>
                <w:sz w:val="20"/>
                <w:szCs w:val="20"/>
                <w:rtl w:val="0"/>
              </w:rPr>
              <w:t xml:space="preserve">12000</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rPr>
                <w:sz w:val="20"/>
                <w:szCs w:val="20"/>
              </w:rPr>
            </w:pPr>
            <w:r w:rsidDel="00000000" w:rsidR="00000000" w:rsidRPr="00000000">
              <w:rPr>
                <w:sz w:val="20"/>
                <w:szCs w:val="20"/>
                <w:rtl w:val="0"/>
              </w:rPr>
              <w:t xml:space="preserve">Carrocería Estándar (Fibra)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rPr>
                <w:sz w:val="20"/>
                <w:szCs w:val="20"/>
              </w:rPr>
            </w:pPr>
            <w:r w:rsidDel="00000000" w:rsidR="00000000" w:rsidRPr="00000000">
              <w:rPr>
                <w:sz w:val="20"/>
                <w:szCs w:val="20"/>
                <w:rtl w:val="0"/>
              </w:rPr>
              <w:t xml:space="preserve">PICO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jc w:val="right"/>
              <w:rPr>
                <w:sz w:val="20"/>
                <w:szCs w:val="20"/>
              </w:rPr>
            </w:pPr>
            <w:r w:rsidDel="00000000" w:rsidR="00000000" w:rsidRPr="00000000">
              <w:rPr>
                <w:sz w:val="20"/>
                <w:szCs w:val="20"/>
                <w:rtl w:val="0"/>
              </w:rPr>
              <w:t xml:space="preserve">172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jc w:val="right"/>
              <w:rPr>
                <w:sz w:val="20"/>
                <w:szCs w:val="20"/>
              </w:rPr>
            </w:pPr>
            <w:r w:rsidDel="00000000" w:rsidR="00000000" w:rsidRPr="00000000">
              <w:rPr>
                <w:sz w:val="20"/>
                <w:szCs w:val="20"/>
                <w:rtl w:val="0"/>
              </w:rPr>
              <w:t xml:space="preserve">8.9098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jc w:val="right"/>
              <w:rPr>
                <w:sz w:val="20"/>
                <w:szCs w:val="20"/>
              </w:rPr>
            </w:pPr>
            <w:r w:rsidDel="00000000" w:rsidR="00000000" w:rsidRPr="00000000">
              <w:rPr>
                <w:sz w:val="20"/>
                <w:szCs w:val="20"/>
                <w:rtl w:val="0"/>
              </w:rPr>
              <w:t xml:space="preserve">19.3046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jc w:val="right"/>
              <w:rPr>
                <w:sz w:val="20"/>
                <w:szCs w:val="20"/>
              </w:rPr>
            </w:pPr>
            <w:r w:rsidDel="00000000" w:rsidR="00000000" w:rsidRPr="00000000">
              <w:rPr>
                <w:sz w:val="20"/>
                <w:szCs w:val="20"/>
                <w:rtl w:val="0"/>
              </w:rPr>
              <w:t xml:space="preserve">79.4457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jc w:val="right"/>
              <w:rPr>
                <w:sz w:val="20"/>
                <w:szCs w:val="20"/>
              </w:rPr>
            </w:pPr>
            <w:r w:rsidDel="00000000" w:rsidR="00000000" w:rsidRPr="00000000">
              <w:rPr>
                <w:sz w:val="20"/>
                <w:szCs w:val="20"/>
                <w:rtl w:val="0"/>
              </w:rPr>
              <w:t xml:space="preserve">6756.6017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jc w:val="right"/>
              <w:rPr>
                <w:sz w:val="20"/>
                <w:szCs w:val="20"/>
              </w:rPr>
            </w:pPr>
            <w:r w:rsidDel="00000000" w:rsidR="00000000" w:rsidRPr="00000000">
              <w:rPr>
                <w:sz w:val="20"/>
                <w:szCs w:val="20"/>
                <w:rtl w:val="0"/>
              </w:rPr>
              <w:t xml:space="preserve">6500</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rPr>
                <w:sz w:val="20"/>
                <w:szCs w:val="20"/>
              </w:rPr>
            </w:pPr>
            <w:r w:rsidDel="00000000" w:rsidR="00000000" w:rsidRPr="00000000">
              <w:rPr>
                <w:sz w:val="20"/>
                <w:szCs w:val="20"/>
                <w:rtl w:val="0"/>
              </w:rPr>
              <w:t xml:space="preserve">Tapicería de Cuero Premium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rPr>
                <w:sz w:val="20"/>
                <w:szCs w:val="20"/>
              </w:rPr>
            </w:pPr>
            <w:r w:rsidDel="00000000" w:rsidR="00000000" w:rsidRPr="00000000">
              <w:rPr>
                <w:sz w:val="20"/>
                <w:szCs w:val="20"/>
                <w:rtl w:val="0"/>
              </w:rPr>
              <w:t xml:space="preserve">PICO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jc w:val="right"/>
              <w:rPr>
                <w:sz w:val="20"/>
                <w:szCs w:val="20"/>
              </w:rPr>
            </w:pPr>
            <w:r w:rsidDel="00000000" w:rsidR="00000000" w:rsidRPr="00000000">
              <w:rPr>
                <w:sz w:val="20"/>
                <w:szCs w:val="20"/>
                <w:rtl w:val="0"/>
              </w:rPr>
              <w:t xml:space="preserve">264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jc w:val="right"/>
              <w:rPr>
                <w:sz w:val="20"/>
                <w:szCs w:val="20"/>
              </w:rPr>
            </w:pPr>
            <w:r w:rsidDel="00000000" w:rsidR="00000000" w:rsidRPr="00000000">
              <w:rPr>
                <w:sz w:val="20"/>
                <w:szCs w:val="20"/>
                <w:rtl w:val="0"/>
              </w:rPr>
              <w:t xml:space="preserve">14.0712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jc w:val="right"/>
              <w:rPr>
                <w:sz w:val="20"/>
                <w:szCs w:val="20"/>
              </w:rPr>
            </w:pPr>
            <w:r w:rsidDel="00000000" w:rsidR="00000000" w:rsidRPr="00000000">
              <w:rPr>
                <w:sz w:val="20"/>
                <w:szCs w:val="20"/>
                <w:rtl w:val="0"/>
              </w:rPr>
              <w:t xml:space="preserve">18.7617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jc w:val="right"/>
              <w:rPr>
                <w:sz w:val="20"/>
                <w:szCs w:val="20"/>
              </w:rPr>
            </w:pPr>
            <w:r w:rsidDel="00000000" w:rsidR="00000000" w:rsidRPr="00000000">
              <w:rPr>
                <w:sz w:val="20"/>
                <w:szCs w:val="20"/>
                <w:rtl w:val="0"/>
              </w:rPr>
              <w:t xml:space="preserve">243.8799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jc w:val="right"/>
              <w:rPr>
                <w:sz w:val="20"/>
                <w:szCs w:val="20"/>
              </w:rPr>
            </w:pPr>
            <w:r w:rsidDel="00000000" w:rsidR="00000000" w:rsidRPr="00000000">
              <w:rPr>
                <w:sz w:val="20"/>
                <w:szCs w:val="20"/>
                <w:rtl w:val="0"/>
              </w:rPr>
              <w:t xml:space="preserve">6566.5821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jc w:val="right"/>
              <w:rPr>
                <w:sz w:val="20"/>
                <w:szCs w:val="20"/>
              </w:rPr>
            </w:pPr>
            <w:r w:rsidDel="00000000" w:rsidR="00000000" w:rsidRPr="00000000">
              <w:rPr>
                <w:sz w:val="20"/>
                <w:szCs w:val="20"/>
                <w:rtl w:val="0"/>
              </w:rPr>
              <w:t xml:space="preserve">4000</w:t>
            </w:r>
          </w:p>
        </w:tc>
      </w:tr>
    </w:tbl>
    <w:p w:rsidR="00000000" w:rsidDel="00000000" w:rsidP="00000000" w:rsidRDefault="00000000" w:rsidRPr="00000000" w14:paraId="00000156">
      <w:pPr>
        <w:spacing w:line="360" w:lineRule="auto"/>
        <w:ind w:left="0" w:firstLine="72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decidió tomar como estación pico a los meses de octubre y noviembre)</w:t>
      </w:r>
    </w:p>
    <w:p w:rsidR="00000000" w:rsidDel="00000000" w:rsidP="00000000" w:rsidRDefault="00000000" w:rsidRPr="00000000" w14:paraId="00000157">
      <w:pPr>
        <w:spacing w:line="360" w:lineRule="auto"/>
        <w:ind w:left="0" w:firstLine="720"/>
        <w:jc w:val="left"/>
        <w:rPr>
          <w:rFonts w:ascii="Times New Roman" w:cs="Times New Roman" w:eastAsia="Times New Roman" w:hAnsi="Times New Roman"/>
          <w:sz w:val="24"/>
          <w:szCs w:val="24"/>
        </w:rPr>
      </w:pPr>
      <w:r w:rsidDel="00000000" w:rsidR="00000000" w:rsidRPr="00000000">
        <w:rPr>
          <w:rtl w:val="0"/>
        </w:rPr>
      </w:r>
    </w:p>
    <w:tbl>
      <w:tblPr>
        <w:tblStyle w:val="Table1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975"/>
        <w:gridCol w:w="1005"/>
        <w:gridCol w:w="855"/>
        <w:gridCol w:w="1485"/>
        <w:gridCol w:w="1050"/>
        <w:gridCol w:w="1170"/>
        <w:gridCol w:w="1440"/>
        <w:tblGridChange w:id="0">
          <w:tblGrid>
            <w:gridCol w:w="1140"/>
            <w:gridCol w:w="975"/>
            <w:gridCol w:w="1005"/>
            <w:gridCol w:w="855"/>
            <w:gridCol w:w="1485"/>
            <w:gridCol w:w="1050"/>
            <w:gridCol w:w="1170"/>
            <w:gridCol w:w="1440"/>
          </w:tblGrid>
        </w:tblGridChange>
      </w:tblGrid>
      <w:tr>
        <w:trPr>
          <w:cantSplit w:val="0"/>
          <w:trHeight w:val="315" w:hRule="atLeast"/>
          <w:tblHeader w:val="0"/>
        </w:trPr>
        <w:tc>
          <w:tcPr>
            <w:gridSpan w:val="8"/>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58">
            <w:pPr>
              <w:widowControl w:val="0"/>
              <w:rPr>
                <w:sz w:val="20"/>
                <w:szCs w:val="20"/>
              </w:rPr>
            </w:pPr>
            <w:r w:rsidDel="00000000" w:rsidR="00000000" w:rsidRPr="00000000">
              <w:rPr>
                <w:sz w:val="20"/>
                <w:szCs w:val="20"/>
                <w:rtl w:val="0"/>
              </w:rPr>
              <w:t xml:space="preserve">ANALISIS EOQ ESTACION NORMAL OPTIMO POR COSTOS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rPr>
                <w:sz w:val="20"/>
                <w:szCs w:val="20"/>
              </w:rPr>
            </w:pPr>
            <w:r w:rsidDel="00000000" w:rsidR="00000000" w:rsidRPr="00000000">
              <w:rPr>
                <w:sz w:val="20"/>
                <w:szCs w:val="20"/>
                <w:rtl w:val="0"/>
              </w:rPr>
              <w:t xml:space="preserve">Componente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rPr>
                <w:sz w:val="20"/>
                <w:szCs w:val="20"/>
              </w:rPr>
            </w:pPr>
            <w:r w:rsidDel="00000000" w:rsidR="00000000" w:rsidRPr="00000000">
              <w:rPr>
                <w:sz w:val="20"/>
                <w:szCs w:val="20"/>
                <w:rtl w:val="0"/>
              </w:rPr>
              <w:t xml:space="preserve">Estacion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rPr>
                <w:sz w:val="20"/>
                <w:szCs w:val="20"/>
              </w:rPr>
            </w:pPr>
            <w:r w:rsidDel="00000000" w:rsidR="00000000" w:rsidRPr="00000000">
              <w:rPr>
                <w:sz w:val="20"/>
                <w:szCs w:val="20"/>
                <w:rtl w:val="0"/>
              </w:rPr>
              <w:t xml:space="preserve">Demanda_Estacion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rPr>
                <w:sz w:val="20"/>
                <w:szCs w:val="20"/>
              </w:rPr>
            </w:pPr>
            <w:r w:rsidDel="00000000" w:rsidR="00000000" w:rsidRPr="00000000">
              <w:rPr>
                <w:sz w:val="20"/>
                <w:szCs w:val="20"/>
                <w:rtl w:val="0"/>
              </w:rPr>
              <w:t xml:space="preserve">EOQ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rPr>
                <w:sz w:val="20"/>
                <w:szCs w:val="20"/>
              </w:rPr>
            </w:pPr>
            <w:r w:rsidDel="00000000" w:rsidR="00000000" w:rsidRPr="00000000">
              <w:rPr>
                <w:sz w:val="20"/>
                <w:szCs w:val="20"/>
                <w:rtl w:val="0"/>
              </w:rPr>
              <w:t xml:space="preserve">Num_Pedidos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rPr>
                <w:sz w:val="20"/>
                <w:szCs w:val="20"/>
              </w:rPr>
            </w:pPr>
            <w:r w:rsidDel="00000000" w:rsidR="00000000" w:rsidRPr="00000000">
              <w:rPr>
                <w:sz w:val="20"/>
                <w:szCs w:val="20"/>
                <w:rtl w:val="0"/>
              </w:rPr>
              <w:t xml:space="preserve">ROP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rPr>
                <w:sz w:val="20"/>
                <w:szCs w:val="20"/>
              </w:rPr>
            </w:pPr>
            <w:r w:rsidDel="00000000" w:rsidR="00000000" w:rsidRPr="00000000">
              <w:rPr>
                <w:sz w:val="20"/>
                <w:szCs w:val="20"/>
                <w:rtl w:val="0"/>
              </w:rPr>
              <w:t xml:space="preserve">CTE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rPr>
                <w:sz w:val="20"/>
                <w:szCs w:val="20"/>
              </w:rPr>
            </w:pPr>
            <w:r w:rsidDel="00000000" w:rsidR="00000000" w:rsidRPr="00000000">
              <w:rPr>
                <w:sz w:val="20"/>
                <w:szCs w:val="20"/>
                <w:rtl w:val="0"/>
              </w:rPr>
              <w:t xml:space="preserve">Costo_Unitario</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8">
            <w:pPr>
              <w:widowControl w:val="0"/>
              <w:rPr>
                <w:sz w:val="20"/>
                <w:szCs w:val="20"/>
              </w:rPr>
            </w:pPr>
            <w:r w:rsidDel="00000000" w:rsidR="00000000" w:rsidRPr="00000000">
              <w:rPr>
                <w:sz w:val="20"/>
                <w:szCs w:val="20"/>
                <w:rtl w:val="0"/>
              </w:rPr>
              <w:t xml:space="preserve">Carrocería Artesanal de Época</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9">
            <w:pPr>
              <w:widowControl w:val="0"/>
              <w:rPr>
                <w:sz w:val="20"/>
                <w:szCs w:val="20"/>
              </w:rPr>
            </w:pPr>
            <w:r w:rsidDel="00000000" w:rsidR="00000000" w:rsidRPr="00000000">
              <w:rPr>
                <w:sz w:val="20"/>
                <w:szCs w:val="20"/>
                <w:rtl w:val="0"/>
              </w:rPr>
              <w:t xml:space="preserve">NORMAL</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A">
            <w:pPr>
              <w:widowControl w:val="0"/>
              <w:jc w:val="right"/>
              <w:rPr>
                <w:sz w:val="20"/>
                <w:szCs w:val="20"/>
              </w:rPr>
            </w:pPr>
            <w:r w:rsidDel="00000000" w:rsidR="00000000" w:rsidRPr="00000000">
              <w:rPr>
                <w:sz w:val="20"/>
                <w:szCs w:val="20"/>
                <w:rtl w:val="0"/>
              </w:rPr>
              <w:t xml:space="preserve">150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B">
            <w:pPr>
              <w:widowControl w:val="0"/>
              <w:jc w:val="right"/>
              <w:rPr>
                <w:sz w:val="20"/>
                <w:szCs w:val="20"/>
              </w:rPr>
            </w:pPr>
            <w:r w:rsidDel="00000000" w:rsidR="00000000" w:rsidRPr="00000000">
              <w:rPr>
                <w:sz w:val="20"/>
                <w:szCs w:val="20"/>
                <w:rtl w:val="0"/>
              </w:rPr>
              <w:t xml:space="preserve">5.4772</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C">
            <w:pPr>
              <w:widowControl w:val="0"/>
              <w:jc w:val="right"/>
              <w:rPr>
                <w:sz w:val="20"/>
                <w:szCs w:val="20"/>
              </w:rPr>
            </w:pPr>
            <w:r w:rsidDel="00000000" w:rsidR="00000000" w:rsidRPr="00000000">
              <w:rPr>
                <w:sz w:val="20"/>
                <w:szCs w:val="20"/>
                <w:rtl w:val="0"/>
              </w:rPr>
              <w:t xml:space="preserve">27.3861</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D">
            <w:pPr>
              <w:widowControl w:val="0"/>
              <w:jc w:val="right"/>
              <w:rPr>
                <w:sz w:val="20"/>
                <w:szCs w:val="20"/>
              </w:rPr>
            </w:pPr>
            <w:r w:rsidDel="00000000" w:rsidR="00000000" w:rsidRPr="00000000">
              <w:rPr>
                <w:sz w:val="20"/>
                <w:szCs w:val="20"/>
                <w:rtl w:val="0"/>
              </w:rPr>
              <w:t xml:space="preserve">34.642</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E">
            <w:pPr>
              <w:widowControl w:val="0"/>
              <w:jc w:val="right"/>
              <w:rPr>
                <w:sz w:val="20"/>
                <w:szCs w:val="20"/>
              </w:rPr>
            </w:pPr>
            <w:r w:rsidDel="00000000" w:rsidR="00000000" w:rsidRPr="00000000">
              <w:rPr>
                <w:sz w:val="20"/>
                <w:szCs w:val="20"/>
                <w:rtl w:val="0"/>
              </w:rPr>
              <w:t xml:space="preserve">15062.3703</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F">
            <w:pPr>
              <w:widowControl w:val="0"/>
              <w:jc w:val="right"/>
              <w:rPr>
                <w:sz w:val="20"/>
                <w:szCs w:val="20"/>
              </w:rPr>
            </w:pPr>
            <w:r w:rsidDel="00000000" w:rsidR="00000000" w:rsidRPr="00000000">
              <w:rPr>
                <w:sz w:val="20"/>
                <w:szCs w:val="20"/>
                <w:rtl w:val="0"/>
              </w:rPr>
              <w:t xml:space="preserve">15000</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0">
            <w:pPr>
              <w:widowControl w:val="0"/>
              <w:rPr>
                <w:sz w:val="20"/>
                <w:szCs w:val="20"/>
              </w:rPr>
            </w:pPr>
            <w:r w:rsidDel="00000000" w:rsidR="00000000" w:rsidRPr="00000000">
              <w:rPr>
                <w:sz w:val="20"/>
                <w:szCs w:val="20"/>
                <w:rtl w:val="0"/>
              </w:rPr>
              <w:t xml:space="preserve">Motor de Alto Rendimiento V8</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1">
            <w:pPr>
              <w:widowControl w:val="0"/>
              <w:rPr>
                <w:sz w:val="20"/>
                <w:szCs w:val="20"/>
              </w:rPr>
            </w:pPr>
            <w:r w:rsidDel="00000000" w:rsidR="00000000" w:rsidRPr="00000000">
              <w:rPr>
                <w:sz w:val="20"/>
                <w:szCs w:val="20"/>
                <w:rtl w:val="0"/>
              </w:rPr>
              <w:t xml:space="preserve">NORMAL</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2">
            <w:pPr>
              <w:widowControl w:val="0"/>
              <w:jc w:val="right"/>
              <w:rPr>
                <w:sz w:val="20"/>
                <w:szCs w:val="20"/>
              </w:rPr>
            </w:pPr>
            <w:r w:rsidDel="00000000" w:rsidR="00000000" w:rsidRPr="00000000">
              <w:rPr>
                <w:sz w:val="20"/>
                <w:szCs w:val="20"/>
                <w:rtl w:val="0"/>
              </w:rPr>
              <w:t xml:space="preserve">278</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3">
            <w:pPr>
              <w:widowControl w:val="0"/>
              <w:jc w:val="right"/>
              <w:rPr>
                <w:sz w:val="20"/>
                <w:szCs w:val="20"/>
              </w:rPr>
            </w:pPr>
            <w:r w:rsidDel="00000000" w:rsidR="00000000" w:rsidRPr="00000000">
              <w:rPr>
                <w:sz w:val="20"/>
                <w:szCs w:val="20"/>
                <w:rtl w:val="0"/>
              </w:rPr>
              <w:t xml:space="preserve">9.6264</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4">
            <w:pPr>
              <w:widowControl w:val="0"/>
              <w:jc w:val="right"/>
              <w:rPr>
                <w:sz w:val="20"/>
                <w:szCs w:val="20"/>
              </w:rPr>
            </w:pPr>
            <w:r w:rsidDel="00000000" w:rsidR="00000000" w:rsidRPr="00000000">
              <w:rPr>
                <w:sz w:val="20"/>
                <w:szCs w:val="20"/>
                <w:rtl w:val="0"/>
              </w:rPr>
              <w:t xml:space="preserve">28.8791</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5">
            <w:pPr>
              <w:widowControl w:val="0"/>
              <w:jc w:val="right"/>
              <w:rPr>
                <w:sz w:val="20"/>
                <w:szCs w:val="20"/>
              </w:rPr>
            </w:pPr>
            <w:r w:rsidDel="00000000" w:rsidR="00000000" w:rsidRPr="00000000">
              <w:rPr>
                <w:sz w:val="20"/>
                <w:szCs w:val="20"/>
                <w:rtl w:val="0"/>
              </w:rPr>
              <w:t xml:space="preserve">38.5219</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6">
            <w:pPr>
              <w:widowControl w:val="0"/>
              <w:jc w:val="right"/>
              <w:rPr>
                <w:sz w:val="20"/>
                <w:szCs w:val="20"/>
              </w:rPr>
            </w:pPr>
            <w:r w:rsidDel="00000000" w:rsidR="00000000" w:rsidRPr="00000000">
              <w:rPr>
                <w:sz w:val="20"/>
                <w:szCs w:val="20"/>
                <w:rtl w:val="0"/>
              </w:rPr>
              <w:t xml:space="preserve">15883.482</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7">
            <w:pPr>
              <w:widowControl w:val="0"/>
              <w:jc w:val="right"/>
              <w:rPr>
                <w:sz w:val="20"/>
                <w:szCs w:val="20"/>
              </w:rPr>
            </w:pPr>
            <w:r w:rsidDel="00000000" w:rsidR="00000000" w:rsidRPr="00000000">
              <w:rPr>
                <w:sz w:val="20"/>
                <w:szCs w:val="20"/>
                <w:rtl w:val="0"/>
              </w:rPr>
              <w:t xml:space="preserve">9000</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rPr>
                <w:sz w:val="20"/>
                <w:szCs w:val="20"/>
              </w:rPr>
            </w:pPr>
            <w:r w:rsidDel="00000000" w:rsidR="00000000" w:rsidRPr="00000000">
              <w:rPr>
                <w:sz w:val="20"/>
                <w:szCs w:val="20"/>
                <w:rtl w:val="0"/>
              </w:rPr>
              <w:t xml:space="preserve">Motor de Cilindros de Línea Raro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rPr>
                <w:sz w:val="20"/>
                <w:szCs w:val="20"/>
              </w:rPr>
            </w:pPr>
            <w:r w:rsidDel="00000000" w:rsidR="00000000" w:rsidRPr="00000000">
              <w:rPr>
                <w:sz w:val="20"/>
                <w:szCs w:val="20"/>
                <w:rtl w:val="0"/>
              </w:rPr>
              <w:t xml:space="preserve">NORMAL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jc w:val="right"/>
              <w:rPr>
                <w:sz w:val="20"/>
                <w:szCs w:val="20"/>
              </w:rPr>
            </w:pPr>
            <w:r w:rsidDel="00000000" w:rsidR="00000000" w:rsidRPr="00000000">
              <w:rPr>
                <w:sz w:val="20"/>
                <w:szCs w:val="20"/>
                <w:rtl w:val="0"/>
              </w:rPr>
              <w:t xml:space="preserve">150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jc w:val="right"/>
              <w:rPr>
                <w:sz w:val="20"/>
                <w:szCs w:val="20"/>
              </w:rPr>
            </w:pPr>
            <w:r w:rsidDel="00000000" w:rsidR="00000000" w:rsidRPr="00000000">
              <w:rPr>
                <w:sz w:val="20"/>
                <w:szCs w:val="20"/>
                <w:rtl w:val="0"/>
              </w:rPr>
              <w:t xml:space="preserve">6.1237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jc w:val="right"/>
              <w:rPr>
                <w:sz w:val="20"/>
                <w:szCs w:val="20"/>
              </w:rPr>
            </w:pPr>
            <w:r w:rsidDel="00000000" w:rsidR="00000000" w:rsidRPr="00000000">
              <w:rPr>
                <w:sz w:val="20"/>
                <w:szCs w:val="20"/>
                <w:rtl w:val="0"/>
              </w:rPr>
              <w:t xml:space="preserve">24.4949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jc w:val="right"/>
              <w:rPr>
                <w:sz w:val="20"/>
                <w:szCs w:val="20"/>
              </w:rPr>
            </w:pPr>
            <w:r w:rsidDel="00000000" w:rsidR="00000000" w:rsidRPr="00000000">
              <w:rPr>
                <w:sz w:val="20"/>
                <w:szCs w:val="20"/>
                <w:rtl w:val="0"/>
              </w:rPr>
              <w:t xml:space="preserve">41.5704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jc w:val="right"/>
              <w:rPr>
                <w:sz w:val="20"/>
                <w:szCs w:val="20"/>
              </w:rPr>
            </w:pPr>
            <w:r w:rsidDel="00000000" w:rsidR="00000000" w:rsidRPr="00000000">
              <w:rPr>
                <w:sz w:val="20"/>
                <w:szCs w:val="20"/>
                <w:rtl w:val="0"/>
              </w:rPr>
              <w:t xml:space="preserve">13472.1936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jc w:val="right"/>
              <w:rPr>
                <w:sz w:val="20"/>
                <w:szCs w:val="20"/>
              </w:rPr>
            </w:pPr>
            <w:r w:rsidDel="00000000" w:rsidR="00000000" w:rsidRPr="00000000">
              <w:rPr>
                <w:sz w:val="20"/>
                <w:szCs w:val="20"/>
                <w:rtl w:val="0"/>
              </w:rPr>
              <w:t xml:space="preserve">12000</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rPr>
                <w:sz w:val="20"/>
                <w:szCs w:val="20"/>
              </w:rPr>
            </w:pPr>
            <w:r w:rsidDel="00000000" w:rsidR="00000000" w:rsidRPr="00000000">
              <w:rPr>
                <w:sz w:val="20"/>
                <w:szCs w:val="20"/>
                <w:rtl w:val="0"/>
              </w:rPr>
              <w:t xml:space="preserve">Carrocería Estándar (Fibra)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rPr>
                <w:sz w:val="20"/>
                <w:szCs w:val="20"/>
              </w:rPr>
            </w:pPr>
            <w:r w:rsidDel="00000000" w:rsidR="00000000" w:rsidRPr="00000000">
              <w:rPr>
                <w:sz w:val="20"/>
                <w:szCs w:val="20"/>
                <w:rtl w:val="0"/>
              </w:rPr>
              <w:t xml:space="preserve">NORMAL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jc w:val="right"/>
              <w:rPr>
                <w:sz w:val="20"/>
                <w:szCs w:val="20"/>
              </w:rPr>
            </w:pPr>
            <w:r w:rsidDel="00000000" w:rsidR="00000000" w:rsidRPr="00000000">
              <w:rPr>
                <w:sz w:val="20"/>
                <w:szCs w:val="20"/>
                <w:rtl w:val="0"/>
              </w:rPr>
              <w:t xml:space="preserve">278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jc w:val="right"/>
              <w:rPr>
                <w:sz w:val="20"/>
                <w:szCs w:val="20"/>
              </w:rPr>
            </w:pPr>
            <w:r w:rsidDel="00000000" w:rsidR="00000000" w:rsidRPr="00000000">
              <w:rPr>
                <w:sz w:val="20"/>
                <w:szCs w:val="20"/>
                <w:rtl w:val="0"/>
              </w:rPr>
              <w:t xml:space="preserve">11.3273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jc w:val="right"/>
              <w:rPr>
                <w:sz w:val="20"/>
                <w:szCs w:val="20"/>
              </w:rPr>
            </w:pPr>
            <w:r w:rsidDel="00000000" w:rsidR="00000000" w:rsidRPr="00000000">
              <w:rPr>
                <w:sz w:val="20"/>
                <w:szCs w:val="20"/>
                <w:rtl w:val="0"/>
              </w:rPr>
              <w:t xml:space="preserve">24.5425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jc w:val="right"/>
              <w:rPr>
                <w:sz w:val="20"/>
                <w:szCs w:val="20"/>
              </w:rPr>
            </w:pPr>
            <w:r w:rsidDel="00000000" w:rsidR="00000000" w:rsidRPr="00000000">
              <w:rPr>
                <w:sz w:val="20"/>
                <w:szCs w:val="20"/>
                <w:rtl w:val="0"/>
              </w:rPr>
              <w:t xml:space="preserve">25.6813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jc w:val="right"/>
              <w:rPr>
                <w:sz w:val="20"/>
                <w:szCs w:val="20"/>
              </w:rPr>
            </w:pPr>
            <w:r w:rsidDel="00000000" w:rsidR="00000000" w:rsidRPr="00000000">
              <w:rPr>
                <w:sz w:val="20"/>
                <w:szCs w:val="20"/>
                <w:rtl w:val="0"/>
              </w:rPr>
              <w:t xml:space="preserve">13498.3641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jc w:val="right"/>
              <w:rPr>
                <w:sz w:val="20"/>
                <w:szCs w:val="20"/>
              </w:rPr>
            </w:pPr>
            <w:r w:rsidDel="00000000" w:rsidR="00000000" w:rsidRPr="00000000">
              <w:rPr>
                <w:sz w:val="20"/>
                <w:szCs w:val="20"/>
                <w:rtl w:val="0"/>
              </w:rPr>
              <w:t xml:space="preserve">6500</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rPr>
                <w:sz w:val="20"/>
                <w:szCs w:val="20"/>
              </w:rPr>
            </w:pPr>
            <w:r w:rsidDel="00000000" w:rsidR="00000000" w:rsidRPr="00000000">
              <w:rPr>
                <w:sz w:val="20"/>
                <w:szCs w:val="20"/>
                <w:rtl w:val="0"/>
              </w:rPr>
              <w:t xml:space="preserve">Tapicería de Cuero Premium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rPr>
                <w:sz w:val="20"/>
                <w:szCs w:val="20"/>
              </w:rPr>
            </w:pPr>
            <w:r w:rsidDel="00000000" w:rsidR="00000000" w:rsidRPr="00000000">
              <w:rPr>
                <w:sz w:val="20"/>
                <w:szCs w:val="20"/>
                <w:rtl w:val="0"/>
              </w:rPr>
              <w:t xml:space="preserve">NORMAL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jc w:val="right"/>
              <w:rPr>
                <w:sz w:val="20"/>
                <w:szCs w:val="20"/>
              </w:rPr>
            </w:pPr>
            <w:r w:rsidDel="00000000" w:rsidR="00000000" w:rsidRPr="00000000">
              <w:rPr>
                <w:sz w:val="20"/>
                <w:szCs w:val="20"/>
                <w:rtl w:val="0"/>
              </w:rPr>
              <w:t xml:space="preserve">428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jc w:val="right"/>
              <w:rPr>
                <w:sz w:val="20"/>
                <w:szCs w:val="20"/>
              </w:rPr>
            </w:pPr>
            <w:r w:rsidDel="00000000" w:rsidR="00000000" w:rsidRPr="00000000">
              <w:rPr>
                <w:sz w:val="20"/>
                <w:szCs w:val="20"/>
                <w:rtl w:val="0"/>
              </w:rPr>
              <w:t xml:space="preserve">17.9165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jc w:val="right"/>
              <w:rPr>
                <w:sz w:val="20"/>
                <w:szCs w:val="20"/>
              </w:rPr>
            </w:pPr>
            <w:r w:rsidDel="00000000" w:rsidR="00000000" w:rsidRPr="00000000">
              <w:rPr>
                <w:sz w:val="20"/>
                <w:szCs w:val="20"/>
                <w:rtl w:val="0"/>
              </w:rPr>
              <w:t xml:space="preserve">23.8886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jc w:val="right"/>
              <w:rPr>
                <w:sz w:val="20"/>
                <w:szCs w:val="20"/>
              </w:rPr>
            </w:pPr>
            <w:r w:rsidDel="00000000" w:rsidR="00000000" w:rsidRPr="00000000">
              <w:rPr>
                <w:sz w:val="20"/>
                <w:szCs w:val="20"/>
                <w:rtl w:val="0"/>
              </w:rPr>
              <w:t xml:space="preserve">79.0762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jc w:val="right"/>
              <w:rPr>
                <w:sz w:val="20"/>
                <w:szCs w:val="20"/>
              </w:rPr>
            </w:pPr>
            <w:r w:rsidDel="00000000" w:rsidR="00000000" w:rsidRPr="00000000">
              <w:rPr>
                <w:sz w:val="20"/>
                <w:szCs w:val="20"/>
                <w:rtl w:val="0"/>
              </w:rPr>
              <w:t xml:space="preserve">13138.7468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jc w:val="right"/>
              <w:rPr>
                <w:sz w:val="20"/>
                <w:szCs w:val="20"/>
              </w:rPr>
            </w:pPr>
            <w:r w:rsidDel="00000000" w:rsidR="00000000" w:rsidRPr="00000000">
              <w:rPr>
                <w:sz w:val="20"/>
                <w:szCs w:val="20"/>
                <w:rtl w:val="0"/>
              </w:rPr>
              <w:t xml:space="preserve">4000</w:t>
            </w:r>
          </w:p>
        </w:tc>
      </w:tr>
    </w:tbl>
    <w:p w:rsidR="00000000" w:rsidDel="00000000" w:rsidP="00000000" w:rsidRDefault="00000000" w:rsidRPr="00000000" w14:paraId="00000190">
      <w:pPr>
        <w:spacing w:line="360" w:lineRule="auto"/>
        <w:ind w:lef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spacing w:line="36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Ahora debemos intentar pensar en calcular el costo total (CT) que tendremos por estación. Luego, la suma de los costos totales de cada estación conformarán el CT completo para el pronóstico a un año.</w:t>
      </w:r>
    </w:p>
    <w:p w:rsidR="00000000" w:rsidDel="00000000" w:rsidP="00000000" w:rsidRDefault="00000000" w:rsidRPr="00000000" w14:paraId="00000192">
      <w:pPr>
        <w:spacing w:line="36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Normalmente, el CT se conforma de tres términos:</w:t>
      </w:r>
    </w:p>
    <w:p w:rsidR="00000000" w:rsidDel="00000000" w:rsidP="00000000" w:rsidRDefault="00000000" w:rsidRPr="00000000" w14:paraId="00000193">
      <w:pPr>
        <w:spacing w:line="360" w:lineRule="auto"/>
        <w:ind w:lef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spacing w:line="360" w:lineRule="auto"/>
        <w:ind w:left="0" w:firstLine="0"/>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Costo Total = Costo de los Pedidos+ Costo de Mantenimiento + Costo de Compra</m:t>
        </m:r>
      </m:oMath>
      <w:r w:rsidDel="00000000" w:rsidR="00000000" w:rsidRPr="00000000">
        <w:rPr>
          <w:rtl w:val="0"/>
        </w:rPr>
      </w:r>
    </w:p>
    <w:p w:rsidR="00000000" w:rsidDel="00000000" w:rsidP="00000000" w:rsidRDefault="00000000" w:rsidRPr="00000000" w14:paraId="00000195">
      <w:pPr>
        <w:spacing w:line="360" w:lineRule="auto"/>
        <w:ind w:lef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spacing w:line="36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Siguiendo con el  ejemplo anterior para Motor de Alto Rendimiento V8:</w:t>
      </w:r>
    </w:p>
    <w:p w:rsidR="00000000" w:rsidDel="00000000" w:rsidP="00000000" w:rsidRDefault="00000000" w:rsidRPr="00000000" w14:paraId="00000197">
      <w:pPr>
        <w:spacing w:line="360" w:lineRule="auto"/>
        <w:ind w:lef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spacing w:line="360" w:lineRule="auto"/>
        <w:ind w:left="0" w:firstLine="0"/>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Costo Total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K*D</m:t>
            </m:r>
          </m:num>
          <m:den>
            <m:r>
              <w:rPr>
                <w:rFonts w:ascii="Times New Roman" w:cs="Times New Roman" w:eastAsia="Times New Roman" w:hAnsi="Times New Roman"/>
                <w:sz w:val="24"/>
                <w:szCs w:val="24"/>
              </w:rPr>
              <m:t xml:space="preserve">Q</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h*Q</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+c*D</m:t>
        </m:r>
      </m:oMath>
      <w:r w:rsidDel="00000000" w:rsidR="00000000" w:rsidRPr="00000000">
        <w:rPr>
          <w:rtl w:val="0"/>
        </w:rPr>
      </w:r>
    </w:p>
    <w:p w:rsidR="00000000" w:rsidDel="00000000" w:rsidP="00000000" w:rsidRDefault="00000000" w:rsidRPr="00000000" w14:paraId="00000199">
      <w:pPr>
        <w:spacing w:line="360" w:lineRule="auto"/>
        <w:ind w:left="0" w:firstLine="0"/>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Costo Total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300*172</m:t>
            </m:r>
          </m:num>
          <m:den>
            <m:r>
              <w:rPr>
                <w:rFonts w:ascii="Times New Roman" w:cs="Times New Roman" w:eastAsia="Times New Roman" w:hAnsi="Times New Roman"/>
                <w:sz w:val="24"/>
                <w:szCs w:val="24"/>
              </w:rPr>
              <m:t xml:space="preserve">7,6</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300*7,6</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+9000*172</m:t>
        </m:r>
      </m:oMath>
      <w:r w:rsidDel="00000000" w:rsidR="00000000" w:rsidRPr="00000000">
        <w:rPr>
          <w:rtl w:val="0"/>
        </w:rPr>
      </w:r>
    </w:p>
    <w:p w:rsidR="00000000" w:rsidDel="00000000" w:rsidP="00000000" w:rsidRDefault="00000000" w:rsidRPr="00000000" w14:paraId="0000019A">
      <w:pPr>
        <w:spacing w:line="360" w:lineRule="auto"/>
        <w:ind w:left="0" w:firstLine="0"/>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h=9000*0,2*</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m:t>
            </m:r>
          </m:num>
          <m:den>
            <m:r>
              <w:rPr>
                <w:rFonts w:ascii="Times New Roman" w:cs="Times New Roman" w:eastAsia="Times New Roman" w:hAnsi="Times New Roman"/>
                <w:sz w:val="24"/>
                <w:szCs w:val="24"/>
              </w:rPr>
              <m:t xml:space="preserve">12</m:t>
            </m:r>
          </m:den>
        </m:f>
        <m:r>
          <w:rPr>
            <w:rFonts w:ascii="Times New Roman" w:cs="Times New Roman" w:eastAsia="Times New Roman" w:hAnsi="Times New Roman"/>
            <w:sz w:val="24"/>
            <w:szCs w:val="24"/>
          </w:rPr>
          <m:t xml:space="preserve">=300=Costo de mantener una unidad en la estación</m:t>
        </m:r>
      </m:oMath>
      <w:r w:rsidDel="00000000" w:rsidR="00000000" w:rsidRPr="00000000">
        <w:rPr>
          <w:rtl w:val="0"/>
        </w:rPr>
      </w:r>
    </w:p>
    <w:p w:rsidR="00000000" w:rsidDel="00000000" w:rsidP="00000000" w:rsidRDefault="00000000" w:rsidRPr="00000000" w14:paraId="0000019B">
      <w:pPr>
        <w:spacing w:line="360" w:lineRule="auto"/>
        <w:ind w:left="0" w:firstLine="0"/>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Costo Total =USD 1.555.929,474</m:t>
        </m:r>
      </m:oMath>
      <w:r w:rsidDel="00000000" w:rsidR="00000000" w:rsidRPr="00000000">
        <w:rPr>
          <w:rtl w:val="0"/>
        </w:rPr>
      </w:r>
    </w:p>
    <w:p w:rsidR="00000000" w:rsidDel="00000000" w:rsidP="00000000" w:rsidRDefault="00000000" w:rsidRPr="00000000" w14:paraId="0000019C">
      <w:pPr>
        <w:spacing w:line="36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Ahora se deja la tabla completa:</w:t>
      </w:r>
    </w:p>
    <w:p w:rsidR="00000000" w:rsidDel="00000000" w:rsidP="00000000" w:rsidRDefault="00000000" w:rsidRPr="00000000" w14:paraId="0000019D">
      <w:pPr>
        <w:spacing w:line="360" w:lineRule="auto"/>
        <w:ind w:left="0" w:firstLine="720"/>
        <w:jc w:val="left"/>
        <w:rPr>
          <w:rFonts w:ascii="Times New Roman" w:cs="Times New Roman" w:eastAsia="Times New Roman" w:hAnsi="Times New Roman"/>
          <w:sz w:val="24"/>
          <w:szCs w:val="24"/>
        </w:rPr>
      </w:pPr>
      <w:r w:rsidDel="00000000" w:rsidR="00000000" w:rsidRPr="00000000">
        <w:rPr>
          <w:rtl w:val="0"/>
        </w:rPr>
      </w:r>
    </w:p>
    <w:tbl>
      <w:tblPr>
        <w:tblStyle w:val="Table12"/>
        <w:tblW w:w="4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tblGridChange w:id="0">
          <w:tblGrid>
            <w:gridCol w:w="1500"/>
            <w:gridCol w:w="1500"/>
            <w:gridCol w:w="1500"/>
          </w:tblGrid>
        </w:tblGridChange>
      </w:tblGrid>
      <w:tr>
        <w:trPr>
          <w:cantSplit w:val="0"/>
          <w:trHeight w:val="315" w:hRule="atLeast"/>
          <w:tblHeader w:val="0"/>
        </w:trPr>
        <w:tc>
          <w:tcPr>
            <w:gridSpan w:val="3"/>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9E">
            <w:pPr>
              <w:widowControl w:val="0"/>
              <w:rPr>
                <w:sz w:val="20"/>
                <w:szCs w:val="20"/>
              </w:rPr>
            </w:pPr>
            <w:r w:rsidDel="00000000" w:rsidR="00000000" w:rsidRPr="00000000">
              <w:rPr>
                <w:sz w:val="20"/>
                <w:szCs w:val="20"/>
                <w:rtl w:val="0"/>
              </w:rPr>
              <w:t xml:space="preserve">ANALISIS EOQ ESTACION PICO OPTIMO POR COSTOS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rPr>
                <w:sz w:val="20"/>
                <w:szCs w:val="20"/>
              </w:rPr>
            </w:pPr>
            <w:r w:rsidDel="00000000" w:rsidR="00000000" w:rsidRPr="00000000">
              <w:rPr>
                <w:sz w:val="20"/>
                <w:szCs w:val="20"/>
                <w:rtl w:val="0"/>
              </w:rPr>
              <w:t xml:space="preserve">Componente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rPr>
                <w:sz w:val="20"/>
                <w:szCs w:val="20"/>
              </w:rPr>
            </w:pPr>
            <w:r w:rsidDel="00000000" w:rsidR="00000000" w:rsidRPr="00000000">
              <w:rPr>
                <w:sz w:val="20"/>
                <w:szCs w:val="20"/>
                <w:rtl w:val="0"/>
              </w:rPr>
              <w:t xml:space="preserve">Estacion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rPr>
                <w:sz w:val="20"/>
                <w:szCs w:val="20"/>
              </w:rPr>
            </w:pPr>
            <w:r w:rsidDel="00000000" w:rsidR="00000000" w:rsidRPr="00000000">
              <w:rPr>
                <w:sz w:val="20"/>
                <w:szCs w:val="20"/>
                <w:rtl w:val="0"/>
              </w:rPr>
              <w:t xml:space="preserve">CT_Optimo</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4">
            <w:pPr>
              <w:widowControl w:val="0"/>
              <w:rPr>
                <w:sz w:val="20"/>
                <w:szCs w:val="20"/>
              </w:rPr>
            </w:pPr>
            <w:r w:rsidDel="00000000" w:rsidR="00000000" w:rsidRPr="00000000">
              <w:rPr>
                <w:sz w:val="20"/>
                <w:szCs w:val="20"/>
                <w:rtl w:val="0"/>
              </w:rPr>
              <w:t xml:space="preserve">Carrocería Artesanal de Época</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5">
            <w:pPr>
              <w:widowControl w:val="0"/>
              <w:rPr>
                <w:sz w:val="20"/>
                <w:szCs w:val="20"/>
              </w:rPr>
            </w:pPr>
            <w:r w:rsidDel="00000000" w:rsidR="00000000" w:rsidRPr="00000000">
              <w:rPr>
                <w:sz w:val="20"/>
                <w:szCs w:val="20"/>
                <w:rtl w:val="0"/>
              </w:rPr>
              <w:t xml:space="preserve">PICO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jc w:val="right"/>
              <w:rPr>
                <w:sz w:val="20"/>
                <w:szCs w:val="20"/>
              </w:rPr>
            </w:pPr>
            <w:r w:rsidDel="00000000" w:rsidR="00000000" w:rsidRPr="00000000">
              <w:rPr>
                <w:sz w:val="20"/>
                <w:szCs w:val="20"/>
                <w:rtl w:val="0"/>
              </w:rPr>
              <w:t xml:space="preserve">1387506.664</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7">
            <w:pPr>
              <w:widowControl w:val="0"/>
              <w:rPr>
                <w:sz w:val="20"/>
                <w:szCs w:val="20"/>
              </w:rPr>
            </w:pPr>
            <w:r w:rsidDel="00000000" w:rsidR="00000000" w:rsidRPr="00000000">
              <w:rPr>
                <w:sz w:val="20"/>
                <w:szCs w:val="20"/>
                <w:rtl w:val="0"/>
              </w:rPr>
              <w:t xml:space="preserve">Motor de Alto Rendimiento V8</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8">
            <w:pPr>
              <w:widowControl w:val="0"/>
              <w:rPr>
                <w:sz w:val="20"/>
                <w:szCs w:val="20"/>
              </w:rPr>
            </w:pPr>
            <w:r w:rsidDel="00000000" w:rsidR="00000000" w:rsidRPr="00000000">
              <w:rPr>
                <w:sz w:val="20"/>
                <w:szCs w:val="20"/>
                <w:rtl w:val="0"/>
              </w:rPr>
              <w:t xml:space="preserve">PICO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jc w:val="right"/>
              <w:rPr>
                <w:sz w:val="20"/>
                <w:szCs w:val="20"/>
              </w:rPr>
            </w:pPr>
            <w:r w:rsidDel="00000000" w:rsidR="00000000" w:rsidRPr="00000000">
              <w:rPr>
                <w:sz w:val="20"/>
                <w:szCs w:val="20"/>
                <w:rtl w:val="0"/>
              </w:rPr>
              <w:t xml:space="preserve">1555950.472</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rPr>
                <w:sz w:val="20"/>
                <w:szCs w:val="20"/>
              </w:rPr>
            </w:pPr>
            <w:r w:rsidDel="00000000" w:rsidR="00000000" w:rsidRPr="00000000">
              <w:rPr>
                <w:sz w:val="20"/>
                <w:szCs w:val="20"/>
                <w:rtl w:val="0"/>
              </w:rPr>
              <w:t xml:space="preserve">Motor de Cilindros de Línea Raro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rPr>
                <w:sz w:val="20"/>
                <w:szCs w:val="20"/>
              </w:rPr>
            </w:pPr>
            <w:r w:rsidDel="00000000" w:rsidR="00000000" w:rsidRPr="00000000">
              <w:rPr>
                <w:sz w:val="20"/>
                <w:szCs w:val="20"/>
                <w:rtl w:val="0"/>
              </w:rPr>
              <w:t xml:space="preserve">PICO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jc w:val="right"/>
              <w:rPr>
                <w:sz w:val="20"/>
                <w:szCs w:val="20"/>
              </w:rPr>
            </w:pPr>
            <w:r w:rsidDel="00000000" w:rsidR="00000000" w:rsidRPr="00000000">
              <w:rPr>
                <w:sz w:val="20"/>
                <w:szCs w:val="20"/>
                <w:rtl w:val="0"/>
              </w:rPr>
              <w:t xml:space="preserve">1110714.164</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rPr>
                <w:sz w:val="20"/>
                <w:szCs w:val="20"/>
              </w:rPr>
            </w:pPr>
            <w:r w:rsidDel="00000000" w:rsidR="00000000" w:rsidRPr="00000000">
              <w:rPr>
                <w:sz w:val="20"/>
                <w:szCs w:val="20"/>
                <w:rtl w:val="0"/>
              </w:rPr>
              <w:t xml:space="preserve">Carrocería Estándar (Fibra)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rPr>
                <w:sz w:val="20"/>
                <w:szCs w:val="20"/>
              </w:rPr>
            </w:pPr>
            <w:r w:rsidDel="00000000" w:rsidR="00000000" w:rsidRPr="00000000">
              <w:rPr>
                <w:sz w:val="20"/>
                <w:szCs w:val="20"/>
                <w:rtl w:val="0"/>
              </w:rPr>
              <w:t xml:space="preserve">PICO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jc w:val="right"/>
              <w:rPr>
                <w:sz w:val="20"/>
                <w:szCs w:val="20"/>
              </w:rPr>
            </w:pPr>
            <w:r w:rsidDel="00000000" w:rsidR="00000000" w:rsidRPr="00000000">
              <w:rPr>
                <w:sz w:val="20"/>
                <w:szCs w:val="20"/>
                <w:rtl w:val="0"/>
              </w:rPr>
              <w:t xml:space="preserve">1124756.602</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rPr>
                <w:sz w:val="20"/>
                <w:szCs w:val="20"/>
              </w:rPr>
            </w:pPr>
            <w:r w:rsidDel="00000000" w:rsidR="00000000" w:rsidRPr="00000000">
              <w:rPr>
                <w:sz w:val="20"/>
                <w:szCs w:val="20"/>
                <w:rtl w:val="0"/>
              </w:rPr>
              <w:t xml:space="preserve">Tapicería de Cuero Premium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rPr>
                <w:sz w:val="20"/>
                <w:szCs w:val="20"/>
              </w:rPr>
            </w:pPr>
            <w:r w:rsidDel="00000000" w:rsidR="00000000" w:rsidRPr="00000000">
              <w:rPr>
                <w:sz w:val="20"/>
                <w:szCs w:val="20"/>
                <w:rtl w:val="0"/>
              </w:rPr>
              <w:t xml:space="preserve">PICO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jc w:val="right"/>
              <w:rPr>
                <w:sz w:val="20"/>
                <w:szCs w:val="20"/>
              </w:rPr>
            </w:pPr>
            <w:r w:rsidDel="00000000" w:rsidR="00000000" w:rsidRPr="00000000">
              <w:rPr>
                <w:sz w:val="20"/>
                <w:szCs w:val="20"/>
                <w:rtl w:val="0"/>
              </w:rPr>
              <w:t xml:space="preserve">1062566.582</w:t>
            </w:r>
          </w:p>
        </w:tc>
      </w:tr>
    </w:tbl>
    <w:p w:rsidR="00000000" w:rsidDel="00000000" w:rsidP="00000000" w:rsidRDefault="00000000" w:rsidRPr="00000000" w14:paraId="000001B3">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tbl>
      <w:tblPr>
        <w:tblStyle w:val="Table13"/>
        <w:tblW w:w="4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tblGridChange w:id="0">
          <w:tblGrid>
            <w:gridCol w:w="1500"/>
            <w:gridCol w:w="1500"/>
            <w:gridCol w:w="1500"/>
          </w:tblGrid>
        </w:tblGridChange>
      </w:tblGrid>
      <w:tr>
        <w:trPr>
          <w:cantSplit w:val="0"/>
          <w:trHeight w:val="315" w:hRule="atLeast"/>
          <w:tblHeader w:val="0"/>
        </w:trPr>
        <w:tc>
          <w:tcPr>
            <w:gridSpan w:val="3"/>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B4">
            <w:pPr>
              <w:widowControl w:val="0"/>
              <w:rPr>
                <w:sz w:val="20"/>
                <w:szCs w:val="20"/>
              </w:rPr>
            </w:pPr>
            <w:r w:rsidDel="00000000" w:rsidR="00000000" w:rsidRPr="00000000">
              <w:rPr>
                <w:sz w:val="20"/>
                <w:szCs w:val="20"/>
                <w:rtl w:val="0"/>
              </w:rPr>
              <w:t xml:space="preserve">ANALISIS EOQ ESTACION NORMAL OPTIMO POR COSTOS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rPr>
                <w:sz w:val="20"/>
                <w:szCs w:val="20"/>
              </w:rPr>
            </w:pPr>
            <w:r w:rsidDel="00000000" w:rsidR="00000000" w:rsidRPr="00000000">
              <w:rPr>
                <w:sz w:val="20"/>
                <w:szCs w:val="20"/>
                <w:rtl w:val="0"/>
              </w:rPr>
              <w:t xml:space="preserve">Componente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rPr>
                <w:sz w:val="20"/>
                <w:szCs w:val="20"/>
              </w:rPr>
            </w:pPr>
            <w:r w:rsidDel="00000000" w:rsidR="00000000" w:rsidRPr="00000000">
              <w:rPr>
                <w:sz w:val="20"/>
                <w:szCs w:val="20"/>
                <w:rtl w:val="0"/>
              </w:rPr>
              <w:t xml:space="preserve">Estacion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rPr>
                <w:sz w:val="20"/>
                <w:szCs w:val="20"/>
              </w:rPr>
            </w:pPr>
            <w:r w:rsidDel="00000000" w:rsidR="00000000" w:rsidRPr="00000000">
              <w:rPr>
                <w:sz w:val="20"/>
                <w:szCs w:val="20"/>
                <w:rtl w:val="0"/>
              </w:rPr>
              <w:t xml:space="preserve">CT_Optimo</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A">
            <w:pPr>
              <w:widowControl w:val="0"/>
              <w:rPr>
                <w:sz w:val="20"/>
                <w:szCs w:val="20"/>
              </w:rPr>
            </w:pPr>
            <w:r w:rsidDel="00000000" w:rsidR="00000000" w:rsidRPr="00000000">
              <w:rPr>
                <w:sz w:val="20"/>
                <w:szCs w:val="20"/>
                <w:rtl w:val="0"/>
              </w:rPr>
              <w:t xml:space="preserve">Carrocería Artesanal de Época</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B">
            <w:pPr>
              <w:widowControl w:val="0"/>
              <w:rPr>
                <w:sz w:val="20"/>
                <w:szCs w:val="20"/>
              </w:rPr>
            </w:pPr>
            <w:r w:rsidDel="00000000" w:rsidR="00000000" w:rsidRPr="00000000">
              <w:rPr>
                <w:sz w:val="20"/>
                <w:szCs w:val="20"/>
                <w:rtl w:val="0"/>
              </w:rPr>
              <w:t xml:space="preserve">NORMAL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jc w:val="right"/>
              <w:rPr>
                <w:sz w:val="20"/>
                <w:szCs w:val="20"/>
              </w:rPr>
            </w:pPr>
            <w:r w:rsidDel="00000000" w:rsidR="00000000" w:rsidRPr="00000000">
              <w:rPr>
                <w:sz w:val="20"/>
                <w:szCs w:val="20"/>
                <w:rtl w:val="0"/>
              </w:rPr>
              <w:t xml:space="preserve">2265062.37</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D">
            <w:pPr>
              <w:widowControl w:val="0"/>
              <w:rPr>
                <w:sz w:val="20"/>
                <w:szCs w:val="20"/>
              </w:rPr>
            </w:pPr>
            <w:r w:rsidDel="00000000" w:rsidR="00000000" w:rsidRPr="00000000">
              <w:rPr>
                <w:sz w:val="20"/>
                <w:szCs w:val="20"/>
                <w:rtl w:val="0"/>
              </w:rPr>
              <w:t xml:space="preserve">Motor de Alto Rendimiento V8</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E">
            <w:pPr>
              <w:widowControl w:val="0"/>
              <w:rPr>
                <w:sz w:val="20"/>
                <w:szCs w:val="20"/>
              </w:rPr>
            </w:pPr>
            <w:r w:rsidDel="00000000" w:rsidR="00000000" w:rsidRPr="00000000">
              <w:rPr>
                <w:sz w:val="20"/>
                <w:szCs w:val="20"/>
                <w:rtl w:val="0"/>
              </w:rPr>
              <w:t xml:space="preserve">NORMAL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jc w:val="right"/>
              <w:rPr>
                <w:sz w:val="20"/>
                <w:szCs w:val="20"/>
              </w:rPr>
            </w:pPr>
            <w:r w:rsidDel="00000000" w:rsidR="00000000" w:rsidRPr="00000000">
              <w:rPr>
                <w:sz w:val="20"/>
                <w:szCs w:val="20"/>
                <w:rtl w:val="0"/>
              </w:rPr>
              <w:t xml:space="preserve">2517883.482</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rPr>
                <w:sz w:val="20"/>
                <w:szCs w:val="20"/>
              </w:rPr>
            </w:pPr>
            <w:r w:rsidDel="00000000" w:rsidR="00000000" w:rsidRPr="00000000">
              <w:rPr>
                <w:sz w:val="20"/>
                <w:szCs w:val="20"/>
                <w:rtl w:val="0"/>
              </w:rPr>
              <w:t xml:space="preserve">Motor de Cilindros de Línea Raro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rPr>
                <w:sz w:val="20"/>
                <w:szCs w:val="20"/>
              </w:rPr>
            </w:pPr>
            <w:r w:rsidDel="00000000" w:rsidR="00000000" w:rsidRPr="00000000">
              <w:rPr>
                <w:sz w:val="20"/>
                <w:szCs w:val="20"/>
                <w:rtl w:val="0"/>
              </w:rPr>
              <w:t xml:space="preserve">NORMAL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jc w:val="right"/>
              <w:rPr>
                <w:sz w:val="20"/>
                <w:szCs w:val="20"/>
              </w:rPr>
            </w:pPr>
            <w:r w:rsidDel="00000000" w:rsidR="00000000" w:rsidRPr="00000000">
              <w:rPr>
                <w:sz w:val="20"/>
                <w:szCs w:val="20"/>
                <w:rtl w:val="0"/>
              </w:rPr>
              <w:t xml:space="preserve">1813472.194</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rPr>
                <w:sz w:val="20"/>
                <w:szCs w:val="20"/>
              </w:rPr>
            </w:pPr>
            <w:r w:rsidDel="00000000" w:rsidR="00000000" w:rsidRPr="00000000">
              <w:rPr>
                <w:sz w:val="20"/>
                <w:szCs w:val="20"/>
                <w:rtl w:val="0"/>
              </w:rPr>
              <w:t xml:space="preserve">Carrocería Estándar (Fibra)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rPr>
                <w:sz w:val="20"/>
                <w:szCs w:val="20"/>
              </w:rPr>
            </w:pPr>
            <w:r w:rsidDel="00000000" w:rsidR="00000000" w:rsidRPr="00000000">
              <w:rPr>
                <w:sz w:val="20"/>
                <w:szCs w:val="20"/>
                <w:rtl w:val="0"/>
              </w:rPr>
              <w:t xml:space="preserve">NORMAL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jc w:val="right"/>
              <w:rPr>
                <w:sz w:val="20"/>
                <w:szCs w:val="20"/>
              </w:rPr>
            </w:pPr>
            <w:r w:rsidDel="00000000" w:rsidR="00000000" w:rsidRPr="00000000">
              <w:rPr>
                <w:sz w:val="20"/>
                <w:szCs w:val="20"/>
                <w:rtl w:val="0"/>
              </w:rPr>
              <w:t xml:space="preserve">1820498.364</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rPr>
                <w:sz w:val="20"/>
                <w:szCs w:val="20"/>
              </w:rPr>
            </w:pPr>
            <w:r w:rsidDel="00000000" w:rsidR="00000000" w:rsidRPr="00000000">
              <w:rPr>
                <w:sz w:val="20"/>
                <w:szCs w:val="20"/>
                <w:rtl w:val="0"/>
              </w:rPr>
              <w:t xml:space="preserve">Tapicería de Cuero Premium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rPr>
                <w:sz w:val="20"/>
                <w:szCs w:val="20"/>
              </w:rPr>
            </w:pPr>
            <w:r w:rsidDel="00000000" w:rsidR="00000000" w:rsidRPr="00000000">
              <w:rPr>
                <w:sz w:val="20"/>
                <w:szCs w:val="20"/>
                <w:rtl w:val="0"/>
              </w:rPr>
              <w:t xml:space="preserve">NORMAL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jc w:val="right"/>
              <w:rPr>
                <w:sz w:val="20"/>
                <w:szCs w:val="20"/>
              </w:rPr>
            </w:pPr>
            <w:r w:rsidDel="00000000" w:rsidR="00000000" w:rsidRPr="00000000">
              <w:rPr>
                <w:sz w:val="20"/>
                <w:szCs w:val="20"/>
                <w:rtl w:val="0"/>
              </w:rPr>
              <w:t xml:space="preserve">1725138.747</w:t>
            </w:r>
          </w:p>
        </w:tc>
      </w:tr>
    </w:tbl>
    <w:p w:rsidR="00000000" w:rsidDel="00000000" w:rsidP="00000000" w:rsidRDefault="00000000" w:rsidRPr="00000000" w14:paraId="000001C9">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spacing w:line="36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siguiente tabla contiene la información sumada de ambas temporadas:</w:t>
        <w:br w:type="textWrapping"/>
      </w:r>
    </w:p>
    <w:tbl>
      <w:tblPr>
        <w:tblStyle w:val="Table14"/>
        <w:tblW w:w="4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1845"/>
        <w:tblGridChange w:id="0">
          <w:tblGrid>
            <w:gridCol w:w="3120"/>
            <w:gridCol w:w="184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Componente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CC">
            <w:pPr>
              <w:widowControl w:val="0"/>
              <w:rPr>
                <w:sz w:val="20"/>
                <w:szCs w:val="20"/>
              </w:rPr>
            </w:pPr>
            <w:r w:rsidDel="00000000" w:rsidR="00000000" w:rsidRPr="00000000">
              <w:rPr>
                <w:sz w:val="20"/>
                <w:szCs w:val="20"/>
                <w:rtl w:val="0"/>
              </w:rPr>
              <w:t xml:space="preserve">CT_Optimo_TOTAL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rPr>
                <w:sz w:val="20"/>
                <w:szCs w:val="20"/>
              </w:rPr>
            </w:pPr>
            <w:r w:rsidDel="00000000" w:rsidR="00000000" w:rsidRPr="00000000">
              <w:rPr>
                <w:sz w:val="20"/>
                <w:szCs w:val="20"/>
                <w:rtl w:val="0"/>
              </w:rPr>
              <w:t xml:space="preserve">Carrocería Artesanal de Época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jc w:val="right"/>
              <w:rPr>
                <w:sz w:val="20"/>
                <w:szCs w:val="20"/>
              </w:rPr>
            </w:pPr>
            <w:r w:rsidDel="00000000" w:rsidR="00000000" w:rsidRPr="00000000">
              <w:rPr>
                <w:sz w:val="20"/>
                <w:szCs w:val="20"/>
                <w:rtl w:val="0"/>
              </w:rPr>
              <w:t xml:space="preserve">3652569.034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rPr>
                <w:sz w:val="20"/>
                <w:szCs w:val="20"/>
              </w:rPr>
            </w:pPr>
            <w:r w:rsidDel="00000000" w:rsidR="00000000" w:rsidRPr="00000000">
              <w:rPr>
                <w:sz w:val="20"/>
                <w:szCs w:val="20"/>
                <w:rtl w:val="0"/>
              </w:rPr>
              <w:t xml:space="preserve">Carrocería Estándar (Fibra)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jc w:val="right"/>
              <w:rPr>
                <w:sz w:val="20"/>
                <w:szCs w:val="20"/>
              </w:rPr>
            </w:pPr>
            <w:r w:rsidDel="00000000" w:rsidR="00000000" w:rsidRPr="00000000">
              <w:rPr>
                <w:sz w:val="20"/>
                <w:szCs w:val="20"/>
                <w:rtl w:val="0"/>
              </w:rPr>
              <w:t xml:space="preserve">2945254.966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rPr>
                <w:sz w:val="20"/>
                <w:szCs w:val="20"/>
              </w:rPr>
            </w:pPr>
            <w:r w:rsidDel="00000000" w:rsidR="00000000" w:rsidRPr="00000000">
              <w:rPr>
                <w:sz w:val="20"/>
                <w:szCs w:val="20"/>
                <w:rtl w:val="0"/>
              </w:rPr>
              <w:t xml:space="preserve">Motor de Alto Rendimiento V8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jc w:val="right"/>
              <w:rPr>
                <w:sz w:val="20"/>
                <w:szCs w:val="20"/>
              </w:rPr>
            </w:pPr>
            <w:r w:rsidDel="00000000" w:rsidR="00000000" w:rsidRPr="00000000">
              <w:rPr>
                <w:sz w:val="20"/>
                <w:szCs w:val="20"/>
                <w:rtl w:val="0"/>
              </w:rPr>
              <w:t xml:space="preserve">4073833.954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rPr>
                <w:sz w:val="20"/>
                <w:szCs w:val="20"/>
              </w:rPr>
            </w:pPr>
            <w:r w:rsidDel="00000000" w:rsidR="00000000" w:rsidRPr="00000000">
              <w:rPr>
                <w:sz w:val="20"/>
                <w:szCs w:val="20"/>
                <w:rtl w:val="0"/>
              </w:rPr>
              <w:t xml:space="preserve">Motor de Cilindros de Línea Raro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jc w:val="right"/>
              <w:rPr>
                <w:sz w:val="20"/>
                <w:szCs w:val="20"/>
              </w:rPr>
            </w:pPr>
            <w:r w:rsidDel="00000000" w:rsidR="00000000" w:rsidRPr="00000000">
              <w:rPr>
                <w:sz w:val="20"/>
                <w:szCs w:val="20"/>
                <w:rtl w:val="0"/>
              </w:rPr>
              <w:t xml:space="preserve">2924186.358</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rPr>
                <w:sz w:val="20"/>
                <w:szCs w:val="20"/>
              </w:rPr>
            </w:pPr>
            <w:r w:rsidDel="00000000" w:rsidR="00000000" w:rsidRPr="00000000">
              <w:rPr>
                <w:sz w:val="20"/>
                <w:szCs w:val="20"/>
                <w:rtl w:val="0"/>
              </w:rPr>
              <w:t xml:space="preserve">Tapicería de Cuero Premium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jc w:val="right"/>
              <w:rPr>
                <w:sz w:val="20"/>
                <w:szCs w:val="20"/>
              </w:rPr>
            </w:pPr>
            <w:r w:rsidDel="00000000" w:rsidR="00000000" w:rsidRPr="00000000">
              <w:rPr>
                <w:sz w:val="20"/>
                <w:szCs w:val="20"/>
                <w:rtl w:val="0"/>
              </w:rPr>
              <w:t xml:space="preserve">2787705.329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rPr>
                <w:sz w:val="20"/>
                <w:szCs w:val="20"/>
              </w:rPr>
            </w:pPr>
            <w:r w:rsidDel="00000000" w:rsidR="00000000" w:rsidRPr="00000000">
              <w:rPr>
                <w:sz w:val="20"/>
                <w:szCs w:val="20"/>
                <w:rtl w:val="0"/>
              </w:rPr>
              <w:t xml:space="preserve">TOTAL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jc w:val="right"/>
              <w:rPr>
                <w:sz w:val="20"/>
                <w:szCs w:val="20"/>
              </w:rPr>
            </w:pPr>
            <w:r w:rsidDel="00000000" w:rsidR="00000000" w:rsidRPr="00000000">
              <w:rPr>
                <w:sz w:val="20"/>
                <w:szCs w:val="20"/>
                <w:rtl w:val="0"/>
              </w:rPr>
              <w:t xml:space="preserve">16383549.64</w:t>
            </w:r>
          </w:p>
        </w:tc>
      </w:tr>
    </w:tbl>
    <w:p w:rsidR="00000000" w:rsidDel="00000000" w:rsidP="00000000" w:rsidRDefault="00000000" w:rsidRPr="00000000" w14:paraId="000001D9">
      <w:pPr>
        <w:spacing w:line="360" w:lineRule="auto"/>
        <w:ind w:lef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spacing w:line="36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Entonces, como resumen final, podemos entender que el costo de inventario para el año pronosticado utilizando EOQ óptimo por costos es de USD 16.383.549,64.</w:t>
      </w:r>
    </w:p>
    <w:p w:rsidR="00000000" w:rsidDel="00000000" w:rsidP="00000000" w:rsidRDefault="00000000" w:rsidRPr="00000000" w14:paraId="000001DB">
      <w:pPr>
        <w:spacing w:line="360" w:lineRule="auto"/>
        <w:ind w:lef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spacing w:line="360" w:lineRule="auto"/>
        <w:ind w:left="0" w:firstLine="720"/>
        <w:jc w:val="left"/>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EOQ Basado en Nivel de Servicio (∝=0,05)</w:t>
      </w:r>
    </w:p>
    <w:p w:rsidR="00000000" w:rsidDel="00000000" w:rsidP="00000000" w:rsidRDefault="00000000" w:rsidRPr="00000000" w14:paraId="000001DD">
      <w:pPr>
        <w:spacing w:line="36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Ahora se colocan los resultados encontrados de aplicar una política de Stock de Inventario basado en un nivel de servicio donde el 95% de los ciclos de reposición no poseen quiebres de stock.</w:t>
      </w:r>
    </w:p>
    <w:p w:rsidR="00000000" w:rsidDel="00000000" w:rsidP="00000000" w:rsidRDefault="00000000" w:rsidRPr="00000000" w14:paraId="000001DE">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tbl>
      <w:tblPr>
        <w:tblStyle w:val="Table15"/>
        <w:tblW w:w="7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0"/>
        <w:gridCol w:w="1500"/>
        <w:gridCol w:w="1500"/>
        <w:gridCol w:w="1500"/>
        <w:tblGridChange w:id="0">
          <w:tblGrid>
            <w:gridCol w:w="3330"/>
            <w:gridCol w:w="1500"/>
            <w:gridCol w:w="1500"/>
            <w:gridCol w:w="150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rPr>
                <w:sz w:val="20"/>
                <w:szCs w:val="20"/>
              </w:rPr>
            </w:pPr>
            <w:r w:rsidDel="00000000" w:rsidR="00000000" w:rsidRPr="00000000">
              <w:rPr>
                <w:sz w:val="20"/>
                <w:szCs w:val="20"/>
                <w:rtl w:val="0"/>
              </w:rPr>
              <w:t xml:space="preserve">Componente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rPr>
                <w:sz w:val="20"/>
                <w:szCs w:val="20"/>
              </w:rPr>
            </w:pPr>
            <w:r w:rsidDel="00000000" w:rsidR="00000000" w:rsidRPr="00000000">
              <w:rPr>
                <w:sz w:val="20"/>
                <w:szCs w:val="20"/>
                <w:rtl w:val="0"/>
              </w:rPr>
              <w:t xml:space="preserve">Estacion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rPr>
                <w:sz w:val="20"/>
                <w:szCs w:val="20"/>
              </w:rPr>
            </w:pPr>
            <w:r w:rsidDel="00000000" w:rsidR="00000000" w:rsidRPr="00000000">
              <w:rPr>
                <w:sz w:val="20"/>
                <w:szCs w:val="20"/>
                <w:rtl w:val="0"/>
              </w:rPr>
              <w:t xml:space="preserve">CTE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rPr>
                <w:sz w:val="20"/>
                <w:szCs w:val="20"/>
              </w:rPr>
            </w:pPr>
            <w:r w:rsidDel="00000000" w:rsidR="00000000" w:rsidRPr="00000000">
              <w:rPr>
                <w:sz w:val="20"/>
                <w:szCs w:val="20"/>
                <w:rtl w:val="0"/>
              </w:rPr>
              <w:t xml:space="preserve">CT_Optimo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rPr>
                <w:sz w:val="20"/>
                <w:szCs w:val="20"/>
              </w:rPr>
            </w:pPr>
            <w:r w:rsidDel="00000000" w:rsidR="00000000" w:rsidRPr="00000000">
              <w:rPr>
                <w:sz w:val="20"/>
                <w:szCs w:val="20"/>
                <w:rtl w:val="0"/>
              </w:rPr>
              <w:t xml:space="preserve">Carrocería Artesanal de Época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rPr>
                <w:sz w:val="20"/>
                <w:szCs w:val="20"/>
              </w:rPr>
            </w:pPr>
            <w:r w:rsidDel="00000000" w:rsidR="00000000" w:rsidRPr="00000000">
              <w:rPr>
                <w:sz w:val="20"/>
                <w:szCs w:val="20"/>
                <w:rtl w:val="0"/>
              </w:rPr>
              <w:t xml:space="preserve">PICO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jc w:val="right"/>
              <w:rPr>
                <w:sz w:val="20"/>
                <w:szCs w:val="20"/>
              </w:rPr>
            </w:pPr>
            <w:r w:rsidDel="00000000" w:rsidR="00000000" w:rsidRPr="00000000">
              <w:rPr>
                <w:sz w:val="20"/>
                <w:szCs w:val="20"/>
                <w:rtl w:val="0"/>
              </w:rPr>
              <w:t xml:space="preserve">110702.1088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jc w:val="right"/>
              <w:rPr>
                <w:sz w:val="20"/>
                <w:szCs w:val="20"/>
              </w:rPr>
            </w:pPr>
            <w:r w:rsidDel="00000000" w:rsidR="00000000" w:rsidRPr="00000000">
              <w:rPr>
                <w:sz w:val="20"/>
                <w:szCs w:val="20"/>
                <w:rtl w:val="0"/>
              </w:rPr>
              <w:t xml:space="preserve">1385706.474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rPr>
                <w:sz w:val="20"/>
                <w:szCs w:val="20"/>
              </w:rPr>
            </w:pPr>
            <w:r w:rsidDel="00000000" w:rsidR="00000000" w:rsidRPr="00000000">
              <w:rPr>
                <w:sz w:val="20"/>
                <w:szCs w:val="20"/>
                <w:rtl w:val="0"/>
              </w:rPr>
              <w:t xml:space="preserve">Motor de Alto Rendimiento V8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rPr>
                <w:sz w:val="20"/>
                <w:szCs w:val="20"/>
              </w:rPr>
            </w:pPr>
            <w:r w:rsidDel="00000000" w:rsidR="00000000" w:rsidRPr="00000000">
              <w:rPr>
                <w:sz w:val="20"/>
                <w:szCs w:val="20"/>
                <w:rtl w:val="0"/>
              </w:rPr>
              <w:t xml:space="preserve">PICO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jc w:val="right"/>
              <w:rPr>
                <w:sz w:val="20"/>
                <w:szCs w:val="20"/>
              </w:rPr>
            </w:pPr>
            <w:r w:rsidDel="00000000" w:rsidR="00000000" w:rsidRPr="00000000">
              <w:rPr>
                <w:sz w:val="20"/>
                <w:szCs w:val="20"/>
                <w:rtl w:val="0"/>
              </w:rPr>
              <w:t xml:space="preserve">96674.2824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jc w:val="right"/>
              <w:rPr>
                <w:sz w:val="20"/>
                <w:szCs w:val="20"/>
              </w:rPr>
            </w:pPr>
            <w:r w:rsidDel="00000000" w:rsidR="00000000" w:rsidRPr="00000000">
              <w:rPr>
                <w:sz w:val="20"/>
                <w:szCs w:val="20"/>
                <w:rtl w:val="0"/>
              </w:rPr>
              <w:t xml:space="preserve">1554050.24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rPr>
                <w:sz w:val="20"/>
                <w:szCs w:val="20"/>
              </w:rPr>
            </w:pPr>
            <w:r w:rsidDel="00000000" w:rsidR="00000000" w:rsidRPr="00000000">
              <w:rPr>
                <w:sz w:val="20"/>
                <w:szCs w:val="20"/>
                <w:rtl w:val="0"/>
              </w:rPr>
              <w:t xml:space="preserve">Motor de Cilindros de Línea Raro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rPr>
                <w:sz w:val="20"/>
                <w:szCs w:val="20"/>
              </w:rPr>
            </w:pPr>
            <w:r w:rsidDel="00000000" w:rsidR="00000000" w:rsidRPr="00000000">
              <w:rPr>
                <w:sz w:val="20"/>
                <w:szCs w:val="20"/>
                <w:rtl w:val="0"/>
              </w:rPr>
              <w:t xml:space="preserve">PICO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jc w:val="right"/>
              <w:rPr>
                <w:sz w:val="20"/>
                <w:szCs w:val="20"/>
              </w:rPr>
            </w:pPr>
            <w:r w:rsidDel="00000000" w:rsidR="00000000" w:rsidRPr="00000000">
              <w:rPr>
                <w:sz w:val="20"/>
                <w:szCs w:val="20"/>
                <w:rtl w:val="0"/>
              </w:rPr>
              <w:t xml:space="preserve">97117.5897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jc w:val="right"/>
              <w:rPr>
                <w:sz w:val="20"/>
                <w:szCs w:val="20"/>
              </w:rPr>
            </w:pPr>
            <w:r w:rsidDel="00000000" w:rsidR="00000000" w:rsidRPr="00000000">
              <w:rPr>
                <w:sz w:val="20"/>
                <w:szCs w:val="20"/>
                <w:rtl w:val="0"/>
              </w:rPr>
              <w:t xml:space="preserve">1109104.025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rPr>
                <w:sz w:val="20"/>
                <w:szCs w:val="20"/>
              </w:rPr>
            </w:pPr>
            <w:r w:rsidDel="00000000" w:rsidR="00000000" w:rsidRPr="00000000">
              <w:rPr>
                <w:sz w:val="20"/>
                <w:szCs w:val="20"/>
                <w:rtl w:val="0"/>
              </w:rPr>
              <w:t xml:space="preserve">Carrocería Estándar (Fibra)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rPr>
                <w:sz w:val="20"/>
                <w:szCs w:val="20"/>
              </w:rPr>
            </w:pPr>
            <w:r w:rsidDel="00000000" w:rsidR="00000000" w:rsidRPr="00000000">
              <w:rPr>
                <w:sz w:val="20"/>
                <w:szCs w:val="20"/>
                <w:rtl w:val="0"/>
              </w:rPr>
              <w:t xml:space="preserve">PICO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jc w:val="right"/>
              <w:rPr>
                <w:sz w:val="20"/>
                <w:szCs w:val="20"/>
              </w:rPr>
            </w:pPr>
            <w:r w:rsidDel="00000000" w:rsidR="00000000" w:rsidRPr="00000000">
              <w:rPr>
                <w:sz w:val="20"/>
                <w:szCs w:val="20"/>
                <w:rtl w:val="0"/>
              </w:rPr>
              <w:t xml:space="preserve">58581.9858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jc w:val="right"/>
              <w:rPr>
                <w:sz w:val="20"/>
                <w:szCs w:val="20"/>
              </w:rPr>
            </w:pPr>
            <w:r w:rsidDel="00000000" w:rsidR="00000000" w:rsidRPr="00000000">
              <w:rPr>
                <w:sz w:val="20"/>
                <w:szCs w:val="20"/>
                <w:rtl w:val="0"/>
              </w:rPr>
              <w:t xml:space="preserve">1123141.715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rPr>
                <w:sz w:val="20"/>
                <w:szCs w:val="20"/>
              </w:rPr>
            </w:pPr>
            <w:r w:rsidDel="00000000" w:rsidR="00000000" w:rsidRPr="00000000">
              <w:rPr>
                <w:sz w:val="20"/>
                <w:szCs w:val="20"/>
                <w:rtl w:val="0"/>
              </w:rPr>
              <w:t xml:space="preserve">Tapicería de Cuero Premium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rPr>
                <w:sz w:val="20"/>
                <w:szCs w:val="20"/>
              </w:rPr>
            </w:pPr>
            <w:r w:rsidDel="00000000" w:rsidR="00000000" w:rsidRPr="00000000">
              <w:rPr>
                <w:sz w:val="20"/>
                <w:szCs w:val="20"/>
                <w:rtl w:val="0"/>
              </w:rPr>
              <w:t xml:space="preserve">PICO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jc w:val="right"/>
              <w:rPr>
                <w:sz w:val="20"/>
                <w:szCs w:val="20"/>
              </w:rPr>
            </w:pPr>
            <w:r w:rsidDel="00000000" w:rsidR="00000000" w:rsidRPr="00000000">
              <w:rPr>
                <w:sz w:val="20"/>
                <w:szCs w:val="20"/>
                <w:rtl w:val="0"/>
              </w:rPr>
              <w:t xml:space="preserve">76546.4663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jc w:val="right"/>
              <w:rPr>
                <w:sz w:val="20"/>
                <w:szCs w:val="20"/>
              </w:rPr>
            </w:pPr>
            <w:r w:rsidDel="00000000" w:rsidR="00000000" w:rsidRPr="00000000">
              <w:rPr>
                <w:sz w:val="20"/>
                <w:szCs w:val="20"/>
                <w:rtl w:val="0"/>
              </w:rPr>
              <w:t xml:space="preserve">1060995.266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rPr>
                <w:sz w:val="20"/>
                <w:szCs w:val="20"/>
              </w:rPr>
            </w:pPr>
            <w:r w:rsidDel="00000000" w:rsidR="00000000" w:rsidRPr="00000000">
              <w:rPr>
                <w:sz w:val="20"/>
                <w:szCs w:val="20"/>
                <w:rtl w:val="0"/>
              </w:rPr>
              <w:t xml:space="preserve">Carrocería Artesanal de Época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rPr>
                <w:sz w:val="20"/>
                <w:szCs w:val="20"/>
              </w:rPr>
            </w:pPr>
            <w:r w:rsidDel="00000000" w:rsidR="00000000" w:rsidRPr="00000000">
              <w:rPr>
                <w:sz w:val="20"/>
                <w:szCs w:val="20"/>
                <w:rtl w:val="0"/>
              </w:rPr>
              <w:t xml:space="preserve">NORMAL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jc w:val="right"/>
              <w:rPr>
                <w:sz w:val="20"/>
                <w:szCs w:val="20"/>
              </w:rPr>
            </w:pPr>
            <w:r w:rsidDel="00000000" w:rsidR="00000000" w:rsidRPr="00000000">
              <w:rPr>
                <w:sz w:val="20"/>
                <w:szCs w:val="20"/>
                <w:rtl w:val="0"/>
              </w:rPr>
              <w:t xml:space="preserve">44975.2298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jc w:val="right"/>
              <w:rPr>
                <w:sz w:val="20"/>
                <w:szCs w:val="20"/>
              </w:rPr>
            </w:pPr>
            <w:r w:rsidDel="00000000" w:rsidR="00000000" w:rsidRPr="00000000">
              <w:rPr>
                <w:sz w:val="20"/>
                <w:szCs w:val="20"/>
                <w:rtl w:val="0"/>
              </w:rPr>
              <w:t xml:space="preserve">2265164.559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rPr>
                <w:sz w:val="20"/>
                <w:szCs w:val="20"/>
              </w:rPr>
            </w:pPr>
            <w:r w:rsidDel="00000000" w:rsidR="00000000" w:rsidRPr="00000000">
              <w:rPr>
                <w:sz w:val="20"/>
                <w:szCs w:val="20"/>
                <w:rtl w:val="0"/>
              </w:rPr>
              <w:t xml:space="preserve">Motor de Alto Rendimiento V8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rPr>
                <w:sz w:val="20"/>
                <w:szCs w:val="20"/>
              </w:rPr>
            </w:pPr>
            <w:r w:rsidDel="00000000" w:rsidR="00000000" w:rsidRPr="00000000">
              <w:rPr>
                <w:sz w:val="20"/>
                <w:szCs w:val="20"/>
                <w:rtl w:val="0"/>
              </w:rPr>
              <w:t xml:space="preserve">NORMAL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jc w:val="right"/>
              <w:rPr>
                <w:sz w:val="20"/>
                <w:szCs w:val="20"/>
              </w:rPr>
            </w:pPr>
            <w:r w:rsidDel="00000000" w:rsidR="00000000" w:rsidRPr="00000000">
              <w:rPr>
                <w:sz w:val="20"/>
                <w:szCs w:val="20"/>
                <w:rtl w:val="0"/>
              </w:rPr>
              <w:t xml:space="preserve">41551.5702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jc w:val="right"/>
              <w:rPr>
                <w:sz w:val="20"/>
                <w:szCs w:val="20"/>
              </w:rPr>
            </w:pPr>
            <w:r w:rsidDel="00000000" w:rsidR="00000000" w:rsidRPr="00000000">
              <w:rPr>
                <w:sz w:val="20"/>
                <w:szCs w:val="20"/>
                <w:rtl w:val="0"/>
              </w:rPr>
              <w:t xml:space="preserve">2517995.168</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rPr>
                <w:sz w:val="20"/>
                <w:szCs w:val="20"/>
              </w:rPr>
            </w:pPr>
            <w:r w:rsidDel="00000000" w:rsidR="00000000" w:rsidRPr="00000000">
              <w:rPr>
                <w:sz w:val="20"/>
                <w:szCs w:val="20"/>
                <w:rtl w:val="0"/>
              </w:rPr>
              <w:t xml:space="preserve">Motor de Cilindros de Línea Raro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rPr>
                <w:sz w:val="20"/>
                <w:szCs w:val="20"/>
              </w:rPr>
            </w:pPr>
            <w:r w:rsidDel="00000000" w:rsidR="00000000" w:rsidRPr="00000000">
              <w:rPr>
                <w:sz w:val="20"/>
                <w:szCs w:val="20"/>
                <w:rtl w:val="0"/>
              </w:rPr>
              <w:t xml:space="preserve">NORMAL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jc w:val="right"/>
              <w:rPr>
                <w:sz w:val="20"/>
                <w:szCs w:val="20"/>
              </w:rPr>
            </w:pPr>
            <w:r w:rsidDel="00000000" w:rsidR="00000000" w:rsidRPr="00000000">
              <w:rPr>
                <w:sz w:val="20"/>
                <w:szCs w:val="20"/>
                <w:rtl w:val="0"/>
              </w:rPr>
              <w:t xml:space="preserve">39688.3569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jc w:val="right"/>
              <w:rPr>
                <w:sz w:val="20"/>
                <w:szCs w:val="20"/>
              </w:rPr>
            </w:pPr>
            <w:r w:rsidDel="00000000" w:rsidR="00000000" w:rsidRPr="00000000">
              <w:rPr>
                <w:sz w:val="20"/>
                <w:szCs w:val="20"/>
                <w:rtl w:val="0"/>
              </w:rPr>
              <w:t xml:space="preserve">1813563.594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rPr>
                <w:sz w:val="20"/>
                <w:szCs w:val="20"/>
              </w:rPr>
            </w:pPr>
            <w:r w:rsidDel="00000000" w:rsidR="00000000" w:rsidRPr="00000000">
              <w:rPr>
                <w:sz w:val="20"/>
                <w:szCs w:val="20"/>
                <w:rtl w:val="0"/>
              </w:rPr>
              <w:t xml:space="preserve">Carrocería Estándar (Fibra)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rPr>
                <w:sz w:val="20"/>
                <w:szCs w:val="20"/>
              </w:rPr>
            </w:pPr>
            <w:r w:rsidDel="00000000" w:rsidR="00000000" w:rsidRPr="00000000">
              <w:rPr>
                <w:sz w:val="20"/>
                <w:szCs w:val="20"/>
                <w:rtl w:val="0"/>
              </w:rPr>
              <w:t xml:space="preserve">NORMAL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jc w:val="right"/>
              <w:rPr>
                <w:sz w:val="20"/>
                <w:szCs w:val="20"/>
              </w:rPr>
            </w:pPr>
            <w:r w:rsidDel="00000000" w:rsidR="00000000" w:rsidRPr="00000000">
              <w:rPr>
                <w:sz w:val="20"/>
                <w:szCs w:val="20"/>
                <w:rtl w:val="0"/>
              </w:rPr>
              <w:t xml:space="preserve">28663.6843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jc w:val="right"/>
              <w:rPr>
                <w:sz w:val="20"/>
                <w:szCs w:val="20"/>
              </w:rPr>
            </w:pPr>
            <w:r w:rsidDel="00000000" w:rsidR="00000000" w:rsidRPr="00000000">
              <w:rPr>
                <w:sz w:val="20"/>
                <w:szCs w:val="20"/>
                <w:rtl w:val="0"/>
              </w:rPr>
              <w:t xml:space="preserve">1820593.279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rPr>
                <w:sz w:val="20"/>
                <w:szCs w:val="20"/>
              </w:rPr>
            </w:pPr>
            <w:r w:rsidDel="00000000" w:rsidR="00000000" w:rsidRPr="00000000">
              <w:rPr>
                <w:sz w:val="20"/>
                <w:szCs w:val="20"/>
                <w:rtl w:val="0"/>
              </w:rPr>
              <w:t xml:space="preserve">Tapicería de Cuero Premium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rPr>
                <w:sz w:val="20"/>
                <w:szCs w:val="20"/>
              </w:rPr>
            </w:pPr>
            <w:r w:rsidDel="00000000" w:rsidR="00000000" w:rsidRPr="00000000">
              <w:rPr>
                <w:sz w:val="20"/>
                <w:szCs w:val="20"/>
                <w:rtl w:val="0"/>
              </w:rPr>
              <w:t xml:space="preserve">NORMAL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jc w:val="right"/>
              <w:rPr>
                <w:sz w:val="20"/>
                <w:szCs w:val="20"/>
              </w:rPr>
            </w:pPr>
            <w:r w:rsidDel="00000000" w:rsidR="00000000" w:rsidRPr="00000000">
              <w:rPr>
                <w:sz w:val="20"/>
                <w:szCs w:val="20"/>
                <w:rtl w:val="0"/>
              </w:rPr>
              <w:t xml:space="preserve">33432.9137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jc w:val="right"/>
              <w:rPr>
                <w:sz w:val="20"/>
                <w:szCs w:val="20"/>
              </w:rPr>
            </w:pPr>
            <w:r w:rsidDel="00000000" w:rsidR="00000000" w:rsidRPr="00000000">
              <w:rPr>
                <w:sz w:val="20"/>
                <w:szCs w:val="20"/>
                <w:rtl w:val="0"/>
              </w:rPr>
              <w:t xml:space="preserve">1725229.992</w:t>
            </w:r>
          </w:p>
        </w:tc>
      </w:tr>
    </w:tbl>
    <w:p w:rsidR="00000000" w:rsidDel="00000000" w:rsidP="00000000" w:rsidRDefault="00000000" w:rsidRPr="00000000" w14:paraId="0000020B">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tbl>
      <w:tblPr>
        <w:tblStyle w:val="Table16"/>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960"/>
        <w:gridCol w:w="1410"/>
        <w:gridCol w:w="975"/>
        <w:gridCol w:w="1665"/>
        <w:gridCol w:w="1620"/>
        <w:tblGridChange w:id="0">
          <w:tblGrid>
            <w:gridCol w:w="2460"/>
            <w:gridCol w:w="960"/>
            <w:gridCol w:w="1410"/>
            <w:gridCol w:w="975"/>
            <w:gridCol w:w="1665"/>
            <w:gridCol w:w="162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rPr>
                <w:sz w:val="20"/>
                <w:szCs w:val="20"/>
              </w:rPr>
            </w:pPr>
            <w:r w:rsidDel="00000000" w:rsidR="00000000" w:rsidRPr="00000000">
              <w:rPr>
                <w:sz w:val="20"/>
                <w:szCs w:val="20"/>
                <w:rtl w:val="0"/>
              </w:rPr>
              <w:t xml:space="preserve">Componente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rPr>
                <w:sz w:val="20"/>
                <w:szCs w:val="20"/>
              </w:rPr>
            </w:pPr>
            <w:r w:rsidDel="00000000" w:rsidR="00000000" w:rsidRPr="00000000">
              <w:rPr>
                <w:sz w:val="20"/>
                <w:szCs w:val="20"/>
                <w:rtl w:val="0"/>
              </w:rPr>
              <w:t xml:space="preserve">EOQ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rPr>
                <w:sz w:val="20"/>
                <w:szCs w:val="20"/>
              </w:rPr>
            </w:pPr>
            <w:r w:rsidDel="00000000" w:rsidR="00000000" w:rsidRPr="00000000">
              <w:rPr>
                <w:sz w:val="20"/>
                <w:szCs w:val="20"/>
                <w:rtl w:val="0"/>
              </w:rPr>
              <w:t xml:space="preserve">Num_Pedidos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rPr>
                <w:sz w:val="20"/>
                <w:szCs w:val="20"/>
              </w:rPr>
            </w:pPr>
            <w:r w:rsidDel="00000000" w:rsidR="00000000" w:rsidRPr="00000000">
              <w:rPr>
                <w:sz w:val="20"/>
                <w:szCs w:val="20"/>
                <w:rtl w:val="0"/>
              </w:rPr>
              <w:t xml:space="preserve">ROP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rPr>
                <w:sz w:val="20"/>
                <w:szCs w:val="20"/>
              </w:rPr>
            </w:pPr>
            <w:r w:rsidDel="00000000" w:rsidR="00000000" w:rsidRPr="00000000">
              <w:rPr>
                <w:sz w:val="20"/>
                <w:szCs w:val="20"/>
                <w:rtl w:val="0"/>
              </w:rPr>
              <w:t xml:space="preserve">Stock_Seguridad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rPr>
                <w:sz w:val="20"/>
                <w:szCs w:val="20"/>
              </w:rPr>
            </w:pPr>
            <w:r w:rsidDel="00000000" w:rsidR="00000000" w:rsidRPr="00000000">
              <w:rPr>
                <w:sz w:val="20"/>
                <w:szCs w:val="20"/>
                <w:rtl w:val="0"/>
              </w:rPr>
              <w:t xml:space="preserve">sigma_mensual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rPr>
                <w:sz w:val="20"/>
                <w:szCs w:val="20"/>
              </w:rPr>
            </w:pPr>
            <w:r w:rsidDel="00000000" w:rsidR="00000000" w:rsidRPr="00000000">
              <w:rPr>
                <w:sz w:val="20"/>
                <w:szCs w:val="20"/>
                <w:rtl w:val="0"/>
              </w:rPr>
              <w:t xml:space="preserve">Carrocería Artesanal de Época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jc w:val="right"/>
              <w:rPr>
                <w:sz w:val="20"/>
                <w:szCs w:val="20"/>
              </w:rPr>
            </w:pPr>
            <w:r w:rsidDel="00000000" w:rsidR="00000000" w:rsidRPr="00000000">
              <w:rPr>
                <w:sz w:val="20"/>
                <w:szCs w:val="20"/>
                <w:rtl w:val="0"/>
              </w:rPr>
              <w:t xml:space="preserve">6.957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jc w:val="right"/>
              <w:rPr>
                <w:sz w:val="20"/>
                <w:szCs w:val="20"/>
              </w:rPr>
            </w:pPr>
            <w:r w:rsidDel="00000000" w:rsidR="00000000" w:rsidRPr="00000000">
              <w:rPr>
                <w:sz w:val="20"/>
                <w:szCs w:val="20"/>
                <w:rtl w:val="0"/>
              </w:rPr>
              <w:t xml:space="preserve">34.7851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jc w:val="right"/>
              <w:rPr>
                <w:sz w:val="20"/>
                <w:szCs w:val="20"/>
              </w:rPr>
            </w:pPr>
            <w:r w:rsidDel="00000000" w:rsidR="00000000" w:rsidRPr="00000000">
              <w:rPr>
                <w:sz w:val="20"/>
                <w:szCs w:val="20"/>
                <w:rtl w:val="0"/>
              </w:rPr>
              <w:t xml:space="preserve">141.2341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jc w:val="right"/>
              <w:rPr>
                <w:sz w:val="20"/>
                <w:szCs w:val="20"/>
              </w:rPr>
            </w:pPr>
            <w:r w:rsidDel="00000000" w:rsidR="00000000" w:rsidRPr="00000000">
              <w:rPr>
                <w:sz w:val="20"/>
                <w:szCs w:val="20"/>
                <w:rtl w:val="0"/>
              </w:rPr>
              <w:t xml:space="preserve">34.9985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jc w:val="right"/>
              <w:rPr>
                <w:sz w:val="20"/>
                <w:szCs w:val="20"/>
              </w:rPr>
            </w:pPr>
            <w:r w:rsidDel="00000000" w:rsidR="00000000" w:rsidRPr="00000000">
              <w:rPr>
                <w:sz w:val="20"/>
                <w:szCs w:val="20"/>
                <w:rtl w:val="0"/>
              </w:rPr>
              <w:t xml:space="preserve">14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rPr>
                <w:sz w:val="20"/>
                <w:szCs w:val="20"/>
              </w:rPr>
            </w:pPr>
            <w:r w:rsidDel="00000000" w:rsidR="00000000" w:rsidRPr="00000000">
              <w:rPr>
                <w:sz w:val="20"/>
                <w:szCs w:val="20"/>
                <w:rtl w:val="0"/>
              </w:rPr>
              <w:t xml:space="preserve">Motor de Alto Rendimiento V8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jc w:val="right"/>
              <w:rPr>
                <w:sz w:val="20"/>
                <w:szCs w:val="20"/>
              </w:rPr>
            </w:pPr>
            <w:r w:rsidDel="00000000" w:rsidR="00000000" w:rsidRPr="00000000">
              <w:rPr>
                <w:sz w:val="20"/>
                <w:szCs w:val="20"/>
                <w:rtl w:val="0"/>
              </w:rPr>
              <w:t xml:space="preserve">12.2474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jc w:val="right"/>
              <w:rPr>
                <w:sz w:val="20"/>
                <w:szCs w:val="20"/>
              </w:rPr>
            </w:pPr>
            <w:r w:rsidDel="00000000" w:rsidR="00000000" w:rsidRPr="00000000">
              <w:rPr>
                <w:sz w:val="20"/>
                <w:szCs w:val="20"/>
                <w:rtl w:val="0"/>
              </w:rPr>
              <w:t xml:space="preserve">36.7423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jc w:val="right"/>
              <w:rPr>
                <w:sz w:val="20"/>
                <w:szCs w:val="20"/>
              </w:rPr>
            </w:pPr>
            <w:r w:rsidDel="00000000" w:rsidR="00000000" w:rsidRPr="00000000">
              <w:rPr>
                <w:sz w:val="20"/>
                <w:szCs w:val="20"/>
                <w:rtl w:val="0"/>
              </w:rPr>
              <w:t xml:space="preserve">169.5153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jc w:val="right"/>
              <w:rPr>
                <w:sz w:val="20"/>
                <w:szCs w:val="20"/>
              </w:rPr>
            </w:pPr>
            <w:r w:rsidDel="00000000" w:rsidR="00000000" w:rsidRPr="00000000">
              <w:rPr>
                <w:sz w:val="20"/>
                <w:szCs w:val="20"/>
                <w:rtl w:val="0"/>
              </w:rPr>
              <w:t xml:space="preserve">50.3467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jc w:val="right"/>
              <w:rPr>
                <w:sz w:val="20"/>
                <w:szCs w:val="20"/>
              </w:rPr>
            </w:pPr>
            <w:r w:rsidDel="00000000" w:rsidR="00000000" w:rsidRPr="00000000">
              <w:rPr>
                <w:sz w:val="20"/>
                <w:szCs w:val="20"/>
                <w:rtl w:val="0"/>
              </w:rPr>
              <w:t xml:space="preserve">26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rPr>
                <w:sz w:val="20"/>
                <w:szCs w:val="20"/>
              </w:rPr>
            </w:pPr>
            <w:r w:rsidDel="00000000" w:rsidR="00000000" w:rsidRPr="00000000">
              <w:rPr>
                <w:sz w:val="20"/>
                <w:szCs w:val="20"/>
                <w:rtl w:val="0"/>
              </w:rPr>
              <w:t xml:space="preserve">Motor de Cilindros de Línea Raro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jc w:val="right"/>
              <w:rPr>
                <w:sz w:val="20"/>
                <w:szCs w:val="20"/>
              </w:rPr>
            </w:pPr>
            <w:r w:rsidDel="00000000" w:rsidR="00000000" w:rsidRPr="00000000">
              <w:rPr>
                <w:sz w:val="20"/>
                <w:szCs w:val="20"/>
                <w:rtl w:val="0"/>
              </w:rPr>
              <w:t xml:space="preserve">7.7782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jc w:val="right"/>
              <w:rPr>
                <w:sz w:val="20"/>
                <w:szCs w:val="20"/>
              </w:rPr>
            </w:pPr>
            <w:r w:rsidDel="00000000" w:rsidR="00000000" w:rsidRPr="00000000">
              <w:rPr>
                <w:sz w:val="20"/>
                <w:szCs w:val="20"/>
                <w:rtl w:val="0"/>
              </w:rPr>
              <w:t xml:space="preserve">31.1127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jc w:val="right"/>
              <w:rPr>
                <w:sz w:val="20"/>
                <w:szCs w:val="20"/>
              </w:rPr>
            </w:pPr>
            <w:r w:rsidDel="00000000" w:rsidR="00000000" w:rsidRPr="00000000">
              <w:rPr>
                <w:sz w:val="20"/>
                <w:szCs w:val="20"/>
                <w:rtl w:val="0"/>
              </w:rPr>
              <w:t xml:space="preserve">165.8217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jc w:val="right"/>
              <w:rPr>
                <w:sz w:val="20"/>
                <w:szCs w:val="20"/>
              </w:rPr>
            </w:pPr>
            <w:r w:rsidDel="00000000" w:rsidR="00000000" w:rsidRPr="00000000">
              <w:rPr>
                <w:sz w:val="20"/>
                <w:szCs w:val="20"/>
                <w:rtl w:val="0"/>
              </w:rPr>
              <w:t xml:space="preserve">38.339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jc w:val="right"/>
              <w:rPr>
                <w:sz w:val="20"/>
                <w:szCs w:val="20"/>
              </w:rPr>
            </w:pPr>
            <w:r w:rsidDel="00000000" w:rsidR="00000000" w:rsidRPr="00000000">
              <w:rPr>
                <w:sz w:val="20"/>
                <w:szCs w:val="20"/>
                <w:rtl w:val="0"/>
              </w:rPr>
              <w:t xml:space="preserve">14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rPr>
                <w:sz w:val="20"/>
                <w:szCs w:val="20"/>
              </w:rPr>
            </w:pPr>
            <w:r w:rsidDel="00000000" w:rsidR="00000000" w:rsidRPr="00000000">
              <w:rPr>
                <w:sz w:val="20"/>
                <w:szCs w:val="20"/>
                <w:rtl w:val="0"/>
              </w:rPr>
              <w:t xml:space="preserve">Carrocería Estándar (Fibra)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jc w:val="right"/>
              <w:rPr>
                <w:sz w:val="20"/>
                <w:szCs w:val="20"/>
              </w:rPr>
            </w:pPr>
            <w:r w:rsidDel="00000000" w:rsidR="00000000" w:rsidRPr="00000000">
              <w:rPr>
                <w:sz w:val="20"/>
                <w:szCs w:val="20"/>
                <w:rtl w:val="0"/>
              </w:rPr>
              <w:t xml:space="preserve">14.4115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jc w:val="right"/>
              <w:rPr>
                <w:sz w:val="20"/>
                <w:szCs w:val="20"/>
              </w:rPr>
            </w:pPr>
            <w:r w:rsidDel="00000000" w:rsidR="00000000" w:rsidRPr="00000000">
              <w:rPr>
                <w:sz w:val="20"/>
                <w:szCs w:val="20"/>
                <w:rtl w:val="0"/>
              </w:rPr>
              <w:t xml:space="preserve">31.225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jc w:val="right"/>
              <w:rPr>
                <w:sz w:val="20"/>
                <w:szCs w:val="20"/>
              </w:rPr>
            </w:pPr>
            <w:r w:rsidDel="00000000" w:rsidR="00000000" w:rsidRPr="00000000">
              <w:rPr>
                <w:sz w:val="20"/>
                <w:szCs w:val="20"/>
                <w:rtl w:val="0"/>
              </w:rPr>
              <w:t xml:space="preserve">120.5536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jc w:val="right"/>
              <w:rPr>
                <w:sz w:val="20"/>
                <w:szCs w:val="20"/>
              </w:rPr>
            </w:pPr>
            <w:r w:rsidDel="00000000" w:rsidR="00000000" w:rsidRPr="00000000">
              <w:rPr>
                <w:sz w:val="20"/>
                <w:szCs w:val="20"/>
                <w:rtl w:val="0"/>
              </w:rPr>
              <w:t xml:space="preserve">41.1079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jc w:val="right"/>
              <w:rPr>
                <w:sz w:val="20"/>
                <w:szCs w:val="20"/>
              </w:rPr>
            </w:pPr>
            <w:r w:rsidDel="00000000" w:rsidR="00000000" w:rsidRPr="00000000">
              <w:rPr>
                <w:sz w:val="20"/>
                <w:szCs w:val="20"/>
                <w:rtl w:val="0"/>
              </w:rPr>
              <w:t xml:space="preserve">26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rPr>
                <w:sz w:val="20"/>
                <w:szCs w:val="20"/>
              </w:rPr>
            </w:pPr>
            <w:r w:rsidDel="00000000" w:rsidR="00000000" w:rsidRPr="00000000">
              <w:rPr>
                <w:sz w:val="20"/>
                <w:szCs w:val="20"/>
                <w:rtl w:val="0"/>
              </w:rPr>
              <w:t xml:space="preserve">Tapicería de Cuero Premium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jc w:val="right"/>
              <w:rPr>
                <w:sz w:val="20"/>
                <w:szCs w:val="20"/>
              </w:rPr>
            </w:pPr>
            <w:r w:rsidDel="00000000" w:rsidR="00000000" w:rsidRPr="00000000">
              <w:rPr>
                <w:sz w:val="20"/>
                <w:szCs w:val="20"/>
                <w:rtl w:val="0"/>
              </w:rPr>
              <w:t xml:space="preserve">22.7816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jc w:val="right"/>
              <w:rPr>
                <w:sz w:val="20"/>
                <w:szCs w:val="20"/>
              </w:rPr>
            </w:pPr>
            <w:r w:rsidDel="00000000" w:rsidR="00000000" w:rsidRPr="00000000">
              <w:rPr>
                <w:sz w:val="20"/>
                <w:szCs w:val="20"/>
                <w:rtl w:val="0"/>
              </w:rPr>
              <w:t xml:space="preserve">30.3754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jc w:val="right"/>
              <w:rPr>
                <w:sz w:val="20"/>
                <w:szCs w:val="20"/>
              </w:rPr>
            </w:pPr>
            <w:r w:rsidDel="00000000" w:rsidR="00000000" w:rsidRPr="00000000">
              <w:rPr>
                <w:sz w:val="20"/>
                <w:szCs w:val="20"/>
                <w:rtl w:val="0"/>
              </w:rPr>
              <w:t xml:space="preserve">333.3189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jc w:val="right"/>
              <w:rPr>
                <w:sz w:val="20"/>
                <w:szCs w:val="20"/>
              </w:rPr>
            </w:pPr>
            <w:r w:rsidDel="00000000" w:rsidR="00000000" w:rsidRPr="00000000">
              <w:rPr>
                <w:sz w:val="20"/>
                <w:szCs w:val="20"/>
                <w:rtl w:val="0"/>
              </w:rPr>
              <w:t xml:space="preserve">89.439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jc w:val="right"/>
              <w:rPr>
                <w:sz w:val="20"/>
                <w:szCs w:val="20"/>
              </w:rPr>
            </w:pPr>
            <w:r w:rsidDel="00000000" w:rsidR="00000000" w:rsidRPr="00000000">
              <w:rPr>
                <w:sz w:val="20"/>
                <w:szCs w:val="20"/>
                <w:rtl w:val="0"/>
              </w:rPr>
              <w:t xml:space="preserve">40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rPr>
                <w:sz w:val="20"/>
                <w:szCs w:val="20"/>
              </w:rPr>
            </w:pPr>
            <w:r w:rsidDel="00000000" w:rsidR="00000000" w:rsidRPr="00000000">
              <w:rPr>
                <w:sz w:val="20"/>
                <w:szCs w:val="20"/>
                <w:rtl w:val="0"/>
              </w:rPr>
              <w:t xml:space="preserve">Carrocería Artesanal de Época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jc w:val="right"/>
              <w:rPr>
                <w:sz w:val="20"/>
                <w:szCs w:val="20"/>
              </w:rPr>
            </w:pPr>
            <w:r w:rsidDel="00000000" w:rsidR="00000000" w:rsidRPr="00000000">
              <w:rPr>
                <w:sz w:val="20"/>
                <w:szCs w:val="20"/>
                <w:rtl w:val="0"/>
              </w:rPr>
              <w:t xml:space="preserve">6.957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jc w:val="right"/>
              <w:rPr>
                <w:sz w:val="20"/>
                <w:szCs w:val="20"/>
              </w:rPr>
            </w:pPr>
            <w:r w:rsidDel="00000000" w:rsidR="00000000" w:rsidRPr="00000000">
              <w:rPr>
                <w:sz w:val="20"/>
                <w:szCs w:val="20"/>
                <w:rtl w:val="0"/>
              </w:rPr>
              <w:t xml:space="preserve">34.7851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jc w:val="right"/>
              <w:rPr>
                <w:sz w:val="20"/>
                <w:szCs w:val="20"/>
              </w:rPr>
            </w:pPr>
            <w:r w:rsidDel="00000000" w:rsidR="00000000" w:rsidRPr="00000000">
              <w:rPr>
                <w:sz w:val="20"/>
                <w:szCs w:val="20"/>
                <w:rtl w:val="0"/>
              </w:rPr>
              <w:t xml:space="preserve">44.5789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jc w:val="right"/>
              <w:rPr>
                <w:sz w:val="20"/>
                <w:szCs w:val="20"/>
              </w:rPr>
            </w:pPr>
            <w:r w:rsidDel="00000000" w:rsidR="00000000" w:rsidRPr="00000000">
              <w:rPr>
                <w:sz w:val="20"/>
                <w:szCs w:val="20"/>
                <w:rtl w:val="0"/>
              </w:rPr>
              <w:t xml:space="preserve">9.9369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jc w:val="right"/>
              <w:rPr>
                <w:sz w:val="20"/>
                <w:szCs w:val="20"/>
              </w:rPr>
            </w:pPr>
            <w:r w:rsidDel="00000000" w:rsidR="00000000" w:rsidRPr="00000000">
              <w:rPr>
                <w:sz w:val="20"/>
                <w:szCs w:val="20"/>
                <w:rtl w:val="0"/>
              </w:rPr>
              <w:t xml:space="preserve">3.9749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rPr>
                <w:sz w:val="20"/>
                <w:szCs w:val="20"/>
              </w:rPr>
            </w:pPr>
            <w:r w:rsidDel="00000000" w:rsidR="00000000" w:rsidRPr="00000000">
              <w:rPr>
                <w:sz w:val="20"/>
                <w:szCs w:val="20"/>
                <w:rtl w:val="0"/>
              </w:rPr>
              <w:t xml:space="preserve">Motor de Alto Rendimiento V8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jc w:val="right"/>
              <w:rPr>
                <w:sz w:val="20"/>
                <w:szCs w:val="20"/>
              </w:rPr>
            </w:pPr>
            <w:r w:rsidDel="00000000" w:rsidR="00000000" w:rsidRPr="00000000">
              <w:rPr>
                <w:sz w:val="20"/>
                <w:szCs w:val="20"/>
                <w:rtl w:val="0"/>
              </w:rPr>
              <w:t xml:space="preserve">12.2474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jc w:val="right"/>
              <w:rPr>
                <w:sz w:val="20"/>
                <w:szCs w:val="20"/>
              </w:rPr>
            </w:pPr>
            <w:r w:rsidDel="00000000" w:rsidR="00000000" w:rsidRPr="00000000">
              <w:rPr>
                <w:sz w:val="20"/>
                <w:szCs w:val="20"/>
                <w:rtl w:val="0"/>
              </w:rPr>
              <w:t xml:space="preserve">36.7423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jc w:val="right"/>
              <w:rPr>
                <w:sz w:val="20"/>
                <w:szCs w:val="20"/>
              </w:rPr>
            </w:pPr>
            <w:r w:rsidDel="00000000" w:rsidR="00000000" w:rsidRPr="00000000">
              <w:rPr>
                <w:sz w:val="20"/>
                <w:szCs w:val="20"/>
                <w:rtl w:val="0"/>
              </w:rPr>
              <w:t xml:space="preserve">52.7199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jc w:val="right"/>
              <w:rPr>
                <w:sz w:val="20"/>
                <w:szCs w:val="20"/>
              </w:rPr>
            </w:pPr>
            <w:r w:rsidDel="00000000" w:rsidR="00000000" w:rsidRPr="00000000">
              <w:rPr>
                <w:sz w:val="20"/>
                <w:szCs w:val="20"/>
                <w:rtl w:val="0"/>
              </w:rPr>
              <w:t xml:space="preserve">14.198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jc w:val="right"/>
              <w:rPr>
                <w:sz w:val="20"/>
                <w:szCs w:val="20"/>
              </w:rPr>
            </w:pPr>
            <w:r w:rsidDel="00000000" w:rsidR="00000000" w:rsidRPr="00000000">
              <w:rPr>
                <w:sz w:val="20"/>
                <w:szCs w:val="20"/>
                <w:rtl w:val="0"/>
              </w:rPr>
              <w:t xml:space="preserve">7.3321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rPr>
                <w:sz w:val="20"/>
                <w:szCs w:val="20"/>
              </w:rPr>
            </w:pPr>
            <w:r w:rsidDel="00000000" w:rsidR="00000000" w:rsidRPr="00000000">
              <w:rPr>
                <w:sz w:val="20"/>
                <w:szCs w:val="20"/>
                <w:rtl w:val="0"/>
              </w:rPr>
              <w:t xml:space="preserve">Motor de Cilindros de Línea Raro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jc w:val="right"/>
              <w:rPr>
                <w:sz w:val="20"/>
                <w:szCs w:val="20"/>
              </w:rPr>
            </w:pPr>
            <w:r w:rsidDel="00000000" w:rsidR="00000000" w:rsidRPr="00000000">
              <w:rPr>
                <w:sz w:val="20"/>
                <w:szCs w:val="20"/>
                <w:rtl w:val="0"/>
              </w:rPr>
              <w:t xml:space="preserve">7.7782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jc w:val="right"/>
              <w:rPr>
                <w:sz w:val="20"/>
                <w:szCs w:val="20"/>
              </w:rPr>
            </w:pPr>
            <w:r w:rsidDel="00000000" w:rsidR="00000000" w:rsidRPr="00000000">
              <w:rPr>
                <w:sz w:val="20"/>
                <w:szCs w:val="20"/>
                <w:rtl w:val="0"/>
              </w:rPr>
              <w:t xml:space="preserve">31.1127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jc w:val="right"/>
              <w:rPr>
                <w:sz w:val="20"/>
                <w:szCs w:val="20"/>
              </w:rPr>
            </w:pPr>
            <w:r w:rsidDel="00000000" w:rsidR="00000000" w:rsidRPr="00000000">
              <w:rPr>
                <w:sz w:val="20"/>
                <w:szCs w:val="20"/>
                <w:rtl w:val="0"/>
              </w:rPr>
              <w:t xml:space="preserve">52.4558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jc w:val="right"/>
              <w:rPr>
                <w:sz w:val="20"/>
                <w:szCs w:val="20"/>
              </w:rPr>
            </w:pPr>
            <w:r w:rsidDel="00000000" w:rsidR="00000000" w:rsidRPr="00000000">
              <w:rPr>
                <w:sz w:val="20"/>
                <w:szCs w:val="20"/>
                <w:rtl w:val="0"/>
              </w:rPr>
              <w:t xml:space="preserve">10.8853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jc w:val="right"/>
              <w:rPr>
                <w:sz w:val="20"/>
                <w:szCs w:val="20"/>
              </w:rPr>
            </w:pPr>
            <w:r w:rsidDel="00000000" w:rsidR="00000000" w:rsidRPr="00000000">
              <w:rPr>
                <w:sz w:val="20"/>
                <w:szCs w:val="20"/>
                <w:rtl w:val="0"/>
              </w:rPr>
              <w:t xml:space="preserve">3.9749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rPr>
                <w:sz w:val="20"/>
                <w:szCs w:val="20"/>
              </w:rPr>
            </w:pPr>
            <w:r w:rsidDel="00000000" w:rsidR="00000000" w:rsidRPr="00000000">
              <w:rPr>
                <w:sz w:val="20"/>
                <w:szCs w:val="20"/>
                <w:rtl w:val="0"/>
              </w:rPr>
              <w:t xml:space="preserve">Carrocería Estándar (Fibra)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jc w:val="right"/>
              <w:rPr>
                <w:sz w:val="20"/>
                <w:szCs w:val="20"/>
              </w:rPr>
            </w:pPr>
            <w:r w:rsidDel="00000000" w:rsidR="00000000" w:rsidRPr="00000000">
              <w:rPr>
                <w:sz w:val="20"/>
                <w:szCs w:val="20"/>
                <w:rtl w:val="0"/>
              </w:rPr>
              <w:t xml:space="preserve">14.4115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jc w:val="right"/>
              <w:rPr>
                <w:sz w:val="20"/>
                <w:szCs w:val="20"/>
              </w:rPr>
            </w:pPr>
            <w:r w:rsidDel="00000000" w:rsidR="00000000" w:rsidRPr="00000000">
              <w:rPr>
                <w:sz w:val="20"/>
                <w:szCs w:val="20"/>
                <w:rtl w:val="0"/>
              </w:rPr>
              <w:t xml:space="preserve">31.225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jc w:val="right"/>
              <w:rPr>
                <w:sz w:val="20"/>
                <w:szCs w:val="20"/>
              </w:rPr>
            </w:pPr>
            <w:r w:rsidDel="00000000" w:rsidR="00000000" w:rsidRPr="00000000">
              <w:rPr>
                <w:sz w:val="20"/>
                <w:szCs w:val="20"/>
                <w:rtl w:val="0"/>
              </w:rPr>
              <w:t xml:space="preserve">37.2739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jc w:val="right"/>
              <w:rPr>
                <w:sz w:val="20"/>
                <w:szCs w:val="20"/>
              </w:rPr>
            </w:pPr>
            <w:r w:rsidDel="00000000" w:rsidR="00000000" w:rsidRPr="00000000">
              <w:rPr>
                <w:sz w:val="20"/>
                <w:szCs w:val="20"/>
                <w:rtl w:val="0"/>
              </w:rPr>
              <w:t xml:space="preserve">11.5926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jc w:val="right"/>
              <w:rPr>
                <w:sz w:val="20"/>
                <w:szCs w:val="20"/>
              </w:rPr>
            </w:pPr>
            <w:r w:rsidDel="00000000" w:rsidR="00000000" w:rsidRPr="00000000">
              <w:rPr>
                <w:sz w:val="20"/>
                <w:szCs w:val="20"/>
                <w:rtl w:val="0"/>
              </w:rPr>
              <w:t xml:space="preserve">7.3321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rPr>
                <w:sz w:val="20"/>
                <w:szCs w:val="20"/>
              </w:rPr>
            </w:pPr>
            <w:r w:rsidDel="00000000" w:rsidR="00000000" w:rsidRPr="00000000">
              <w:rPr>
                <w:sz w:val="20"/>
                <w:szCs w:val="20"/>
                <w:rtl w:val="0"/>
              </w:rPr>
              <w:t xml:space="preserve">Tapicería de Cuero Premium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jc w:val="right"/>
              <w:rPr>
                <w:sz w:val="20"/>
                <w:szCs w:val="20"/>
              </w:rPr>
            </w:pPr>
            <w:r w:rsidDel="00000000" w:rsidR="00000000" w:rsidRPr="00000000">
              <w:rPr>
                <w:sz w:val="20"/>
                <w:szCs w:val="20"/>
                <w:rtl w:val="0"/>
              </w:rPr>
              <w:t xml:space="preserve">22.7816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jc w:val="right"/>
              <w:rPr>
                <w:sz w:val="20"/>
                <w:szCs w:val="20"/>
              </w:rPr>
            </w:pPr>
            <w:r w:rsidDel="00000000" w:rsidR="00000000" w:rsidRPr="00000000">
              <w:rPr>
                <w:sz w:val="20"/>
                <w:szCs w:val="20"/>
                <w:rtl w:val="0"/>
              </w:rPr>
              <w:t xml:space="preserve">30.3754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jc w:val="right"/>
              <w:rPr>
                <w:sz w:val="20"/>
                <w:szCs w:val="20"/>
              </w:rPr>
            </w:pPr>
            <w:r w:rsidDel="00000000" w:rsidR="00000000" w:rsidRPr="00000000">
              <w:rPr>
                <w:sz w:val="20"/>
                <w:szCs w:val="20"/>
                <w:rtl w:val="0"/>
              </w:rPr>
              <w:t xml:space="preserve">104.3299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jc w:val="right"/>
              <w:rPr>
                <w:sz w:val="20"/>
                <w:szCs w:val="20"/>
              </w:rPr>
            </w:pPr>
            <w:r w:rsidDel="00000000" w:rsidR="00000000" w:rsidRPr="00000000">
              <w:rPr>
                <w:sz w:val="20"/>
                <w:szCs w:val="20"/>
                <w:rtl w:val="0"/>
              </w:rPr>
              <w:t xml:space="preserve">25.2537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jc w:val="right"/>
              <w:rPr>
                <w:sz w:val="20"/>
                <w:szCs w:val="20"/>
              </w:rPr>
            </w:pPr>
            <w:r w:rsidDel="00000000" w:rsidR="00000000" w:rsidRPr="00000000">
              <w:rPr>
                <w:sz w:val="20"/>
                <w:szCs w:val="20"/>
                <w:rtl w:val="0"/>
              </w:rPr>
              <w:t xml:space="preserve">11.2942</w:t>
            </w:r>
          </w:p>
        </w:tc>
      </w:tr>
    </w:tbl>
    <w:p w:rsidR="00000000" w:rsidDel="00000000" w:rsidP="00000000" w:rsidRDefault="00000000" w:rsidRPr="00000000" w14:paraId="0000024F">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spacing w:line="36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resultados, nos devuelven la siguiente tabla de costos:</w:t>
      </w:r>
    </w:p>
    <w:p w:rsidR="00000000" w:rsidDel="00000000" w:rsidP="00000000" w:rsidRDefault="00000000" w:rsidRPr="00000000" w14:paraId="00000251">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tbl>
      <w:tblPr>
        <w:tblStyle w:val="Table17"/>
        <w:tblW w:w="9070.86614173228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838020247469"/>
        <w:gridCol w:w="1295.838020247469"/>
        <w:gridCol w:w="1295.838020247469"/>
        <w:gridCol w:w="1295.838020247469"/>
        <w:gridCol w:w="1295.838020247469"/>
        <w:gridCol w:w="1295.838020247469"/>
        <w:gridCol w:w="1295.838020247469"/>
        <w:tblGridChange w:id="0">
          <w:tblGrid>
            <w:gridCol w:w="1295.838020247469"/>
            <w:gridCol w:w="1295.838020247469"/>
            <w:gridCol w:w="1295.838020247469"/>
            <w:gridCol w:w="1295.838020247469"/>
            <w:gridCol w:w="1295.838020247469"/>
            <w:gridCol w:w="1295.838020247469"/>
            <w:gridCol w:w="1295.838020247469"/>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rPr>
                <w:sz w:val="20"/>
                <w:szCs w:val="20"/>
              </w:rPr>
            </w:pPr>
            <w:r w:rsidDel="00000000" w:rsidR="00000000" w:rsidRPr="00000000">
              <w:rPr>
                <w:sz w:val="20"/>
                <w:szCs w:val="20"/>
                <w:rtl w:val="0"/>
              </w:rPr>
              <w:t xml:space="preserve">Componente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rPr>
                <w:sz w:val="20"/>
                <w:szCs w:val="20"/>
              </w:rPr>
            </w:pPr>
            <w:r w:rsidDel="00000000" w:rsidR="00000000" w:rsidRPr="00000000">
              <w:rPr>
                <w:sz w:val="20"/>
                <w:szCs w:val="20"/>
                <w:rtl w:val="0"/>
              </w:rPr>
              <w:t xml:space="preserve">CTE_PICO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rPr>
                <w:sz w:val="20"/>
                <w:szCs w:val="20"/>
              </w:rPr>
            </w:pPr>
            <w:r w:rsidDel="00000000" w:rsidR="00000000" w:rsidRPr="00000000">
              <w:rPr>
                <w:sz w:val="20"/>
                <w:szCs w:val="20"/>
                <w:rtl w:val="0"/>
              </w:rPr>
              <w:t xml:space="preserve">CT_Optimo_PICO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rPr>
                <w:sz w:val="20"/>
                <w:szCs w:val="20"/>
              </w:rPr>
            </w:pPr>
            <w:r w:rsidDel="00000000" w:rsidR="00000000" w:rsidRPr="00000000">
              <w:rPr>
                <w:sz w:val="20"/>
                <w:szCs w:val="20"/>
                <w:rtl w:val="0"/>
              </w:rPr>
              <w:t xml:space="preserve">CTE_NORMAL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rPr>
                <w:sz w:val="20"/>
                <w:szCs w:val="20"/>
              </w:rPr>
            </w:pPr>
            <w:r w:rsidDel="00000000" w:rsidR="00000000" w:rsidRPr="00000000">
              <w:rPr>
                <w:sz w:val="20"/>
                <w:szCs w:val="20"/>
                <w:rtl w:val="0"/>
              </w:rPr>
              <w:t xml:space="preserve">CT_Optimo_NORMAL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rPr>
                <w:sz w:val="20"/>
                <w:szCs w:val="20"/>
              </w:rPr>
            </w:pPr>
            <w:r w:rsidDel="00000000" w:rsidR="00000000" w:rsidRPr="00000000">
              <w:rPr>
                <w:sz w:val="20"/>
                <w:szCs w:val="20"/>
                <w:rtl w:val="0"/>
              </w:rPr>
              <w:t xml:space="preserve">CTE_TOTAL</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58">
            <w:pPr>
              <w:widowControl w:val="0"/>
              <w:rPr>
                <w:sz w:val="20"/>
                <w:szCs w:val="20"/>
              </w:rPr>
            </w:pPr>
            <w:r w:rsidDel="00000000" w:rsidR="00000000" w:rsidRPr="00000000">
              <w:rPr>
                <w:sz w:val="20"/>
                <w:szCs w:val="20"/>
                <w:rtl w:val="0"/>
              </w:rPr>
              <w:t xml:space="preserve">CT_Optimo_TOTAL</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rPr>
                <w:sz w:val="20"/>
                <w:szCs w:val="20"/>
              </w:rPr>
            </w:pPr>
            <w:r w:rsidDel="00000000" w:rsidR="00000000" w:rsidRPr="00000000">
              <w:rPr>
                <w:sz w:val="20"/>
                <w:szCs w:val="20"/>
                <w:rtl w:val="0"/>
              </w:rPr>
              <w:t xml:space="preserve">Carrocería Artesanal de Época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jc w:val="right"/>
              <w:rPr>
                <w:sz w:val="20"/>
                <w:szCs w:val="20"/>
              </w:rPr>
            </w:pPr>
            <w:r w:rsidDel="00000000" w:rsidR="00000000" w:rsidRPr="00000000">
              <w:rPr>
                <w:sz w:val="20"/>
                <w:szCs w:val="20"/>
                <w:rtl w:val="0"/>
              </w:rPr>
              <w:t xml:space="preserve">110702.1088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jc w:val="right"/>
              <w:rPr>
                <w:sz w:val="20"/>
                <w:szCs w:val="20"/>
              </w:rPr>
            </w:pPr>
            <w:r w:rsidDel="00000000" w:rsidR="00000000" w:rsidRPr="00000000">
              <w:rPr>
                <w:sz w:val="20"/>
                <w:szCs w:val="20"/>
                <w:rtl w:val="0"/>
              </w:rPr>
              <w:t xml:space="preserve">1385706.474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jc w:val="right"/>
              <w:rPr>
                <w:sz w:val="20"/>
                <w:szCs w:val="20"/>
              </w:rPr>
            </w:pPr>
            <w:r w:rsidDel="00000000" w:rsidR="00000000" w:rsidRPr="00000000">
              <w:rPr>
                <w:sz w:val="20"/>
                <w:szCs w:val="20"/>
                <w:rtl w:val="0"/>
              </w:rPr>
              <w:t xml:space="preserve">44975.2298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jc w:val="right"/>
              <w:rPr>
                <w:sz w:val="20"/>
                <w:szCs w:val="20"/>
              </w:rPr>
            </w:pPr>
            <w:r w:rsidDel="00000000" w:rsidR="00000000" w:rsidRPr="00000000">
              <w:rPr>
                <w:sz w:val="20"/>
                <w:szCs w:val="20"/>
                <w:rtl w:val="0"/>
              </w:rPr>
              <w:t xml:space="preserve">2265164.559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jc w:val="right"/>
              <w:rPr>
                <w:sz w:val="20"/>
                <w:szCs w:val="20"/>
              </w:rPr>
            </w:pPr>
            <w:r w:rsidDel="00000000" w:rsidR="00000000" w:rsidRPr="00000000">
              <w:rPr>
                <w:sz w:val="20"/>
                <w:szCs w:val="20"/>
                <w:rtl w:val="0"/>
              </w:rPr>
              <w:t xml:space="preserve">155677.3386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jc w:val="right"/>
              <w:rPr>
                <w:sz w:val="20"/>
                <w:szCs w:val="20"/>
              </w:rPr>
            </w:pPr>
            <w:r w:rsidDel="00000000" w:rsidR="00000000" w:rsidRPr="00000000">
              <w:rPr>
                <w:sz w:val="20"/>
                <w:szCs w:val="20"/>
                <w:rtl w:val="0"/>
              </w:rPr>
              <w:t xml:space="preserve">3650871.033</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rPr>
                <w:sz w:val="20"/>
                <w:szCs w:val="20"/>
              </w:rPr>
            </w:pPr>
            <w:r w:rsidDel="00000000" w:rsidR="00000000" w:rsidRPr="00000000">
              <w:rPr>
                <w:sz w:val="20"/>
                <w:szCs w:val="20"/>
                <w:rtl w:val="0"/>
              </w:rPr>
              <w:t xml:space="preserve">Carrocería Estándar (Fibra)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jc w:val="right"/>
              <w:rPr>
                <w:sz w:val="20"/>
                <w:szCs w:val="20"/>
              </w:rPr>
            </w:pPr>
            <w:r w:rsidDel="00000000" w:rsidR="00000000" w:rsidRPr="00000000">
              <w:rPr>
                <w:sz w:val="20"/>
                <w:szCs w:val="20"/>
                <w:rtl w:val="0"/>
              </w:rPr>
              <w:t xml:space="preserve">58581.9858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jc w:val="right"/>
              <w:rPr>
                <w:sz w:val="20"/>
                <w:szCs w:val="20"/>
              </w:rPr>
            </w:pPr>
            <w:r w:rsidDel="00000000" w:rsidR="00000000" w:rsidRPr="00000000">
              <w:rPr>
                <w:sz w:val="20"/>
                <w:szCs w:val="20"/>
                <w:rtl w:val="0"/>
              </w:rPr>
              <w:t xml:space="preserve">1123141.715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jc w:val="right"/>
              <w:rPr>
                <w:sz w:val="20"/>
                <w:szCs w:val="20"/>
              </w:rPr>
            </w:pPr>
            <w:r w:rsidDel="00000000" w:rsidR="00000000" w:rsidRPr="00000000">
              <w:rPr>
                <w:sz w:val="20"/>
                <w:szCs w:val="20"/>
                <w:rtl w:val="0"/>
              </w:rPr>
              <w:t xml:space="preserve">28663.6843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jc w:val="right"/>
              <w:rPr>
                <w:sz w:val="20"/>
                <w:szCs w:val="20"/>
              </w:rPr>
            </w:pPr>
            <w:r w:rsidDel="00000000" w:rsidR="00000000" w:rsidRPr="00000000">
              <w:rPr>
                <w:sz w:val="20"/>
                <w:szCs w:val="20"/>
                <w:rtl w:val="0"/>
              </w:rPr>
              <w:t xml:space="preserve">1820593.279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jc w:val="right"/>
              <w:rPr>
                <w:sz w:val="20"/>
                <w:szCs w:val="20"/>
              </w:rPr>
            </w:pPr>
            <w:r w:rsidDel="00000000" w:rsidR="00000000" w:rsidRPr="00000000">
              <w:rPr>
                <w:sz w:val="20"/>
                <w:szCs w:val="20"/>
                <w:rtl w:val="0"/>
              </w:rPr>
              <w:t xml:space="preserve">87245.6701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jc w:val="right"/>
              <w:rPr>
                <w:sz w:val="20"/>
                <w:szCs w:val="20"/>
              </w:rPr>
            </w:pPr>
            <w:r w:rsidDel="00000000" w:rsidR="00000000" w:rsidRPr="00000000">
              <w:rPr>
                <w:sz w:val="20"/>
                <w:szCs w:val="20"/>
                <w:rtl w:val="0"/>
              </w:rPr>
              <w:t xml:space="preserve">2943734.994</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rPr>
                <w:sz w:val="20"/>
                <w:szCs w:val="20"/>
              </w:rPr>
            </w:pPr>
            <w:r w:rsidDel="00000000" w:rsidR="00000000" w:rsidRPr="00000000">
              <w:rPr>
                <w:sz w:val="20"/>
                <w:szCs w:val="20"/>
                <w:rtl w:val="0"/>
              </w:rPr>
              <w:t xml:space="preserve">Motor de Alto Rendimiento V8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jc w:val="right"/>
              <w:rPr>
                <w:sz w:val="20"/>
                <w:szCs w:val="20"/>
              </w:rPr>
            </w:pPr>
            <w:r w:rsidDel="00000000" w:rsidR="00000000" w:rsidRPr="00000000">
              <w:rPr>
                <w:sz w:val="20"/>
                <w:szCs w:val="20"/>
                <w:rtl w:val="0"/>
              </w:rPr>
              <w:t xml:space="preserve">96674.2824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jc w:val="right"/>
              <w:rPr>
                <w:sz w:val="20"/>
                <w:szCs w:val="20"/>
              </w:rPr>
            </w:pPr>
            <w:r w:rsidDel="00000000" w:rsidR="00000000" w:rsidRPr="00000000">
              <w:rPr>
                <w:sz w:val="20"/>
                <w:szCs w:val="20"/>
                <w:rtl w:val="0"/>
              </w:rPr>
              <w:t xml:space="preserve">1554050.24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jc w:val="right"/>
              <w:rPr>
                <w:sz w:val="20"/>
                <w:szCs w:val="20"/>
              </w:rPr>
            </w:pPr>
            <w:r w:rsidDel="00000000" w:rsidR="00000000" w:rsidRPr="00000000">
              <w:rPr>
                <w:sz w:val="20"/>
                <w:szCs w:val="20"/>
                <w:rtl w:val="0"/>
              </w:rPr>
              <w:t xml:space="preserve">41551.5702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jc w:val="right"/>
              <w:rPr>
                <w:sz w:val="20"/>
                <w:szCs w:val="20"/>
              </w:rPr>
            </w:pPr>
            <w:r w:rsidDel="00000000" w:rsidR="00000000" w:rsidRPr="00000000">
              <w:rPr>
                <w:sz w:val="20"/>
                <w:szCs w:val="20"/>
                <w:rtl w:val="0"/>
              </w:rPr>
              <w:t xml:space="preserve">2517995.168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jc w:val="right"/>
              <w:rPr>
                <w:sz w:val="20"/>
                <w:szCs w:val="20"/>
              </w:rPr>
            </w:pPr>
            <w:r w:rsidDel="00000000" w:rsidR="00000000" w:rsidRPr="00000000">
              <w:rPr>
                <w:sz w:val="20"/>
                <w:szCs w:val="20"/>
                <w:rtl w:val="0"/>
              </w:rPr>
              <w:t xml:space="preserve">138225.8527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jc w:val="right"/>
              <w:rPr>
                <w:sz w:val="20"/>
                <w:szCs w:val="20"/>
              </w:rPr>
            </w:pPr>
            <w:r w:rsidDel="00000000" w:rsidR="00000000" w:rsidRPr="00000000">
              <w:rPr>
                <w:sz w:val="20"/>
                <w:szCs w:val="20"/>
                <w:rtl w:val="0"/>
              </w:rPr>
              <w:t xml:space="preserve">4072045.408</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rPr>
                <w:sz w:val="20"/>
                <w:szCs w:val="20"/>
              </w:rPr>
            </w:pPr>
            <w:r w:rsidDel="00000000" w:rsidR="00000000" w:rsidRPr="00000000">
              <w:rPr>
                <w:sz w:val="20"/>
                <w:szCs w:val="20"/>
                <w:rtl w:val="0"/>
              </w:rPr>
              <w:t xml:space="preserve">Motor de Cilindros de Línea Raro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jc w:val="right"/>
              <w:rPr>
                <w:sz w:val="20"/>
                <w:szCs w:val="20"/>
              </w:rPr>
            </w:pPr>
            <w:r w:rsidDel="00000000" w:rsidR="00000000" w:rsidRPr="00000000">
              <w:rPr>
                <w:sz w:val="20"/>
                <w:szCs w:val="20"/>
                <w:rtl w:val="0"/>
              </w:rPr>
              <w:t xml:space="preserve">97117.5897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jc w:val="right"/>
              <w:rPr>
                <w:sz w:val="20"/>
                <w:szCs w:val="20"/>
              </w:rPr>
            </w:pPr>
            <w:r w:rsidDel="00000000" w:rsidR="00000000" w:rsidRPr="00000000">
              <w:rPr>
                <w:sz w:val="20"/>
                <w:szCs w:val="20"/>
                <w:rtl w:val="0"/>
              </w:rPr>
              <w:t xml:space="preserve">1109104.025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jc w:val="right"/>
              <w:rPr>
                <w:sz w:val="20"/>
                <w:szCs w:val="20"/>
              </w:rPr>
            </w:pPr>
            <w:r w:rsidDel="00000000" w:rsidR="00000000" w:rsidRPr="00000000">
              <w:rPr>
                <w:sz w:val="20"/>
                <w:szCs w:val="20"/>
                <w:rtl w:val="0"/>
              </w:rPr>
              <w:t xml:space="preserve">39688.3569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jc w:val="right"/>
              <w:rPr>
                <w:sz w:val="20"/>
                <w:szCs w:val="20"/>
              </w:rPr>
            </w:pPr>
            <w:r w:rsidDel="00000000" w:rsidR="00000000" w:rsidRPr="00000000">
              <w:rPr>
                <w:sz w:val="20"/>
                <w:szCs w:val="20"/>
                <w:rtl w:val="0"/>
              </w:rPr>
              <w:t xml:space="preserve">1813563.594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jc w:val="right"/>
              <w:rPr>
                <w:sz w:val="20"/>
                <w:szCs w:val="20"/>
              </w:rPr>
            </w:pPr>
            <w:r w:rsidDel="00000000" w:rsidR="00000000" w:rsidRPr="00000000">
              <w:rPr>
                <w:sz w:val="20"/>
                <w:szCs w:val="20"/>
                <w:rtl w:val="0"/>
              </w:rPr>
              <w:t xml:space="preserve">136805.9466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jc w:val="right"/>
              <w:rPr>
                <w:sz w:val="20"/>
                <w:szCs w:val="20"/>
              </w:rPr>
            </w:pPr>
            <w:r w:rsidDel="00000000" w:rsidR="00000000" w:rsidRPr="00000000">
              <w:rPr>
                <w:sz w:val="20"/>
                <w:szCs w:val="20"/>
                <w:rtl w:val="0"/>
              </w:rPr>
              <w:t xml:space="preserve">2922667.619</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rPr>
                <w:sz w:val="20"/>
                <w:szCs w:val="20"/>
              </w:rPr>
            </w:pPr>
            <w:r w:rsidDel="00000000" w:rsidR="00000000" w:rsidRPr="00000000">
              <w:rPr>
                <w:sz w:val="20"/>
                <w:szCs w:val="20"/>
                <w:rtl w:val="0"/>
              </w:rPr>
              <w:t xml:space="preserve">Tapicería de Cuero Premium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jc w:val="right"/>
              <w:rPr>
                <w:sz w:val="20"/>
                <w:szCs w:val="20"/>
              </w:rPr>
            </w:pPr>
            <w:r w:rsidDel="00000000" w:rsidR="00000000" w:rsidRPr="00000000">
              <w:rPr>
                <w:sz w:val="20"/>
                <w:szCs w:val="20"/>
                <w:rtl w:val="0"/>
              </w:rPr>
              <w:t xml:space="preserve">76546.4663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jc w:val="right"/>
              <w:rPr>
                <w:sz w:val="20"/>
                <w:szCs w:val="20"/>
              </w:rPr>
            </w:pPr>
            <w:r w:rsidDel="00000000" w:rsidR="00000000" w:rsidRPr="00000000">
              <w:rPr>
                <w:sz w:val="20"/>
                <w:szCs w:val="20"/>
                <w:rtl w:val="0"/>
              </w:rPr>
              <w:t xml:space="preserve">1060995.266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jc w:val="right"/>
              <w:rPr>
                <w:sz w:val="20"/>
                <w:szCs w:val="20"/>
              </w:rPr>
            </w:pPr>
            <w:r w:rsidDel="00000000" w:rsidR="00000000" w:rsidRPr="00000000">
              <w:rPr>
                <w:sz w:val="20"/>
                <w:szCs w:val="20"/>
                <w:rtl w:val="0"/>
              </w:rPr>
              <w:t xml:space="preserve">33432.9137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jc w:val="right"/>
              <w:rPr>
                <w:sz w:val="20"/>
                <w:szCs w:val="20"/>
              </w:rPr>
            </w:pPr>
            <w:r w:rsidDel="00000000" w:rsidR="00000000" w:rsidRPr="00000000">
              <w:rPr>
                <w:sz w:val="20"/>
                <w:szCs w:val="20"/>
                <w:rtl w:val="0"/>
              </w:rPr>
              <w:t xml:space="preserve">1725229.992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jc w:val="right"/>
              <w:rPr>
                <w:sz w:val="20"/>
                <w:szCs w:val="20"/>
              </w:rPr>
            </w:pPr>
            <w:r w:rsidDel="00000000" w:rsidR="00000000" w:rsidRPr="00000000">
              <w:rPr>
                <w:sz w:val="20"/>
                <w:szCs w:val="20"/>
                <w:rtl w:val="0"/>
              </w:rPr>
              <w:t xml:space="preserve">109979.38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jc w:val="right"/>
              <w:rPr>
                <w:sz w:val="20"/>
                <w:szCs w:val="20"/>
              </w:rPr>
            </w:pPr>
            <w:r w:rsidDel="00000000" w:rsidR="00000000" w:rsidRPr="00000000">
              <w:rPr>
                <w:sz w:val="20"/>
                <w:szCs w:val="20"/>
                <w:rtl w:val="0"/>
              </w:rPr>
              <w:t xml:space="preserve">2786225.257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rPr>
                <w:sz w:val="20"/>
                <w:szCs w:val="20"/>
              </w:rPr>
            </w:pPr>
            <w:r w:rsidDel="00000000" w:rsidR="00000000" w:rsidRPr="00000000">
              <w:rPr>
                <w:sz w:val="20"/>
                <w:szCs w:val="20"/>
                <w:rtl w:val="0"/>
              </w:rPr>
              <w:t xml:space="preserve">TOTAL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jc w:val="right"/>
              <w:rPr>
                <w:sz w:val="20"/>
                <w:szCs w:val="20"/>
              </w:rPr>
            </w:pPr>
            <w:r w:rsidDel="00000000" w:rsidR="00000000" w:rsidRPr="00000000">
              <w:rPr>
                <w:sz w:val="20"/>
                <w:szCs w:val="20"/>
                <w:rtl w:val="0"/>
              </w:rPr>
              <w:t xml:space="preserve">439622.433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jc w:val="right"/>
              <w:rPr>
                <w:sz w:val="20"/>
                <w:szCs w:val="20"/>
              </w:rPr>
            </w:pPr>
            <w:r w:rsidDel="00000000" w:rsidR="00000000" w:rsidRPr="00000000">
              <w:rPr>
                <w:sz w:val="20"/>
                <w:szCs w:val="20"/>
                <w:rtl w:val="0"/>
              </w:rPr>
              <w:t xml:space="preserve">6232997.719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jc w:val="right"/>
              <w:rPr>
                <w:sz w:val="20"/>
                <w:szCs w:val="20"/>
              </w:rPr>
            </w:pPr>
            <w:r w:rsidDel="00000000" w:rsidR="00000000" w:rsidRPr="00000000">
              <w:rPr>
                <w:sz w:val="20"/>
                <w:szCs w:val="20"/>
                <w:rtl w:val="0"/>
              </w:rPr>
              <w:t xml:space="preserve">188311.755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jc w:val="right"/>
              <w:rPr>
                <w:sz w:val="20"/>
                <w:szCs w:val="20"/>
              </w:rPr>
            </w:pPr>
            <w:r w:rsidDel="00000000" w:rsidR="00000000" w:rsidRPr="00000000">
              <w:rPr>
                <w:sz w:val="20"/>
                <w:szCs w:val="20"/>
                <w:rtl w:val="0"/>
              </w:rPr>
              <w:t xml:space="preserve">10142546.59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jc w:val="right"/>
              <w:rPr>
                <w:sz w:val="20"/>
                <w:szCs w:val="20"/>
              </w:rPr>
            </w:pPr>
            <w:r w:rsidDel="00000000" w:rsidR="00000000" w:rsidRPr="00000000">
              <w:rPr>
                <w:sz w:val="20"/>
                <w:szCs w:val="20"/>
                <w:rtl w:val="0"/>
              </w:rPr>
              <w:t xml:space="preserve">627934.188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jc w:val="right"/>
              <w:rPr>
                <w:sz w:val="20"/>
                <w:szCs w:val="20"/>
              </w:rPr>
            </w:pPr>
            <w:r w:rsidDel="00000000" w:rsidR="00000000" w:rsidRPr="00000000">
              <w:rPr>
                <w:sz w:val="20"/>
                <w:szCs w:val="20"/>
                <w:rtl w:val="0"/>
              </w:rPr>
              <w:t xml:space="preserve">16375544.31</w:t>
            </w:r>
          </w:p>
        </w:tc>
      </w:tr>
    </w:tbl>
    <w:p w:rsidR="00000000" w:rsidDel="00000000" w:rsidP="00000000" w:rsidRDefault="00000000" w:rsidRPr="00000000" w14:paraId="00000283">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spacing w:line="36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se puede observar, la política de nivel de servicio tiene un Costo Total de USD 16.375.544,31. La cuál es menor a la óptima por costos de: USD 16.383.549,64.</w:t>
      </w:r>
    </w:p>
    <w:p w:rsidR="00000000" w:rsidDel="00000000" w:rsidP="00000000" w:rsidRDefault="00000000" w:rsidRPr="00000000" w14:paraId="00000285">
      <w:pPr>
        <w:spacing w:line="36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base a estos resultados, se recomienda a la organización tomar una la decisión de aplicar una política de inventario en base a un nivel de servicio del 95% que se transformará en un ahorro de </w:t>
      </w:r>
      <m:oMath>
        <m:r>
          <w:rPr>
            <w:rFonts w:ascii="Times New Roman" w:cs="Times New Roman" w:eastAsia="Times New Roman" w:hAnsi="Times New Roman"/>
            <w:sz w:val="24"/>
            <w:szCs w:val="24"/>
          </w:rPr>
          <m:t xml:space="preserve">USD 16.383.549,64-USD 16.375.544,31=USD 8005,33</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6">
      <w:pPr>
        <w:spacing w:line="360" w:lineRule="auto"/>
        <w:ind w:left="0" w:firstLine="0"/>
        <w:jc w:val="left"/>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spacing w:line="360" w:lineRule="auto"/>
        <w:ind w:left="0" w:firstLine="72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Capacidad Mínima de Almacén</w:t>
      </w:r>
    </w:p>
    <w:p w:rsidR="00000000" w:rsidDel="00000000" w:rsidP="00000000" w:rsidRDefault="00000000" w:rsidRPr="00000000" w14:paraId="00000288">
      <w:pPr>
        <w:spacing w:line="36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pos de la necesidad operacional de la empresa de entender en base a los análisis anteriores que necesidad de espacio en almacén tendrán que satisfacer se propone lo siguiente.</w:t>
      </w:r>
    </w:p>
    <w:p w:rsidR="00000000" w:rsidDel="00000000" w:rsidP="00000000" w:rsidRDefault="00000000" w:rsidRPr="00000000" w14:paraId="00000289">
      <w:pPr>
        <w:spacing w:line="36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Primeramente se realizó un cálculo del espacio mínimo teórico necesario para almacenar los insumos calculados. Lo que arrojó los siguientes resultados:</w:t>
        <w:br w:type="textWrapping"/>
      </w:r>
    </w:p>
    <w:tbl>
      <w:tblPr>
        <w:tblStyle w:val="Table18"/>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tblGridChange w:id="0">
          <w:tblGrid>
            <w:gridCol w:w="1500"/>
            <w:gridCol w:w="1500"/>
            <w:gridCol w:w="1500"/>
            <w:gridCol w:w="1500"/>
            <w:gridCol w:w="150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Componente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rPr>
                <w:sz w:val="20"/>
                <w:szCs w:val="20"/>
              </w:rPr>
            </w:pPr>
            <w:r w:rsidDel="00000000" w:rsidR="00000000" w:rsidRPr="00000000">
              <w:rPr>
                <w:sz w:val="20"/>
                <w:szCs w:val="20"/>
                <w:rtl w:val="0"/>
              </w:rPr>
              <w:t xml:space="preserve">Estacion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rPr>
                <w:sz w:val="20"/>
                <w:szCs w:val="20"/>
              </w:rPr>
            </w:pPr>
            <w:r w:rsidDel="00000000" w:rsidR="00000000" w:rsidRPr="00000000">
              <w:rPr>
                <w:sz w:val="20"/>
                <w:szCs w:val="20"/>
                <w:rtl w:val="0"/>
              </w:rPr>
              <w:t xml:space="preserve">Inventario_Maximo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rPr>
                <w:sz w:val="20"/>
                <w:szCs w:val="20"/>
              </w:rPr>
            </w:pPr>
            <w:r w:rsidDel="00000000" w:rsidR="00000000" w:rsidRPr="00000000">
              <w:rPr>
                <w:sz w:val="20"/>
                <w:szCs w:val="20"/>
                <w:rtl w:val="0"/>
              </w:rPr>
              <w:t xml:space="preserve">Volumen_por_Unidad_m3</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8E">
            <w:pPr>
              <w:widowControl w:val="0"/>
              <w:rPr>
                <w:sz w:val="20"/>
                <w:szCs w:val="20"/>
              </w:rPr>
            </w:pPr>
            <w:r w:rsidDel="00000000" w:rsidR="00000000" w:rsidRPr="00000000">
              <w:rPr>
                <w:sz w:val="20"/>
                <w:szCs w:val="20"/>
                <w:rtl w:val="0"/>
              </w:rPr>
              <w:t xml:space="preserve">Capacidad_Requerida_m3</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rPr>
                <w:sz w:val="20"/>
                <w:szCs w:val="20"/>
              </w:rPr>
            </w:pPr>
            <w:r w:rsidDel="00000000" w:rsidR="00000000" w:rsidRPr="00000000">
              <w:rPr>
                <w:sz w:val="20"/>
                <w:szCs w:val="20"/>
                <w:rtl w:val="0"/>
              </w:rPr>
              <w:t xml:space="preserve">Carrocería Artesanal de Época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rPr>
                <w:sz w:val="20"/>
                <w:szCs w:val="20"/>
              </w:rPr>
            </w:pPr>
            <w:r w:rsidDel="00000000" w:rsidR="00000000" w:rsidRPr="00000000">
              <w:rPr>
                <w:sz w:val="20"/>
                <w:szCs w:val="20"/>
                <w:rtl w:val="0"/>
              </w:rPr>
              <w:t xml:space="preserve">PICO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jc w:val="right"/>
              <w:rPr>
                <w:sz w:val="20"/>
                <w:szCs w:val="20"/>
              </w:rPr>
            </w:pPr>
            <w:r w:rsidDel="00000000" w:rsidR="00000000" w:rsidRPr="00000000">
              <w:rPr>
                <w:sz w:val="20"/>
                <w:szCs w:val="20"/>
                <w:rtl w:val="0"/>
              </w:rPr>
              <w:t xml:space="preserve">183.1896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jc w:val="right"/>
              <w:rPr>
                <w:sz w:val="20"/>
                <w:szCs w:val="20"/>
              </w:rPr>
            </w:pPr>
            <w:r w:rsidDel="00000000" w:rsidR="00000000" w:rsidRPr="00000000">
              <w:rPr>
                <w:sz w:val="20"/>
                <w:szCs w:val="20"/>
                <w:rtl w:val="0"/>
              </w:rPr>
              <w:t xml:space="preserve">732.7584</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rPr>
                <w:sz w:val="20"/>
                <w:szCs w:val="20"/>
              </w:rPr>
            </w:pPr>
            <w:r w:rsidDel="00000000" w:rsidR="00000000" w:rsidRPr="00000000">
              <w:rPr>
                <w:sz w:val="20"/>
                <w:szCs w:val="20"/>
                <w:rtl w:val="0"/>
              </w:rPr>
              <w:t xml:space="preserve">Motor de Alto Rendimiento V8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rPr>
                <w:sz w:val="20"/>
                <w:szCs w:val="20"/>
              </w:rPr>
            </w:pPr>
            <w:r w:rsidDel="00000000" w:rsidR="00000000" w:rsidRPr="00000000">
              <w:rPr>
                <w:sz w:val="20"/>
                <w:szCs w:val="20"/>
                <w:rtl w:val="0"/>
              </w:rPr>
              <w:t xml:space="preserve">PICO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jc w:val="right"/>
              <w:rPr>
                <w:sz w:val="20"/>
                <w:szCs w:val="20"/>
              </w:rPr>
            </w:pPr>
            <w:r w:rsidDel="00000000" w:rsidR="00000000" w:rsidRPr="00000000">
              <w:rPr>
                <w:sz w:val="20"/>
                <w:szCs w:val="20"/>
                <w:rtl w:val="0"/>
              </w:rPr>
              <w:t xml:space="preserve">232.1094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jc w:val="right"/>
              <w:rPr>
                <w:sz w:val="20"/>
                <w:szCs w:val="20"/>
              </w:rPr>
            </w:pPr>
            <w:r w:rsidDel="00000000" w:rsidR="00000000" w:rsidRPr="00000000">
              <w:rPr>
                <w:sz w:val="20"/>
                <w:szCs w:val="20"/>
                <w:rtl w:val="0"/>
              </w:rPr>
              <w:t xml:space="preserve">0.8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jc w:val="right"/>
              <w:rPr>
                <w:sz w:val="20"/>
                <w:szCs w:val="20"/>
              </w:rPr>
            </w:pPr>
            <w:r w:rsidDel="00000000" w:rsidR="00000000" w:rsidRPr="00000000">
              <w:rPr>
                <w:sz w:val="20"/>
                <w:szCs w:val="20"/>
                <w:rtl w:val="0"/>
              </w:rPr>
              <w:t xml:space="preserve">185.6875</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rPr>
                <w:sz w:val="20"/>
                <w:szCs w:val="20"/>
              </w:rPr>
            </w:pPr>
            <w:r w:rsidDel="00000000" w:rsidR="00000000" w:rsidRPr="00000000">
              <w:rPr>
                <w:sz w:val="20"/>
                <w:szCs w:val="20"/>
                <w:rtl w:val="0"/>
              </w:rPr>
              <w:t xml:space="preserve">Motor de Cilindros de Línea Raro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rPr>
                <w:sz w:val="20"/>
                <w:szCs w:val="20"/>
              </w:rPr>
            </w:pPr>
            <w:r w:rsidDel="00000000" w:rsidR="00000000" w:rsidRPr="00000000">
              <w:rPr>
                <w:sz w:val="20"/>
                <w:szCs w:val="20"/>
                <w:rtl w:val="0"/>
              </w:rPr>
              <w:t xml:space="preserve">PICO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jc w:val="right"/>
              <w:rPr>
                <w:sz w:val="20"/>
                <w:szCs w:val="20"/>
              </w:rPr>
            </w:pPr>
            <w:r w:rsidDel="00000000" w:rsidR="00000000" w:rsidRPr="00000000">
              <w:rPr>
                <w:sz w:val="20"/>
                <w:szCs w:val="20"/>
                <w:rtl w:val="0"/>
              </w:rPr>
              <w:t xml:space="preserve">211.9389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jc w:val="right"/>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jc w:val="right"/>
              <w:rPr>
                <w:sz w:val="20"/>
                <w:szCs w:val="20"/>
              </w:rPr>
            </w:pPr>
            <w:r w:rsidDel="00000000" w:rsidR="00000000" w:rsidRPr="00000000">
              <w:rPr>
                <w:sz w:val="20"/>
                <w:szCs w:val="20"/>
                <w:rtl w:val="0"/>
              </w:rPr>
              <w:t xml:space="preserve">190.745</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rPr>
                <w:sz w:val="20"/>
                <w:szCs w:val="20"/>
              </w:rPr>
            </w:pPr>
            <w:r w:rsidDel="00000000" w:rsidR="00000000" w:rsidRPr="00000000">
              <w:rPr>
                <w:sz w:val="20"/>
                <w:szCs w:val="20"/>
                <w:rtl w:val="0"/>
              </w:rPr>
              <w:t xml:space="preserve">Carrocería Estándar (Fibra)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rPr>
                <w:sz w:val="20"/>
                <w:szCs w:val="20"/>
              </w:rPr>
            </w:pPr>
            <w:r w:rsidDel="00000000" w:rsidR="00000000" w:rsidRPr="00000000">
              <w:rPr>
                <w:sz w:val="20"/>
                <w:szCs w:val="20"/>
                <w:rtl w:val="0"/>
              </w:rPr>
              <w:t xml:space="preserve">PICO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jc w:val="right"/>
              <w:rPr>
                <w:sz w:val="20"/>
                <w:szCs w:val="20"/>
              </w:rPr>
            </w:pPr>
            <w:r w:rsidDel="00000000" w:rsidR="00000000" w:rsidRPr="00000000">
              <w:rPr>
                <w:sz w:val="20"/>
                <w:szCs w:val="20"/>
                <w:rtl w:val="0"/>
              </w:rPr>
              <w:t xml:space="preserve">176.073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jc w:val="right"/>
              <w:rPr>
                <w:sz w:val="20"/>
                <w:szCs w:val="20"/>
              </w:rPr>
            </w:pPr>
            <w:r w:rsidDel="00000000" w:rsidR="00000000" w:rsidRPr="00000000">
              <w:rPr>
                <w:sz w:val="20"/>
                <w:szCs w:val="20"/>
                <w:rtl w:val="0"/>
              </w:rPr>
              <w:t xml:space="preserve">3.5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jc w:val="right"/>
              <w:rPr>
                <w:sz w:val="20"/>
                <w:szCs w:val="20"/>
              </w:rPr>
            </w:pPr>
            <w:r w:rsidDel="00000000" w:rsidR="00000000" w:rsidRPr="00000000">
              <w:rPr>
                <w:sz w:val="20"/>
                <w:szCs w:val="20"/>
                <w:rtl w:val="0"/>
              </w:rPr>
              <w:t xml:space="preserve">616.2555</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rPr>
                <w:sz w:val="20"/>
                <w:szCs w:val="20"/>
              </w:rPr>
            </w:pPr>
            <w:r w:rsidDel="00000000" w:rsidR="00000000" w:rsidRPr="00000000">
              <w:rPr>
                <w:sz w:val="20"/>
                <w:szCs w:val="20"/>
                <w:rtl w:val="0"/>
              </w:rPr>
              <w:t xml:space="preserve">Tapicería de Cuero Premium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rPr>
                <w:sz w:val="20"/>
                <w:szCs w:val="20"/>
              </w:rPr>
            </w:pPr>
            <w:r w:rsidDel="00000000" w:rsidR="00000000" w:rsidRPr="00000000">
              <w:rPr>
                <w:sz w:val="20"/>
                <w:szCs w:val="20"/>
                <w:rtl w:val="0"/>
              </w:rPr>
              <w:t xml:space="preserve">PICO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jc w:val="right"/>
              <w:rPr>
                <w:sz w:val="20"/>
                <w:szCs w:val="20"/>
              </w:rPr>
            </w:pPr>
            <w:r w:rsidDel="00000000" w:rsidR="00000000" w:rsidRPr="00000000">
              <w:rPr>
                <w:sz w:val="20"/>
                <w:szCs w:val="20"/>
                <w:rtl w:val="0"/>
              </w:rPr>
              <w:t xml:space="preserve">445.5395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jc w:val="right"/>
              <w:rPr>
                <w:sz w:val="20"/>
                <w:szCs w:val="20"/>
              </w:rPr>
            </w:pPr>
            <w:r w:rsidDel="00000000" w:rsidR="00000000" w:rsidRPr="00000000">
              <w:rPr>
                <w:sz w:val="20"/>
                <w:szCs w:val="20"/>
                <w:rtl w:val="0"/>
              </w:rPr>
              <w:t xml:space="preserve">0.5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jc w:val="right"/>
              <w:rPr>
                <w:sz w:val="20"/>
                <w:szCs w:val="20"/>
              </w:rPr>
            </w:pPr>
            <w:r w:rsidDel="00000000" w:rsidR="00000000" w:rsidRPr="00000000">
              <w:rPr>
                <w:sz w:val="20"/>
                <w:szCs w:val="20"/>
                <w:rtl w:val="0"/>
              </w:rPr>
              <w:t xml:space="preserve">222.7698</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rPr>
                <w:sz w:val="20"/>
                <w:szCs w:val="20"/>
              </w:rPr>
            </w:pPr>
            <w:r w:rsidDel="00000000" w:rsidR="00000000" w:rsidRPr="00000000">
              <w:rPr>
                <w:sz w:val="20"/>
                <w:szCs w:val="20"/>
                <w:rtl w:val="0"/>
              </w:rPr>
              <w:t xml:space="preserve">Carrocería Artesanal de Época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rPr>
                <w:sz w:val="20"/>
                <w:szCs w:val="20"/>
              </w:rPr>
            </w:pPr>
            <w:r w:rsidDel="00000000" w:rsidR="00000000" w:rsidRPr="00000000">
              <w:rPr>
                <w:sz w:val="20"/>
                <w:szCs w:val="20"/>
                <w:rtl w:val="0"/>
              </w:rPr>
              <w:t xml:space="preserve">NORMAL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jc w:val="right"/>
              <w:rPr>
                <w:sz w:val="20"/>
                <w:szCs w:val="20"/>
              </w:rPr>
            </w:pPr>
            <w:r w:rsidDel="00000000" w:rsidR="00000000" w:rsidRPr="00000000">
              <w:rPr>
                <w:sz w:val="20"/>
                <w:szCs w:val="20"/>
                <w:rtl w:val="0"/>
              </w:rPr>
              <w:t xml:space="preserve">61.4728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jc w:val="right"/>
              <w:rPr>
                <w:sz w:val="20"/>
                <w:szCs w:val="20"/>
              </w:rPr>
            </w:pPr>
            <w:r w:rsidDel="00000000" w:rsidR="00000000" w:rsidRPr="00000000">
              <w:rPr>
                <w:sz w:val="20"/>
                <w:szCs w:val="20"/>
                <w:rtl w:val="0"/>
              </w:rPr>
              <w:t xml:space="preserve">245.8912</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rPr>
                <w:sz w:val="20"/>
                <w:szCs w:val="20"/>
              </w:rPr>
            </w:pPr>
            <w:r w:rsidDel="00000000" w:rsidR="00000000" w:rsidRPr="00000000">
              <w:rPr>
                <w:sz w:val="20"/>
                <w:szCs w:val="20"/>
                <w:rtl w:val="0"/>
              </w:rPr>
              <w:t xml:space="preserve">Motor de Alto Rendimiento V8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rPr>
                <w:sz w:val="20"/>
                <w:szCs w:val="20"/>
              </w:rPr>
            </w:pPr>
            <w:r w:rsidDel="00000000" w:rsidR="00000000" w:rsidRPr="00000000">
              <w:rPr>
                <w:sz w:val="20"/>
                <w:szCs w:val="20"/>
                <w:rtl w:val="0"/>
              </w:rPr>
              <w:t xml:space="preserve">NORMAL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jc w:val="right"/>
              <w:rPr>
                <w:sz w:val="20"/>
                <w:szCs w:val="20"/>
              </w:rPr>
            </w:pPr>
            <w:r w:rsidDel="00000000" w:rsidR="00000000" w:rsidRPr="00000000">
              <w:rPr>
                <w:sz w:val="20"/>
                <w:szCs w:val="20"/>
                <w:rtl w:val="0"/>
              </w:rPr>
              <w:t xml:space="preserve">79.1653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jc w:val="right"/>
              <w:rPr>
                <w:sz w:val="20"/>
                <w:szCs w:val="20"/>
              </w:rPr>
            </w:pPr>
            <w:r w:rsidDel="00000000" w:rsidR="00000000" w:rsidRPr="00000000">
              <w:rPr>
                <w:sz w:val="20"/>
                <w:szCs w:val="20"/>
                <w:rtl w:val="0"/>
              </w:rPr>
              <w:t xml:space="preserve">0.8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jc w:val="right"/>
              <w:rPr>
                <w:sz w:val="20"/>
                <w:szCs w:val="20"/>
              </w:rPr>
            </w:pPr>
            <w:r w:rsidDel="00000000" w:rsidR="00000000" w:rsidRPr="00000000">
              <w:rPr>
                <w:sz w:val="20"/>
                <w:szCs w:val="20"/>
                <w:rtl w:val="0"/>
              </w:rPr>
              <w:t xml:space="preserve">63.3322</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rPr>
                <w:sz w:val="20"/>
                <w:szCs w:val="20"/>
              </w:rPr>
            </w:pPr>
            <w:r w:rsidDel="00000000" w:rsidR="00000000" w:rsidRPr="00000000">
              <w:rPr>
                <w:sz w:val="20"/>
                <w:szCs w:val="20"/>
                <w:rtl w:val="0"/>
              </w:rPr>
              <w:t xml:space="preserve">Motor de Cilindros de Línea Raro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rPr>
                <w:sz w:val="20"/>
                <w:szCs w:val="20"/>
              </w:rPr>
            </w:pPr>
            <w:r w:rsidDel="00000000" w:rsidR="00000000" w:rsidRPr="00000000">
              <w:rPr>
                <w:sz w:val="20"/>
                <w:szCs w:val="20"/>
                <w:rtl w:val="0"/>
              </w:rPr>
              <w:t xml:space="preserve">NORMAL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jc w:val="right"/>
              <w:rPr>
                <w:sz w:val="20"/>
                <w:szCs w:val="20"/>
              </w:rPr>
            </w:pPr>
            <w:r w:rsidDel="00000000" w:rsidR="00000000" w:rsidRPr="00000000">
              <w:rPr>
                <w:sz w:val="20"/>
                <w:szCs w:val="20"/>
                <w:rtl w:val="0"/>
              </w:rPr>
              <w:t xml:space="preserve">71.1193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jc w:val="right"/>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jc w:val="right"/>
              <w:rPr>
                <w:sz w:val="20"/>
                <w:szCs w:val="20"/>
              </w:rPr>
            </w:pPr>
            <w:r w:rsidDel="00000000" w:rsidR="00000000" w:rsidRPr="00000000">
              <w:rPr>
                <w:sz w:val="20"/>
                <w:szCs w:val="20"/>
                <w:rtl w:val="0"/>
              </w:rPr>
              <w:t xml:space="preserve">64.0074</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rPr>
                <w:sz w:val="20"/>
                <w:szCs w:val="20"/>
              </w:rPr>
            </w:pPr>
            <w:r w:rsidDel="00000000" w:rsidR="00000000" w:rsidRPr="00000000">
              <w:rPr>
                <w:sz w:val="20"/>
                <w:szCs w:val="20"/>
                <w:rtl w:val="0"/>
              </w:rPr>
              <w:t xml:space="preserve">Carrocería Estándar (Fibra)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rPr>
                <w:sz w:val="20"/>
                <w:szCs w:val="20"/>
              </w:rPr>
            </w:pPr>
            <w:r w:rsidDel="00000000" w:rsidR="00000000" w:rsidRPr="00000000">
              <w:rPr>
                <w:sz w:val="20"/>
                <w:szCs w:val="20"/>
                <w:rtl w:val="0"/>
              </w:rPr>
              <w:t xml:space="preserve">NORMAL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jc w:val="right"/>
              <w:rPr>
                <w:sz w:val="20"/>
                <w:szCs w:val="20"/>
              </w:rPr>
            </w:pPr>
            <w:r w:rsidDel="00000000" w:rsidR="00000000" w:rsidRPr="00000000">
              <w:rPr>
                <w:sz w:val="20"/>
                <w:szCs w:val="20"/>
                <w:rtl w:val="0"/>
              </w:rPr>
              <w:t xml:space="preserve">63.278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jc w:val="right"/>
              <w:rPr>
                <w:sz w:val="20"/>
                <w:szCs w:val="20"/>
              </w:rPr>
            </w:pPr>
            <w:r w:rsidDel="00000000" w:rsidR="00000000" w:rsidRPr="00000000">
              <w:rPr>
                <w:sz w:val="20"/>
                <w:szCs w:val="20"/>
                <w:rtl w:val="0"/>
              </w:rPr>
              <w:t xml:space="preserve">3.5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jc w:val="right"/>
              <w:rPr>
                <w:sz w:val="20"/>
                <w:szCs w:val="20"/>
              </w:rPr>
            </w:pPr>
            <w:r w:rsidDel="00000000" w:rsidR="00000000" w:rsidRPr="00000000">
              <w:rPr>
                <w:sz w:val="20"/>
                <w:szCs w:val="20"/>
                <w:rtl w:val="0"/>
              </w:rPr>
              <w:t xml:space="preserve">221.473</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rPr>
                <w:sz w:val="20"/>
                <w:szCs w:val="20"/>
              </w:rPr>
            </w:pPr>
            <w:r w:rsidDel="00000000" w:rsidR="00000000" w:rsidRPr="00000000">
              <w:rPr>
                <w:sz w:val="20"/>
                <w:szCs w:val="20"/>
                <w:rtl w:val="0"/>
              </w:rPr>
              <w:t xml:space="preserve">Tapicería de Cuero Premium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rPr>
                <w:sz w:val="20"/>
                <w:szCs w:val="20"/>
              </w:rPr>
            </w:pPr>
            <w:r w:rsidDel="00000000" w:rsidR="00000000" w:rsidRPr="00000000">
              <w:rPr>
                <w:sz w:val="20"/>
                <w:szCs w:val="20"/>
                <w:rtl w:val="0"/>
              </w:rPr>
              <w:t xml:space="preserve">NORMAL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jc w:val="right"/>
              <w:rPr>
                <w:sz w:val="20"/>
                <w:szCs w:val="20"/>
              </w:rPr>
            </w:pPr>
            <w:r w:rsidDel="00000000" w:rsidR="00000000" w:rsidRPr="00000000">
              <w:rPr>
                <w:sz w:val="20"/>
                <w:szCs w:val="20"/>
                <w:rtl w:val="0"/>
              </w:rPr>
              <w:t xml:space="preserve">152.3652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jc w:val="right"/>
              <w:rPr>
                <w:sz w:val="20"/>
                <w:szCs w:val="20"/>
              </w:rPr>
            </w:pPr>
            <w:r w:rsidDel="00000000" w:rsidR="00000000" w:rsidRPr="00000000">
              <w:rPr>
                <w:sz w:val="20"/>
                <w:szCs w:val="20"/>
                <w:rtl w:val="0"/>
              </w:rPr>
              <w:t xml:space="preserve">0.5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jc w:val="right"/>
              <w:rPr>
                <w:sz w:val="20"/>
                <w:szCs w:val="20"/>
              </w:rPr>
            </w:pPr>
            <w:r w:rsidDel="00000000" w:rsidR="00000000" w:rsidRPr="00000000">
              <w:rPr>
                <w:sz w:val="20"/>
                <w:szCs w:val="20"/>
                <w:rtl w:val="0"/>
              </w:rPr>
              <w:t xml:space="preserve">76.1826</w:t>
            </w:r>
          </w:p>
        </w:tc>
      </w:tr>
      <w:tr>
        <w:trPr>
          <w:cantSplit w:val="0"/>
          <w:trHeight w:val="12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rPr>
                <w:sz w:val="20"/>
                <w:szCs w:val="20"/>
              </w:rPr>
            </w:pPr>
            <w:r w:rsidDel="00000000" w:rsidR="00000000" w:rsidRPr="00000000">
              <w:rPr>
                <w:sz w:val="20"/>
                <w:szCs w:val="20"/>
                <w:rtl w:val="0"/>
              </w:rPr>
              <w:t xml:space="preserve">TOTAL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rPr>
                <w:sz w:val="20"/>
                <w:szCs w:val="20"/>
              </w:rPr>
            </w:pPr>
            <w:r w:rsidDel="00000000" w:rsidR="00000000" w:rsidRPr="00000000">
              <w:rPr>
                <w:sz w:val="20"/>
                <w:szCs w:val="20"/>
                <w:rtl w:val="0"/>
              </w:rPr>
              <w:t xml:space="preserve">PICO (mayor necesidad, suma de máximos por componente)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jc w:val="right"/>
              <w:rPr>
                <w:sz w:val="20"/>
                <w:szCs w:val="20"/>
              </w:rPr>
            </w:pPr>
            <w:r w:rsidDel="00000000" w:rsidR="00000000" w:rsidRPr="00000000">
              <w:rPr>
                <w:sz w:val="20"/>
                <w:szCs w:val="20"/>
                <w:rtl w:val="0"/>
              </w:rPr>
              <w:t xml:space="preserve">1248.8504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jc w:val="right"/>
              <w:rPr>
                <w:sz w:val="20"/>
                <w:szCs w:val="20"/>
              </w:rPr>
            </w:pPr>
            <w:r w:rsidDel="00000000" w:rsidR="00000000" w:rsidRPr="00000000">
              <w:rPr>
                <w:sz w:val="20"/>
                <w:szCs w:val="20"/>
                <w:rtl w:val="0"/>
              </w:rPr>
              <w:t xml:space="preserve">1948.2162</w:t>
            </w:r>
          </w:p>
        </w:tc>
      </w:tr>
    </w:tbl>
    <w:p w:rsidR="00000000" w:rsidDel="00000000" w:rsidP="00000000" w:rsidRDefault="00000000" w:rsidRPr="00000000" w14:paraId="000002C6">
      <w:pPr>
        <w:spacing w:line="360" w:lineRule="auto"/>
        <w:ind w:lef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Lo que nos deja un resumen por estación:</w:t>
      </w:r>
    </w:p>
    <w:tbl>
      <w:tblPr>
        <w:tblStyle w:val="Table19"/>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tblGridChange w:id="0">
          <w:tblGrid>
            <w:gridCol w:w="1500"/>
            <w:gridCol w:w="1500"/>
            <w:gridCol w:w="1500"/>
            <w:gridCol w:w="1500"/>
          </w:tblGrid>
        </w:tblGridChange>
      </w:tblGrid>
      <w:tr>
        <w:trPr>
          <w:cantSplit w:val="0"/>
          <w:trHeight w:val="315" w:hRule="atLeast"/>
          <w:tblHeader w:val="0"/>
        </w:trPr>
        <w:tc>
          <w:tcPr>
            <w:gridSpan w:val="2"/>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C8">
            <w:pPr>
              <w:widowControl w:val="0"/>
              <w:rPr>
                <w:sz w:val="20"/>
                <w:szCs w:val="20"/>
              </w:rPr>
            </w:pPr>
            <w:r w:rsidDel="00000000" w:rsidR="00000000" w:rsidRPr="00000000">
              <w:rPr>
                <w:sz w:val="20"/>
                <w:szCs w:val="20"/>
                <w:rtl w:val="0"/>
              </w:rPr>
              <w:t xml:space="preserve">Totales por estación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rPr>
                <w:sz w:val="20"/>
                <w:szCs w:val="20"/>
              </w:rPr>
            </w:pPr>
            <w:r w:rsidDel="00000000" w:rsidR="00000000" w:rsidRPr="00000000">
              <w:rPr>
                <w:sz w:val="20"/>
                <w:szCs w:val="20"/>
                <w:rtl w:val="0"/>
              </w:rPr>
              <w:t xml:space="preserve">Inventario_Maximo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CB">
            <w:pPr>
              <w:widowControl w:val="0"/>
              <w:rPr>
                <w:sz w:val="20"/>
                <w:szCs w:val="20"/>
              </w:rPr>
            </w:pPr>
            <w:r w:rsidDel="00000000" w:rsidR="00000000" w:rsidRPr="00000000">
              <w:rPr>
                <w:sz w:val="20"/>
                <w:szCs w:val="20"/>
                <w:rtl w:val="0"/>
              </w:rPr>
              <w:t xml:space="preserve">Capacidad_Requerida_m3</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rPr>
                <w:sz w:val="20"/>
                <w:szCs w:val="20"/>
              </w:rPr>
            </w:pPr>
            <w:r w:rsidDel="00000000" w:rsidR="00000000" w:rsidRPr="00000000">
              <w:rPr>
                <w:sz w:val="20"/>
                <w:szCs w:val="20"/>
                <w:rtl w:val="0"/>
              </w:rPr>
              <w:t xml:space="preserve">NORMAL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jc w:val="right"/>
              <w:rPr>
                <w:sz w:val="20"/>
                <w:szCs w:val="20"/>
              </w:rPr>
            </w:pPr>
            <w:r w:rsidDel="00000000" w:rsidR="00000000" w:rsidRPr="00000000">
              <w:rPr>
                <w:sz w:val="20"/>
                <w:szCs w:val="20"/>
                <w:rtl w:val="0"/>
              </w:rPr>
              <w:t xml:space="preserve">427.4006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jc w:val="right"/>
              <w:rPr>
                <w:sz w:val="20"/>
                <w:szCs w:val="20"/>
              </w:rPr>
            </w:pPr>
            <w:r w:rsidDel="00000000" w:rsidR="00000000" w:rsidRPr="00000000">
              <w:rPr>
                <w:sz w:val="20"/>
                <w:szCs w:val="20"/>
                <w:rtl w:val="0"/>
              </w:rPr>
              <w:t xml:space="preserve">670.8864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rPr>
                <w:sz w:val="20"/>
                <w:szCs w:val="20"/>
              </w:rPr>
            </w:pPr>
            <w:r w:rsidDel="00000000" w:rsidR="00000000" w:rsidRPr="00000000">
              <w:rPr>
                <w:sz w:val="20"/>
                <w:szCs w:val="20"/>
                <w:rtl w:val="0"/>
              </w:rPr>
              <w:t xml:space="preserve">PICO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jc w:val="right"/>
              <w:rPr>
                <w:sz w:val="20"/>
                <w:szCs w:val="20"/>
              </w:rPr>
            </w:pPr>
            <w:r w:rsidDel="00000000" w:rsidR="00000000" w:rsidRPr="00000000">
              <w:rPr>
                <w:sz w:val="20"/>
                <w:szCs w:val="20"/>
                <w:rtl w:val="0"/>
              </w:rPr>
              <w:t xml:space="preserve">1248.8504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jc w:val="right"/>
              <w:rPr>
                <w:sz w:val="20"/>
                <w:szCs w:val="20"/>
              </w:rPr>
            </w:pPr>
            <w:r w:rsidDel="00000000" w:rsidR="00000000" w:rsidRPr="00000000">
              <w:rPr>
                <w:sz w:val="20"/>
                <w:szCs w:val="20"/>
                <w:rtl w:val="0"/>
              </w:rPr>
              <w:t xml:space="preserve">1948.2162</w:t>
            </w:r>
          </w:p>
        </w:tc>
      </w:tr>
    </w:tbl>
    <w:p w:rsidR="00000000" w:rsidDel="00000000" w:rsidP="00000000" w:rsidRDefault="00000000" w:rsidRPr="00000000" w14:paraId="000002D4">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D5">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Finalizando con la estación PICO (como era de esperar) siendo la de mayor necesidad</w:t>
      </w:r>
    </w:p>
    <w:tbl>
      <w:tblPr>
        <w:tblStyle w:val="Table2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gridCol w:w="1500"/>
        <w:tblGridChange w:id="0">
          <w:tblGrid>
            <w:gridCol w:w="1500"/>
            <w:gridCol w:w="1500"/>
            <w:gridCol w:w="1500"/>
            <w:gridCol w:w="1500"/>
            <w:gridCol w:w="1500"/>
            <w:gridCol w:w="1500"/>
          </w:tblGrid>
        </w:tblGridChange>
      </w:tblGrid>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rPr>
                <w:sz w:val="20"/>
                <w:szCs w:val="20"/>
              </w:rPr>
            </w:pPr>
            <w:r w:rsidDel="00000000" w:rsidR="00000000" w:rsidRPr="00000000">
              <w:rPr>
                <w:sz w:val="20"/>
                <w:szCs w:val="20"/>
                <w:rtl w:val="0"/>
              </w:rPr>
              <w:t xml:space="preserve">Estación con mayor necesidad: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rPr>
                <w:sz w:val="20"/>
                <w:szCs w:val="20"/>
              </w:rPr>
            </w:pPr>
            <w:r w:rsidDel="00000000" w:rsidR="00000000" w:rsidRPr="00000000">
              <w:rPr>
                <w:sz w:val="20"/>
                <w:szCs w:val="20"/>
                <w:rtl w:val="0"/>
              </w:rPr>
              <w:t xml:space="preserve">PICO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rPr>
                <w:sz w:val="20"/>
                <w:szCs w:val="20"/>
              </w:rPr>
            </w:pPr>
            <w:r w:rsidDel="00000000" w:rsidR="00000000" w:rsidRPr="00000000">
              <w:rPr>
                <w:sz w:val="20"/>
                <w:szCs w:val="20"/>
                <w:rtl w:val="0"/>
              </w:rPr>
              <w:t xml:space="preserve">Inventario_Maximo: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jc w:val="right"/>
              <w:rPr>
                <w:sz w:val="20"/>
                <w:szCs w:val="20"/>
              </w:rPr>
            </w:pPr>
            <w:r w:rsidDel="00000000" w:rsidR="00000000" w:rsidRPr="00000000">
              <w:rPr>
                <w:sz w:val="20"/>
                <w:szCs w:val="20"/>
                <w:rtl w:val="0"/>
              </w:rPr>
              <w:t xml:space="preserve">1248.8504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rPr>
                <w:sz w:val="20"/>
                <w:szCs w:val="20"/>
              </w:rPr>
            </w:pPr>
            <w:r w:rsidDel="00000000" w:rsidR="00000000" w:rsidRPr="00000000">
              <w:rPr>
                <w:sz w:val="20"/>
                <w:szCs w:val="20"/>
                <w:rtl w:val="0"/>
              </w:rPr>
              <w:t xml:space="preserve">Capacidad_Requerida_m3: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jc w:val="right"/>
              <w:rPr>
                <w:sz w:val="20"/>
                <w:szCs w:val="20"/>
              </w:rPr>
            </w:pPr>
            <w:r w:rsidDel="00000000" w:rsidR="00000000" w:rsidRPr="00000000">
              <w:rPr>
                <w:sz w:val="20"/>
                <w:szCs w:val="20"/>
                <w:rtl w:val="0"/>
              </w:rPr>
              <w:t xml:space="preserve">1948.2162</w:t>
            </w:r>
          </w:p>
        </w:tc>
      </w:tr>
    </w:tbl>
    <w:p w:rsidR="00000000" w:rsidDel="00000000" w:rsidP="00000000" w:rsidRDefault="00000000" w:rsidRPr="00000000" w14:paraId="000002DC">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D">
      <w:pPr>
        <w:spacing w:line="36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base a estos resultados la </w:t>
      </w:r>
      <w:r w:rsidDel="00000000" w:rsidR="00000000" w:rsidRPr="00000000">
        <w:rPr>
          <w:rFonts w:ascii="Times New Roman" w:cs="Times New Roman" w:eastAsia="Times New Roman" w:hAnsi="Times New Roman"/>
          <w:i w:val="1"/>
          <w:iCs w:val="1"/>
          <w:sz w:val="24"/>
          <w:szCs w:val="24"/>
          <w:rtl w:val="0"/>
        </w:rPr>
        <w:t xml:space="preserve">Capacidad Mínima Teórica</w:t>
      </w:r>
      <w:r w:rsidDel="00000000" w:rsidR="00000000" w:rsidRPr="00000000">
        <w:rPr>
          <w:rFonts w:ascii="Times New Roman" w:cs="Times New Roman" w:eastAsia="Times New Roman" w:hAnsi="Times New Roman"/>
          <w:sz w:val="24"/>
          <w:szCs w:val="24"/>
          <w:rtl w:val="0"/>
        </w:rPr>
        <w:t xml:space="preserve"> es de </w:t>
      </w:r>
      <m:oMath>
        <m:r>
          <w:rPr>
            <w:rFonts w:ascii="Times New Roman" w:cs="Times New Roman" w:eastAsia="Times New Roman" w:hAnsi="Times New Roman"/>
            <w:sz w:val="24"/>
            <w:szCs w:val="24"/>
          </w:rPr>
          <m:t xml:space="preserve">1949</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3</m:t>
            </m:r>
          </m:sup>
        </m:sSup>
      </m:oMath>
      <w:r w:rsidDel="00000000" w:rsidR="00000000" w:rsidRPr="00000000">
        <w:rPr>
          <w:rFonts w:ascii="Times New Roman" w:cs="Times New Roman" w:eastAsia="Times New Roman" w:hAnsi="Times New Roman"/>
          <w:sz w:val="24"/>
          <w:szCs w:val="24"/>
          <w:rtl w:val="0"/>
        </w:rPr>
        <w:t xml:space="preserve">. Sin embargo, esto no es cierto de manera física. En un almacén no todos los productos entran directamente uno perfectamente al lado del otro ya que se necesitan espacios operacionales.</w:t>
      </w:r>
    </w:p>
    <w:p w:rsidR="00000000" w:rsidDel="00000000" w:rsidP="00000000" w:rsidRDefault="00000000" w:rsidRPr="00000000" w14:paraId="000002DE">
      <w:pPr>
        <w:spacing w:line="36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calcular esto, se hizo uso del </w:t>
      </w:r>
      <w:r w:rsidDel="00000000" w:rsidR="00000000" w:rsidRPr="00000000">
        <w:rPr>
          <w:rFonts w:ascii="Times New Roman" w:cs="Times New Roman" w:eastAsia="Times New Roman" w:hAnsi="Times New Roman"/>
          <w:i w:val="1"/>
          <w:iCs w:val="1"/>
          <w:sz w:val="24"/>
          <w:szCs w:val="24"/>
          <w:rtl w:val="0"/>
        </w:rPr>
        <w:t xml:space="preserve">Manual de Buenas Prácticas</w:t>
      </w:r>
      <w:r w:rsidDel="00000000" w:rsidR="00000000" w:rsidRPr="00000000">
        <w:rPr>
          <w:rFonts w:ascii="Times New Roman" w:cs="Times New Roman" w:eastAsia="Times New Roman" w:hAnsi="Times New Roman"/>
          <w:sz w:val="24"/>
          <w:szCs w:val="24"/>
          <w:rtl w:val="0"/>
        </w:rPr>
        <w:t xml:space="preserve"> emitido desde el gobierno de la nación, exactamente la </w:t>
      </w:r>
      <w:r w:rsidDel="00000000" w:rsidR="00000000" w:rsidRPr="00000000">
        <w:rPr>
          <w:rFonts w:ascii="Times New Roman" w:cs="Times New Roman" w:eastAsia="Times New Roman" w:hAnsi="Times New Roman"/>
          <w:i w:val="1"/>
          <w:iCs w:val="1"/>
          <w:sz w:val="24"/>
          <w:szCs w:val="24"/>
          <w:rtl w:val="0"/>
        </w:rPr>
        <w:t xml:space="preserve">Superintendencia de Riesgos del Trabajo</w:t>
      </w:r>
      <w:r w:rsidDel="00000000" w:rsidR="00000000" w:rsidRPr="00000000">
        <w:rPr>
          <w:rFonts w:ascii="Times New Roman" w:cs="Times New Roman" w:eastAsia="Times New Roman" w:hAnsi="Times New Roman"/>
          <w:sz w:val="24"/>
          <w:szCs w:val="24"/>
          <w:rtl w:val="0"/>
        </w:rPr>
        <w:t xml:space="preserve">. En el mismo, se establecen muchas características que debe cumplir un almacén de una industria como la que estamos tratando. Entre dichas características se encuentran los espacios requeridos.</w:t>
      </w:r>
    </w:p>
    <w:p w:rsidR="00000000" w:rsidDel="00000000" w:rsidP="00000000" w:rsidRDefault="00000000" w:rsidRPr="00000000" w14:paraId="000002DF">
      <w:pPr>
        <w:spacing w:line="36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 Capacidad Requerida Mínima Teórica se le debe sumar:</w:t>
      </w:r>
    </w:p>
    <w:p w:rsidR="00000000" w:rsidDel="00000000" w:rsidP="00000000" w:rsidRDefault="00000000" w:rsidRPr="00000000" w14:paraId="000002E0">
      <w:pPr>
        <w:numPr>
          <w:ilvl w:val="0"/>
          <w:numId w:val="4"/>
        </w:numPr>
        <w:spacing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Pasillos de circulación.</w:t>
      </w:r>
    </w:p>
    <w:p w:rsidR="00000000" w:rsidDel="00000000" w:rsidP="00000000" w:rsidRDefault="00000000" w:rsidRPr="00000000" w14:paraId="000002E1">
      <w:pPr>
        <w:numPr>
          <w:ilvl w:val="0"/>
          <w:numId w:val="4"/>
        </w:numPr>
        <w:spacing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Zonas de carga y descarga.</w:t>
      </w:r>
    </w:p>
    <w:p w:rsidR="00000000" w:rsidDel="00000000" w:rsidP="00000000" w:rsidRDefault="00000000" w:rsidRPr="00000000" w14:paraId="000002E2">
      <w:pPr>
        <w:numPr>
          <w:ilvl w:val="0"/>
          <w:numId w:val="4"/>
        </w:numPr>
        <w:spacing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Áreas de maniobra.</w:t>
      </w:r>
    </w:p>
    <w:p w:rsidR="00000000" w:rsidDel="00000000" w:rsidP="00000000" w:rsidRDefault="00000000" w:rsidRPr="00000000" w14:paraId="000002E3">
      <w:pPr>
        <w:numPr>
          <w:ilvl w:val="0"/>
          <w:numId w:val="4"/>
        </w:numPr>
        <w:spacing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Espacios libres por seguridad.</w:t>
      </w:r>
    </w:p>
    <w:p w:rsidR="00000000" w:rsidDel="00000000" w:rsidP="00000000" w:rsidRDefault="00000000" w:rsidRPr="00000000" w14:paraId="000002E4">
      <w:pPr>
        <w:numPr>
          <w:ilvl w:val="0"/>
          <w:numId w:val="4"/>
        </w:numPr>
        <w:spacing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Limitaciones de altura útil.</w:t>
      </w:r>
    </w:p>
    <w:p w:rsidR="00000000" w:rsidDel="00000000" w:rsidP="00000000" w:rsidRDefault="00000000" w:rsidRPr="00000000" w14:paraId="000002E5">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6">
      <w:pPr>
        <w:spacing w:line="36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el fin de nuestro análisis no es recomendar prácticas de trabajo dentro del almacén ni se sabe correctamente por parte del equipo con que tipos de maquinaria se cuenta o se contará de parte de la empresa para realizar las tareas de almacenamiento, entregaremos 2 planteos posibles sobre la Capacidad Mínima Requerida.</w:t>
      </w:r>
    </w:p>
    <w:p w:rsidR="00000000" w:rsidDel="00000000" w:rsidP="00000000" w:rsidRDefault="00000000" w:rsidRPr="00000000" w14:paraId="000002E7">
      <w:pPr>
        <w:spacing w:line="36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un reporte de NetSuite (Warehouse Space Utilization: How to Calculate and Optimize, Abby Jenkins), las empresas suelen utilizar entre el 45% y el 85% del espacio total de almacén.</w:t>
      </w:r>
    </w:p>
    <w:p w:rsidR="00000000" w:rsidDel="00000000" w:rsidP="00000000" w:rsidRDefault="00000000" w:rsidRPr="00000000" w14:paraId="000002E8">
      <w:pPr>
        <w:spacing w:line="36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Entonces, en base al Manual de Buenas Prácticas y el reporte de NetSuite calcularemos:</w:t>
      </w:r>
    </w:p>
    <w:p w:rsidR="00000000" w:rsidDel="00000000" w:rsidP="00000000" w:rsidRDefault="00000000" w:rsidRPr="00000000" w14:paraId="000002E9">
      <w:pPr>
        <w:spacing w:line="36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Capacidad Mínima de Almacén Conservadora</w:t>
      </w:r>
      <w:r w:rsidDel="00000000" w:rsidR="00000000" w:rsidRPr="00000000">
        <w:rPr>
          <w:rtl w:val="0"/>
        </w:rPr>
      </w:r>
    </w:p>
    <w:p w:rsidR="00000000" w:rsidDel="00000000" w:rsidP="00000000" w:rsidRDefault="00000000" w:rsidRPr="00000000" w14:paraId="000002EA">
      <w:pPr>
        <w:spacing w:line="36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Suponiendo una utilización del 65% del espacio. Esto nos arroja:</w:t>
      </w:r>
    </w:p>
    <w:p w:rsidR="00000000" w:rsidDel="00000000" w:rsidP="00000000" w:rsidRDefault="00000000" w:rsidRPr="00000000" w14:paraId="000002EB">
      <w:pPr>
        <w:spacing w:line="360" w:lineRule="auto"/>
        <w:ind w:left="0" w:firstLine="0"/>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CMAC=</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CMAT</m:t>
            </m:r>
          </m:num>
          <m:den>
            <m:r>
              <w:rPr>
                <w:rFonts w:ascii="Times New Roman" w:cs="Times New Roman" w:eastAsia="Times New Roman" w:hAnsi="Times New Roman"/>
                <w:sz w:val="24"/>
                <w:szCs w:val="24"/>
              </w:rPr>
              <m:t xml:space="preserve">0.65</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1949</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3</m:t>
                </m:r>
              </m:sup>
            </m:sSup>
          </m:num>
          <m:den>
            <m:r>
              <w:rPr>
                <w:rFonts w:ascii="Times New Roman" w:cs="Times New Roman" w:eastAsia="Times New Roman" w:hAnsi="Times New Roman"/>
                <w:sz w:val="24"/>
                <w:szCs w:val="24"/>
              </w:rPr>
              <m:t xml:space="preserve">0.65</m:t>
            </m:r>
          </m:den>
        </m:f>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3000</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3</m:t>
            </m:r>
          </m:sup>
        </m:sSup>
      </m:oMath>
      <w:r w:rsidDel="00000000" w:rsidR="00000000" w:rsidRPr="00000000">
        <w:rPr>
          <w:rtl w:val="0"/>
        </w:rPr>
      </w:r>
    </w:p>
    <w:p w:rsidR="00000000" w:rsidDel="00000000" w:rsidP="00000000" w:rsidRDefault="00000000" w:rsidRPr="00000000" w14:paraId="000002EC">
      <w:pPr>
        <w:spacing w:line="36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permite una distribución recomendada de </w:t>
      </w:r>
      <m:oMath>
        <m:r>
          <w:rPr>
            <w:rFonts w:ascii="Times New Roman" w:cs="Times New Roman" w:eastAsia="Times New Roman" w:hAnsi="Times New Roman"/>
            <w:sz w:val="24"/>
            <w:szCs w:val="24"/>
          </w:rPr>
          <m:t xml:space="preserve">46m</m:t>
        </m:r>
      </m:oMath>
      <w:r w:rsidDel="00000000" w:rsidR="00000000" w:rsidRPr="00000000">
        <w:rPr>
          <w:rFonts w:ascii="Times New Roman" w:cs="Times New Roman" w:eastAsia="Times New Roman" w:hAnsi="Times New Roman"/>
          <w:sz w:val="24"/>
          <w:szCs w:val="24"/>
          <w:rtl w:val="0"/>
        </w:rPr>
        <w:t xml:space="preserve"> de largo, </w:t>
      </w:r>
      <m:oMath>
        <m:r>
          <w:rPr>
            <w:rFonts w:ascii="Times New Roman" w:cs="Times New Roman" w:eastAsia="Times New Roman" w:hAnsi="Times New Roman"/>
            <w:sz w:val="24"/>
            <w:szCs w:val="24"/>
          </w:rPr>
          <m:t xml:space="preserve">13m y 10 m</m:t>
        </m:r>
      </m:oMath>
      <w:r w:rsidDel="00000000" w:rsidR="00000000" w:rsidRPr="00000000">
        <w:rPr>
          <w:rFonts w:ascii="Times New Roman" w:cs="Times New Roman" w:eastAsia="Times New Roman" w:hAnsi="Times New Roman"/>
          <w:sz w:val="24"/>
          <w:szCs w:val="24"/>
          <w:rtl w:val="0"/>
        </w:rPr>
        <w:t xml:space="preserve"> de ancho y </w:t>
      </w:r>
      <m:oMath>
        <m:r>
          <w:rPr>
            <w:rFonts w:ascii="Times New Roman" w:cs="Times New Roman" w:eastAsia="Times New Roman" w:hAnsi="Times New Roman"/>
            <w:sz w:val="24"/>
            <w:szCs w:val="24"/>
          </w:rPr>
          <m:t xml:space="preserve">5m</m:t>
        </m:r>
      </m:oMath>
      <w:r w:rsidDel="00000000" w:rsidR="00000000" w:rsidRPr="00000000">
        <w:rPr>
          <w:rFonts w:ascii="Times New Roman" w:cs="Times New Roman" w:eastAsia="Times New Roman" w:hAnsi="Times New Roman"/>
          <w:sz w:val="24"/>
          <w:szCs w:val="24"/>
          <w:rtl w:val="0"/>
        </w:rPr>
        <w:t xml:space="preserve"> de alto (</w:t>
      </w:r>
      <m:oMath>
        <m:r>
          <w:rPr>
            <w:rFonts w:ascii="Times New Roman" w:cs="Times New Roman" w:eastAsia="Times New Roman" w:hAnsi="Times New Roman"/>
            <w:sz w:val="24"/>
            <w:szCs w:val="24"/>
          </w:rPr>
          <m:t xml:space="preserve">3013</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3</m:t>
            </m:r>
          </m:sup>
        </m:sSup>
      </m:oMath>
      <w:r w:rsidDel="00000000" w:rsidR="00000000" w:rsidRPr="00000000">
        <w:rPr>
          <w:rFonts w:ascii="Times New Roman" w:cs="Times New Roman" w:eastAsia="Times New Roman" w:hAnsi="Times New Roman"/>
          <w:sz w:val="24"/>
          <w:szCs w:val="24"/>
          <w:rtl w:val="0"/>
        </w:rPr>
        <w:t xml:space="preserve">, superficie de </w:t>
      </w:r>
      <m:oMath>
        <m:r>
          <w:rPr>
            <w:rFonts w:ascii="Times New Roman" w:cs="Times New Roman" w:eastAsia="Times New Roman" w:hAnsi="Times New Roman"/>
            <w:sz w:val="24"/>
            <w:szCs w:val="24"/>
          </w:rPr>
          <m:t xml:space="preserve">598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En esto es especialmente importante la altura, ya que mayor altura podría agregar complejidad innecesaria al almacén. Luego el largo y ancho pueden ser modificados a comodidad de la empresa siempre y cuándo se respete la medida mínima.</w:t>
      </w:r>
    </w:p>
    <w:p w:rsidR="00000000" w:rsidDel="00000000" w:rsidP="00000000" w:rsidRDefault="00000000" w:rsidRPr="00000000" w14:paraId="000002ED">
      <w:pPr>
        <w:spacing w:line="360" w:lineRule="auto"/>
        <w:ind w:left="0" w:firstLine="72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Capacidad Mínima de Almacén Óptima</w:t>
      </w:r>
    </w:p>
    <w:p w:rsidR="00000000" w:rsidDel="00000000" w:rsidP="00000000" w:rsidRDefault="00000000" w:rsidRPr="00000000" w14:paraId="000002EE">
      <w:pPr>
        <w:spacing w:line="36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la empresa se compromete a manejar de la mejor manera posible sus productos, quizás el </w:t>
      </w:r>
      <m:oMath>
        <m:r>
          <w:rPr>
            <w:rFonts w:ascii="Times New Roman" w:cs="Times New Roman" w:eastAsia="Times New Roman" w:hAnsi="Times New Roman"/>
            <w:sz w:val="24"/>
            <w:szCs w:val="24"/>
          </w:rPr>
          <m:t xml:space="preserve">35%</m:t>
        </m:r>
      </m:oMath>
      <w:r w:rsidDel="00000000" w:rsidR="00000000" w:rsidRPr="00000000">
        <w:rPr>
          <w:rFonts w:ascii="Times New Roman" w:cs="Times New Roman" w:eastAsia="Times New Roman" w:hAnsi="Times New Roman"/>
          <w:sz w:val="24"/>
          <w:szCs w:val="24"/>
          <w:rtl w:val="0"/>
        </w:rPr>
        <w:t xml:space="preserve"> de desperdicio anterior puede ser minimizado a un 25%. Con esto:</w:t>
      </w:r>
    </w:p>
    <w:p w:rsidR="00000000" w:rsidDel="00000000" w:rsidP="00000000" w:rsidRDefault="00000000" w:rsidRPr="00000000" w14:paraId="000002EF">
      <w:pPr>
        <w:spacing w:line="360" w:lineRule="auto"/>
        <w:ind w:left="0" w:firstLine="720"/>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CMAO=</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CMAT</m:t>
            </m:r>
          </m:num>
          <m:den>
            <m:r>
              <w:rPr>
                <w:rFonts w:ascii="Times New Roman" w:cs="Times New Roman" w:eastAsia="Times New Roman" w:hAnsi="Times New Roman"/>
                <w:sz w:val="24"/>
                <w:szCs w:val="24"/>
              </w:rPr>
              <m:t xml:space="preserve">0.75</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1949</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3</m:t>
                </m:r>
              </m:sup>
            </m:sSup>
          </m:num>
          <m:den>
            <m:r>
              <w:rPr>
                <w:rFonts w:ascii="Times New Roman" w:cs="Times New Roman" w:eastAsia="Times New Roman" w:hAnsi="Times New Roman"/>
                <w:sz w:val="24"/>
                <w:szCs w:val="24"/>
              </w:rPr>
              <m:t xml:space="preserve">0.75</m:t>
            </m:r>
          </m:den>
        </m:f>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2600</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3</m:t>
            </m:r>
          </m:sup>
        </m:sSup>
      </m:oMath>
      <w:r w:rsidDel="00000000" w:rsidR="00000000" w:rsidRPr="00000000">
        <w:rPr>
          <w:rtl w:val="0"/>
        </w:rPr>
      </w:r>
    </w:p>
    <w:p w:rsidR="00000000" w:rsidDel="00000000" w:rsidP="00000000" w:rsidRDefault="00000000" w:rsidRPr="00000000" w14:paraId="000002F0">
      <w:pPr>
        <w:spacing w:line="36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cuál se podría alcanzar con un almacén de </w:t>
      </w:r>
      <m:oMath>
        <m:r>
          <w:rPr>
            <w:rFonts w:ascii="Times New Roman" w:cs="Times New Roman" w:eastAsia="Times New Roman" w:hAnsi="Times New Roman"/>
            <w:sz w:val="24"/>
            <w:szCs w:val="24"/>
          </w:rPr>
          <m:t xml:space="preserve">40m</m:t>
        </m:r>
      </m:oMath>
      <w:r w:rsidDel="00000000" w:rsidR="00000000" w:rsidRPr="00000000">
        <w:rPr>
          <w:rFonts w:ascii="Times New Roman" w:cs="Times New Roman" w:eastAsia="Times New Roman" w:hAnsi="Times New Roman"/>
          <w:sz w:val="24"/>
          <w:szCs w:val="24"/>
          <w:rtl w:val="0"/>
        </w:rPr>
        <w:t xml:space="preserve"> de largo, </w:t>
      </w:r>
      <m:oMath>
        <m:r>
          <w:rPr>
            <w:rFonts w:ascii="Times New Roman" w:cs="Times New Roman" w:eastAsia="Times New Roman" w:hAnsi="Times New Roman"/>
            <w:sz w:val="24"/>
            <w:szCs w:val="24"/>
          </w:rPr>
          <m:t xml:space="preserve">13m</m:t>
        </m:r>
      </m:oMath>
      <w:r w:rsidDel="00000000" w:rsidR="00000000" w:rsidRPr="00000000">
        <w:rPr>
          <w:rFonts w:ascii="Times New Roman" w:cs="Times New Roman" w:eastAsia="Times New Roman" w:hAnsi="Times New Roman"/>
          <w:sz w:val="24"/>
          <w:szCs w:val="24"/>
          <w:rtl w:val="0"/>
        </w:rPr>
        <w:t xml:space="preserve"> de ancho y </w:t>
      </w:r>
      <m:oMath>
        <m:r>
          <w:rPr>
            <w:rFonts w:ascii="Times New Roman" w:cs="Times New Roman" w:eastAsia="Times New Roman" w:hAnsi="Times New Roman"/>
            <w:sz w:val="24"/>
            <w:szCs w:val="24"/>
          </w:rPr>
          <m:t xml:space="preserve">5m</m:t>
        </m:r>
      </m:oMath>
      <w:r w:rsidDel="00000000" w:rsidR="00000000" w:rsidRPr="00000000">
        <w:rPr>
          <w:rFonts w:ascii="Times New Roman" w:cs="Times New Roman" w:eastAsia="Times New Roman" w:hAnsi="Times New Roman"/>
          <w:sz w:val="24"/>
          <w:szCs w:val="24"/>
          <w:rtl w:val="0"/>
        </w:rPr>
        <w:t xml:space="preserve"> de alto (</w:t>
      </w:r>
      <m:oMath>
        <m:r>
          <w:rPr>
            <w:rFonts w:ascii="Times New Roman" w:cs="Times New Roman" w:eastAsia="Times New Roman" w:hAnsi="Times New Roman"/>
            <w:sz w:val="24"/>
            <w:szCs w:val="24"/>
          </w:rPr>
          <m:t xml:space="preserve">2600</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3</m:t>
            </m:r>
          </m:sup>
        </m:sSup>
      </m:oMath>
      <w:r w:rsidDel="00000000" w:rsidR="00000000" w:rsidRPr="00000000">
        <w:rPr>
          <w:rFonts w:ascii="Times New Roman" w:cs="Times New Roman" w:eastAsia="Times New Roman" w:hAnsi="Times New Roman"/>
          <w:sz w:val="24"/>
          <w:szCs w:val="24"/>
          <w:rtl w:val="0"/>
        </w:rPr>
        <w:t xml:space="preserve"> exactos, superficie de </w:t>
      </w:r>
      <m:oMath>
        <m:r>
          <w:rPr>
            <w:rFonts w:ascii="Times New Roman" w:cs="Times New Roman" w:eastAsia="Times New Roman" w:hAnsi="Times New Roman"/>
            <w:sz w:val="24"/>
            <w:szCs w:val="24"/>
          </w:rPr>
          <m:t xml:space="preserve">520</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1">
      <w:pPr>
        <w:spacing w:line="360" w:lineRule="auto"/>
        <w:ind w:lef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2">
      <w:pPr>
        <w:spacing w:line="36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 fácil realizar un recálculo de lo anterior si la organización encuentra otra forma que considere más apropiada para construir su almacén. Lo que nunca se podrá hacer es trabajar por debajo de la CMT de </w:t>
      </w:r>
      <m:oMath>
        <m:r>
          <w:rPr>
            <w:rFonts w:ascii="Times New Roman" w:cs="Times New Roman" w:eastAsia="Times New Roman" w:hAnsi="Times New Roman"/>
            <w:sz w:val="24"/>
            <w:szCs w:val="24"/>
          </w:rPr>
          <m:t xml:space="preserve">1949</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3</m:t>
            </m:r>
          </m:sup>
        </m:sSup>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3">
      <w:pPr>
        <w:spacing w:line="360" w:lineRule="auto"/>
        <w:ind w:lef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4">
      <w:pPr>
        <w:spacing w:line="360" w:lineRule="auto"/>
        <w:ind w:left="0" w:firstLine="72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Costos de Construcción o Alquiler de Almacén</w:t>
      </w:r>
    </w:p>
    <w:p w:rsidR="00000000" w:rsidDel="00000000" w:rsidP="00000000" w:rsidRDefault="00000000" w:rsidRPr="00000000" w14:paraId="000002F5">
      <w:pPr>
        <w:spacing w:line="36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facilita de manera breve un cálculo rápido a modo de ayuda del costo de construcción de cada una de las opciones suministradas. El costo exacto de cada caso si estos fueran a llevarse a cabo debería precisarse en detalle, no se realiza ahora mismo ya que escapa del alcance inicial que trata solo sobre el dimensionamiento.</w:t>
      </w:r>
    </w:p>
    <w:p w:rsidR="00000000" w:rsidDel="00000000" w:rsidP="00000000" w:rsidRDefault="00000000" w:rsidRPr="00000000" w14:paraId="000002F6">
      <w:pPr>
        <w:spacing w:line="36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toma un valor referencia de </w:t>
      </w:r>
      <m:oMath>
        <m:r>
          <w:rPr>
            <w:rFonts w:ascii="Times New Roman" w:cs="Times New Roman" w:eastAsia="Times New Roman" w:hAnsi="Times New Roman"/>
            <w:sz w:val="24"/>
            <w:szCs w:val="24"/>
          </w:rPr>
          <m:t xml:space="preserve">USD 1.500 </m:t>
        </m:r>
      </m:oMath>
      <w:r w:rsidDel="00000000" w:rsidR="00000000" w:rsidRPr="00000000">
        <w:rPr>
          <w:rFonts w:ascii="Times New Roman" w:cs="Times New Roman" w:eastAsia="Times New Roman" w:hAnsi="Times New Roman"/>
          <w:sz w:val="24"/>
          <w:szCs w:val="24"/>
          <w:rtl w:val="0"/>
        </w:rPr>
        <w:t xml:space="preserve">por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Haciendo un total de:</w:t>
      </w:r>
    </w:p>
    <w:p w:rsidR="00000000" w:rsidDel="00000000" w:rsidP="00000000" w:rsidRDefault="00000000" w:rsidRPr="00000000" w14:paraId="000002F7">
      <w:pPr>
        <w:numPr>
          <w:ilvl w:val="0"/>
          <w:numId w:val="3"/>
        </w:numPr>
        <w:spacing w:line="360" w:lineRule="auto"/>
        <w:ind w:left="1440" w:hanging="360"/>
        <w:jc w:val="left"/>
        <w:rPr>
          <w:rFonts w:ascii="Times New Roman" w:cs="Times New Roman" w:eastAsia="Times New Roman" w:hAnsi="Times New Roman"/>
          <w:sz w:val="24"/>
          <w:szCs w:val="24"/>
          <w:u w:val="none"/>
        </w:rPr>
      </w:pPr>
      <m:oMath>
        <m:r>
          <w:rPr>
            <w:rFonts w:ascii="Times New Roman" w:cs="Times New Roman" w:eastAsia="Times New Roman" w:hAnsi="Times New Roman"/>
            <w:sz w:val="24"/>
            <w:szCs w:val="24"/>
          </w:rPr>
          <m:t xml:space="preserve">Costo Capacidad Mínima de Almacén Conservadora =USD 897.000 </m:t>
        </m:r>
      </m:oMath>
      <w:r w:rsidDel="00000000" w:rsidR="00000000" w:rsidRPr="00000000">
        <w:rPr>
          <w:rtl w:val="0"/>
        </w:rPr>
      </w:r>
    </w:p>
    <w:p w:rsidR="00000000" w:rsidDel="00000000" w:rsidP="00000000" w:rsidRDefault="00000000" w:rsidRPr="00000000" w14:paraId="000002F8">
      <w:pPr>
        <w:numPr>
          <w:ilvl w:val="0"/>
          <w:numId w:val="3"/>
        </w:numPr>
        <w:spacing w:line="360" w:lineRule="auto"/>
        <w:ind w:left="1440" w:hanging="360"/>
        <w:jc w:val="left"/>
        <w:rPr>
          <w:rFonts w:ascii="Times New Roman" w:cs="Times New Roman" w:eastAsia="Times New Roman" w:hAnsi="Times New Roman"/>
          <w:sz w:val="24"/>
          <w:szCs w:val="24"/>
          <w:u w:val="none"/>
        </w:rPr>
      </w:pPr>
      <m:oMath>
        <m:r>
          <w:rPr>
            <w:rFonts w:ascii="Times New Roman" w:cs="Times New Roman" w:eastAsia="Times New Roman" w:hAnsi="Times New Roman"/>
            <w:sz w:val="24"/>
            <w:szCs w:val="24"/>
          </w:rPr>
          <m:t xml:space="preserve">Costo </m:t>
        </m:r>
        <m:r>
          <w:rPr>
            <w:rFonts w:ascii="Times New Roman" w:cs="Times New Roman" w:eastAsia="Times New Roman" w:hAnsi="Times New Roman"/>
            <w:b w:val="1"/>
            <w:bCs w:val="1"/>
            <w:sz w:val="24"/>
            <w:szCs w:val="24"/>
          </w:rPr>
          <m:t xml:space="preserve">Capacidad Mínima de Almacén Óptima = USD 780.000</m:t>
        </m:r>
      </m:oMath>
      <w:r w:rsidDel="00000000" w:rsidR="00000000" w:rsidRPr="00000000">
        <w:rPr>
          <w:rtl w:val="0"/>
        </w:rPr>
      </w:r>
    </w:p>
    <w:p w:rsidR="00000000" w:rsidDel="00000000" w:rsidP="00000000" w:rsidRDefault="00000000" w:rsidRPr="00000000" w14:paraId="000002F9">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spacing w:line="360" w:lineRule="auto"/>
        <w:ind w:left="0" w:firstLine="0"/>
        <w:jc w:val="left"/>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spacing w:line="360" w:lineRule="auto"/>
        <w:ind w:left="0" w:firstLine="72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Análisis de Sensibilidad</w:t>
      </w:r>
    </w:p>
    <w:p w:rsidR="00000000" w:rsidDel="00000000" w:rsidP="00000000" w:rsidRDefault="00000000" w:rsidRPr="00000000" w14:paraId="000002FC">
      <w:pPr>
        <w:spacing w:line="36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Primeramente se realizó un análisis de sensibilidad al Costo de Agotamiento. La variación a estudiar se encontró en un </w:t>
      </w:r>
      <m:oMath>
        <m:r>
          <m:t>±</m:t>
        </m:r>
        <m:r>
          <w:rPr>
            <w:rFonts w:ascii="Times New Roman" w:cs="Times New Roman" w:eastAsia="Times New Roman" w:hAnsi="Times New Roman"/>
            <w:sz w:val="24"/>
            <w:szCs w:val="24"/>
          </w:rPr>
          <m:t xml:space="preserve">30%</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D">
      <w:pPr>
        <w:spacing w:line="36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encontró un costo de la política A sin considerar agotamientos de </w:t>
      </w:r>
      <m:oMath>
        <m:r>
          <w:rPr>
            <w:rFonts w:ascii="Times New Roman" w:cs="Times New Roman" w:eastAsia="Times New Roman" w:hAnsi="Times New Roman"/>
            <w:sz w:val="24"/>
            <w:szCs w:val="24"/>
          </w:rPr>
          <m:t xml:space="preserve">USD 298.233</m:t>
        </m:r>
      </m:oMath>
      <w:r w:rsidDel="00000000" w:rsidR="00000000" w:rsidRPr="00000000">
        <w:rPr>
          <w:rFonts w:ascii="Times New Roman" w:cs="Times New Roman" w:eastAsia="Times New Roman" w:hAnsi="Times New Roman"/>
          <w:sz w:val="24"/>
          <w:szCs w:val="24"/>
          <w:rtl w:val="0"/>
        </w:rPr>
        <w:t xml:space="preserve">, en este escenario no hay casos donde nos quedamos sin stock para los clientes.</w:t>
      </w:r>
    </w:p>
    <w:p w:rsidR="00000000" w:rsidDel="00000000" w:rsidP="00000000" w:rsidRDefault="00000000" w:rsidRPr="00000000" w14:paraId="000002FE">
      <w:pPr>
        <w:spacing w:line="36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en los escenarios en los que sí, pasa lo siguiente:</w:t>
      </w:r>
    </w:p>
    <w:p w:rsidR="00000000" w:rsidDel="00000000" w:rsidP="00000000" w:rsidRDefault="00000000" w:rsidRPr="00000000" w14:paraId="000002FF">
      <w:pPr>
        <w:numPr>
          <w:ilvl w:val="0"/>
          <w:numId w:val="2"/>
        </w:numPr>
        <w:spacing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Cuando existe un </w:t>
      </w:r>
      <m:oMath>
        <m:r>
          <w:rPr>
            <w:rFonts w:ascii="Times New Roman" w:cs="Times New Roman" w:eastAsia="Times New Roman" w:hAnsi="Times New Roman"/>
            <w:sz w:val="24"/>
            <w:szCs w:val="24"/>
          </w:rPr>
          <m:t xml:space="preserve">-30%</m:t>
        </m:r>
      </m:oMath>
      <w:r w:rsidDel="00000000" w:rsidR="00000000" w:rsidRPr="00000000">
        <w:rPr>
          <w:rFonts w:ascii="Times New Roman" w:cs="Times New Roman" w:eastAsia="Times New Roman" w:hAnsi="Times New Roman"/>
          <w:sz w:val="24"/>
          <w:szCs w:val="24"/>
          <w:rtl w:val="0"/>
        </w:rPr>
        <w:t xml:space="preserve"> de Costo de Agotamiento, dicho costo total para la predicción es de </w:t>
      </w:r>
      <m:oMath>
        <m:r>
          <w:rPr>
            <w:rFonts w:ascii="Times New Roman" w:cs="Times New Roman" w:eastAsia="Times New Roman" w:hAnsi="Times New Roman"/>
            <w:sz w:val="24"/>
            <w:szCs w:val="24"/>
          </w:rPr>
          <m:t xml:space="preserve">USD 6.166.799</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0">
      <w:pPr>
        <w:numPr>
          <w:ilvl w:val="0"/>
          <w:numId w:val="2"/>
        </w:numPr>
        <w:spacing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Cuando existe un </w:t>
      </w:r>
      <m:oMath>
        <m:r>
          <w:rPr>
            <w:rFonts w:ascii="Times New Roman" w:cs="Times New Roman" w:eastAsia="Times New Roman" w:hAnsi="Times New Roman"/>
            <w:sz w:val="24"/>
            <w:szCs w:val="24"/>
          </w:rPr>
          <m:t xml:space="preserve">+30%</m:t>
        </m:r>
      </m:oMath>
      <w:r w:rsidDel="00000000" w:rsidR="00000000" w:rsidRPr="00000000">
        <w:rPr>
          <w:rFonts w:ascii="Times New Roman" w:cs="Times New Roman" w:eastAsia="Times New Roman" w:hAnsi="Times New Roman"/>
          <w:sz w:val="24"/>
          <w:szCs w:val="24"/>
          <w:rtl w:val="0"/>
        </w:rPr>
        <w:t xml:space="preserve"> de Costo de Agotamiento, dicho costo total para la predicción es de </w:t>
      </w:r>
      <m:oMath>
        <m:r>
          <w:rPr>
            <w:rFonts w:ascii="Times New Roman" w:cs="Times New Roman" w:eastAsia="Times New Roman" w:hAnsi="Times New Roman"/>
            <w:sz w:val="24"/>
            <w:szCs w:val="24"/>
          </w:rPr>
          <m:t xml:space="preserve">USD 11.196.988</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1">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2">
      <w:pPr>
        <w:spacing w:line="36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Luego se evaluó que pasa con la existencia de una incertidumbre en la demanda, en este caso, del </w:t>
      </w:r>
      <m:oMath>
        <m:r>
          <w:rPr>
            <w:rFonts w:ascii="Times New Roman" w:cs="Times New Roman" w:eastAsia="Times New Roman" w:hAnsi="Times New Roman"/>
            <w:sz w:val="24"/>
            <w:szCs w:val="24"/>
          </w:rPr>
          <m:t xml:space="preserve">15%</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3">
      <w:pPr>
        <w:numPr>
          <w:ilvl w:val="0"/>
          <w:numId w:val="1"/>
        </w:numPr>
        <w:spacing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 el caso del CTE sin variabilidad de demanda, es de </w:t>
      </w:r>
      <m:oMath>
        <m:r>
          <w:rPr>
            <w:rFonts w:ascii="Times New Roman" w:cs="Times New Roman" w:eastAsia="Times New Roman" w:hAnsi="Times New Roman"/>
            <w:sz w:val="24"/>
            <w:szCs w:val="24"/>
          </w:rPr>
          <m:t xml:space="preserve">USD 627.934</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4">
      <w:pPr>
        <w:numPr>
          <w:ilvl w:val="0"/>
          <w:numId w:val="1"/>
        </w:numPr>
        <w:spacing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 una variabilidad del </w:t>
      </w:r>
      <m:oMath>
        <m:r>
          <w:rPr>
            <w:rFonts w:ascii="Times New Roman" w:cs="Times New Roman" w:eastAsia="Times New Roman" w:hAnsi="Times New Roman"/>
            <w:sz w:val="24"/>
            <w:szCs w:val="24"/>
          </w:rPr>
          <m:t xml:space="preserve">15%</m:t>
        </m:r>
      </m:oMath>
      <w:r w:rsidDel="00000000" w:rsidR="00000000" w:rsidRPr="00000000">
        <w:rPr>
          <w:rFonts w:ascii="Times New Roman" w:cs="Times New Roman" w:eastAsia="Times New Roman" w:hAnsi="Times New Roman"/>
          <w:sz w:val="24"/>
          <w:szCs w:val="24"/>
          <w:rtl w:val="0"/>
        </w:rPr>
        <w:t xml:space="preserve">, es de </w:t>
      </w:r>
      <m:oMath>
        <m:r>
          <w:rPr>
            <w:rFonts w:ascii="Times New Roman" w:cs="Times New Roman" w:eastAsia="Times New Roman" w:hAnsi="Times New Roman"/>
            <w:sz w:val="24"/>
            <w:szCs w:val="24"/>
          </w:rPr>
          <m:t xml:space="preserve">USD 707.343</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5">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6">
      <w:pPr>
        <w:spacing w:line="360" w:lineRule="auto"/>
        <w:ind w:left="0" w:firstLine="0"/>
        <w:jc w:val="left"/>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spacing w:line="360" w:lineRule="auto"/>
        <w:ind w:left="0" w:firstLine="72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Recomendación Final</w:t>
      </w:r>
    </w:p>
    <w:p w:rsidR="00000000" w:rsidDel="00000000" w:rsidP="00000000" w:rsidRDefault="00000000" w:rsidRPr="00000000" w14:paraId="00000308">
      <w:pPr>
        <w:spacing w:line="36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obtenida toda la información anterior, recomendamos a la organización inclinarse por la política B (Basada en un nivel de servicio con 95% de disponibilidad). Esto porque los costos finales son de </w:t>
      </w:r>
      <m:oMath>
        <m:r>
          <w:rPr>
            <w:rFonts w:ascii="Times New Roman" w:cs="Times New Roman" w:eastAsia="Times New Roman" w:hAnsi="Times New Roman"/>
            <w:sz w:val="24"/>
            <w:szCs w:val="24"/>
          </w:rPr>
          <m:t xml:space="preserve">USD USD 16.375.544,31</m:t>
        </m:r>
      </m:oMath>
      <w:r w:rsidDel="00000000" w:rsidR="00000000" w:rsidRPr="00000000">
        <w:rPr>
          <w:rFonts w:ascii="Times New Roman" w:cs="Times New Roman" w:eastAsia="Times New Roman" w:hAnsi="Times New Roman"/>
          <w:sz w:val="24"/>
          <w:szCs w:val="24"/>
          <w:rtl w:val="0"/>
        </w:rPr>
        <w:t xml:space="preserve"> a los cuales se les puede sumar entre </w:t>
      </w:r>
      <m:oMath>
        <m:r>
          <w:rPr>
            <w:rFonts w:ascii="Times New Roman" w:cs="Times New Roman" w:eastAsia="Times New Roman" w:hAnsi="Times New Roman"/>
            <w:sz w:val="24"/>
            <w:szCs w:val="24"/>
          </w:rPr>
          <m:t xml:space="preserve">USD 248.000</m:t>
        </m:r>
      </m:oMath>
      <w:r w:rsidDel="00000000" w:rsidR="00000000" w:rsidRPr="00000000">
        <w:rPr>
          <w:rFonts w:ascii="Times New Roman" w:cs="Times New Roman" w:eastAsia="Times New Roman" w:hAnsi="Times New Roman"/>
          <w:sz w:val="24"/>
          <w:szCs w:val="24"/>
          <w:rtl w:val="0"/>
        </w:rPr>
        <w:t xml:space="preserve"> a </w:t>
      </w:r>
      <m:oMath>
        <m:r>
          <w:rPr>
            <w:rFonts w:ascii="Times New Roman" w:cs="Times New Roman" w:eastAsia="Times New Roman" w:hAnsi="Times New Roman"/>
            <w:sz w:val="24"/>
            <w:szCs w:val="24"/>
          </w:rPr>
          <m:t xml:space="preserve">USD 707.000</m:t>
        </m:r>
      </m:oMath>
      <w:r w:rsidDel="00000000" w:rsidR="00000000" w:rsidRPr="00000000">
        <w:rPr>
          <w:rFonts w:ascii="Times New Roman" w:cs="Times New Roman" w:eastAsia="Times New Roman" w:hAnsi="Times New Roman"/>
          <w:sz w:val="24"/>
          <w:szCs w:val="24"/>
          <w:rtl w:val="0"/>
        </w:rPr>
        <w:t xml:space="preserve"> entre costos por agotamiento y variabilidad. Aún así, estos costos son menores que mantener una política óptima por costos y la pérdida del 5% se considera asumible para los ahorros generados.</w:t>
      </w:r>
      <w:r w:rsidDel="00000000" w:rsidR="00000000" w:rsidRPr="00000000">
        <w:br w:type="page"/>
      </w:r>
      <w:r w:rsidDel="00000000" w:rsidR="00000000" w:rsidRPr="00000000">
        <w:rPr>
          <w:rtl w:val="0"/>
        </w:rPr>
      </w:r>
    </w:p>
    <w:p w:rsidR="00000000" w:rsidDel="00000000" w:rsidP="00000000" w:rsidRDefault="00000000" w:rsidRPr="00000000" w14:paraId="00000309">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Bibliografía</w:t>
      </w:r>
    </w:p>
    <w:p w:rsidR="00000000" w:rsidDel="00000000" w:rsidP="00000000" w:rsidRDefault="00000000" w:rsidRPr="00000000" w14:paraId="000003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del trabajo (https://github.com/JuanBrun/RepoProyectoIO)</w:t>
      </w:r>
    </w:p>
    <w:p w:rsidR="00000000" w:rsidDel="00000000" w:rsidP="00000000" w:rsidRDefault="00000000" w:rsidRPr="00000000" w14:paraId="0000030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(Predicciones de Ventas con Series Temporales, Jared Onan Vilorio Luque, pag 27)</w:t>
      </w:r>
    </w:p>
    <w:p w:rsidR="00000000" w:rsidDel="00000000" w:rsidP="00000000" w:rsidRDefault="00000000" w:rsidRPr="00000000" w14:paraId="000003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https://www.uhu.es/mecofin/docencia/tfm/20222023/</w:t>
      </w:r>
    </w:p>
    <w:p w:rsidR="00000000" w:rsidDel="00000000" w:rsidP="00000000" w:rsidRDefault="00000000" w:rsidRPr="00000000" w14:paraId="0000031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(Limitaciones del Modelo LSTM en la Predicción de Demanda Eléctrica con Datos Simulados de Bajo Volumen, C. Reyes y C. Inca)</w:t>
      </w:r>
    </w:p>
    <w:p w:rsidR="00000000" w:rsidDel="00000000" w:rsidP="00000000" w:rsidRDefault="00000000" w:rsidRPr="00000000" w14:paraId="00000314">
      <w:pPr>
        <w:spacing w:line="360" w:lineRule="auto"/>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color w:val="1155cc"/>
            <w:sz w:val="24"/>
            <w:szCs w:val="24"/>
            <w:u w:val="single"/>
            <w:rtl w:val="0"/>
          </w:rPr>
          <w:t xml:space="preserve">https://magazineasce.com/index.php/1/article/view/131</w:t>
        </w:r>
      </w:hyperlink>
      <w:r w:rsidDel="00000000" w:rsidR="00000000" w:rsidRPr="00000000">
        <w:rPr>
          <w:rtl w:val="0"/>
        </w:rPr>
      </w:r>
    </w:p>
    <w:p w:rsidR="00000000" w:rsidDel="00000000" w:rsidP="00000000" w:rsidRDefault="00000000" w:rsidRPr="00000000" w14:paraId="0000031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 de Prophet)</w:t>
      </w:r>
    </w:p>
    <w:p w:rsidR="00000000" w:rsidDel="00000000" w:rsidP="00000000" w:rsidRDefault="00000000" w:rsidRPr="00000000" w14:paraId="00000317">
      <w:pPr>
        <w:spacing w:line="360" w:lineRule="auto"/>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color w:val="1155cc"/>
            <w:sz w:val="24"/>
            <w:szCs w:val="24"/>
            <w:u w:val="single"/>
            <w:rtl w:val="0"/>
          </w:rPr>
          <w:t xml:space="preserve">https://peerj.com/preprints/3190/</w:t>
        </w:r>
      </w:hyperlink>
      <w:r w:rsidDel="00000000" w:rsidR="00000000" w:rsidRPr="00000000">
        <w:rPr>
          <w:rtl w:val="0"/>
        </w:rPr>
      </w:r>
    </w:p>
    <w:p w:rsidR="00000000" w:rsidDel="00000000" w:rsidP="00000000" w:rsidRDefault="00000000" w:rsidRPr="00000000" w14:paraId="0000031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 nivel de Observaciones SARIMA)</w:t>
      </w:r>
    </w:p>
    <w:p w:rsidR="00000000" w:rsidDel="00000000" w:rsidP="00000000" w:rsidRDefault="00000000" w:rsidRPr="00000000" w14:paraId="0000031A">
      <w:pPr>
        <w:spacing w:line="360" w:lineRule="auto"/>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color w:val="1155cc"/>
            <w:sz w:val="24"/>
            <w:szCs w:val="24"/>
            <w:u w:val="single"/>
            <w:rtl w:val="0"/>
          </w:rPr>
          <w:t xml:space="preserve">https://masteres.ugr.es/estadistica-aplicada/sites/master/moea/public/inline-files/TFM_MIRANDA_CHINLLI_CARLOS.pdf</w:t>
        </w:r>
      </w:hyperlink>
      <w:r w:rsidDel="00000000" w:rsidR="00000000" w:rsidRPr="00000000">
        <w:rPr>
          <w:rtl w:val="0"/>
        </w:rPr>
      </w:r>
    </w:p>
    <w:p w:rsidR="00000000" w:rsidDel="00000000" w:rsidP="00000000" w:rsidRDefault="00000000" w:rsidRPr="00000000" w14:paraId="0000031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DE BUENAS PRACTICAS SRT 2025/2026)</w:t>
      </w:r>
    </w:p>
    <w:p w:rsidR="00000000" w:rsidDel="00000000" w:rsidP="00000000" w:rsidRDefault="00000000" w:rsidRPr="00000000" w14:paraId="0000031D">
      <w:pPr>
        <w:spacing w:line="360" w:lineRule="auto"/>
        <w:rPr>
          <w:rFonts w:ascii="Times New Roman" w:cs="Times New Roman" w:eastAsia="Times New Roman" w:hAnsi="Times New Roman"/>
          <w:sz w:val="24"/>
          <w:szCs w:val="24"/>
        </w:rPr>
      </w:pPr>
      <w:hyperlink r:id="rId18">
        <w:r w:rsidDel="00000000" w:rsidR="00000000" w:rsidRPr="00000000">
          <w:rPr>
            <w:rFonts w:ascii="Times New Roman" w:cs="Times New Roman" w:eastAsia="Times New Roman" w:hAnsi="Times New Roman"/>
            <w:color w:val="1155cc"/>
            <w:sz w:val="24"/>
            <w:szCs w:val="24"/>
            <w:u w:val="single"/>
            <w:rtl w:val="0"/>
          </w:rPr>
          <w:t xml:space="preserve">https://www.argentina.gob.ar/sites/default/files/mbp_industria-automotriz_0_corregido.pdf</w:t>
        </w:r>
      </w:hyperlink>
      <w:r w:rsidDel="00000000" w:rsidR="00000000" w:rsidRPr="00000000">
        <w:rPr>
          <w:rtl w:val="0"/>
        </w:rPr>
      </w:r>
    </w:p>
    <w:p w:rsidR="00000000" w:rsidDel="00000000" w:rsidP="00000000" w:rsidRDefault="00000000" w:rsidRPr="00000000" w14:paraId="0000031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netsuite ocupacion de espacio)</w:t>
      </w:r>
    </w:p>
    <w:p w:rsidR="00000000" w:rsidDel="00000000" w:rsidP="00000000" w:rsidRDefault="00000000" w:rsidRPr="00000000" w14:paraId="00000320">
      <w:pPr>
        <w:spacing w:line="360" w:lineRule="auto"/>
        <w:rPr>
          <w:rFonts w:ascii="Times New Roman" w:cs="Times New Roman" w:eastAsia="Times New Roman" w:hAnsi="Times New Roman"/>
          <w:sz w:val="24"/>
          <w:szCs w:val="24"/>
        </w:rPr>
      </w:pPr>
      <w:hyperlink r:id="rId19">
        <w:r w:rsidDel="00000000" w:rsidR="00000000" w:rsidRPr="00000000">
          <w:rPr>
            <w:rFonts w:ascii="Times New Roman" w:cs="Times New Roman" w:eastAsia="Times New Roman" w:hAnsi="Times New Roman"/>
            <w:color w:val="1155cc"/>
            <w:sz w:val="24"/>
            <w:szCs w:val="24"/>
            <w:u w:val="single"/>
            <w:rtl w:val="0"/>
          </w:rPr>
          <w:t xml:space="preserve">https://www.netsuite.com/portal/resource/articles/inventory-management/space-utilization-warehouse.shtml?</w:t>
        </w:r>
      </w:hyperlink>
      <w:r w:rsidDel="00000000" w:rsidR="00000000" w:rsidRPr="00000000">
        <w:rPr>
          <w:rtl w:val="0"/>
        </w:rPr>
      </w:r>
    </w:p>
    <w:sectPr>
      <w:pgSz w:h="16834" w:w="11909" w:orient="portrait"/>
      <w:pgMar w:bottom="1417.3228346456694" w:top="1417.3228346456694"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yperlink" Target="https://magazineasce.com/index.php/1/article/view/131" TargetMode="External"/><Relationship Id="rId14" Type="http://schemas.openxmlformats.org/officeDocument/2006/relationships/image" Target="media/image9.png"/><Relationship Id="rId17" Type="http://schemas.openxmlformats.org/officeDocument/2006/relationships/hyperlink" Target="https://masteres.ugr.es/estadistica-aplicada/sites/master/moea/public/inline-files/TFM_MIRANDA_CHINLLI_CARLOS.pdf" TargetMode="External"/><Relationship Id="rId16" Type="http://schemas.openxmlformats.org/officeDocument/2006/relationships/hyperlink" Target="https://peerj.com/preprints/3190/" TargetMode="External"/><Relationship Id="rId5" Type="http://schemas.openxmlformats.org/officeDocument/2006/relationships/styles" Target="styles.xml"/><Relationship Id="rId19" Type="http://schemas.openxmlformats.org/officeDocument/2006/relationships/hyperlink" Target="https://www.netsuite.com/portal/resource/articles/inventory-management/space-utilization-warehouse.shtml" TargetMode="External"/><Relationship Id="rId6" Type="http://schemas.openxmlformats.org/officeDocument/2006/relationships/image" Target="media/image4.png"/><Relationship Id="rId18" Type="http://schemas.openxmlformats.org/officeDocument/2006/relationships/hyperlink" Target="https://www.argentina.gob.ar/sites/default/files/mbp_industria-automotriz_0_corregido.pdf" TargetMode="Externa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