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8512" w14:textId="14D0BC54" w:rsidR="004D4CF3" w:rsidRDefault="00691AAC" w:rsidP="004D4CF3">
      <w:pPr>
        <w:jc w:val="center"/>
        <w:rPr>
          <w:b/>
          <w:bCs/>
          <w:sz w:val="36"/>
          <w:szCs w:val="36"/>
        </w:rPr>
      </w:pPr>
      <w:r>
        <w:rPr>
          <w:b/>
          <w:bCs/>
          <w:sz w:val="36"/>
          <w:szCs w:val="36"/>
        </w:rPr>
        <w:t>Election Analysis</w:t>
      </w:r>
    </w:p>
    <w:p w14:paraId="2F11EC37" w14:textId="0DE76C7F" w:rsidR="004D4CF3" w:rsidRPr="005C1AD9" w:rsidRDefault="004D4CF3" w:rsidP="004D4CF3">
      <w:pPr>
        <w:jc w:val="center"/>
        <w:rPr>
          <w:b/>
          <w:bCs/>
          <w:sz w:val="36"/>
          <w:szCs w:val="36"/>
        </w:rPr>
      </w:pPr>
      <w:r w:rsidRPr="005C1AD9">
        <w:rPr>
          <w:b/>
          <w:bCs/>
          <w:sz w:val="36"/>
          <w:szCs w:val="36"/>
        </w:rPr>
        <w:t xml:space="preserve">Module </w:t>
      </w:r>
      <w:r w:rsidR="00691AAC">
        <w:rPr>
          <w:b/>
          <w:bCs/>
          <w:sz w:val="36"/>
          <w:szCs w:val="36"/>
        </w:rPr>
        <w:t>3</w:t>
      </w:r>
      <w:r w:rsidRPr="005C1AD9">
        <w:rPr>
          <w:b/>
          <w:bCs/>
          <w:sz w:val="36"/>
          <w:szCs w:val="36"/>
        </w:rPr>
        <w:t xml:space="preserve"> Challenge</w:t>
      </w:r>
    </w:p>
    <w:p w14:paraId="5D9FCA4D" w14:textId="77777777" w:rsidR="004D4CF3" w:rsidRDefault="004D4CF3" w:rsidP="004D4CF3">
      <w:pPr>
        <w:rPr>
          <w:b/>
          <w:bCs/>
          <w:sz w:val="24"/>
          <w:szCs w:val="24"/>
        </w:rPr>
      </w:pPr>
    </w:p>
    <w:p w14:paraId="5620E162" w14:textId="77777777" w:rsidR="004D4CF3" w:rsidRPr="005C1AD9" w:rsidRDefault="004D4CF3" w:rsidP="004D4CF3">
      <w:pPr>
        <w:rPr>
          <w:b/>
          <w:bCs/>
          <w:sz w:val="28"/>
          <w:szCs w:val="28"/>
        </w:rPr>
      </w:pPr>
      <w:r w:rsidRPr="005C1AD9">
        <w:rPr>
          <w:b/>
          <w:bCs/>
          <w:sz w:val="28"/>
          <w:szCs w:val="28"/>
        </w:rPr>
        <w:t>Overview of the Project</w:t>
      </w:r>
    </w:p>
    <w:p w14:paraId="46735EA4" w14:textId="77777777" w:rsidR="004D4CF3" w:rsidRDefault="004D4CF3" w:rsidP="004D4CF3">
      <w:pPr>
        <w:rPr>
          <w:b/>
          <w:bCs/>
          <w:sz w:val="24"/>
          <w:szCs w:val="24"/>
        </w:rPr>
      </w:pPr>
      <w:r>
        <w:rPr>
          <w:b/>
          <w:bCs/>
          <w:sz w:val="24"/>
          <w:szCs w:val="24"/>
        </w:rPr>
        <w:t xml:space="preserve">Purpose: </w:t>
      </w:r>
    </w:p>
    <w:p w14:paraId="5302A4F3" w14:textId="4AD5AD38" w:rsidR="004D4CF3" w:rsidRDefault="004D4CF3" w:rsidP="004D4CF3">
      <w:pPr>
        <w:rPr>
          <w:sz w:val="24"/>
          <w:szCs w:val="24"/>
        </w:rPr>
      </w:pPr>
      <w:r w:rsidRPr="005C1AD9">
        <w:rPr>
          <w:sz w:val="24"/>
          <w:szCs w:val="24"/>
        </w:rPr>
        <w:t xml:space="preserve">The purpose of this analysis is to </w:t>
      </w:r>
      <w:r w:rsidR="00DB7A69">
        <w:rPr>
          <w:sz w:val="24"/>
          <w:szCs w:val="24"/>
        </w:rPr>
        <w:t>assist the Colorado Board of Elections with an election audit to determine the winner of the election.</w:t>
      </w:r>
    </w:p>
    <w:p w14:paraId="253E65C0" w14:textId="77777777" w:rsidR="005C1AD9" w:rsidRPr="0082105F" w:rsidRDefault="005C1AD9" w:rsidP="005C1AD9">
      <w:pPr>
        <w:rPr>
          <w:sz w:val="20"/>
          <w:szCs w:val="20"/>
        </w:rPr>
      </w:pPr>
    </w:p>
    <w:p w14:paraId="00247490" w14:textId="0634BFDE" w:rsidR="005C1AD9" w:rsidRDefault="005C1AD9" w:rsidP="005C1AD9">
      <w:pPr>
        <w:rPr>
          <w:b/>
          <w:bCs/>
          <w:sz w:val="28"/>
          <w:szCs w:val="28"/>
        </w:rPr>
      </w:pPr>
      <w:r>
        <w:rPr>
          <w:b/>
          <w:bCs/>
          <w:sz w:val="28"/>
          <w:szCs w:val="28"/>
        </w:rPr>
        <w:t>Results</w:t>
      </w:r>
    </w:p>
    <w:p w14:paraId="00CB0A17" w14:textId="152AC1D9" w:rsidR="003E075E" w:rsidRDefault="00675E7A" w:rsidP="000361DC">
      <w:pPr>
        <w:rPr>
          <w:b/>
          <w:bCs/>
          <w:sz w:val="24"/>
          <w:szCs w:val="24"/>
        </w:rPr>
      </w:pPr>
      <w:r>
        <w:rPr>
          <w:b/>
          <w:bCs/>
          <w:sz w:val="24"/>
          <w:szCs w:val="24"/>
        </w:rPr>
        <w:t>F</w:t>
      </w:r>
      <w:r w:rsidR="004D4CF3">
        <w:rPr>
          <w:b/>
          <w:bCs/>
          <w:sz w:val="24"/>
          <w:szCs w:val="24"/>
        </w:rPr>
        <w:t>indings</w:t>
      </w:r>
    </w:p>
    <w:p w14:paraId="35BE6D05" w14:textId="3D93C7BC" w:rsidR="000010CD" w:rsidRDefault="0060658A" w:rsidP="0060658A">
      <w:pPr>
        <w:pStyle w:val="ListParagraph"/>
        <w:numPr>
          <w:ilvl w:val="0"/>
          <w:numId w:val="8"/>
        </w:numPr>
      </w:pPr>
      <w:r>
        <w:t>Total Votes: 369,711</w:t>
      </w:r>
    </w:p>
    <w:p w14:paraId="696259E6" w14:textId="1EA20F9D" w:rsidR="0060658A" w:rsidRDefault="00353DA5" w:rsidP="0060658A">
      <w:pPr>
        <w:pStyle w:val="ListParagraph"/>
        <w:numPr>
          <w:ilvl w:val="0"/>
          <w:numId w:val="8"/>
        </w:numPr>
      </w:pPr>
      <w:r>
        <w:t>County votes and percentages</w:t>
      </w:r>
    </w:p>
    <w:p w14:paraId="4A3DC424" w14:textId="4170CDC1" w:rsidR="00353DA5" w:rsidRDefault="00353DA5" w:rsidP="00353DA5">
      <w:pPr>
        <w:pStyle w:val="ListParagraph"/>
        <w:numPr>
          <w:ilvl w:val="1"/>
          <w:numId w:val="8"/>
        </w:numPr>
      </w:pPr>
      <w:r>
        <w:t>Jefferson: 10.5% (38,855)</w:t>
      </w:r>
    </w:p>
    <w:p w14:paraId="1F92434D" w14:textId="39DBFE5F" w:rsidR="00353DA5" w:rsidRDefault="00353DA5" w:rsidP="00353DA5">
      <w:pPr>
        <w:pStyle w:val="ListParagraph"/>
        <w:numPr>
          <w:ilvl w:val="1"/>
          <w:numId w:val="8"/>
        </w:numPr>
      </w:pPr>
      <w:r>
        <w:t>Denver: 82.8% (306,055)</w:t>
      </w:r>
    </w:p>
    <w:p w14:paraId="47BA6544" w14:textId="0B1D3877" w:rsidR="00353DA5" w:rsidRDefault="00353DA5" w:rsidP="00353DA5">
      <w:pPr>
        <w:pStyle w:val="ListParagraph"/>
        <w:numPr>
          <w:ilvl w:val="1"/>
          <w:numId w:val="8"/>
        </w:numPr>
      </w:pPr>
      <w:r>
        <w:t>Arapahoe: 6.7% (24,801)</w:t>
      </w:r>
    </w:p>
    <w:p w14:paraId="7B0BE101" w14:textId="7D6218F6" w:rsidR="00353DA5" w:rsidRDefault="00353DA5" w:rsidP="00353DA5">
      <w:pPr>
        <w:pStyle w:val="ListParagraph"/>
        <w:numPr>
          <w:ilvl w:val="0"/>
          <w:numId w:val="8"/>
        </w:numPr>
      </w:pPr>
      <w:r>
        <w:t>County with the largest number of votes: Denver</w:t>
      </w:r>
    </w:p>
    <w:p w14:paraId="32B661DC" w14:textId="39A63659" w:rsidR="00353DA5" w:rsidRDefault="00353DA5" w:rsidP="00353DA5">
      <w:pPr>
        <w:pStyle w:val="ListParagraph"/>
        <w:numPr>
          <w:ilvl w:val="0"/>
          <w:numId w:val="8"/>
        </w:numPr>
      </w:pPr>
      <w:r>
        <w:t>Candidate</w:t>
      </w:r>
      <w:r>
        <w:t xml:space="preserve"> votes and percentages</w:t>
      </w:r>
    </w:p>
    <w:p w14:paraId="4CA5EFA9" w14:textId="78D7BEB5" w:rsidR="00353DA5" w:rsidRDefault="00353DA5" w:rsidP="00353DA5">
      <w:pPr>
        <w:pStyle w:val="ListParagraph"/>
        <w:numPr>
          <w:ilvl w:val="1"/>
          <w:numId w:val="8"/>
        </w:numPr>
      </w:pPr>
      <w:r>
        <w:t>J</w:t>
      </w:r>
      <w:r w:rsidRPr="00353DA5">
        <w:t xml:space="preserve"> </w:t>
      </w:r>
      <w:r>
        <w:t xml:space="preserve">Charles Casper </w:t>
      </w:r>
      <w:proofErr w:type="spellStart"/>
      <w:r>
        <w:t>Stockham</w:t>
      </w:r>
      <w:proofErr w:type="spellEnd"/>
      <w:r>
        <w:t>: 23.0% (85,213)</w:t>
      </w:r>
    </w:p>
    <w:p w14:paraId="14E7F4C6" w14:textId="77777777" w:rsidR="00353DA5" w:rsidRDefault="00353DA5" w:rsidP="00353DA5">
      <w:pPr>
        <w:pStyle w:val="ListParagraph"/>
        <w:numPr>
          <w:ilvl w:val="1"/>
          <w:numId w:val="8"/>
        </w:numPr>
      </w:pPr>
      <w:r>
        <w:t>Diana DeGette: 73.8% (272,892)</w:t>
      </w:r>
    </w:p>
    <w:p w14:paraId="37649DD0" w14:textId="07BC2DC1" w:rsidR="00353DA5" w:rsidRDefault="00353DA5" w:rsidP="00353DA5">
      <w:pPr>
        <w:pStyle w:val="ListParagraph"/>
        <w:numPr>
          <w:ilvl w:val="1"/>
          <w:numId w:val="8"/>
        </w:numPr>
      </w:pPr>
      <w:proofErr w:type="spellStart"/>
      <w:r>
        <w:t>Raymon</w:t>
      </w:r>
      <w:proofErr w:type="spellEnd"/>
      <w:r>
        <w:t xml:space="preserve"> Anthony </w:t>
      </w:r>
      <w:proofErr w:type="spellStart"/>
      <w:r>
        <w:t>Doane</w:t>
      </w:r>
      <w:proofErr w:type="spellEnd"/>
      <w:r>
        <w:t>: 3.1% (11,606)</w:t>
      </w:r>
    </w:p>
    <w:p w14:paraId="79D2257E" w14:textId="4D7BFC28" w:rsidR="00353DA5" w:rsidRDefault="00353DA5" w:rsidP="00353DA5">
      <w:pPr>
        <w:pStyle w:val="ListParagraph"/>
        <w:numPr>
          <w:ilvl w:val="1"/>
          <w:numId w:val="8"/>
        </w:numPr>
      </w:pPr>
      <w:r>
        <w:t xml:space="preserve">Winning Candidate: </w:t>
      </w:r>
      <w:r>
        <w:t>Diana DeGette</w:t>
      </w:r>
    </w:p>
    <w:p w14:paraId="28857861" w14:textId="08E30C68" w:rsidR="00353DA5" w:rsidRDefault="00353DA5" w:rsidP="00353DA5">
      <w:pPr>
        <w:pStyle w:val="ListParagraph"/>
        <w:numPr>
          <w:ilvl w:val="2"/>
          <w:numId w:val="8"/>
        </w:numPr>
      </w:pPr>
      <w:r>
        <w:t>272,892 Total Votes</w:t>
      </w:r>
    </w:p>
    <w:p w14:paraId="0F6A3D9F" w14:textId="48D5D1E3" w:rsidR="000010CD" w:rsidRPr="00353DA5" w:rsidRDefault="00353DA5" w:rsidP="000361DC">
      <w:pPr>
        <w:pStyle w:val="ListParagraph"/>
        <w:numPr>
          <w:ilvl w:val="2"/>
          <w:numId w:val="8"/>
        </w:numPr>
      </w:pPr>
      <w:r>
        <w:t>73.8% of the votes</w:t>
      </w:r>
    </w:p>
    <w:p w14:paraId="02519FD6" w14:textId="5D09503E" w:rsidR="008F4E5E" w:rsidRDefault="008F4E5E" w:rsidP="008F4E5E">
      <w:pPr>
        <w:rPr>
          <w:b/>
          <w:bCs/>
          <w:sz w:val="28"/>
          <w:szCs w:val="28"/>
        </w:rPr>
      </w:pPr>
      <w:r>
        <w:rPr>
          <w:b/>
          <w:bCs/>
          <w:sz w:val="28"/>
          <w:szCs w:val="28"/>
        </w:rPr>
        <w:t>Summary</w:t>
      </w:r>
    </w:p>
    <w:p w14:paraId="6F506576" w14:textId="7D13D27E" w:rsidR="00A14C56" w:rsidRDefault="00723C6A" w:rsidP="000010CD">
      <w:pPr>
        <w:rPr>
          <w:b/>
          <w:bCs/>
          <w:sz w:val="24"/>
          <w:szCs w:val="24"/>
        </w:rPr>
      </w:pPr>
      <w:r>
        <w:rPr>
          <w:b/>
          <w:bCs/>
          <w:sz w:val="24"/>
          <w:szCs w:val="24"/>
        </w:rPr>
        <w:t>Proposal</w:t>
      </w:r>
    </w:p>
    <w:p w14:paraId="7C7F28D3" w14:textId="43426751" w:rsidR="00723C6A" w:rsidRPr="00723C6A" w:rsidRDefault="00723C6A" w:rsidP="000010CD">
      <w:r>
        <w:t xml:space="preserve">This code is an effective tool for tallying the results of elections and has a broad range of uses and capabilities. Modifying which datasets are being used, and the variables within the PyPoll.py file, this code can be used for other elections, survey results, and much more. </w:t>
      </w:r>
    </w:p>
    <w:sectPr w:rsidR="00723C6A" w:rsidRPr="0072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A1E"/>
    <w:multiLevelType w:val="hybridMultilevel"/>
    <w:tmpl w:val="029EC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0877C2"/>
    <w:multiLevelType w:val="multilevel"/>
    <w:tmpl w:val="4C2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71D4A"/>
    <w:multiLevelType w:val="multilevel"/>
    <w:tmpl w:val="CD6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26520"/>
    <w:multiLevelType w:val="hybridMultilevel"/>
    <w:tmpl w:val="AD1E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1630C"/>
    <w:multiLevelType w:val="hybridMultilevel"/>
    <w:tmpl w:val="08644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2349DA"/>
    <w:multiLevelType w:val="hybridMultilevel"/>
    <w:tmpl w:val="CA36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27B25"/>
    <w:multiLevelType w:val="hybridMultilevel"/>
    <w:tmpl w:val="3C1E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F2B06"/>
    <w:multiLevelType w:val="hybridMultilevel"/>
    <w:tmpl w:val="63BA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9"/>
    <w:rsid w:val="000010CD"/>
    <w:rsid w:val="000336D7"/>
    <w:rsid w:val="000361DC"/>
    <w:rsid w:val="00042D34"/>
    <w:rsid w:val="000545CB"/>
    <w:rsid w:val="000777D9"/>
    <w:rsid w:val="000858AA"/>
    <w:rsid w:val="000A3416"/>
    <w:rsid w:val="000D432A"/>
    <w:rsid w:val="001C10AD"/>
    <w:rsid w:val="001E0C26"/>
    <w:rsid w:val="001E7BE5"/>
    <w:rsid w:val="001F6426"/>
    <w:rsid w:val="00283172"/>
    <w:rsid w:val="002868E1"/>
    <w:rsid w:val="002E1D77"/>
    <w:rsid w:val="00346C6B"/>
    <w:rsid w:val="00353DA5"/>
    <w:rsid w:val="003E075E"/>
    <w:rsid w:val="004C7E9C"/>
    <w:rsid w:val="004D4CF3"/>
    <w:rsid w:val="00501C20"/>
    <w:rsid w:val="00526561"/>
    <w:rsid w:val="00535AAA"/>
    <w:rsid w:val="005668A3"/>
    <w:rsid w:val="005B6837"/>
    <w:rsid w:val="005C1AD9"/>
    <w:rsid w:val="005E2CC2"/>
    <w:rsid w:val="00605573"/>
    <w:rsid w:val="0060658A"/>
    <w:rsid w:val="00675E7A"/>
    <w:rsid w:val="00691AAC"/>
    <w:rsid w:val="00692904"/>
    <w:rsid w:val="0069799D"/>
    <w:rsid w:val="006C2EAD"/>
    <w:rsid w:val="006E1725"/>
    <w:rsid w:val="00704B69"/>
    <w:rsid w:val="00723C6A"/>
    <w:rsid w:val="007379EC"/>
    <w:rsid w:val="00760079"/>
    <w:rsid w:val="00790CFE"/>
    <w:rsid w:val="0082105F"/>
    <w:rsid w:val="008519FD"/>
    <w:rsid w:val="00894943"/>
    <w:rsid w:val="008F4E5E"/>
    <w:rsid w:val="008F4FBD"/>
    <w:rsid w:val="009D706E"/>
    <w:rsid w:val="00A00B1D"/>
    <w:rsid w:val="00A14C56"/>
    <w:rsid w:val="00A47FFB"/>
    <w:rsid w:val="00B105E5"/>
    <w:rsid w:val="00B30632"/>
    <w:rsid w:val="00B45268"/>
    <w:rsid w:val="00BE7AE1"/>
    <w:rsid w:val="00C355FA"/>
    <w:rsid w:val="00C530DE"/>
    <w:rsid w:val="00C623D7"/>
    <w:rsid w:val="00C85480"/>
    <w:rsid w:val="00D0664B"/>
    <w:rsid w:val="00DB7A69"/>
    <w:rsid w:val="00DC2B6F"/>
    <w:rsid w:val="00EA3100"/>
    <w:rsid w:val="00F66083"/>
    <w:rsid w:val="00F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3EDC"/>
  <w15:chartTrackingRefBased/>
  <w15:docId w15:val="{BC95FE7F-33CD-413D-AE69-FF63827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5F"/>
    <w:rPr>
      <w:color w:val="0563C1" w:themeColor="hyperlink"/>
      <w:u w:val="single"/>
    </w:rPr>
  </w:style>
  <w:style w:type="character" w:styleId="UnresolvedMention">
    <w:name w:val="Unresolved Mention"/>
    <w:basedOn w:val="DefaultParagraphFont"/>
    <w:uiPriority w:val="99"/>
    <w:semiHidden/>
    <w:unhideWhenUsed/>
    <w:rsid w:val="0082105F"/>
    <w:rPr>
      <w:color w:val="605E5C"/>
      <w:shd w:val="clear" w:color="auto" w:fill="E1DFDD"/>
    </w:rPr>
  </w:style>
  <w:style w:type="character" w:styleId="FollowedHyperlink">
    <w:name w:val="FollowedHyperlink"/>
    <w:basedOn w:val="DefaultParagraphFont"/>
    <w:uiPriority w:val="99"/>
    <w:semiHidden/>
    <w:unhideWhenUsed/>
    <w:rsid w:val="0082105F"/>
    <w:rPr>
      <w:color w:val="954F72" w:themeColor="followedHyperlink"/>
      <w:u w:val="single"/>
    </w:rPr>
  </w:style>
  <w:style w:type="paragraph" w:styleId="ListParagraph">
    <w:name w:val="List Paragraph"/>
    <w:basedOn w:val="Normal"/>
    <w:uiPriority w:val="34"/>
    <w:qFormat/>
    <w:rsid w:val="00526561"/>
    <w:pPr>
      <w:ind w:left="720"/>
      <w:contextualSpacing/>
    </w:pPr>
  </w:style>
  <w:style w:type="paragraph" w:styleId="Caption">
    <w:name w:val="caption"/>
    <w:basedOn w:val="Normal"/>
    <w:next w:val="Normal"/>
    <w:uiPriority w:val="35"/>
    <w:unhideWhenUsed/>
    <w:qFormat/>
    <w:rsid w:val="00033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9899">
      <w:bodyDiv w:val="1"/>
      <w:marLeft w:val="0"/>
      <w:marRight w:val="0"/>
      <w:marTop w:val="0"/>
      <w:marBottom w:val="0"/>
      <w:divBdr>
        <w:top w:val="none" w:sz="0" w:space="0" w:color="auto"/>
        <w:left w:val="none" w:sz="0" w:space="0" w:color="auto"/>
        <w:bottom w:val="none" w:sz="0" w:space="0" w:color="auto"/>
        <w:right w:val="none" w:sz="0" w:space="0" w:color="auto"/>
      </w:divBdr>
      <w:divsChild>
        <w:div w:id="846749556">
          <w:marLeft w:val="0"/>
          <w:marRight w:val="0"/>
          <w:marTop w:val="0"/>
          <w:marBottom w:val="0"/>
          <w:divBdr>
            <w:top w:val="none" w:sz="0" w:space="0" w:color="auto"/>
            <w:left w:val="none" w:sz="0" w:space="0" w:color="auto"/>
            <w:bottom w:val="none" w:sz="0" w:space="0" w:color="auto"/>
            <w:right w:val="none" w:sz="0" w:space="0" w:color="auto"/>
          </w:divBdr>
          <w:divsChild>
            <w:div w:id="711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7242">
      <w:bodyDiv w:val="1"/>
      <w:marLeft w:val="0"/>
      <w:marRight w:val="0"/>
      <w:marTop w:val="0"/>
      <w:marBottom w:val="0"/>
      <w:divBdr>
        <w:top w:val="none" w:sz="0" w:space="0" w:color="auto"/>
        <w:left w:val="none" w:sz="0" w:space="0" w:color="auto"/>
        <w:bottom w:val="none" w:sz="0" w:space="0" w:color="auto"/>
        <w:right w:val="none" w:sz="0" w:space="0" w:color="auto"/>
      </w:divBdr>
    </w:div>
    <w:div w:id="464736487">
      <w:bodyDiv w:val="1"/>
      <w:marLeft w:val="0"/>
      <w:marRight w:val="0"/>
      <w:marTop w:val="0"/>
      <w:marBottom w:val="0"/>
      <w:divBdr>
        <w:top w:val="none" w:sz="0" w:space="0" w:color="auto"/>
        <w:left w:val="none" w:sz="0" w:space="0" w:color="auto"/>
        <w:bottom w:val="none" w:sz="0" w:space="0" w:color="auto"/>
        <w:right w:val="none" w:sz="0" w:space="0" w:color="auto"/>
      </w:divBdr>
      <w:divsChild>
        <w:div w:id="318968977">
          <w:marLeft w:val="0"/>
          <w:marRight w:val="0"/>
          <w:marTop w:val="0"/>
          <w:marBottom w:val="0"/>
          <w:divBdr>
            <w:top w:val="none" w:sz="0" w:space="0" w:color="auto"/>
            <w:left w:val="none" w:sz="0" w:space="0" w:color="auto"/>
            <w:bottom w:val="none" w:sz="0" w:space="0" w:color="auto"/>
            <w:right w:val="none" w:sz="0" w:space="0" w:color="auto"/>
          </w:divBdr>
          <w:divsChild>
            <w:div w:id="1677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440">
      <w:bodyDiv w:val="1"/>
      <w:marLeft w:val="0"/>
      <w:marRight w:val="0"/>
      <w:marTop w:val="0"/>
      <w:marBottom w:val="0"/>
      <w:divBdr>
        <w:top w:val="none" w:sz="0" w:space="0" w:color="auto"/>
        <w:left w:val="none" w:sz="0" w:space="0" w:color="auto"/>
        <w:bottom w:val="none" w:sz="0" w:space="0" w:color="auto"/>
        <w:right w:val="none" w:sz="0" w:space="0" w:color="auto"/>
      </w:divBdr>
      <w:divsChild>
        <w:div w:id="1428500604">
          <w:marLeft w:val="0"/>
          <w:marRight w:val="0"/>
          <w:marTop w:val="0"/>
          <w:marBottom w:val="0"/>
          <w:divBdr>
            <w:top w:val="none" w:sz="0" w:space="0" w:color="auto"/>
            <w:left w:val="none" w:sz="0" w:space="0" w:color="auto"/>
            <w:bottom w:val="none" w:sz="0" w:space="0" w:color="auto"/>
            <w:right w:val="none" w:sz="0" w:space="0" w:color="auto"/>
          </w:divBdr>
          <w:divsChild>
            <w:div w:id="1623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518">
      <w:bodyDiv w:val="1"/>
      <w:marLeft w:val="0"/>
      <w:marRight w:val="0"/>
      <w:marTop w:val="0"/>
      <w:marBottom w:val="0"/>
      <w:divBdr>
        <w:top w:val="none" w:sz="0" w:space="0" w:color="auto"/>
        <w:left w:val="none" w:sz="0" w:space="0" w:color="auto"/>
        <w:bottom w:val="none" w:sz="0" w:space="0" w:color="auto"/>
        <w:right w:val="none" w:sz="0" w:space="0" w:color="auto"/>
      </w:divBdr>
      <w:divsChild>
        <w:div w:id="1687554627">
          <w:marLeft w:val="0"/>
          <w:marRight w:val="0"/>
          <w:marTop w:val="0"/>
          <w:marBottom w:val="0"/>
          <w:divBdr>
            <w:top w:val="none" w:sz="0" w:space="0" w:color="auto"/>
            <w:left w:val="none" w:sz="0" w:space="0" w:color="auto"/>
            <w:bottom w:val="none" w:sz="0" w:space="0" w:color="auto"/>
            <w:right w:val="none" w:sz="0" w:space="0" w:color="auto"/>
          </w:divBdr>
          <w:divsChild>
            <w:div w:id="1822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445">
      <w:bodyDiv w:val="1"/>
      <w:marLeft w:val="0"/>
      <w:marRight w:val="0"/>
      <w:marTop w:val="0"/>
      <w:marBottom w:val="0"/>
      <w:divBdr>
        <w:top w:val="none" w:sz="0" w:space="0" w:color="auto"/>
        <w:left w:val="none" w:sz="0" w:space="0" w:color="auto"/>
        <w:bottom w:val="none" w:sz="0" w:space="0" w:color="auto"/>
        <w:right w:val="none" w:sz="0" w:space="0" w:color="auto"/>
      </w:divBdr>
      <w:divsChild>
        <w:div w:id="2011521843">
          <w:marLeft w:val="0"/>
          <w:marRight w:val="0"/>
          <w:marTop w:val="0"/>
          <w:marBottom w:val="0"/>
          <w:divBdr>
            <w:top w:val="none" w:sz="0" w:space="0" w:color="auto"/>
            <w:left w:val="none" w:sz="0" w:space="0" w:color="auto"/>
            <w:bottom w:val="none" w:sz="0" w:space="0" w:color="auto"/>
            <w:right w:val="none" w:sz="0" w:space="0" w:color="auto"/>
          </w:divBdr>
          <w:divsChild>
            <w:div w:id="1776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084">
      <w:bodyDiv w:val="1"/>
      <w:marLeft w:val="0"/>
      <w:marRight w:val="0"/>
      <w:marTop w:val="0"/>
      <w:marBottom w:val="0"/>
      <w:divBdr>
        <w:top w:val="none" w:sz="0" w:space="0" w:color="auto"/>
        <w:left w:val="none" w:sz="0" w:space="0" w:color="auto"/>
        <w:bottom w:val="none" w:sz="0" w:space="0" w:color="auto"/>
        <w:right w:val="none" w:sz="0" w:space="0" w:color="auto"/>
      </w:divBdr>
      <w:divsChild>
        <w:div w:id="1044915227">
          <w:marLeft w:val="0"/>
          <w:marRight w:val="0"/>
          <w:marTop w:val="0"/>
          <w:marBottom w:val="0"/>
          <w:divBdr>
            <w:top w:val="none" w:sz="0" w:space="0" w:color="auto"/>
            <w:left w:val="none" w:sz="0" w:space="0" w:color="auto"/>
            <w:bottom w:val="none" w:sz="0" w:space="0" w:color="auto"/>
            <w:right w:val="none" w:sz="0" w:space="0" w:color="auto"/>
          </w:divBdr>
          <w:divsChild>
            <w:div w:id="486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057">
      <w:bodyDiv w:val="1"/>
      <w:marLeft w:val="0"/>
      <w:marRight w:val="0"/>
      <w:marTop w:val="0"/>
      <w:marBottom w:val="0"/>
      <w:divBdr>
        <w:top w:val="none" w:sz="0" w:space="0" w:color="auto"/>
        <w:left w:val="none" w:sz="0" w:space="0" w:color="auto"/>
        <w:bottom w:val="none" w:sz="0" w:space="0" w:color="auto"/>
        <w:right w:val="none" w:sz="0" w:space="0" w:color="auto"/>
      </w:divBdr>
      <w:divsChild>
        <w:div w:id="289212158">
          <w:marLeft w:val="0"/>
          <w:marRight w:val="0"/>
          <w:marTop w:val="0"/>
          <w:marBottom w:val="0"/>
          <w:divBdr>
            <w:top w:val="none" w:sz="0" w:space="0" w:color="auto"/>
            <w:left w:val="none" w:sz="0" w:space="0" w:color="auto"/>
            <w:bottom w:val="none" w:sz="0" w:space="0" w:color="auto"/>
            <w:right w:val="none" w:sz="0" w:space="0" w:color="auto"/>
          </w:divBdr>
          <w:divsChild>
            <w:div w:id="6270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1438">
      <w:bodyDiv w:val="1"/>
      <w:marLeft w:val="0"/>
      <w:marRight w:val="0"/>
      <w:marTop w:val="0"/>
      <w:marBottom w:val="0"/>
      <w:divBdr>
        <w:top w:val="none" w:sz="0" w:space="0" w:color="auto"/>
        <w:left w:val="none" w:sz="0" w:space="0" w:color="auto"/>
        <w:bottom w:val="none" w:sz="0" w:space="0" w:color="auto"/>
        <w:right w:val="none" w:sz="0" w:space="0" w:color="auto"/>
      </w:divBdr>
    </w:div>
    <w:div w:id="1804688964">
      <w:bodyDiv w:val="1"/>
      <w:marLeft w:val="0"/>
      <w:marRight w:val="0"/>
      <w:marTop w:val="0"/>
      <w:marBottom w:val="0"/>
      <w:divBdr>
        <w:top w:val="none" w:sz="0" w:space="0" w:color="auto"/>
        <w:left w:val="none" w:sz="0" w:space="0" w:color="auto"/>
        <w:bottom w:val="none" w:sz="0" w:space="0" w:color="auto"/>
        <w:right w:val="none" w:sz="0" w:space="0" w:color="auto"/>
      </w:divBdr>
      <w:divsChild>
        <w:div w:id="169607788">
          <w:marLeft w:val="0"/>
          <w:marRight w:val="0"/>
          <w:marTop w:val="0"/>
          <w:marBottom w:val="0"/>
          <w:divBdr>
            <w:top w:val="none" w:sz="0" w:space="0" w:color="auto"/>
            <w:left w:val="none" w:sz="0" w:space="0" w:color="auto"/>
            <w:bottom w:val="none" w:sz="0" w:space="0" w:color="auto"/>
            <w:right w:val="none" w:sz="0" w:space="0" w:color="auto"/>
          </w:divBdr>
          <w:divsChild>
            <w:div w:id="1890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791">
      <w:bodyDiv w:val="1"/>
      <w:marLeft w:val="0"/>
      <w:marRight w:val="0"/>
      <w:marTop w:val="0"/>
      <w:marBottom w:val="0"/>
      <w:divBdr>
        <w:top w:val="none" w:sz="0" w:space="0" w:color="auto"/>
        <w:left w:val="none" w:sz="0" w:space="0" w:color="auto"/>
        <w:bottom w:val="none" w:sz="0" w:space="0" w:color="auto"/>
        <w:right w:val="none" w:sz="0" w:space="0" w:color="auto"/>
      </w:divBdr>
    </w:div>
    <w:div w:id="20864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Wegemann</dc:creator>
  <cp:keywords/>
  <dc:description/>
  <cp:lastModifiedBy>Brian Wegemann</cp:lastModifiedBy>
  <cp:revision>4</cp:revision>
  <dcterms:created xsi:type="dcterms:W3CDTF">2022-03-13T23:07:00Z</dcterms:created>
  <dcterms:modified xsi:type="dcterms:W3CDTF">2022-03-14T00:22:00Z</dcterms:modified>
</cp:coreProperties>
</file>