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D8A9" w14:textId="7D9D4469" w:rsidR="000A3416" w:rsidRPr="005C1AD9" w:rsidRDefault="00501C20" w:rsidP="005C1AD9">
      <w:pPr>
        <w:jc w:val="center"/>
        <w:rPr>
          <w:b/>
          <w:bCs/>
          <w:sz w:val="36"/>
          <w:szCs w:val="36"/>
        </w:rPr>
      </w:pPr>
      <w:proofErr w:type="spellStart"/>
      <w:r>
        <w:rPr>
          <w:b/>
          <w:bCs/>
          <w:sz w:val="36"/>
          <w:szCs w:val="36"/>
        </w:rPr>
        <w:t>Py</w:t>
      </w:r>
      <w:r w:rsidR="002868E1">
        <w:rPr>
          <w:b/>
          <w:bCs/>
          <w:sz w:val="36"/>
          <w:szCs w:val="36"/>
        </w:rPr>
        <w:t>Ber</w:t>
      </w:r>
      <w:proofErr w:type="spellEnd"/>
      <w:r>
        <w:rPr>
          <w:b/>
          <w:bCs/>
          <w:sz w:val="36"/>
          <w:szCs w:val="36"/>
        </w:rPr>
        <w:t xml:space="preserve"> </w:t>
      </w:r>
      <w:r w:rsidR="005C1AD9" w:rsidRPr="005C1AD9">
        <w:rPr>
          <w:b/>
          <w:bCs/>
          <w:sz w:val="36"/>
          <w:szCs w:val="36"/>
        </w:rPr>
        <w:t xml:space="preserve">Module </w:t>
      </w:r>
      <w:r w:rsidR="002868E1">
        <w:rPr>
          <w:b/>
          <w:bCs/>
          <w:sz w:val="36"/>
          <w:szCs w:val="36"/>
        </w:rPr>
        <w:t>5</w:t>
      </w:r>
      <w:r w:rsidR="005C1AD9" w:rsidRPr="005C1AD9">
        <w:rPr>
          <w:b/>
          <w:bCs/>
          <w:sz w:val="36"/>
          <w:szCs w:val="36"/>
        </w:rPr>
        <w:t xml:space="preserve"> Challenge</w:t>
      </w:r>
    </w:p>
    <w:p w14:paraId="77ECA859" w14:textId="4D035A90" w:rsidR="005C1AD9" w:rsidRDefault="005C1AD9" w:rsidP="005C1AD9">
      <w:pPr>
        <w:rPr>
          <w:b/>
          <w:bCs/>
          <w:sz w:val="24"/>
          <w:szCs w:val="24"/>
        </w:rPr>
      </w:pPr>
    </w:p>
    <w:p w14:paraId="14B62673" w14:textId="32245240" w:rsidR="005C1AD9" w:rsidRPr="005C1AD9" w:rsidRDefault="005C1AD9" w:rsidP="005C1AD9">
      <w:pPr>
        <w:rPr>
          <w:b/>
          <w:bCs/>
          <w:sz w:val="28"/>
          <w:szCs w:val="28"/>
        </w:rPr>
      </w:pPr>
      <w:r w:rsidRPr="005C1AD9">
        <w:rPr>
          <w:b/>
          <w:bCs/>
          <w:sz w:val="28"/>
          <w:szCs w:val="28"/>
        </w:rPr>
        <w:t>Overview of the Project</w:t>
      </w:r>
    </w:p>
    <w:p w14:paraId="3FC2E051" w14:textId="77777777" w:rsidR="005C1AD9" w:rsidRDefault="005C1AD9" w:rsidP="005C1AD9">
      <w:pPr>
        <w:rPr>
          <w:b/>
          <w:bCs/>
          <w:sz w:val="24"/>
          <w:szCs w:val="24"/>
        </w:rPr>
      </w:pPr>
      <w:r>
        <w:rPr>
          <w:b/>
          <w:bCs/>
          <w:sz w:val="24"/>
          <w:szCs w:val="24"/>
        </w:rPr>
        <w:t xml:space="preserve">Purpose: </w:t>
      </w:r>
    </w:p>
    <w:p w14:paraId="64A73C05" w14:textId="7751A982" w:rsidR="005C1AD9" w:rsidRDefault="005C1AD9" w:rsidP="005C1AD9">
      <w:pPr>
        <w:rPr>
          <w:sz w:val="24"/>
          <w:szCs w:val="24"/>
        </w:rPr>
      </w:pPr>
      <w:r w:rsidRPr="005C1AD9">
        <w:rPr>
          <w:sz w:val="24"/>
          <w:szCs w:val="24"/>
        </w:rPr>
        <w:t xml:space="preserve">The purpose of this analysis is to </w:t>
      </w:r>
      <w:r w:rsidR="000361DC">
        <w:rPr>
          <w:sz w:val="24"/>
          <w:szCs w:val="24"/>
        </w:rPr>
        <w:t xml:space="preserve">present my employers at </w:t>
      </w:r>
      <w:proofErr w:type="spellStart"/>
      <w:r w:rsidR="000361DC">
        <w:rPr>
          <w:sz w:val="24"/>
          <w:szCs w:val="24"/>
        </w:rPr>
        <w:t>PyBer</w:t>
      </w:r>
      <w:proofErr w:type="spellEnd"/>
      <w:r w:rsidR="000361DC">
        <w:rPr>
          <w:sz w:val="24"/>
          <w:szCs w:val="24"/>
        </w:rPr>
        <w:t xml:space="preserve"> with an in-depth a look at rideshare data collected across the United States between January and May of 2019. This data will help </w:t>
      </w:r>
      <w:proofErr w:type="spellStart"/>
      <w:r w:rsidR="000361DC">
        <w:rPr>
          <w:sz w:val="24"/>
          <w:szCs w:val="24"/>
        </w:rPr>
        <w:t>PyBer</w:t>
      </w:r>
      <w:proofErr w:type="spellEnd"/>
      <w:r w:rsidR="000361DC">
        <w:rPr>
          <w:sz w:val="24"/>
          <w:szCs w:val="24"/>
        </w:rPr>
        <w:t xml:space="preserve"> better understand how many drivers they have, how many rides they give in different city types, and what the average ride fare is in those different locations.</w:t>
      </w:r>
    </w:p>
    <w:p w14:paraId="253E65C0" w14:textId="77777777" w:rsidR="005C1AD9" w:rsidRPr="0082105F" w:rsidRDefault="005C1AD9" w:rsidP="005C1AD9">
      <w:pPr>
        <w:rPr>
          <w:sz w:val="20"/>
          <w:szCs w:val="20"/>
        </w:rPr>
      </w:pPr>
    </w:p>
    <w:p w14:paraId="00247490" w14:textId="0634BFDE" w:rsidR="005C1AD9" w:rsidRDefault="005C1AD9" w:rsidP="005C1AD9">
      <w:pPr>
        <w:rPr>
          <w:b/>
          <w:bCs/>
          <w:sz w:val="28"/>
          <w:szCs w:val="28"/>
        </w:rPr>
      </w:pPr>
      <w:r>
        <w:rPr>
          <w:b/>
          <w:bCs/>
          <w:sz w:val="28"/>
          <w:szCs w:val="28"/>
        </w:rPr>
        <w:t>Results</w:t>
      </w:r>
    </w:p>
    <w:p w14:paraId="30B1658A" w14:textId="0DDA04E6" w:rsidR="003E075E" w:rsidRPr="003E075E" w:rsidRDefault="003E075E" w:rsidP="005C1AD9">
      <w:pPr>
        <w:rPr>
          <w:b/>
          <w:bCs/>
          <w:sz w:val="24"/>
          <w:szCs w:val="24"/>
        </w:rPr>
      </w:pPr>
      <w:proofErr w:type="gramStart"/>
      <w:r>
        <w:rPr>
          <w:b/>
          <w:bCs/>
          <w:sz w:val="24"/>
          <w:szCs w:val="24"/>
        </w:rPr>
        <w:t>At a glance</w:t>
      </w:r>
      <w:proofErr w:type="gramEnd"/>
    </w:p>
    <w:p w14:paraId="6D0C9D2C" w14:textId="5CEDE422" w:rsidR="000361DC" w:rsidRDefault="000361DC" w:rsidP="000361DC">
      <w:pPr>
        <w:rPr>
          <w:sz w:val="24"/>
          <w:szCs w:val="24"/>
        </w:rPr>
      </w:pPr>
      <w:r>
        <w:rPr>
          <w:sz w:val="24"/>
          <w:szCs w:val="24"/>
        </w:rPr>
        <w:t xml:space="preserve">Based on my analysis, </w:t>
      </w:r>
      <w:proofErr w:type="gramStart"/>
      <w:r>
        <w:rPr>
          <w:sz w:val="24"/>
          <w:szCs w:val="24"/>
        </w:rPr>
        <w:t xml:space="preserve">it is clear that </w:t>
      </w:r>
      <w:r w:rsidR="00A00B1D">
        <w:rPr>
          <w:sz w:val="24"/>
          <w:szCs w:val="24"/>
        </w:rPr>
        <w:t>what</w:t>
      </w:r>
      <w:proofErr w:type="gramEnd"/>
      <w:r w:rsidR="00A00B1D">
        <w:rPr>
          <w:sz w:val="24"/>
          <w:szCs w:val="24"/>
        </w:rPr>
        <w:t xml:space="preserve"> type of city a ride is given in has a significant influence on the number of available drivers and the cost of the ride. Looking at the </w:t>
      </w:r>
      <w:proofErr w:type="spellStart"/>
      <w:r w:rsidR="00A00B1D">
        <w:rPr>
          <w:sz w:val="24"/>
          <w:szCs w:val="24"/>
        </w:rPr>
        <w:t>PyBer</w:t>
      </w:r>
      <w:proofErr w:type="spellEnd"/>
      <w:r w:rsidR="00A00B1D">
        <w:rPr>
          <w:sz w:val="24"/>
          <w:szCs w:val="24"/>
        </w:rPr>
        <w:t xml:space="preserve"> Summary table we can see that more densely populated areas have more drivers and more rides given. As we can see from the table below, urban areas had over 10 times the number of rides than rural areas. This makes sense as urban areas are more densely populated. </w:t>
      </w:r>
      <w:r w:rsidR="00A00B1D">
        <w:rPr>
          <w:noProof/>
        </w:rPr>
        <w:drawing>
          <wp:inline distT="0" distB="0" distL="0" distR="0" wp14:anchorId="37950CC9" wp14:editId="6C183A42">
            <wp:extent cx="5753100" cy="11334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53100" cy="1133475"/>
                    </a:xfrm>
                    <a:prstGeom prst="rect">
                      <a:avLst/>
                    </a:prstGeom>
                  </pic:spPr>
                </pic:pic>
              </a:graphicData>
            </a:graphic>
          </wp:inline>
        </w:drawing>
      </w:r>
    </w:p>
    <w:p w14:paraId="2D55E284" w14:textId="15ACFA42" w:rsidR="003E075E" w:rsidRPr="003E075E" w:rsidRDefault="003E075E" w:rsidP="000361DC">
      <w:pPr>
        <w:rPr>
          <w:b/>
          <w:bCs/>
          <w:sz w:val="24"/>
          <w:szCs w:val="24"/>
        </w:rPr>
      </w:pPr>
      <w:r>
        <w:rPr>
          <w:b/>
          <w:bCs/>
          <w:sz w:val="24"/>
          <w:szCs w:val="24"/>
        </w:rPr>
        <w:t>The impact of population density</w:t>
      </w:r>
    </w:p>
    <w:p w14:paraId="5C14C27F" w14:textId="67553957" w:rsidR="00A00B1D" w:rsidRDefault="00A00B1D" w:rsidP="000361DC">
      <w:pPr>
        <w:rPr>
          <w:sz w:val="24"/>
          <w:szCs w:val="24"/>
        </w:rPr>
      </w:pPr>
      <w:r>
        <w:rPr>
          <w:sz w:val="24"/>
          <w:szCs w:val="24"/>
        </w:rPr>
        <w:t xml:space="preserve">Something to note between urban and rural areas is the number of drivers. In urban areas during this </w:t>
      </w:r>
      <w:proofErr w:type="gramStart"/>
      <w:r>
        <w:rPr>
          <w:sz w:val="24"/>
          <w:szCs w:val="24"/>
        </w:rPr>
        <w:t>time period</w:t>
      </w:r>
      <w:proofErr w:type="gramEnd"/>
      <w:r>
        <w:rPr>
          <w:sz w:val="24"/>
          <w:szCs w:val="24"/>
        </w:rPr>
        <w:t xml:space="preserve">, more drivers existed than there were rides given. This meant a significant number of </w:t>
      </w:r>
      <w:proofErr w:type="spellStart"/>
      <w:r>
        <w:rPr>
          <w:sz w:val="24"/>
          <w:szCs w:val="24"/>
        </w:rPr>
        <w:t>PyBer’s</w:t>
      </w:r>
      <w:proofErr w:type="spellEnd"/>
      <w:r>
        <w:rPr>
          <w:sz w:val="24"/>
          <w:szCs w:val="24"/>
        </w:rPr>
        <w:t xml:space="preserve"> drivers were not making any money during this time. Contrast this with the rural areas and some drivers were able to conduct multiple rides for </w:t>
      </w:r>
      <w:proofErr w:type="spellStart"/>
      <w:r>
        <w:rPr>
          <w:sz w:val="24"/>
          <w:szCs w:val="24"/>
        </w:rPr>
        <w:t>PyBer</w:t>
      </w:r>
      <w:proofErr w:type="spellEnd"/>
      <w:r>
        <w:rPr>
          <w:sz w:val="24"/>
          <w:szCs w:val="24"/>
        </w:rPr>
        <w:t xml:space="preserve"> clients. </w:t>
      </w:r>
      <w:r w:rsidR="003E075E">
        <w:rPr>
          <w:sz w:val="24"/>
          <w:szCs w:val="24"/>
        </w:rPr>
        <w:t xml:space="preserve">Additionally, </w:t>
      </w:r>
      <w:proofErr w:type="gramStart"/>
      <w:r w:rsidR="003E075E">
        <w:rPr>
          <w:sz w:val="24"/>
          <w:szCs w:val="24"/>
        </w:rPr>
        <w:t>Less</w:t>
      </w:r>
      <w:proofErr w:type="gramEnd"/>
      <w:r w:rsidR="003E075E">
        <w:rPr>
          <w:sz w:val="24"/>
          <w:szCs w:val="24"/>
        </w:rPr>
        <w:t xml:space="preserve"> densely populated areas had a higher average fare per ride and fare per driver than in urban areas. </w:t>
      </w:r>
    </w:p>
    <w:p w14:paraId="4B85B2D2" w14:textId="747F91CD" w:rsidR="00B105E5" w:rsidRPr="00B105E5" w:rsidRDefault="00B105E5" w:rsidP="000361DC">
      <w:pPr>
        <w:rPr>
          <w:b/>
          <w:bCs/>
          <w:sz w:val="24"/>
          <w:szCs w:val="24"/>
        </w:rPr>
      </w:pPr>
      <w:r>
        <w:rPr>
          <w:b/>
          <w:bCs/>
          <w:sz w:val="24"/>
          <w:szCs w:val="24"/>
        </w:rPr>
        <w:t>Conclusion</w:t>
      </w:r>
    </w:p>
    <w:p w14:paraId="00CB0A17" w14:textId="7767E1FA" w:rsidR="003E075E" w:rsidRDefault="003E075E" w:rsidP="000361DC">
      <w:pPr>
        <w:rPr>
          <w:sz w:val="24"/>
          <w:szCs w:val="24"/>
        </w:rPr>
      </w:pPr>
      <w:r>
        <w:rPr>
          <w:sz w:val="24"/>
          <w:szCs w:val="24"/>
        </w:rPr>
        <w:t xml:space="preserve">While this data is important, it does not </w:t>
      </w:r>
      <w:r w:rsidR="00B105E5">
        <w:rPr>
          <w:sz w:val="24"/>
          <w:szCs w:val="24"/>
        </w:rPr>
        <w:t>reflect</w:t>
      </w:r>
      <w:r>
        <w:rPr>
          <w:sz w:val="24"/>
          <w:szCs w:val="24"/>
        </w:rPr>
        <w:t xml:space="preserve"> the whole picture. As we can see in the table above and the chart below, rides from urban cities account for most of the money made from fares during this </w:t>
      </w:r>
      <w:proofErr w:type="gramStart"/>
      <w:r>
        <w:rPr>
          <w:sz w:val="24"/>
          <w:szCs w:val="24"/>
        </w:rPr>
        <w:t>period of time</w:t>
      </w:r>
      <w:proofErr w:type="gramEnd"/>
      <w:r>
        <w:rPr>
          <w:sz w:val="24"/>
          <w:szCs w:val="24"/>
        </w:rPr>
        <w:t xml:space="preserve">. Although the average fare per ride was lower each time, significantly more rides were conducted than in other areas. Based on these visuals and the </w:t>
      </w:r>
      <w:r>
        <w:rPr>
          <w:sz w:val="24"/>
          <w:szCs w:val="24"/>
        </w:rPr>
        <w:lastRenderedPageBreak/>
        <w:t xml:space="preserve">data collected, it would be safe to encourage the </w:t>
      </w:r>
      <w:proofErr w:type="spellStart"/>
      <w:r>
        <w:rPr>
          <w:sz w:val="24"/>
          <w:szCs w:val="24"/>
        </w:rPr>
        <w:t>PyBer</w:t>
      </w:r>
      <w:proofErr w:type="spellEnd"/>
      <w:r>
        <w:rPr>
          <w:sz w:val="24"/>
          <w:szCs w:val="24"/>
        </w:rPr>
        <w:t xml:space="preserve"> execs to invest further in urban cities with the aim of increasing the number of rides given.</w:t>
      </w:r>
    </w:p>
    <w:p w14:paraId="5F4E1795" w14:textId="57847AA4" w:rsidR="003E075E" w:rsidRPr="000361DC" w:rsidRDefault="003E075E" w:rsidP="000361DC">
      <w:pPr>
        <w:rPr>
          <w:sz w:val="24"/>
          <w:szCs w:val="24"/>
        </w:rPr>
      </w:pPr>
      <w:r>
        <w:rPr>
          <w:noProof/>
          <w:sz w:val="24"/>
          <w:szCs w:val="24"/>
        </w:rPr>
        <w:drawing>
          <wp:inline distT="0" distB="0" distL="0" distR="0" wp14:anchorId="1061B8D4" wp14:editId="32FFBF4C">
            <wp:extent cx="5485714" cy="3657143"/>
            <wp:effectExtent l="0" t="0" r="127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2519FD6" w14:textId="5D09503E" w:rsidR="008F4E5E" w:rsidRDefault="008F4E5E" w:rsidP="008F4E5E">
      <w:pPr>
        <w:rPr>
          <w:b/>
          <w:bCs/>
          <w:sz w:val="28"/>
          <w:szCs w:val="28"/>
        </w:rPr>
      </w:pPr>
      <w:r>
        <w:rPr>
          <w:b/>
          <w:bCs/>
          <w:sz w:val="28"/>
          <w:szCs w:val="28"/>
        </w:rPr>
        <w:t>Summary</w:t>
      </w:r>
    </w:p>
    <w:p w14:paraId="49585495" w14:textId="75CEDD61" w:rsidR="00B105E5" w:rsidRDefault="00B105E5" w:rsidP="008F4E5E">
      <w:pPr>
        <w:rPr>
          <w:b/>
          <w:bCs/>
          <w:sz w:val="24"/>
          <w:szCs w:val="24"/>
        </w:rPr>
      </w:pPr>
      <w:r>
        <w:rPr>
          <w:b/>
          <w:bCs/>
          <w:sz w:val="24"/>
          <w:szCs w:val="24"/>
        </w:rPr>
        <w:t>Business Recommendations</w:t>
      </w:r>
    </w:p>
    <w:p w14:paraId="1C0FCABA" w14:textId="2333E3E9" w:rsidR="00B105E5" w:rsidRDefault="00B105E5" w:rsidP="008F4E5E">
      <w:pPr>
        <w:rPr>
          <w:b/>
          <w:bCs/>
          <w:sz w:val="24"/>
          <w:szCs w:val="24"/>
        </w:rPr>
      </w:pPr>
      <w:r>
        <w:rPr>
          <w:b/>
          <w:bCs/>
          <w:sz w:val="24"/>
          <w:szCs w:val="24"/>
        </w:rPr>
        <w:t xml:space="preserve">Invest in expanding </w:t>
      </w:r>
      <w:proofErr w:type="spellStart"/>
      <w:r>
        <w:rPr>
          <w:b/>
          <w:bCs/>
          <w:sz w:val="24"/>
          <w:szCs w:val="24"/>
        </w:rPr>
        <w:t>PyBer</w:t>
      </w:r>
      <w:proofErr w:type="spellEnd"/>
      <w:r>
        <w:rPr>
          <w:b/>
          <w:bCs/>
          <w:sz w:val="24"/>
          <w:szCs w:val="24"/>
        </w:rPr>
        <w:t xml:space="preserve"> to more Urban Cities</w:t>
      </w:r>
    </w:p>
    <w:p w14:paraId="18BB296E" w14:textId="23ADDC42" w:rsidR="00B105E5" w:rsidRPr="00B105E5" w:rsidRDefault="00B105E5" w:rsidP="00B105E5">
      <w:pPr>
        <w:rPr>
          <w:sz w:val="24"/>
          <w:szCs w:val="24"/>
        </w:rPr>
      </w:pPr>
      <w:r>
        <w:rPr>
          <w:sz w:val="24"/>
          <w:szCs w:val="24"/>
        </w:rPr>
        <w:t xml:space="preserve">Based on the analysis above, </w:t>
      </w:r>
      <w:proofErr w:type="spellStart"/>
      <w:r>
        <w:rPr>
          <w:sz w:val="24"/>
          <w:szCs w:val="24"/>
        </w:rPr>
        <w:t>PyBer</w:t>
      </w:r>
      <w:proofErr w:type="spellEnd"/>
      <w:r>
        <w:rPr>
          <w:sz w:val="24"/>
          <w:szCs w:val="24"/>
        </w:rPr>
        <w:t xml:space="preserve"> makes a significant portion of its profits from urban cities. The best way for </w:t>
      </w:r>
      <w:proofErr w:type="spellStart"/>
      <w:r>
        <w:rPr>
          <w:sz w:val="24"/>
          <w:szCs w:val="24"/>
        </w:rPr>
        <w:t>PyBer</w:t>
      </w:r>
      <w:proofErr w:type="spellEnd"/>
      <w:r>
        <w:rPr>
          <w:sz w:val="24"/>
          <w:szCs w:val="24"/>
        </w:rPr>
        <w:t xml:space="preserve"> to increase the number of rides it served and overall profits, </w:t>
      </w:r>
      <w:proofErr w:type="spellStart"/>
      <w:r>
        <w:rPr>
          <w:sz w:val="24"/>
          <w:szCs w:val="24"/>
        </w:rPr>
        <w:t>PyBer</w:t>
      </w:r>
      <w:proofErr w:type="spellEnd"/>
      <w:r>
        <w:rPr>
          <w:sz w:val="24"/>
          <w:szCs w:val="24"/>
        </w:rPr>
        <w:t xml:space="preserve"> should invest further into expanding into more urban cities. This would include significant marketing campaigns to increase the number of rides given in each city.</w:t>
      </w:r>
      <w:r w:rsidR="00DC2B6F">
        <w:rPr>
          <w:sz w:val="24"/>
          <w:szCs w:val="24"/>
        </w:rPr>
        <w:t xml:space="preserve"> Something to note is that urban cities can become saturated with drivers. While this is great for riders who will have easy access to a ride, this will likely mean many drivers become discouraged and stop working with </w:t>
      </w:r>
      <w:proofErr w:type="spellStart"/>
      <w:r w:rsidR="00DC2B6F">
        <w:rPr>
          <w:sz w:val="24"/>
          <w:szCs w:val="24"/>
        </w:rPr>
        <w:t>PyBer</w:t>
      </w:r>
      <w:proofErr w:type="spellEnd"/>
      <w:r w:rsidR="00DC2B6F">
        <w:rPr>
          <w:sz w:val="24"/>
          <w:szCs w:val="24"/>
        </w:rPr>
        <w:t xml:space="preserve">. For this reason, </w:t>
      </w:r>
      <w:proofErr w:type="spellStart"/>
      <w:r w:rsidR="00DC2B6F">
        <w:rPr>
          <w:sz w:val="24"/>
          <w:szCs w:val="24"/>
        </w:rPr>
        <w:t>PyBer</w:t>
      </w:r>
      <w:proofErr w:type="spellEnd"/>
      <w:r w:rsidR="00DC2B6F">
        <w:rPr>
          <w:sz w:val="24"/>
          <w:szCs w:val="24"/>
        </w:rPr>
        <w:t xml:space="preserve"> may find it beneficial to limit the number of drivers in an urban city until the number of rides given begins to exceed the total number of drivers.</w:t>
      </w:r>
    </w:p>
    <w:p w14:paraId="2C0C95B2" w14:textId="4AECB88D" w:rsidR="00B105E5" w:rsidRDefault="00B105E5" w:rsidP="008F4E5E">
      <w:pPr>
        <w:rPr>
          <w:b/>
          <w:bCs/>
          <w:sz w:val="24"/>
          <w:szCs w:val="24"/>
        </w:rPr>
      </w:pPr>
      <w:r>
        <w:rPr>
          <w:b/>
          <w:bCs/>
          <w:sz w:val="24"/>
          <w:szCs w:val="24"/>
        </w:rPr>
        <w:t>Further expand into Suburban Cities</w:t>
      </w:r>
    </w:p>
    <w:p w14:paraId="7670CE30" w14:textId="2ADAC57D" w:rsidR="00B105E5" w:rsidRPr="00B105E5" w:rsidRDefault="00B105E5" w:rsidP="00B105E5">
      <w:pPr>
        <w:rPr>
          <w:sz w:val="24"/>
          <w:szCs w:val="24"/>
        </w:rPr>
      </w:pPr>
      <w:r>
        <w:rPr>
          <w:sz w:val="24"/>
          <w:szCs w:val="24"/>
        </w:rPr>
        <w:t xml:space="preserve">While suburban areas are not as profitable as </w:t>
      </w:r>
      <w:r w:rsidR="00DC2B6F">
        <w:rPr>
          <w:sz w:val="24"/>
          <w:szCs w:val="24"/>
        </w:rPr>
        <w:t xml:space="preserve">urban cities, they still do serve a great deal of rides and pull in a decent amount of money. I would recommend expanding further into suburban areas, particularly those near urban cities as riders will likely go between the two. Additionally, I would increase the number of drivers in suburban cities in the spring and </w:t>
      </w:r>
      <w:r w:rsidR="00DC2B6F">
        <w:rPr>
          <w:sz w:val="24"/>
          <w:szCs w:val="24"/>
        </w:rPr>
        <w:lastRenderedPageBreak/>
        <w:t>summer months&gt;. As we can see from the line chart above, suburban cities saw a steep increase in the number of rides given between March and May.</w:t>
      </w:r>
    </w:p>
    <w:p w14:paraId="0BBA5181" w14:textId="2679DEAF" w:rsidR="005C1AD9" w:rsidRDefault="00DC2B6F" w:rsidP="005C1AD9">
      <w:pPr>
        <w:rPr>
          <w:b/>
          <w:bCs/>
          <w:sz w:val="24"/>
          <w:szCs w:val="24"/>
        </w:rPr>
      </w:pPr>
      <w:r>
        <w:rPr>
          <w:b/>
          <w:bCs/>
          <w:sz w:val="24"/>
          <w:szCs w:val="24"/>
        </w:rPr>
        <w:t>Don’t invest heavily in Rural Cities</w:t>
      </w:r>
    </w:p>
    <w:p w14:paraId="2C60AEB3" w14:textId="171C5B06" w:rsidR="00DC2B6F" w:rsidRPr="00DC2B6F" w:rsidRDefault="00DC2B6F" w:rsidP="00DC2B6F">
      <w:pPr>
        <w:rPr>
          <w:sz w:val="24"/>
          <w:szCs w:val="24"/>
        </w:rPr>
      </w:pPr>
      <w:r>
        <w:rPr>
          <w:sz w:val="24"/>
          <w:szCs w:val="24"/>
        </w:rPr>
        <w:t xml:space="preserve">While rural fares seem profitable on paper, there are likely not enough of them conducted to justify significant investment in those areas. </w:t>
      </w:r>
      <w:r w:rsidR="005B6837">
        <w:rPr>
          <w:sz w:val="24"/>
          <w:szCs w:val="24"/>
        </w:rPr>
        <w:t xml:space="preserve">The costs of marketing and hiring new drivers would be too high to justify such low margins. I would not recommend </w:t>
      </w:r>
      <w:proofErr w:type="spellStart"/>
      <w:r w:rsidR="005B6837">
        <w:rPr>
          <w:sz w:val="24"/>
          <w:szCs w:val="24"/>
        </w:rPr>
        <w:t>PyBer</w:t>
      </w:r>
      <w:proofErr w:type="spellEnd"/>
      <w:r w:rsidR="005B6837">
        <w:rPr>
          <w:sz w:val="24"/>
          <w:szCs w:val="24"/>
        </w:rPr>
        <w:t xml:space="preserve"> continue to expand into rural cities.</w:t>
      </w:r>
    </w:p>
    <w:sectPr w:rsidR="00DC2B6F" w:rsidRPr="00DC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1630C"/>
    <w:multiLevelType w:val="hybridMultilevel"/>
    <w:tmpl w:val="08644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9"/>
    <w:rsid w:val="000336D7"/>
    <w:rsid w:val="000361DC"/>
    <w:rsid w:val="000777D9"/>
    <w:rsid w:val="000A3416"/>
    <w:rsid w:val="001E7BE5"/>
    <w:rsid w:val="001F6426"/>
    <w:rsid w:val="00283172"/>
    <w:rsid w:val="002868E1"/>
    <w:rsid w:val="00346C6B"/>
    <w:rsid w:val="003E075E"/>
    <w:rsid w:val="00501C20"/>
    <w:rsid w:val="00526561"/>
    <w:rsid w:val="00535AAA"/>
    <w:rsid w:val="005B6837"/>
    <w:rsid w:val="005C1AD9"/>
    <w:rsid w:val="005E2CC2"/>
    <w:rsid w:val="00605573"/>
    <w:rsid w:val="0069799D"/>
    <w:rsid w:val="006E1725"/>
    <w:rsid w:val="007379EC"/>
    <w:rsid w:val="00760079"/>
    <w:rsid w:val="00790CFE"/>
    <w:rsid w:val="0082105F"/>
    <w:rsid w:val="008F4E5E"/>
    <w:rsid w:val="008F4FBD"/>
    <w:rsid w:val="009D706E"/>
    <w:rsid w:val="00A00B1D"/>
    <w:rsid w:val="00B105E5"/>
    <w:rsid w:val="00B30632"/>
    <w:rsid w:val="00BE7AE1"/>
    <w:rsid w:val="00C530DE"/>
    <w:rsid w:val="00C623D7"/>
    <w:rsid w:val="00C85480"/>
    <w:rsid w:val="00D0664B"/>
    <w:rsid w:val="00DC2B6F"/>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EDC"/>
  <w15:chartTrackingRefBased/>
  <w15:docId w15:val="{BC95FE7F-33CD-413D-AE69-FF63827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5F"/>
    <w:rPr>
      <w:color w:val="0563C1" w:themeColor="hyperlink"/>
      <w:u w:val="single"/>
    </w:rPr>
  </w:style>
  <w:style w:type="character" w:styleId="UnresolvedMention">
    <w:name w:val="Unresolved Mention"/>
    <w:basedOn w:val="DefaultParagraphFont"/>
    <w:uiPriority w:val="99"/>
    <w:semiHidden/>
    <w:unhideWhenUsed/>
    <w:rsid w:val="0082105F"/>
    <w:rPr>
      <w:color w:val="605E5C"/>
      <w:shd w:val="clear" w:color="auto" w:fill="E1DFDD"/>
    </w:rPr>
  </w:style>
  <w:style w:type="character" w:styleId="FollowedHyperlink">
    <w:name w:val="FollowedHyperlink"/>
    <w:basedOn w:val="DefaultParagraphFont"/>
    <w:uiPriority w:val="99"/>
    <w:semiHidden/>
    <w:unhideWhenUsed/>
    <w:rsid w:val="0082105F"/>
    <w:rPr>
      <w:color w:val="954F72" w:themeColor="followedHyperlink"/>
      <w:u w:val="single"/>
    </w:rPr>
  </w:style>
  <w:style w:type="paragraph" w:styleId="ListParagraph">
    <w:name w:val="List Paragraph"/>
    <w:basedOn w:val="Normal"/>
    <w:uiPriority w:val="34"/>
    <w:qFormat/>
    <w:rsid w:val="00526561"/>
    <w:pPr>
      <w:ind w:left="720"/>
      <w:contextualSpacing/>
    </w:pPr>
  </w:style>
  <w:style w:type="paragraph" w:styleId="Caption">
    <w:name w:val="caption"/>
    <w:basedOn w:val="Normal"/>
    <w:next w:val="Normal"/>
    <w:uiPriority w:val="35"/>
    <w:unhideWhenUsed/>
    <w:qFormat/>
    <w:rsid w:val="00033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556">
          <w:marLeft w:val="0"/>
          <w:marRight w:val="0"/>
          <w:marTop w:val="0"/>
          <w:marBottom w:val="0"/>
          <w:divBdr>
            <w:top w:val="none" w:sz="0" w:space="0" w:color="auto"/>
            <w:left w:val="none" w:sz="0" w:space="0" w:color="auto"/>
            <w:bottom w:val="none" w:sz="0" w:space="0" w:color="auto"/>
            <w:right w:val="none" w:sz="0" w:space="0" w:color="auto"/>
          </w:divBdr>
          <w:divsChild>
            <w:div w:id="7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87">
      <w:bodyDiv w:val="1"/>
      <w:marLeft w:val="0"/>
      <w:marRight w:val="0"/>
      <w:marTop w:val="0"/>
      <w:marBottom w:val="0"/>
      <w:divBdr>
        <w:top w:val="none" w:sz="0" w:space="0" w:color="auto"/>
        <w:left w:val="none" w:sz="0" w:space="0" w:color="auto"/>
        <w:bottom w:val="none" w:sz="0" w:space="0" w:color="auto"/>
        <w:right w:val="none" w:sz="0" w:space="0" w:color="auto"/>
      </w:divBdr>
      <w:divsChild>
        <w:div w:id="318968977">
          <w:marLeft w:val="0"/>
          <w:marRight w:val="0"/>
          <w:marTop w:val="0"/>
          <w:marBottom w:val="0"/>
          <w:divBdr>
            <w:top w:val="none" w:sz="0" w:space="0" w:color="auto"/>
            <w:left w:val="none" w:sz="0" w:space="0" w:color="auto"/>
            <w:bottom w:val="none" w:sz="0" w:space="0" w:color="auto"/>
            <w:right w:val="none" w:sz="0" w:space="0" w:color="auto"/>
          </w:divBdr>
          <w:divsChild>
            <w:div w:id="1677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440">
      <w:bodyDiv w:val="1"/>
      <w:marLeft w:val="0"/>
      <w:marRight w:val="0"/>
      <w:marTop w:val="0"/>
      <w:marBottom w:val="0"/>
      <w:divBdr>
        <w:top w:val="none" w:sz="0" w:space="0" w:color="auto"/>
        <w:left w:val="none" w:sz="0" w:space="0" w:color="auto"/>
        <w:bottom w:val="none" w:sz="0" w:space="0" w:color="auto"/>
        <w:right w:val="none" w:sz="0" w:space="0" w:color="auto"/>
      </w:divBdr>
      <w:divsChild>
        <w:div w:id="1428500604">
          <w:marLeft w:val="0"/>
          <w:marRight w:val="0"/>
          <w:marTop w:val="0"/>
          <w:marBottom w:val="0"/>
          <w:divBdr>
            <w:top w:val="none" w:sz="0" w:space="0" w:color="auto"/>
            <w:left w:val="none" w:sz="0" w:space="0" w:color="auto"/>
            <w:bottom w:val="none" w:sz="0" w:space="0" w:color="auto"/>
            <w:right w:val="none" w:sz="0" w:space="0" w:color="auto"/>
          </w:divBdr>
          <w:divsChild>
            <w:div w:id="162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45">
      <w:bodyDiv w:val="1"/>
      <w:marLeft w:val="0"/>
      <w:marRight w:val="0"/>
      <w:marTop w:val="0"/>
      <w:marBottom w:val="0"/>
      <w:divBdr>
        <w:top w:val="none" w:sz="0" w:space="0" w:color="auto"/>
        <w:left w:val="none" w:sz="0" w:space="0" w:color="auto"/>
        <w:bottom w:val="none" w:sz="0" w:space="0" w:color="auto"/>
        <w:right w:val="none" w:sz="0" w:space="0" w:color="auto"/>
      </w:divBdr>
      <w:divsChild>
        <w:div w:id="2011521843">
          <w:marLeft w:val="0"/>
          <w:marRight w:val="0"/>
          <w:marTop w:val="0"/>
          <w:marBottom w:val="0"/>
          <w:divBdr>
            <w:top w:val="none" w:sz="0" w:space="0" w:color="auto"/>
            <w:left w:val="none" w:sz="0" w:space="0" w:color="auto"/>
            <w:bottom w:val="none" w:sz="0" w:space="0" w:color="auto"/>
            <w:right w:val="none" w:sz="0" w:space="0" w:color="auto"/>
          </w:divBdr>
          <w:divsChild>
            <w:div w:id="1776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84">
      <w:bodyDiv w:val="1"/>
      <w:marLeft w:val="0"/>
      <w:marRight w:val="0"/>
      <w:marTop w:val="0"/>
      <w:marBottom w:val="0"/>
      <w:divBdr>
        <w:top w:val="none" w:sz="0" w:space="0" w:color="auto"/>
        <w:left w:val="none" w:sz="0" w:space="0" w:color="auto"/>
        <w:bottom w:val="none" w:sz="0" w:space="0" w:color="auto"/>
        <w:right w:val="none" w:sz="0" w:space="0" w:color="auto"/>
      </w:divBdr>
      <w:divsChild>
        <w:div w:id="1044915227">
          <w:marLeft w:val="0"/>
          <w:marRight w:val="0"/>
          <w:marTop w:val="0"/>
          <w:marBottom w:val="0"/>
          <w:divBdr>
            <w:top w:val="none" w:sz="0" w:space="0" w:color="auto"/>
            <w:left w:val="none" w:sz="0" w:space="0" w:color="auto"/>
            <w:bottom w:val="none" w:sz="0" w:space="0" w:color="auto"/>
            <w:right w:val="none" w:sz="0" w:space="0" w:color="auto"/>
          </w:divBdr>
          <w:divsChild>
            <w:div w:id="48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057">
      <w:bodyDiv w:val="1"/>
      <w:marLeft w:val="0"/>
      <w:marRight w:val="0"/>
      <w:marTop w:val="0"/>
      <w:marBottom w:val="0"/>
      <w:divBdr>
        <w:top w:val="none" w:sz="0" w:space="0" w:color="auto"/>
        <w:left w:val="none" w:sz="0" w:space="0" w:color="auto"/>
        <w:bottom w:val="none" w:sz="0" w:space="0" w:color="auto"/>
        <w:right w:val="none" w:sz="0" w:space="0" w:color="auto"/>
      </w:divBdr>
      <w:divsChild>
        <w:div w:id="289212158">
          <w:marLeft w:val="0"/>
          <w:marRight w:val="0"/>
          <w:marTop w:val="0"/>
          <w:marBottom w:val="0"/>
          <w:divBdr>
            <w:top w:val="none" w:sz="0" w:space="0" w:color="auto"/>
            <w:left w:val="none" w:sz="0" w:space="0" w:color="auto"/>
            <w:bottom w:val="none" w:sz="0" w:space="0" w:color="auto"/>
            <w:right w:val="none" w:sz="0" w:space="0" w:color="auto"/>
          </w:divBdr>
          <w:divsChild>
            <w:div w:id="627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964">
      <w:bodyDiv w:val="1"/>
      <w:marLeft w:val="0"/>
      <w:marRight w:val="0"/>
      <w:marTop w:val="0"/>
      <w:marBottom w:val="0"/>
      <w:divBdr>
        <w:top w:val="none" w:sz="0" w:space="0" w:color="auto"/>
        <w:left w:val="none" w:sz="0" w:space="0" w:color="auto"/>
        <w:bottom w:val="none" w:sz="0" w:space="0" w:color="auto"/>
        <w:right w:val="none" w:sz="0" w:space="0" w:color="auto"/>
      </w:divBdr>
      <w:divsChild>
        <w:div w:id="169607788">
          <w:marLeft w:val="0"/>
          <w:marRight w:val="0"/>
          <w:marTop w:val="0"/>
          <w:marBottom w:val="0"/>
          <w:divBdr>
            <w:top w:val="none" w:sz="0" w:space="0" w:color="auto"/>
            <w:left w:val="none" w:sz="0" w:space="0" w:color="auto"/>
            <w:bottom w:val="none" w:sz="0" w:space="0" w:color="auto"/>
            <w:right w:val="none" w:sz="0" w:space="0" w:color="auto"/>
          </w:divBdr>
          <w:divsChild>
            <w:div w:id="1890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Wegemann</dc:creator>
  <cp:keywords/>
  <dc:description/>
  <cp:lastModifiedBy>Brian Wegemann</cp:lastModifiedBy>
  <cp:revision>2</cp:revision>
  <dcterms:created xsi:type="dcterms:W3CDTF">2021-11-29T02:00:00Z</dcterms:created>
  <dcterms:modified xsi:type="dcterms:W3CDTF">2021-11-29T02:00:00Z</dcterms:modified>
</cp:coreProperties>
</file>