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8FA73E" w14:textId="77777777" w:rsidR="005E5794" w:rsidRDefault="00A4423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de las Fuerzas Armadas -ESPE </w:t>
      </w:r>
    </w:p>
    <w:p w14:paraId="570FCE63" w14:textId="77777777" w:rsidR="005E5794" w:rsidRDefault="005E57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6D9624" w14:textId="77777777" w:rsidR="005E5794" w:rsidRDefault="005E57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25A550" w14:textId="77777777" w:rsidR="005E5794" w:rsidRDefault="005E57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43DDC7" w14:textId="77777777" w:rsidR="005E5794" w:rsidRDefault="00A4423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Fundamentos de Circuitos Electrónicos</w:t>
      </w:r>
    </w:p>
    <w:p w14:paraId="0CA014D5" w14:textId="77777777" w:rsidR="005E5794" w:rsidRDefault="005E57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4BD477" w14:textId="77777777" w:rsidR="005E5794" w:rsidRDefault="005E57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22D610" w14:textId="77777777" w:rsidR="005E5794" w:rsidRDefault="005E57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7AEEF6" w14:textId="77777777" w:rsidR="005E5794" w:rsidRDefault="00A4423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Laboratorio NRC 8703</w:t>
      </w:r>
    </w:p>
    <w:p w14:paraId="2A2E5AB0" w14:textId="77777777" w:rsidR="005E5794" w:rsidRDefault="005E57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59ED93" w14:textId="77777777" w:rsidR="005E5794" w:rsidRDefault="005E57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FBFFDC" w14:textId="77777777" w:rsidR="005E5794" w:rsidRDefault="005E57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93847F" w14:textId="63F6B6CB" w:rsidR="005E5794" w:rsidRDefault="00A4423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TEMA: </w:t>
      </w:r>
      <w:r w:rsidR="00813AC1">
        <w:rPr>
          <w:rFonts w:ascii="Times New Roman" w:eastAsia="Times New Roman" w:hAnsi="Times New Roman" w:cs="Times New Roman"/>
          <w:b/>
          <w:sz w:val="28"/>
          <w:szCs w:val="28"/>
        </w:rPr>
        <w:t>LEYES DE KIRCHHOFF</w:t>
      </w:r>
    </w:p>
    <w:p w14:paraId="1B4ED35B" w14:textId="77777777" w:rsidR="005E5794" w:rsidRDefault="005E57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0F0E05" w14:textId="77777777" w:rsidR="005E5794" w:rsidRDefault="005E579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99A5FD" w14:textId="77777777" w:rsidR="005E5794" w:rsidRDefault="005E579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81C264" w14:textId="77777777" w:rsidR="005E5794" w:rsidRDefault="00A4423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INTEGRANTES: </w:t>
      </w: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30"/>
      </w:tblGrid>
      <w:tr w:rsidR="005E5794" w14:paraId="56A5DABF" w14:textId="77777777">
        <w:trPr>
          <w:trHeight w:val="1410"/>
        </w:trPr>
        <w:tc>
          <w:tcPr>
            <w:tcW w:w="9030" w:type="dxa"/>
            <w:tcBorders>
              <w:top w:val="nil"/>
              <w:left w:val="nil"/>
              <w:bottom w:val="nil"/>
              <w:right w:val="nil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80B23F5" w14:textId="77777777" w:rsidR="005E5794" w:rsidRDefault="00A4423E">
            <w:pPr>
              <w:numPr>
                <w:ilvl w:val="0"/>
                <w:numId w:val="1"/>
              </w:num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Jhennifer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Tatiana Guamán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Bashui</w:t>
            </w:r>
            <w:proofErr w:type="spellEnd"/>
          </w:p>
          <w:p w14:paraId="0E6F5F99" w14:textId="77777777" w:rsidR="005E5794" w:rsidRDefault="00A4423E">
            <w:pPr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Brianda Lisbeth Lema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Usiña</w:t>
            </w:r>
            <w:proofErr w:type="spellEnd"/>
          </w:p>
          <w:p w14:paraId="61B33224" w14:textId="77777777" w:rsidR="005E5794" w:rsidRDefault="00A4423E">
            <w:pPr>
              <w:numPr>
                <w:ilvl w:val="0"/>
                <w:numId w:val="1"/>
              </w:numPr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Christopher David Mayorga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Ricachi</w:t>
            </w:r>
            <w:proofErr w:type="spellEnd"/>
          </w:p>
          <w:p w14:paraId="32978CCF" w14:textId="77777777" w:rsidR="005E5794" w:rsidRDefault="005E5794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B01B318" w14:textId="77777777" w:rsidR="005E5794" w:rsidRDefault="00A4423E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CARRERA: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Mecatrónica</w:t>
            </w:r>
          </w:p>
          <w:p w14:paraId="0B408E04" w14:textId="77777777" w:rsidR="005E5794" w:rsidRDefault="005E5794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694F151" w14:textId="77777777" w:rsidR="005E5794" w:rsidRDefault="00A4423E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DOCENTE: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Ing. Darwin Alulema </w:t>
            </w:r>
          </w:p>
          <w:p w14:paraId="5AFA7D4D" w14:textId="77777777" w:rsidR="005E5794" w:rsidRDefault="00A4423E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FECHA: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03 DE JUNIO DEL 2020</w:t>
            </w:r>
          </w:p>
        </w:tc>
      </w:tr>
    </w:tbl>
    <w:p w14:paraId="33C5C12E" w14:textId="77777777" w:rsidR="005E5794" w:rsidRDefault="005E5794">
      <w:pPr>
        <w:rPr>
          <w:rFonts w:ascii="Times New Roman" w:eastAsia="Times New Roman" w:hAnsi="Times New Roman" w:cs="Times New Roman"/>
        </w:rPr>
      </w:pPr>
    </w:p>
    <w:p w14:paraId="403D5039" w14:textId="77777777" w:rsidR="00A019DD" w:rsidRDefault="00A019DD">
      <w:pPr>
        <w:widowControl w:val="0"/>
        <w:ind w:left="1809" w:right="1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0C785A" w14:textId="77777777" w:rsidR="00A019DD" w:rsidRDefault="00A019DD">
      <w:pPr>
        <w:widowControl w:val="0"/>
        <w:ind w:left="1809" w:right="1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90DBDA" w14:textId="0B3B8290" w:rsidR="005E5794" w:rsidRDefault="00A4423E">
      <w:pPr>
        <w:widowControl w:val="0"/>
        <w:ind w:left="1809" w:right="15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PRÁCTICA No. 1 LEYES DE KIRCHHOFF </w:t>
      </w:r>
    </w:p>
    <w:p w14:paraId="044F0162" w14:textId="77777777" w:rsidR="005E5794" w:rsidRDefault="00A4423E">
      <w:pPr>
        <w:widowControl w:val="0"/>
        <w:spacing w:before="643"/>
        <w:ind w:left="259" w:right="499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1.1. OBJETIVO DE LA PRÁCTICA </w:t>
      </w:r>
    </w:p>
    <w:p w14:paraId="65F4AF24" w14:textId="77777777" w:rsidR="005E5794" w:rsidRDefault="00A4423E">
      <w:pPr>
        <w:widowControl w:val="0"/>
        <w:spacing w:before="312"/>
        <w:ind w:left="259" w:right="254" w:firstLine="16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Explicar y demostrar experimentalmente la Ley de Kirchhoff de Voltajes y la Ley de Kirchhoff de Corrientes. </w:t>
      </w:r>
    </w:p>
    <w:p w14:paraId="76EFEE29" w14:textId="77777777" w:rsidR="005E5794" w:rsidRDefault="00A4423E">
      <w:pPr>
        <w:widowControl w:val="0"/>
        <w:spacing w:before="595"/>
        <w:ind w:left="259" w:right="5496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1.2. 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REQUISITOS PREVIOS. </w:t>
      </w:r>
    </w:p>
    <w:p w14:paraId="6D90A549" w14:textId="77777777" w:rsidR="005E5794" w:rsidRDefault="00A4423E">
      <w:pPr>
        <w:widowControl w:val="0"/>
        <w:spacing w:before="312"/>
        <w:ind w:left="259" w:right="2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requiere el análisis analítico del circuito mostrado en la figura 1.1. Anote los resultados obtenidos en las tablas 1.1, 1.2. y 1.3. </w:t>
      </w:r>
    </w:p>
    <w:p w14:paraId="6121CE3D" w14:textId="77777777" w:rsidR="005E5794" w:rsidRDefault="00A4423E">
      <w:pPr>
        <w:widowControl w:val="0"/>
        <w:spacing w:before="595"/>
        <w:ind w:left="259" w:right="5304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1.3. INFORMACIÓN GENERAL </w:t>
      </w:r>
    </w:p>
    <w:p w14:paraId="68F1E994" w14:textId="77777777" w:rsidR="005E5794" w:rsidRDefault="00A4423E">
      <w:pPr>
        <w:widowControl w:val="0"/>
        <w:spacing w:before="316"/>
        <w:ind w:left="259" w:right="264" w:firstLine="16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Uno de los métodos ampliamente utilizados en el análisis de circuitos eléctricos son las Leyes de Kirchhoff de voltaje y corriente, ya que con ellas se puede determinar el valor de voltaje o corriente en cualquier elemento que forme parte del circuito. Las Leyes de Kirchhoff se enuncian a continuación: </w:t>
      </w:r>
    </w:p>
    <w:p w14:paraId="239AB06E" w14:textId="77777777" w:rsidR="005E5794" w:rsidRDefault="00A4423E">
      <w:pPr>
        <w:widowControl w:val="0"/>
        <w:spacing w:before="316"/>
        <w:ind w:left="686" w:right="56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a)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Ley de Kirchhoff de Corrientes: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La suma de las corrientes que entran a un nodo es igual a la suma de las corrientes que salen del mismo. </w:t>
      </w:r>
    </w:p>
    <w:p w14:paraId="006F2164" w14:textId="77777777" w:rsidR="005E5794" w:rsidRDefault="00A4423E">
      <w:pPr>
        <w:widowControl w:val="0"/>
        <w:spacing w:before="321"/>
        <w:ind w:left="686" w:right="99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b)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Ley de Kirchhoff de Voltajes: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La suma de las caídas de voltaje en una trayectoria cerrada es igual a la suma de las elevaciones de voltaje en la misma. </w:t>
      </w:r>
    </w:p>
    <w:p w14:paraId="426099FF" w14:textId="1276D6D4" w:rsidR="005E5794" w:rsidRPr="0049064C" w:rsidRDefault="00A4423E" w:rsidP="0049064C">
      <w:pPr>
        <w:widowControl w:val="0"/>
        <w:spacing w:before="916"/>
        <w:ind w:left="259" w:right="4248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1.4. MATERIAL Y EQUIPO REQUERIDO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Fuente de Voltaje de C.D. </w:t>
      </w:r>
      <w:r w:rsidR="0049064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2 -Multímetros Digitales </w:t>
      </w:r>
      <w:r w:rsidR="0049064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Resistor de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19"/>
          <w:szCs w:val="19"/>
        </w:rPr>
        <w:t>Ω</w:t>
      </w:r>
      <w:proofErr w:type="spellEnd"/>
      <w:r w:rsidR="0049064C">
        <w:rPr>
          <w:rFonts w:ascii="Times New Roman" w:eastAsia="Times New Roman" w:hAnsi="Times New Roman" w:cs="Times New Roman"/>
          <w:sz w:val="19"/>
          <w:szCs w:val="19"/>
        </w:rPr>
        <w:br/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2 -Resistores de 2.2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19"/>
          <w:szCs w:val="19"/>
        </w:rPr>
        <w:t>Ω</w:t>
      </w:r>
      <w:proofErr w:type="spellEnd"/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 w:rsidR="0049064C">
        <w:rPr>
          <w:rFonts w:ascii="Times New Roman" w:eastAsia="Times New Roman" w:hAnsi="Times New Roman" w:cs="Times New Roman"/>
          <w:sz w:val="19"/>
          <w:szCs w:val="19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Resistor de 1.8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19"/>
          <w:szCs w:val="19"/>
        </w:rPr>
        <w:t>Ω</w:t>
      </w:r>
      <w:proofErr w:type="spellEnd"/>
      <w:r>
        <w:rPr>
          <w:rFonts w:ascii="Times New Roman" w:eastAsia="Times New Roman" w:hAnsi="Times New Roman" w:cs="Times New Roman"/>
          <w:sz w:val="19"/>
          <w:szCs w:val="19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Resistor de 3.9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19"/>
          <w:szCs w:val="19"/>
        </w:rPr>
        <w:t>Ω</w:t>
      </w:r>
      <w:proofErr w:type="spellEnd"/>
      <w:r w:rsidR="0049064C">
        <w:rPr>
          <w:rFonts w:ascii="Times New Roman" w:eastAsia="Times New Roman" w:hAnsi="Times New Roman" w:cs="Times New Roman"/>
          <w:sz w:val="19"/>
          <w:szCs w:val="19"/>
        </w:rPr>
        <w:br/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064C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302C07A" wp14:editId="4B9EF26B">
            <wp:extent cx="4094774" cy="2281238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l="34551" t="50442" r="34219" b="18584"/>
                    <a:stretch>
                      <a:fillRect/>
                    </a:stretch>
                  </pic:blipFill>
                  <pic:spPr>
                    <a:xfrm>
                      <a:off x="0" y="0"/>
                      <a:ext cx="4094774" cy="2281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0ACF9" w14:textId="77777777" w:rsidR="005E5794" w:rsidRDefault="005E5794">
      <w:pPr>
        <w:jc w:val="center"/>
        <w:rPr>
          <w:rFonts w:ascii="Times New Roman" w:eastAsia="Times New Roman" w:hAnsi="Times New Roman" w:cs="Times New Roman"/>
        </w:rPr>
      </w:pPr>
    </w:p>
    <w:p w14:paraId="27F88986" w14:textId="77777777" w:rsidR="005E5794" w:rsidRDefault="00A4423E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1.5. PROCEDIMIENTO </w:t>
      </w:r>
    </w:p>
    <w:p w14:paraId="04C0B4F2" w14:textId="77777777" w:rsidR="005E5794" w:rsidRDefault="00A4423E">
      <w:pPr>
        <w:widowControl w:val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1.5.1. Arme el circuito que se muestra en la figura 1.1. </w:t>
      </w:r>
    </w:p>
    <w:p w14:paraId="6FEA6487" w14:textId="77777777" w:rsidR="005E5794" w:rsidRDefault="005E5794">
      <w:pPr>
        <w:jc w:val="center"/>
        <w:rPr>
          <w:rFonts w:ascii="Times New Roman" w:eastAsia="Times New Roman" w:hAnsi="Times New Roman" w:cs="Times New Roman"/>
        </w:rPr>
      </w:pPr>
    </w:p>
    <w:p w14:paraId="0E1F8D3A" w14:textId="77777777" w:rsidR="005E5794" w:rsidRDefault="00A4423E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1.5.2. Mida el voltaje y corriente en cada uno de los elementos del circuito. Anote los resultados de las mediciones en la tabla 1.1. </w:t>
      </w:r>
    </w:p>
    <w:p w14:paraId="6B79990C" w14:textId="77777777" w:rsidR="005E5794" w:rsidRDefault="005E5794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2F15D4B" w14:textId="77777777" w:rsidR="005E5794" w:rsidRDefault="00A4423E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Tabla 1.1. Resultados obtenidos de voltaje y corriente, en cada elemento del circuito. </w:t>
      </w:r>
    </w:p>
    <w:p w14:paraId="7094CA81" w14:textId="77777777" w:rsidR="005E5794" w:rsidRDefault="005E5794">
      <w:pPr>
        <w:widowControl w:val="0"/>
        <w:rPr>
          <w:rFonts w:ascii="Times New Roman" w:eastAsia="Times New Roman" w:hAnsi="Times New Roman" w:cs="Times New Roman"/>
          <w:b/>
        </w:rPr>
      </w:pP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5E5794" w14:paraId="7562A42B" w14:textId="77777777">
        <w:trPr>
          <w:trHeight w:val="525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9A2EA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VARIABLE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B9BCA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VALOR CALCULADO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4515F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VALOR MEDIDO</w:t>
            </w:r>
          </w:p>
        </w:tc>
      </w:tr>
      <w:tr w:rsidR="005E5794" w14:paraId="780B3CCB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0ECB8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V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R1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(V)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64CA6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2.0544 V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7552C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2.05 V</w:t>
            </w:r>
          </w:p>
        </w:tc>
      </w:tr>
      <w:tr w:rsidR="005E5794" w14:paraId="1F0E7B7A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82058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I</w:t>
            </w:r>
            <w:r>
              <w:rPr>
                <w:rFonts w:ascii="Times New Roman" w:eastAsia="Times New Roman" w:hAnsi="Times New Roman" w:cs="Times New Roman"/>
                <w:sz w:val="33"/>
                <w:szCs w:val="33"/>
                <w:vertAlign w:val="subscript"/>
              </w:rPr>
              <w:t xml:space="preserve">R1 </w:t>
            </w:r>
            <w:r>
              <w:rPr>
                <w:rFonts w:ascii="Times New Roman" w:eastAsia="Times New Roman" w:hAnsi="Times New Roman" w:cs="Times New Roman"/>
                <w:sz w:val="38"/>
                <w:szCs w:val="38"/>
                <w:vertAlign w:val="subscript"/>
              </w:rPr>
              <w:t>(mA)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DBFB0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 0544 mA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F961B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2.05 mA</w:t>
            </w:r>
          </w:p>
        </w:tc>
      </w:tr>
      <w:tr w:rsidR="005E5794" w14:paraId="58B6FA90" w14:textId="77777777">
        <w:trPr>
          <w:trHeight w:val="60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3BFDB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sz w:val="38"/>
                <w:szCs w:val="38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V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R2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 xml:space="preserve">(V)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3E170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4.2475 V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C7E53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4.25 V</w:t>
            </w:r>
          </w:p>
        </w:tc>
      </w:tr>
      <w:tr w:rsidR="005E5794" w14:paraId="1C49D368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739EE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I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R2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 xml:space="preserve">(mA)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65493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 089 mA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761A4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1.09 mA</w:t>
            </w:r>
          </w:p>
        </w:tc>
      </w:tr>
      <w:tr w:rsidR="005E5794" w14:paraId="172E4C4D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FF5F3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V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R3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 xml:space="preserve">(V)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B5BD2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2.1235 V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E5A62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2.12 V</w:t>
            </w:r>
          </w:p>
        </w:tc>
      </w:tr>
      <w:tr w:rsidR="005E5794" w14:paraId="38FA96FA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1F29F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I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R3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 xml:space="preserve">(mA)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5B6FF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 9653 mA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A2A6F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0.965 mA</w:t>
            </w:r>
          </w:p>
        </w:tc>
      </w:tr>
      <w:tr w:rsidR="005E5794" w14:paraId="47348281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EC692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V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R4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(V)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48909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2.1235 V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9E860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2.12 V</w:t>
            </w:r>
          </w:p>
        </w:tc>
      </w:tr>
      <w:tr w:rsidR="005E5794" w14:paraId="78CB4F9C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F65EE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sz w:val="33"/>
                <w:szCs w:val="33"/>
                <w:vertAlign w:val="subscript"/>
              </w:rPr>
              <w:t xml:space="preserve">R4 </w:t>
            </w:r>
            <w:r>
              <w:rPr>
                <w:rFonts w:ascii="Times New Roman" w:eastAsia="Times New Roman" w:hAnsi="Times New Roman" w:cs="Times New Roman"/>
                <w:sz w:val="38"/>
                <w:szCs w:val="38"/>
                <w:vertAlign w:val="subscript"/>
              </w:rPr>
              <w:t xml:space="preserve">(mA)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637D8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 9653 mA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9583F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0.965 mA</w:t>
            </w:r>
          </w:p>
        </w:tc>
      </w:tr>
      <w:tr w:rsidR="005E5794" w14:paraId="7AFC25CB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A1500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V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R5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(V)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46842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 6979 V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07BD9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3.70 V</w:t>
            </w:r>
          </w:p>
        </w:tc>
      </w:tr>
      <w:tr w:rsidR="005E5794" w14:paraId="64FD4B07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2E797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R5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 xml:space="preserve">(mA)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B55A9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2.0544 mA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20B04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2.05 mA</w:t>
            </w:r>
          </w:p>
        </w:tc>
      </w:tr>
    </w:tbl>
    <w:p w14:paraId="64343CAF" w14:textId="77777777" w:rsidR="005E5794" w:rsidRDefault="005E5794">
      <w:pPr>
        <w:widowControl w:val="0"/>
        <w:rPr>
          <w:rFonts w:ascii="Times New Roman" w:eastAsia="Times New Roman" w:hAnsi="Times New Roman" w:cs="Times New Roman"/>
          <w:b/>
        </w:rPr>
      </w:pPr>
    </w:p>
    <w:p w14:paraId="4308EA0E" w14:textId="77777777" w:rsidR="005E5794" w:rsidRDefault="00A4423E">
      <w:pPr>
        <w:widowControl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1.5.3. Verifique si se cumple la Ley de Kirchhoff de Voltajes en cada trayectoria cerrada,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considerando las elevaciones de voltaje con signo positivo y las caídas de voltaje con signo negativo. Anote los resultados en la tabla 1.2. </w:t>
      </w:r>
    </w:p>
    <w:p w14:paraId="4807E4D1" w14:textId="77777777" w:rsidR="005E5794" w:rsidRDefault="005E5794">
      <w:pPr>
        <w:widowControl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E1F592" w14:textId="77777777" w:rsidR="005E5794" w:rsidRDefault="00A4423E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Tabla 1.2. Verificación de la LVK. </w:t>
      </w:r>
    </w:p>
    <w:p w14:paraId="0496E578" w14:textId="77777777" w:rsidR="005E5794" w:rsidRDefault="005E5794">
      <w:pPr>
        <w:rPr>
          <w:rFonts w:ascii="Times New Roman" w:eastAsia="Times New Roman" w:hAnsi="Times New Roman" w:cs="Times New Roman"/>
        </w:rPr>
      </w:pPr>
    </w:p>
    <w:tbl>
      <w:tblPr>
        <w:tblStyle w:val="a1"/>
        <w:tblW w:w="1050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770"/>
        <w:gridCol w:w="1185"/>
        <w:gridCol w:w="1800"/>
        <w:gridCol w:w="1275"/>
        <w:gridCol w:w="1725"/>
        <w:gridCol w:w="1455"/>
      </w:tblGrid>
      <w:tr w:rsidR="005E5794" w14:paraId="6561BA75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DD0C9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VOLTAJE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F7E98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TRAYECTORIA 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86350" w14:textId="77777777" w:rsidR="005E5794" w:rsidRDefault="005E57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6C296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TRAYECTORIA 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3DC1F" w14:textId="77777777" w:rsidR="005E5794" w:rsidRDefault="005E57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04CD4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TRAYECTORIA3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04A5D" w14:textId="77777777" w:rsidR="005E5794" w:rsidRDefault="005E57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5E5794" w14:paraId="38AAE12D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B1130" w14:textId="77777777" w:rsidR="005E5794" w:rsidRDefault="005E5794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F53DB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Calculado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09DF3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Medido 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83F43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Calculado 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F9880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Medido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A31F4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Calculado 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B341C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Medido </w:t>
            </w:r>
          </w:p>
        </w:tc>
      </w:tr>
      <w:tr w:rsidR="005E5794" w14:paraId="423F827E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D4E5F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(V) 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44FE0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10.002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93B82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CE316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8.496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09C4F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8.49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949F4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10.002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70BE1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9.99</w:t>
            </w:r>
          </w:p>
        </w:tc>
      </w:tr>
      <w:tr w:rsidR="005E5794" w14:paraId="08891FCB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DE7C1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R1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(V) 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091A3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2.055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FC85E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2.05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6BA28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05BB0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A2987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2.055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821E5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2.05</w:t>
            </w:r>
          </w:p>
        </w:tc>
      </w:tr>
      <w:tr w:rsidR="005E5794" w14:paraId="7E32A26E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55ACF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R2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(V) 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9632E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4.248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ECD74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4.25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CAACA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4.248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0E472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4.25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8B3D2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740EC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5E5794" w14:paraId="447BC49F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E4A2C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R3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(V) 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06FB3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9E749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AE3BD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2.125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FAC32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DA82C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2.125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967B0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2.12</w:t>
            </w:r>
          </w:p>
        </w:tc>
      </w:tr>
      <w:tr w:rsidR="005E5794" w14:paraId="1584378C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2E100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R4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(V) 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EA3A7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911A9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771FC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2.123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CB879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DD166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2.123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70EEB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2.12</w:t>
            </w:r>
          </w:p>
        </w:tc>
      </w:tr>
      <w:tr w:rsidR="005E5794" w14:paraId="21B2887D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3B82D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R5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(V) 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D4050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3.699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8E5C0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3.70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2C26F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9D1F9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91965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3.699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00CA9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3.70</w:t>
            </w:r>
          </w:p>
        </w:tc>
      </w:tr>
      <w:tr w:rsidR="005E5794" w14:paraId="6BC4FA38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AD5C3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ungsuh" w:eastAsia="Gungsuh" w:hAnsi="Gungsuh" w:cs="Gungsuh"/>
                <w:sz w:val="24"/>
                <w:szCs w:val="24"/>
              </w:rPr>
              <w:t xml:space="preserve">∑ V </w:t>
            </w:r>
          </w:p>
          <w:p w14:paraId="5B577613" w14:textId="77777777" w:rsidR="005E5794" w:rsidRDefault="005E57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9A7BF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-10.002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512FF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-10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6747C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FAD8F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2321A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-10.002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B92E" w14:textId="77777777" w:rsidR="005E5794" w:rsidRDefault="00A44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-9.99</w:t>
            </w:r>
          </w:p>
        </w:tc>
      </w:tr>
    </w:tbl>
    <w:p w14:paraId="7EC019D8" w14:textId="77777777" w:rsidR="005E5794" w:rsidRDefault="005E5794">
      <w:pPr>
        <w:rPr>
          <w:rFonts w:ascii="Times New Roman" w:eastAsia="Times New Roman" w:hAnsi="Times New Roman" w:cs="Times New Roman"/>
        </w:rPr>
      </w:pPr>
    </w:p>
    <w:p w14:paraId="2AAC7C11" w14:textId="77777777" w:rsidR="005E5794" w:rsidRDefault="00A4423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1.5.4. Verifique si se cumple la Ley de Kirchhoff de Corrientes en cada nodo, tomando con signo positivo las corrientes que entran al nodo y con signo negativo las que salen del nodo. Anote los resultados en la tabla 1.3. </w:t>
      </w:r>
    </w:p>
    <w:p w14:paraId="362050BF" w14:textId="77777777" w:rsidR="005E5794" w:rsidRDefault="00A4423E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Tabla 1.3. Verificación de la LCK. </w:t>
      </w:r>
    </w:p>
    <w:p w14:paraId="10C68E8D" w14:textId="77777777" w:rsidR="005E5794" w:rsidRDefault="005E5794">
      <w:pPr>
        <w:rPr>
          <w:rFonts w:ascii="Times New Roman" w:eastAsia="Times New Roman" w:hAnsi="Times New Roman" w:cs="Times New Roman"/>
        </w:rPr>
      </w:pPr>
    </w:p>
    <w:tbl>
      <w:tblPr>
        <w:tblStyle w:val="a2"/>
        <w:tblW w:w="84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860"/>
        <w:gridCol w:w="1125"/>
        <w:gridCol w:w="1950"/>
        <w:gridCol w:w="1950"/>
      </w:tblGrid>
      <w:tr w:rsidR="005E5794" w14:paraId="4498F0E1" w14:textId="77777777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75E90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CORRIENTE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37BA7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NODO 1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B7822" w14:textId="77777777" w:rsidR="005E5794" w:rsidRDefault="005E579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C6840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NODO 2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8260F" w14:textId="77777777" w:rsidR="005E5794" w:rsidRDefault="005E579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5E5794" w14:paraId="467FD264" w14:textId="77777777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DC300" w14:textId="77777777" w:rsidR="005E5794" w:rsidRDefault="005E5794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EB9FB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Calculado 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1A9FF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Medido 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39757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Calculado 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1E089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Medido </w:t>
            </w:r>
          </w:p>
        </w:tc>
      </w:tr>
      <w:tr w:rsidR="005E5794" w14:paraId="73CFD313" w14:textId="77777777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73260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(mA)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463DD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4.11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81111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4.105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395B7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4.11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34D79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4.105</w:t>
            </w:r>
          </w:p>
        </w:tc>
      </w:tr>
      <w:tr w:rsidR="005E5794" w14:paraId="524B797C" w14:textId="77777777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181FC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R1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(mA)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445CA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2.055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6146D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2.05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A5C5C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60931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5E5794" w14:paraId="1DDF6422" w14:textId="77777777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07E56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R2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(mA)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B7F7C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1.089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69482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1.09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C1E9D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1.089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F2946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1.09</w:t>
            </w:r>
          </w:p>
        </w:tc>
      </w:tr>
      <w:tr w:rsidR="005E5794" w14:paraId="52F69010" w14:textId="77777777">
        <w:trPr>
          <w:trHeight w:val="525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13004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R3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(mA)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BBDC2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0.966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B66B7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0.965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0268A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34E7A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5E5794" w14:paraId="107B0B56" w14:textId="77777777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18576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R4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(mA)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9DCED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D60DD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9E649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0.966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45CDC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0.965</w:t>
            </w:r>
          </w:p>
        </w:tc>
      </w:tr>
      <w:tr w:rsidR="005E5794" w14:paraId="52CC5857" w14:textId="77777777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EAA8C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15"/>
                <w:szCs w:val="15"/>
              </w:rPr>
              <w:t xml:space="preserve">R5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(mA) 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1A190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FEFF2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50091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2.055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3727F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2.05</w:t>
            </w:r>
          </w:p>
        </w:tc>
      </w:tr>
      <w:tr w:rsidR="005E5794" w14:paraId="183F033A" w14:textId="77777777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5D228" w14:textId="77777777" w:rsidR="005E5794" w:rsidRDefault="00A4423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ungsuh" w:eastAsia="Gungsuh" w:hAnsi="Gungsuh" w:cs="Gungsuh"/>
                <w:sz w:val="24"/>
                <w:szCs w:val="24"/>
              </w:rPr>
              <w:t xml:space="preserve">∑ I </w:t>
            </w:r>
          </w:p>
          <w:p w14:paraId="513C061F" w14:textId="77777777" w:rsidR="005E5794" w:rsidRDefault="005E579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3B8F1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0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ABBB0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-0.005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F0303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36D25" w14:textId="77777777" w:rsidR="005E5794" w:rsidRDefault="00A4423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0.005</w:t>
            </w:r>
          </w:p>
        </w:tc>
      </w:tr>
    </w:tbl>
    <w:p w14:paraId="446B994B" w14:textId="77777777" w:rsidR="005E5794" w:rsidRDefault="005E579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E4A830" w14:textId="77777777" w:rsidR="005E5794" w:rsidRDefault="005E5794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p w14:paraId="55152063" w14:textId="77777777" w:rsidR="005E5794" w:rsidRDefault="00A4423E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1.5.5. Compare los resultados medidos con los valores obtenidos al analizar el circuito analíticamente y concluya al respecto. </w:t>
      </w:r>
    </w:p>
    <w:p w14:paraId="268865FC" w14:textId="77777777" w:rsidR="005E5794" w:rsidRDefault="005E5794">
      <w:pPr>
        <w:jc w:val="center"/>
        <w:rPr>
          <w:rFonts w:ascii="Times New Roman" w:eastAsia="Times New Roman" w:hAnsi="Times New Roman" w:cs="Times New Roman"/>
        </w:rPr>
      </w:pPr>
    </w:p>
    <w:p w14:paraId="59BD3D3A" w14:textId="183786CE" w:rsidR="005E5794" w:rsidRDefault="00A4423E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1.6. ANEXOS </w:t>
      </w:r>
    </w:p>
    <w:p w14:paraId="253B4183" w14:textId="77777777" w:rsidR="00A019DD" w:rsidRDefault="00A019DD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E2BB40" w14:textId="77777777" w:rsidR="005E5794" w:rsidRDefault="00A4423E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Circuito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Tinkercad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hyperlink r:id="rId8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https://www.tinkercad.com/things/kxOtDkJhQC9-terrific-albar/editel?sharecode=MowT4py8IMS84YMppdhfD6xl8rw49IUb7DTvqPhR7FY</w:t>
        </w:r>
      </w:hyperlink>
    </w:p>
    <w:p w14:paraId="543676A4" w14:textId="77777777" w:rsidR="005E5794" w:rsidRDefault="00A4423E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8725D1A" w14:textId="77777777" w:rsidR="005E5794" w:rsidRDefault="00A4423E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Cálculos Intensidad y Voltaje de resistencias:</w:t>
      </w:r>
    </w:p>
    <w:p w14:paraId="666A7B05" w14:textId="77777777" w:rsidR="005E5794" w:rsidRDefault="00A4423E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41A01CA" wp14:editId="14C36AC4">
            <wp:extent cx="4738688" cy="3469579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l="10465" r="12624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469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7E3A683" wp14:editId="6377CA1A">
            <wp:extent cx="4772025" cy="3228975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l="7641" r="913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FE6116" w14:textId="77777777" w:rsidR="005E5794" w:rsidRDefault="00A4423E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5913179" wp14:editId="2E23A342">
            <wp:extent cx="4827695" cy="3176588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l="4152" t="9513" r="6478" b="12168"/>
                    <a:stretch>
                      <a:fillRect/>
                    </a:stretch>
                  </pic:blipFill>
                  <pic:spPr>
                    <a:xfrm>
                      <a:off x="0" y="0"/>
                      <a:ext cx="4827695" cy="317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F3C8B" w14:textId="77777777" w:rsidR="005E5794" w:rsidRDefault="005E5794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227924" w14:textId="77777777" w:rsidR="005E5794" w:rsidRDefault="005E5794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8E08FD" w14:textId="77777777" w:rsidR="005E5794" w:rsidRDefault="005E5794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FB7A27" w14:textId="77777777" w:rsidR="005E5794" w:rsidRDefault="005E5794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89CC0A" w14:textId="77777777" w:rsidR="005E5794" w:rsidRDefault="005E5794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655302" w14:textId="77777777" w:rsidR="005E5794" w:rsidRDefault="005E5794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2E301F" w14:textId="77777777" w:rsidR="005E5794" w:rsidRDefault="005E5794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F8D82B" w14:textId="77777777" w:rsidR="005E5794" w:rsidRDefault="005E5794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89F1B0" w14:textId="77777777" w:rsidR="005E5794" w:rsidRDefault="005E5794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09E7BF" w14:textId="77777777" w:rsidR="005E5794" w:rsidRDefault="005E5794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0C5924" w14:textId="77777777" w:rsidR="005E5794" w:rsidRDefault="00A4423E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CÁLCULOS DE VERIFICACIÓN DE LA LCK Y LVK</w:t>
      </w:r>
    </w:p>
    <w:p w14:paraId="7FC469E1" w14:textId="77777777" w:rsidR="005E5794" w:rsidRDefault="00A4423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283AEC93" wp14:editId="779295D2">
            <wp:extent cx="5734050" cy="7518400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51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ED899" w14:textId="77777777" w:rsidR="005E5794" w:rsidRDefault="00A4423E">
      <w:pPr>
        <w:widowContro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36822CD" w14:textId="77777777" w:rsidR="005E5794" w:rsidRDefault="005E5794">
      <w:pPr>
        <w:jc w:val="center"/>
        <w:rPr>
          <w:rFonts w:ascii="Times New Roman" w:eastAsia="Times New Roman" w:hAnsi="Times New Roman" w:cs="Times New Roman"/>
        </w:rPr>
      </w:pPr>
    </w:p>
    <w:p w14:paraId="1D0BD550" w14:textId="77777777" w:rsidR="005E5794" w:rsidRDefault="005E5794">
      <w:pPr>
        <w:rPr>
          <w:rFonts w:ascii="Times New Roman" w:eastAsia="Times New Roman" w:hAnsi="Times New Roman" w:cs="Times New Roman"/>
        </w:rPr>
      </w:pPr>
    </w:p>
    <w:p w14:paraId="6A03126F" w14:textId="77777777" w:rsidR="005E5794" w:rsidRDefault="00A4423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4D8A91FF" wp14:editId="580FD574">
            <wp:extent cx="5734050" cy="8242300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4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72B41" w14:textId="77777777" w:rsidR="005E5794" w:rsidRDefault="005E5794">
      <w:pPr>
        <w:jc w:val="center"/>
        <w:rPr>
          <w:rFonts w:ascii="Times New Roman" w:eastAsia="Times New Roman" w:hAnsi="Times New Roman" w:cs="Times New Roman"/>
        </w:rPr>
      </w:pPr>
    </w:p>
    <w:p w14:paraId="49732AEA" w14:textId="77777777" w:rsidR="005E5794" w:rsidRDefault="005E5794">
      <w:pPr>
        <w:jc w:val="center"/>
        <w:rPr>
          <w:rFonts w:ascii="Times New Roman" w:eastAsia="Times New Roman" w:hAnsi="Times New Roman" w:cs="Times New Roman"/>
        </w:rPr>
      </w:pPr>
    </w:p>
    <w:p w14:paraId="624225BA" w14:textId="77777777" w:rsidR="005E5794" w:rsidRDefault="005E5794">
      <w:pPr>
        <w:jc w:val="center"/>
        <w:rPr>
          <w:rFonts w:ascii="Times New Roman" w:eastAsia="Times New Roman" w:hAnsi="Times New Roman" w:cs="Times New Roman"/>
        </w:rPr>
      </w:pPr>
    </w:p>
    <w:p w14:paraId="1EAE3ECB" w14:textId="77777777" w:rsidR="005E5794" w:rsidRDefault="005E5794">
      <w:pPr>
        <w:jc w:val="center"/>
        <w:rPr>
          <w:rFonts w:ascii="Times New Roman" w:eastAsia="Times New Roman" w:hAnsi="Times New Roman" w:cs="Times New Roman"/>
        </w:rPr>
      </w:pPr>
    </w:p>
    <w:p w14:paraId="1DABACA4" w14:textId="77777777" w:rsidR="005E5794" w:rsidRDefault="00A4423E"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7C999B" wp14:editId="311DC0AD">
            <wp:extent cx="5734050" cy="7981950"/>
            <wp:effectExtent l="0" t="0" r="0" b="0"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8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E5794">
      <w:headerReference w:type="default" r:id="rId15"/>
      <w:headerReference w:type="first" r:id="rId16"/>
      <w:footerReference w:type="first" r:id="rId17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DC3640" w14:textId="77777777" w:rsidR="002D5CDF" w:rsidRDefault="002D5CDF">
      <w:pPr>
        <w:spacing w:line="240" w:lineRule="auto"/>
      </w:pPr>
      <w:r>
        <w:separator/>
      </w:r>
    </w:p>
  </w:endnote>
  <w:endnote w:type="continuationSeparator" w:id="0">
    <w:p w14:paraId="720CCAAF" w14:textId="77777777" w:rsidR="002D5CDF" w:rsidRDefault="002D5C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6EB4D0" w14:textId="77777777" w:rsidR="005E5794" w:rsidRDefault="005E579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7EA5B9" w14:textId="77777777" w:rsidR="002D5CDF" w:rsidRDefault="002D5CDF">
      <w:pPr>
        <w:spacing w:line="240" w:lineRule="auto"/>
      </w:pPr>
      <w:r>
        <w:separator/>
      </w:r>
    </w:p>
  </w:footnote>
  <w:footnote w:type="continuationSeparator" w:id="0">
    <w:p w14:paraId="05AE36C3" w14:textId="77777777" w:rsidR="002D5CDF" w:rsidRDefault="002D5CD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867237" w14:textId="77777777" w:rsidR="005E5794" w:rsidRDefault="005E579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8BB24" w14:textId="77777777" w:rsidR="005E5794" w:rsidRDefault="005E579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E724C0"/>
    <w:multiLevelType w:val="multilevel"/>
    <w:tmpl w:val="49E0786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2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794"/>
    <w:rsid w:val="002D5CDF"/>
    <w:rsid w:val="0049064C"/>
    <w:rsid w:val="005E5794"/>
    <w:rsid w:val="00813AC1"/>
    <w:rsid w:val="00A019DD"/>
    <w:rsid w:val="00A44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A67EC"/>
  <w15:docId w15:val="{F5D7E443-8549-4313-BF1D-B1ED5F6B0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inkercad.com/things/kxOtDkJhQC9-terrific-albar/editel?sharecode=MowT4py8IMS84YMppdhfD6xl8rw49IUb7DTvqPhR7FY" TargetMode="External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589</Words>
  <Characters>3242</Characters>
  <Application>Microsoft Office Word</Application>
  <DocSecurity>0</DocSecurity>
  <Lines>27</Lines>
  <Paragraphs>7</Paragraphs>
  <ScaleCrop>false</ScaleCrop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Brianda Lema</cp:lastModifiedBy>
  <cp:revision>5</cp:revision>
  <dcterms:created xsi:type="dcterms:W3CDTF">2020-06-03T07:00:00Z</dcterms:created>
  <dcterms:modified xsi:type="dcterms:W3CDTF">2020-06-04T23:20:00Z</dcterms:modified>
</cp:coreProperties>
</file>