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DDA2D0" w14:textId="0F2B1BF5" w:rsidR="000F409B" w:rsidRPr="00EB2AC1" w:rsidRDefault="000F409B" w:rsidP="0057672C">
      <w:pPr>
        <w:ind w:left="720"/>
        <w:jc w:val="center"/>
        <w:rPr>
          <w:rFonts w:ascii="Times New Roman" w:hAnsi="Times New Roman" w:cs="Times New Roman"/>
          <w:b/>
          <w:sz w:val="32"/>
        </w:rPr>
      </w:pPr>
      <w:r w:rsidRPr="00EB2AC1">
        <w:rPr>
          <w:rFonts w:ascii="Times New Roman" w:hAnsi="Times New Roman" w:cs="Times New Roman"/>
          <w:b/>
          <w:sz w:val="32"/>
        </w:rPr>
        <w:t>INFLUENCE OF INTERGRATED MARKETING COMMUNICATIONS ON STUDENT ENROLLMENT</w:t>
      </w:r>
      <w:r w:rsidRPr="00EB2AC1">
        <w:rPr>
          <w:rFonts w:ascii="Times New Roman" w:hAnsi="Times New Roman" w:cs="Times New Roman"/>
          <w:b/>
          <w:spacing w:val="-14"/>
          <w:sz w:val="32"/>
        </w:rPr>
        <w:t xml:space="preserve"> </w:t>
      </w:r>
      <w:r w:rsidRPr="00EB2AC1">
        <w:rPr>
          <w:rFonts w:ascii="Times New Roman" w:hAnsi="Times New Roman" w:cs="Times New Roman"/>
          <w:b/>
          <w:sz w:val="32"/>
        </w:rPr>
        <w:t>IN</w:t>
      </w:r>
      <w:r w:rsidRPr="00EB2AC1">
        <w:rPr>
          <w:rFonts w:ascii="Times New Roman" w:hAnsi="Times New Roman" w:cs="Times New Roman"/>
          <w:b/>
          <w:spacing w:val="-14"/>
          <w:sz w:val="32"/>
        </w:rPr>
        <w:t xml:space="preserve"> </w:t>
      </w:r>
      <w:r w:rsidRPr="00EB2AC1">
        <w:rPr>
          <w:rFonts w:ascii="Times New Roman" w:hAnsi="Times New Roman" w:cs="Times New Roman"/>
          <w:b/>
          <w:sz w:val="32"/>
        </w:rPr>
        <w:t>NEWLY</w:t>
      </w:r>
      <w:r w:rsidRPr="00EB2AC1">
        <w:rPr>
          <w:rFonts w:ascii="Times New Roman" w:hAnsi="Times New Roman" w:cs="Times New Roman"/>
          <w:b/>
          <w:spacing w:val="-13"/>
          <w:sz w:val="32"/>
        </w:rPr>
        <w:t xml:space="preserve"> </w:t>
      </w:r>
      <w:r w:rsidRPr="00EB2AC1">
        <w:rPr>
          <w:rFonts w:ascii="Times New Roman" w:hAnsi="Times New Roman" w:cs="Times New Roman"/>
          <w:b/>
          <w:sz w:val="32"/>
        </w:rPr>
        <w:t>ESTABLISHED</w:t>
      </w:r>
      <w:r w:rsidRPr="00EB2AC1">
        <w:rPr>
          <w:rFonts w:ascii="Times New Roman" w:hAnsi="Times New Roman" w:cs="Times New Roman"/>
          <w:b/>
          <w:spacing w:val="-14"/>
          <w:sz w:val="32"/>
        </w:rPr>
        <w:t xml:space="preserve"> </w:t>
      </w:r>
      <w:r w:rsidRPr="00EB2AC1">
        <w:rPr>
          <w:rFonts w:ascii="Times New Roman" w:hAnsi="Times New Roman" w:cs="Times New Roman"/>
          <w:b/>
          <w:sz w:val="32"/>
        </w:rPr>
        <w:t>PUBLIC</w:t>
      </w:r>
      <w:r w:rsidRPr="00EB2AC1">
        <w:rPr>
          <w:rFonts w:ascii="Times New Roman" w:hAnsi="Times New Roman" w:cs="Times New Roman"/>
          <w:b/>
          <w:spacing w:val="-13"/>
          <w:sz w:val="32"/>
        </w:rPr>
        <w:t xml:space="preserve"> </w:t>
      </w:r>
      <w:r w:rsidRPr="00EB2AC1">
        <w:rPr>
          <w:rFonts w:ascii="Times New Roman" w:hAnsi="Times New Roman" w:cs="Times New Roman"/>
          <w:b/>
          <w:sz w:val="32"/>
        </w:rPr>
        <w:t>TVET</w:t>
      </w:r>
      <w:r w:rsidRPr="00EB2AC1">
        <w:rPr>
          <w:rFonts w:ascii="Times New Roman" w:hAnsi="Times New Roman" w:cs="Times New Roman"/>
          <w:b/>
          <w:spacing w:val="-14"/>
          <w:sz w:val="32"/>
        </w:rPr>
        <w:t xml:space="preserve"> </w:t>
      </w:r>
      <w:r w:rsidRPr="00EB2AC1">
        <w:rPr>
          <w:rFonts w:ascii="Times New Roman" w:hAnsi="Times New Roman" w:cs="Times New Roman"/>
          <w:b/>
          <w:sz w:val="32"/>
        </w:rPr>
        <w:t>INSTITUTIONS</w:t>
      </w:r>
      <w:r w:rsidRPr="00EB2AC1">
        <w:rPr>
          <w:rFonts w:ascii="Times New Roman" w:hAnsi="Times New Roman" w:cs="Times New Roman"/>
          <w:b/>
          <w:spacing w:val="-2"/>
          <w:sz w:val="32"/>
        </w:rPr>
        <w:t xml:space="preserve"> </w:t>
      </w:r>
      <w:r w:rsidRPr="00EB2AC1">
        <w:rPr>
          <w:rFonts w:ascii="Times New Roman" w:hAnsi="Times New Roman" w:cs="Times New Roman"/>
          <w:b/>
          <w:sz w:val="32"/>
        </w:rPr>
        <w:t>IN</w:t>
      </w:r>
      <w:r w:rsidRPr="00EB2AC1">
        <w:rPr>
          <w:rFonts w:ascii="Times New Roman" w:hAnsi="Times New Roman" w:cs="Times New Roman"/>
          <w:b/>
          <w:spacing w:val="-10"/>
          <w:sz w:val="32"/>
        </w:rPr>
        <w:t xml:space="preserve"> </w:t>
      </w:r>
      <w:r w:rsidRPr="00EB2AC1">
        <w:rPr>
          <w:rFonts w:ascii="Times New Roman" w:hAnsi="Times New Roman" w:cs="Times New Roman"/>
          <w:b/>
          <w:sz w:val="32"/>
        </w:rPr>
        <w:t>KIAMBU COUNTY,</w:t>
      </w:r>
      <w:r w:rsidRPr="00EB2AC1">
        <w:rPr>
          <w:rFonts w:ascii="Times New Roman" w:hAnsi="Times New Roman" w:cs="Times New Roman"/>
          <w:b/>
          <w:spacing w:val="-6"/>
          <w:sz w:val="32"/>
        </w:rPr>
        <w:t xml:space="preserve"> </w:t>
      </w:r>
      <w:r w:rsidRPr="00EB2AC1">
        <w:rPr>
          <w:rFonts w:ascii="Times New Roman" w:hAnsi="Times New Roman" w:cs="Times New Roman"/>
          <w:b/>
          <w:sz w:val="32"/>
        </w:rPr>
        <w:t>KENYA</w:t>
      </w:r>
    </w:p>
    <w:p w14:paraId="76BBE757" w14:textId="77777777" w:rsidR="000F409B" w:rsidRPr="00EB2AC1" w:rsidRDefault="000F409B" w:rsidP="000F409B">
      <w:pPr>
        <w:jc w:val="center"/>
        <w:rPr>
          <w:rFonts w:ascii="Times New Roman" w:hAnsi="Times New Roman" w:cs="Times New Roman"/>
          <w:b/>
          <w:sz w:val="32"/>
        </w:rPr>
      </w:pPr>
    </w:p>
    <w:p w14:paraId="1D46D828" w14:textId="03DC3776" w:rsidR="000F409B" w:rsidRPr="00285443" w:rsidRDefault="000F409B" w:rsidP="0057672C">
      <w:pPr>
        <w:jc w:val="center"/>
        <w:rPr>
          <w:rFonts w:ascii="Times New Roman" w:hAnsi="Times New Roman" w:cs="Times New Roman"/>
          <w:b/>
          <w:sz w:val="36"/>
        </w:rPr>
      </w:pPr>
      <w:r w:rsidRPr="00285443">
        <w:rPr>
          <w:rFonts w:ascii="Times New Roman" w:hAnsi="Times New Roman" w:cs="Times New Roman"/>
          <w:b/>
          <w:sz w:val="36"/>
        </w:rPr>
        <w:t>ROSALID</w:t>
      </w:r>
      <w:r w:rsidRPr="00285443">
        <w:rPr>
          <w:rFonts w:ascii="Times New Roman" w:hAnsi="Times New Roman" w:cs="Times New Roman"/>
          <w:b/>
          <w:spacing w:val="-7"/>
          <w:sz w:val="36"/>
        </w:rPr>
        <w:t xml:space="preserve"> </w:t>
      </w:r>
      <w:r w:rsidRPr="00285443">
        <w:rPr>
          <w:rFonts w:ascii="Times New Roman" w:hAnsi="Times New Roman" w:cs="Times New Roman"/>
          <w:b/>
          <w:spacing w:val="-2"/>
          <w:sz w:val="36"/>
        </w:rPr>
        <w:t>MURIUKI</w:t>
      </w:r>
    </w:p>
    <w:p w14:paraId="41DF461B" w14:textId="77777777" w:rsidR="000F409B" w:rsidRPr="00EB2AC1" w:rsidRDefault="000F409B" w:rsidP="000F409B">
      <w:pPr>
        <w:jc w:val="center"/>
        <w:rPr>
          <w:rFonts w:ascii="Times New Roman" w:hAnsi="Times New Roman" w:cs="Times New Roman"/>
          <w:b/>
          <w:sz w:val="32"/>
        </w:rPr>
      </w:pPr>
    </w:p>
    <w:p w14:paraId="766A52FE" w14:textId="77777777" w:rsidR="00AA66E0" w:rsidRPr="00EB2AC1" w:rsidRDefault="00AA66E0" w:rsidP="00AA66E0">
      <w:pPr>
        <w:spacing w:after="200"/>
        <w:jc w:val="center"/>
        <w:rPr>
          <w:rFonts w:ascii="Times New Roman" w:eastAsia="Times New Roman" w:hAnsi="Times New Roman" w:cs="Times New Roman"/>
          <w:b/>
          <w:sz w:val="24"/>
          <w:szCs w:val="20"/>
        </w:rPr>
      </w:pPr>
      <w:r w:rsidRPr="00EB2AC1">
        <w:rPr>
          <w:rFonts w:ascii="Times New Roman" w:hAnsi="Times New Roman" w:cs="Times New Roman"/>
          <w:b/>
          <w:sz w:val="32"/>
          <w:szCs w:val="24"/>
        </w:rPr>
        <w:t>A Research Proposal Submitted in Partial Fulfilment of the Requirements for the Award of:</w:t>
      </w:r>
    </w:p>
    <w:p w14:paraId="3AB31F72" w14:textId="77777777" w:rsidR="000F409B" w:rsidRPr="00EB2AC1" w:rsidRDefault="000F409B" w:rsidP="000F409B">
      <w:pPr>
        <w:jc w:val="center"/>
        <w:rPr>
          <w:rFonts w:ascii="Times New Roman" w:hAnsi="Times New Roman" w:cs="Times New Roman"/>
          <w:b/>
          <w:sz w:val="32"/>
        </w:rPr>
      </w:pPr>
    </w:p>
    <w:p w14:paraId="04CA19AE" w14:textId="77777777" w:rsidR="000F409B" w:rsidRPr="00EB2AC1" w:rsidRDefault="000F409B" w:rsidP="000F409B">
      <w:pPr>
        <w:jc w:val="center"/>
        <w:rPr>
          <w:rFonts w:ascii="Times New Roman" w:hAnsi="Times New Roman" w:cs="Times New Roman"/>
          <w:b/>
          <w:sz w:val="32"/>
        </w:rPr>
      </w:pPr>
    </w:p>
    <w:p w14:paraId="0825B5E1" w14:textId="77777777" w:rsidR="00AA66E0" w:rsidRPr="00EB2AC1" w:rsidRDefault="000F409B" w:rsidP="000F409B">
      <w:pPr>
        <w:jc w:val="center"/>
        <w:rPr>
          <w:rFonts w:ascii="Times New Roman" w:hAnsi="Times New Roman" w:cs="Times New Roman"/>
          <w:b/>
          <w:spacing w:val="5"/>
          <w:sz w:val="32"/>
        </w:rPr>
      </w:pPr>
      <w:r w:rsidRPr="00EB2AC1">
        <w:rPr>
          <w:rFonts w:ascii="Times New Roman" w:hAnsi="Times New Roman" w:cs="Times New Roman"/>
          <w:b/>
          <w:sz w:val="32"/>
        </w:rPr>
        <w:t>MASTER</w:t>
      </w:r>
      <w:r w:rsidRPr="00EB2AC1">
        <w:rPr>
          <w:rFonts w:ascii="Times New Roman" w:hAnsi="Times New Roman" w:cs="Times New Roman"/>
          <w:b/>
          <w:spacing w:val="-13"/>
          <w:sz w:val="32"/>
        </w:rPr>
        <w:t xml:space="preserve"> </w:t>
      </w:r>
      <w:r w:rsidRPr="00EB2AC1">
        <w:rPr>
          <w:rFonts w:ascii="Times New Roman" w:hAnsi="Times New Roman" w:cs="Times New Roman"/>
          <w:b/>
          <w:sz w:val="32"/>
        </w:rPr>
        <w:t>OF</w:t>
      </w:r>
      <w:r w:rsidRPr="00EB2AC1">
        <w:rPr>
          <w:rFonts w:ascii="Times New Roman" w:hAnsi="Times New Roman" w:cs="Times New Roman"/>
          <w:b/>
          <w:spacing w:val="-14"/>
          <w:sz w:val="32"/>
        </w:rPr>
        <w:t xml:space="preserve"> </w:t>
      </w:r>
      <w:r w:rsidRPr="00EB2AC1">
        <w:rPr>
          <w:rFonts w:ascii="Times New Roman" w:hAnsi="Times New Roman" w:cs="Times New Roman"/>
          <w:b/>
          <w:sz w:val="32"/>
        </w:rPr>
        <w:t>BUSINESS</w:t>
      </w:r>
      <w:r w:rsidRPr="00EB2AC1">
        <w:rPr>
          <w:rFonts w:ascii="Times New Roman" w:hAnsi="Times New Roman" w:cs="Times New Roman"/>
          <w:b/>
          <w:spacing w:val="-13"/>
          <w:sz w:val="32"/>
        </w:rPr>
        <w:t xml:space="preserve"> </w:t>
      </w:r>
      <w:r w:rsidRPr="00EB2AC1">
        <w:rPr>
          <w:rFonts w:ascii="Times New Roman" w:hAnsi="Times New Roman" w:cs="Times New Roman"/>
          <w:b/>
          <w:sz w:val="32"/>
        </w:rPr>
        <w:t>ADMINISTRATION</w:t>
      </w:r>
      <w:r w:rsidR="00AA66E0" w:rsidRPr="00EB2AC1">
        <w:rPr>
          <w:rFonts w:ascii="Times New Roman" w:hAnsi="Times New Roman" w:cs="Times New Roman"/>
          <w:b/>
          <w:sz w:val="32"/>
        </w:rPr>
        <w:t xml:space="preserve"> </w:t>
      </w:r>
      <w:r w:rsidRPr="00EB2AC1">
        <w:rPr>
          <w:rFonts w:ascii="Times New Roman" w:hAnsi="Times New Roman" w:cs="Times New Roman"/>
          <w:b/>
          <w:sz w:val="32"/>
        </w:rPr>
        <w:t>(MBA-MARKETING)</w:t>
      </w:r>
      <w:r w:rsidRPr="00EB2AC1">
        <w:rPr>
          <w:rFonts w:ascii="Times New Roman" w:hAnsi="Times New Roman" w:cs="Times New Roman"/>
          <w:b/>
          <w:spacing w:val="5"/>
          <w:sz w:val="32"/>
        </w:rPr>
        <w:t xml:space="preserve"> </w:t>
      </w:r>
    </w:p>
    <w:p w14:paraId="261B8B23" w14:textId="77777777" w:rsidR="00AA66E0" w:rsidRPr="00EB2AC1" w:rsidRDefault="00AA66E0" w:rsidP="000F409B">
      <w:pPr>
        <w:jc w:val="center"/>
        <w:rPr>
          <w:rFonts w:ascii="Times New Roman" w:hAnsi="Times New Roman" w:cs="Times New Roman"/>
          <w:b/>
          <w:spacing w:val="5"/>
          <w:sz w:val="32"/>
        </w:rPr>
      </w:pPr>
    </w:p>
    <w:p w14:paraId="5847E3B4" w14:textId="29BF2C84" w:rsidR="000F409B" w:rsidRPr="00EB2AC1" w:rsidRDefault="000F409B" w:rsidP="000F409B">
      <w:pPr>
        <w:jc w:val="center"/>
        <w:rPr>
          <w:rFonts w:ascii="Times New Roman" w:hAnsi="Times New Roman" w:cs="Times New Roman"/>
          <w:b/>
          <w:sz w:val="32"/>
        </w:rPr>
      </w:pPr>
      <w:r w:rsidRPr="00EB2AC1">
        <w:rPr>
          <w:rFonts w:ascii="Times New Roman" w:hAnsi="Times New Roman" w:cs="Times New Roman"/>
          <w:b/>
          <w:sz w:val="32"/>
        </w:rPr>
        <w:t>SCHOOL OF BUSINESS</w:t>
      </w:r>
      <w:r w:rsidRPr="00EB2AC1">
        <w:rPr>
          <w:rFonts w:ascii="Times New Roman" w:hAnsi="Times New Roman" w:cs="Times New Roman"/>
          <w:b/>
          <w:spacing w:val="40"/>
          <w:sz w:val="32"/>
        </w:rPr>
        <w:t xml:space="preserve"> </w:t>
      </w:r>
      <w:r w:rsidRPr="00EB2AC1">
        <w:rPr>
          <w:rFonts w:ascii="Times New Roman" w:hAnsi="Times New Roman" w:cs="Times New Roman"/>
          <w:b/>
          <w:sz w:val="32"/>
        </w:rPr>
        <w:t xml:space="preserve">AND ECONOMICS </w:t>
      </w:r>
    </w:p>
    <w:p w14:paraId="232F3C5D" w14:textId="77777777" w:rsidR="000F409B" w:rsidRPr="00EB2AC1" w:rsidRDefault="000F409B" w:rsidP="0057672C">
      <w:pPr>
        <w:rPr>
          <w:rFonts w:ascii="Times New Roman" w:hAnsi="Times New Roman" w:cs="Times New Roman"/>
          <w:b/>
          <w:sz w:val="32"/>
        </w:rPr>
      </w:pPr>
    </w:p>
    <w:p w14:paraId="662B8BBB" w14:textId="77777777" w:rsidR="000F409B" w:rsidRPr="00EB2AC1" w:rsidRDefault="000F409B" w:rsidP="000F409B">
      <w:pPr>
        <w:jc w:val="center"/>
        <w:rPr>
          <w:rFonts w:ascii="Times New Roman" w:hAnsi="Times New Roman" w:cs="Times New Roman"/>
          <w:b/>
          <w:sz w:val="32"/>
        </w:rPr>
      </w:pPr>
      <w:r w:rsidRPr="00EB2AC1">
        <w:rPr>
          <w:rFonts w:ascii="Times New Roman" w:hAnsi="Times New Roman" w:cs="Times New Roman"/>
          <w:b/>
          <w:sz w:val="32"/>
        </w:rPr>
        <w:t>MOUNT</w:t>
      </w:r>
      <w:r w:rsidRPr="00EB2AC1">
        <w:rPr>
          <w:rFonts w:ascii="Times New Roman" w:hAnsi="Times New Roman" w:cs="Times New Roman"/>
          <w:b/>
          <w:spacing w:val="-13"/>
          <w:sz w:val="32"/>
        </w:rPr>
        <w:t xml:space="preserve"> </w:t>
      </w:r>
      <w:r w:rsidRPr="00EB2AC1">
        <w:rPr>
          <w:rFonts w:ascii="Times New Roman" w:hAnsi="Times New Roman" w:cs="Times New Roman"/>
          <w:b/>
          <w:sz w:val="32"/>
        </w:rPr>
        <w:t>KENYA</w:t>
      </w:r>
      <w:r w:rsidRPr="00EB2AC1">
        <w:rPr>
          <w:rFonts w:ascii="Times New Roman" w:hAnsi="Times New Roman" w:cs="Times New Roman"/>
          <w:b/>
          <w:spacing w:val="-13"/>
          <w:sz w:val="32"/>
        </w:rPr>
        <w:t xml:space="preserve"> </w:t>
      </w:r>
      <w:r w:rsidRPr="00EB2AC1">
        <w:rPr>
          <w:rFonts w:ascii="Times New Roman" w:hAnsi="Times New Roman" w:cs="Times New Roman"/>
          <w:b/>
          <w:spacing w:val="-2"/>
          <w:sz w:val="32"/>
        </w:rPr>
        <w:t>UNIVERSITY</w:t>
      </w:r>
    </w:p>
    <w:p w14:paraId="2C2DC99E" w14:textId="77777777" w:rsidR="000F409B" w:rsidRPr="00EB2AC1" w:rsidRDefault="000F409B" w:rsidP="0057672C">
      <w:pPr>
        <w:rPr>
          <w:rFonts w:ascii="Times New Roman" w:hAnsi="Times New Roman" w:cs="Times New Roman"/>
          <w:b/>
          <w:sz w:val="32"/>
        </w:rPr>
      </w:pPr>
    </w:p>
    <w:p w14:paraId="69A92EC2" w14:textId="324858D9" w:rsidR="000F409B" w:rsidRPr="00EB2AC1" w:rsidRDefault="000F409B" w:rsidP="0057672C">
      <w:pPr>
        <w:jc w:val="center"/>
        <w:rPr>
          <w:rFonts w:ascii="Times New Roman" w:hAnsi="Times New Roman" w:cs="Times New Roman"/>
          <w:b/>
          <w:sz w:val="32"/>
        </w:rPr>
      </w:pPr>
      <w:r w:rsidRPr="00EB2AC1">
        <w:rPr>
          <w:rFonts w:ascii="Times New Roman" w:hAnsi="Times New Roman" w:cs="Times New Roman"/>
          <w:b/>
          <w:sz w:val="32"/>
        </w:rPr>
        <w:t>SUPERVISOR:</w:t>
      </w:r>
      <w:r w:rsidRPr="00EB2AC1">
        <w:rPr>
          <w:rFonts w:ascii="Times New Roman" w:hAnsi="Times New Roman" w:cs="Times New Roman"/>
          <w:b/>
          <w:spacing w:val="-6"/>
          <w:sz w:val="32"/>
        </w:rPr>
        <w:t xml:space="preserve"> </w:t>
      </w:r>
      <w:r w:rsidRPr="00EB2AC1">
        <w:rPr>
          <w:rFonts w:ascii="Times New Roman" w:hAnsi="Times New Roman" w:cs="Times New Roman"/>
          <w:b/>
          <w:sz w:val="32"/>
        </w:rPr>
        <w:t>DR.</w:t>
      </w:r>
      <w:r w:rsidRPr="00EB2AC1">
        <w:rPr>
          <w:rFonts w:ascii="Times New Roman" w:hAnsi="Times New Roman" w:cs="Times New Roman"/>
          <w:b/>
          <w:spacing w:val="-14"/>
          <w:sz w:val="32"/>
        </w:rPr>
        <w:t xml:space="preserve"> </w:t>
      </w:r>
      <w:r w:rsidRPr="00EB2AC1">
        <w:rPr>
          <w:rFonts w:ascii="Times New Roman" w:hAnsi="Times New Roman" w:cs="Times New Roman"/>
          <w:b/>
          <w:sz w:val="32"/>
        </w:rPr>
        <w:t>EDWARD</w:t>
      </w:r>
      <w:r w:rsidRPr="00EB2AC1">
        <w:rPr>
          <w:rFonts w:ascii="Times New Roman" w:hAnsi="Times New Roman" w:cs="Times New Roman"/>
          <w:b/>
          <w:spacing w:val="1"/>
          <w:sz w:val="32"/>
        </w:rPr>
        <w:t xml:space="preserve"> </w:t>
      </w:r>
      <w:r w:rsidRPr="00EB2AC1">
        <w:rPr>
          <w:rFonts w:ascii="Times New Roman" w:hAnsi="Times New Roman" w:cs="Times New Roman"/>
          <w:b/>
          <w:spacing w:val="-2"/>
          <w:sz w:val="32"/>
        </w:rPr>
        <w:t>KOBUTHI</w:t>
      </w:r>
    </w:p>
    <w:p w14:paraId="1A73AB03" w14:textId="77777777" w:rsidR="000F409B" w:rsidRPr="00EB2AC1" w:rsidRDefault="000F409B" w:rsidP="000F409B">
      <w:pPr>
        <w:jc w:val="center"/>
        <w:rPr>
          <w:rFonts w:ascii="Times New Roman" w:hAnsi="Times New Roman" w:cs="Times New Roman"/>
          <w:b/>
          <w:sz w:val="32"/>
        </w:rPr>
      </w:pPr>
    </w:p>
    <w:p w14:paraId="4A8C00A1" w14:textId="77777777" w:rsidR="000F409B" w:rsidRPr="00EB2AC1" w:rsidRDefault="000F409B" w:rsidP="00CB4C50">
      <w:pPr>
        <w:rPr>
          <w:rFonts w:ascii="Times New Roman" w:hAnsi="Times New Roman" w:cs="Times New Roman"/>
          <w:b/>
          <w:sz w:val="32"/>
        </w:rPr>
      </w:pPr>
    </w:p>
    <w:p w14:paraId="78010723" w14:textId="77777777" w:rsidR="000F409B" w:rsidRPr="00EB2AC1" w:rsidRDefault="000F409B" w:rsidP="000F409B">
      <w:pPr>
        <w:jc w:val="center"/>
        <w:rPr>
          <w:rFonts w:ascii="Times New Roman" w:hAnsi="Times New Roman" w:cs="Times New Roman"/>
          <w:b/>
          <w:sz w:val="32"/>
        </w:rPr>
      </w:pPr>
    </w:p>
    <w:p w14:paraId="5A7BC412" w14:textId="18EA7EE2" w:rsidR="000F409B" w:rsidRPr="00EB2AC1" w:rsidRDefault="000F409B" w:rsidP="000F409B">
      <w:pPr>
        <w:jc w:val="center"/>
        <w:rPr>
          <w:rFonts w:ascii="Times New Roman" w:hAnsi="Times New Roman" w:cs="Times New Roman"/>
          <w:b/>
          <w:spacing w:val="-4"/>
          <w:sz w:val="32"/>
        </w:rPr>
      </w:pPr>
      <w:r w:rsidRPr="00EB2AC1">
        <w:rPr>
          <w:rFonts w:ascii="Times New Roman" w:hAnsi="Times New Roman" w:cs="Times New Roman"/>
          <w:b/>
          <w:sz w:val="32"/>
        </w:rPr>
        <w:t>SEPTEMBER,</w:t>
      </w:r>
      <w:r w:rsidRPr="00EB2AC1">
        <w:rPr>
          <w:rFonts w:ascii="Times New Roman" w:hAnsi="Times New Roman" w:cs="Times New Roman"/>
          <w:b/>
          <w:spacing w:val="3"/>
          <w:sz w:val="32"/>
        </w:rPr>
        <w:t xml:space="preserve"> </w:t>
      </w:r>
      <w:r w:rsidRPr="00EB2AC1">
        <w:rPr>
          <w:rFonts w:ascii="Times New Roman" w:hAnsi="Times New Roman" w:cs="Times New Roman"/>
          <w:b/>
          <w:spacing w:val="-4"/>
          <w:sz w:val="32"/>
        </w:rPr>
        <w:t>2026</w:t>
      </w:r>
    </w:p>
    <w:p w14:paraId="1930770C" w14:textId="77777777" w:rsidR="00AA66E0" w:rsidRPr="00EB2AC1" w:rsidRDefault="00AA66E0" w:rsidP="00EB2AC1">
      <w:pPr>
        <w:rPr>
          <w:rFonts w:ascii="Times New Roman" w:hAnsi="Times New Roman" w:cs="Times New Roman"/>
          <w:b/>
          <w:spacing w:val="-4"/>
          <w:sz w:val="32"/>
        </w:rPr>
      </w:pPr>
    </w:p>
    <w:p w14:paraId="609E0204" w14:textId="28C04340" w:rsidR="000F409B" w:rsidRDefault="000F409B" w:rsidP="000F409B"/>
    <w:p w14:paraId="3F2B408A" w14:textId="77777777" w:rsidR="000F409B" w:rsidRPr="00EB2AC1" w:rsidRDefault="000F409B" w:rsidP="000F409B">
      <w:pPr>
        <w:pStyle w:val="Heading1"/>
        <w:jc w:val="center"/>
        <w:rPr>
          <w:b/>
          <w:color w:val="000000" w:themeColor="text1"/>
        </w:rPr>
      </w:pPr>
      <w:bookmarkStart w:id="0" w:name="_Toc241654101"/>
      <w:r w:rsidRPr="00EB2AC1">
        <w:rPr>
          <w:b/>
          <w:color w:val="000000" w:themeColor="text1"/>
        </w:rPr>
        <w:lastRenderedPageBreak/>
        <w:t>DECLARATION</w:t>
      </w:r>
      <w:bookmarkEnd w:id="0"/>
    </w:p>
    <w:p w14:paraId="7957C92B" w14:textId="77777777" w:rsidR="000F409B" w:rsidRPr="00EB2AC1" w:rsidRDefault="000F409B" w:rsidP="000F409B">
      <w:pPr>
        <w:rPr>
          <w:rFonts w:ascii="Times New Roman" w:hAnsi="Times New Roman" w:cs="Times New Roman"/>
          <w:b/>
          <w:sz w:val="28"/>
        </w:rPr>
      </w:pPr>
      <w:r w:rsidRPr="00EB2AC1">
        <w:rPr>
          <w:rFonts w:ascii="Times New Roman" w:hAnsi="Times New Roman" w:cs="Times New Roman"/>
          <w:b/>
          <w:sz w:val="28"/>
        </w:rPr>
        <w:t>Student Declaration</w:t>
      </w:r>
    </w:p>
    <w:p w14:paraId="5E9102C7" w14:textId="60BF5116" w:rsidR="000F409B" w:rsidRPr="00285443" w:rsidRDefault="00CB4C50" w:rsidP="000F409B">
      <w:pPr>
        <w:rPr>
          <w:rFonts w:ascii="Times New Roman" w:eastAsia="Times New Roman" w:hAnsi="Times New Roman" w:cs="Times New Roman"/>
          <w:szCs w:val="20"/>
        </w:rPr>
      </w:pPr>
      <w:r>
        <w:rPr>
          <w:rFonts w:ascii="Times New Roman" w:hAnsi="Times New Roman" w:cs="Times New Roman"/>
          <w:sz w:val="24"/>
        </w:rPr>
        <w:t xml:space="preserve">This research proposal is my own original work. It has not been submitted to any other institution of higher learning for examination or for any other academic award.</w:t>
      </w:r>
    </w:p>
    <w:p w14:paraId="7C246E72" w14:textId="4D12FDFE" w:rsidR="000F409B" w:rsidRPr="000F409B" w:rsidRDefault="000F409B" w:rsidP="000F409B">
      <w:pPr>
        <w:rPr>
          <w:rFonts w:ascii="Times New Roman" w:hAnsi="Times New Roman" w:cs="Times New Roman"/>
        </w:rPr>
      </w:pPr>
    </w:p>
    <w:p w14:paraId="1CAE09AC" w14:textId="6CA6E82A" w:rsidR="000F409B" w:rsidRDefault="000F409B" w:rsidP="000F409B">
      <w:pPr>
        <w:rPr>
          <w:rFonts w:ascii="Times New Roman" w:hAnsi="Times New Roman" w:cs="Times New Roman"/>
          <w:spacing w:val="-12"/>
          <w:sz w:val="24"/>
        </w:rPr>
      </w:pPr>
      <w:r w:rsidRPr="000F409B">
        <w:rPr>
          <w:rFonts w:ascii="Times New Roman" w:hAnsi="Times New Roman" w:cs="Times New Roman"/>
          <w:noProof/>
        </w:rPr>
        <w:drawing>
          <wp:anchor distT="0" distB="0" distL="0" distR="0" simplePos="0" relativeHeight="251659264" behindDoc="1" locked="0" layoutInCell="1" allowOverlap="1" wp14:anchorId="0AA5303B" wp14:editId="20EDB6CB">
            <wp:simplePos x="0" y="0"/>
            <wp:positionH relativeFrom="page">
              <wp:posOffset>1661795</wp:posOffset>
            </wp:positionH>
            <wp:positionV relativeFrom="paragraph">
              <wp:posOffset>247916</wp:posOffset>
            </wp:positionV>
            <wp:extent cx="1062990" cy="25590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062990" cy="255905"/>
                    </a:xfrm>
                    <a:prstGeom prst="rect">
                      <a:avLst/>
                    </a:prstGeom>
                  </pic:spPr>
                </pic:pic>
              </a:graphicData>
            </a:graphic>
          </wp:anchor>
        </w:drawing>
      </w:r>
      <w:r w:rsidRPr="000F409B">
        <w:rPr>
          <w:rFonts w:ascii="Times New Roman" w:hAnsi="Times New Roman" w:cs="Times New Roman"/>
          <w:sz w:val="24"/>
        </w:rPr>
        <w:t>Signature</w:t>
      </w:r>
      <w:r w:rsidRPr="000F409B">
        <w:rPr>
          <w:rFonts w:ascii="Times New Roman" w:hAnsi="Times New Roman" w:cs="Times New Roman"/>
          <w:sz w:val="24"/>
        </w:rPr>
        <w:tab/>
      </w:r>
      <w:r>
        <w:rPr>
          <w:rFonts w:ascii="Times New Roman" w:hAnsi="Times New Roman" w:cs="Times New Roman"/>
          <w:sz w:val="24"/>
        </w:rPr>
        <w:t xml:space="preserve">                                </w:t>
      </w:r>
      <w:r w:rsidRPr="000F409B">
        <w:rPr>
          <w:rFonts w:ascii="Times New Roman" w:hAnsi="Times New Roman" w:cs="Times New Roman"/>
          <w:spacing w:val="-12"/>
          <w:sz w:val="24"/>
        </w:rPr>
        <w:t>Date:</w:t>
      </w:r>
      <w:r w:rsidRPr="000F409B">
        <w:rPr>
          <w:rFonts w:ascii="Times New Roman" w:hAnsi="Times New Roman" w:cs="Times New Roman"/>
          <w:sz w:val="24"/>
        </w:rPr>
        <w:t xml:space="preserve"> </w:t>
      </w:r>
      <w:r w:rsidRPr="000F409B">
        <w:rPr>
          <w:rFonts w:ascii="Times New Roman" w:hAnsi="Times New Roman" w:cs="Times New Roman"/>
          <w:spacing w:val="-12"/>
          <w:sz w:val="24"/>
        </w:rPr>
        <w:t>10</w:t>
      </w:r>
      <w:r w:rsidRPr="000F409B">
        <w:rPr>
          <w:rFonts w:ascii="Times New Roman" w:hAnsi="Times New Roman" w:cs="Times New Roman"/>
          <w:spacing w:val="-12"/>
          <w:sz w:val="24"/>
          <w:vertAlign w:val="superscript"/>
        </w:rPr>
        <w:t>th</w:t>
      </w:r>
      <w:r w:rsidRPr="000F409B">
        <w:rPr>
          <w:rFonts w:ascii="Times New Roman" w:hAnsi="Times New Roman" w:cs="Times New Roman"/>
          <w:spacing w:val="-21"/>
          <w:sz w:val="24"/>
        </w:rPr>
        <w:t xml:space="preserve"> </w:t>
      </w:r>
      <w:r w:rsidRPr="000F409B">
        <w:rPr>
          <w:rFonts w:ascii="Times New Roman" w:hAnsi="Times New Roman" w:cs="Times New Roman"/>
          <w:spacing w:val="-12"/>
          <w:sz w:val="24"/>
        </w:rPr>
        <w:t>September</w:t>
      </w:r>
      <w:r w:rsidRPr="000F409B">
        <w:rPr>
          <w:rFonts w:ascii="Times New Roman" w:hAnsi="Times New Roman" w:cs="Times New Roman"/>
          <w:spacing w:val="25"/>
          <w:sz w:val="24"/>
        </w:rPr>
        <w:t xml:space="preserve"> </w:t>
      </w:r>
      <w:r w:rsidRPr="000F409B">
        <w:rPr>
          <w:rFonts w:ascii="Times New Roman" w:hAnsi="Times New Roman" w:cs="Times New Roman"/>
          <w:spacing w:val="-12"/>
          <w:sz w:val="24"/>
        </w:rPr>
        <w:t>2026</w:t>
      </w:r>
    </w:p>
    <w:p w14:paraId="589FE76B" w14:textId="77777777" w:rsidR="000F409B" w:rsidRPr="000F409B" w:rsidRDefault="000F409B" w:rsidP="000F409B">
      <w:pPr>
        <w:rPr>
          <w:rFonts w:ascii="Times New Roman" w:hAnsi="Times New Roman" w:cs="Times New Roman"/>
          <w:sz w:val="24"/>
        </w:rPr>
      </w:pPr>
    </w:p>
    <w:p w14:paraId="5BB5C182" w14:textId="1CB6B06D" w:rsidR="000F409B" w:rsidRDefault="000F409B" w:rsidP="000F409B">
      <w:pPr>
        <w:rPr>
          <w:rFonts w:ascii="Times New Roman" w:hAnsi="Times New Roman" w:cs="Times New Roman"/>
          <w:sz w:val="24"/>
        </w:rPr>
      </w:pPr>
      <w:r w:rsidRPr="000F409B">
        <w:rPr>
          <w:rFonts w:ascii="Times New Roman" w:hAnsi="Times New Roman" w:cs="Times New Roman"/>
          <w:sz w:val="24"/>
        </w:rPr>
        <w:t>Rosalid</w:t>
      </w:r>
      <w:r w:rsidRPr="000F409B">
        <w:rPr>
          <w:rFonts w:ascii="Times New Roman" w:hAnsi="Times New Roman" w:cs="Times New Roman"/>
          <w:spacing w:val="3"/>
          <w:sz w:val="24"/>
        </w:rPr>
        <w:t xml:space="preserve"> </w:t>
      </w:r>
      <w:r w:rsidRPr="000F409B">
        <w:rPr>
          <w:rFonts w:ascii="Times New Roman" w:hAnsi="Times New Roman" w:cs="Times New Roman"/>
          <w:sz w:val="24"/>
        </w:rPr>
        <w:t>Muriuki</w:t>
      </w:r>
    </w:p>
    <w:p w14:paraId="279AF840" w14:textId="77777777" w:rsidR="000F409B" w:rsidRPr="000F409B" w:rsidRDefault="000F409B" w:rsidP="000F409B">
      <w:pPr>
        <w:rPr>
          <w:rFonts w:ascii="Times New Roman" w:hAnsi="Times New Roman" w:cs="Times New Roman"/>
          <w:sz w:val="24"/>
        </w:rPr>
      </w:pPr>
    </w:p>
    <w:p w14:paraId="66CD70A4" w14:textId="77777777" w:rsidR="000F409B" w:rsidRPr="000F409B" w:rsidRDefault="000F409B" w:rsidP="000F409B">
      <w:pPr>
        <w:rPr>
          <w:rFonts w:ascii="Times New Roman" w:hAnsi="Times New Roman" w:cs="Times New Roman"/>
          <w:sz w:val="24"/>
        </w:rPr>
      </w:pPr>
      <w:r w:rsidRPr="000F409B">
        <w:rPr>
          <w:rFonts w:ascii="Times New Roman" w:hAnsi="Times New Roman" w:cs="Times New Roman"/>
          <w:sz w:val="24"/>
        </w:rPr>
        <w:t xml:space="preserve">Reg </w:t>
      </w:r>
      <w:r w:rsidRPr="000F409B">
        <w:rPr>
          <w:rFonts w:ascii="Times New Roman" w:hAnsi="Times New Roman" w:cs="Times New Roman"/>
          <w:spacing w:val="-5"/>
          <w:sz w:val="24"/>
        </w:rPr>
        <w:t>No.</w:t>
      </w:r>
      <w:r w:rsidRPr="000F409B">
        <w:rPr>
          <w:rFonts w:ascii="Times New Roman" w:hAnsi="Times New Roman" w:cs="Times New Roman"/>
          <w:sz w:val="24"/>
        </w:rPr>
        <w:tab/>
        <w:t>MBA/2025/43763</w:t>
      </w:r>
    </w:p>
    <w:p w14:paraId="74432B5D" w14:textId="4FE394AE" w:rsidR="000F409B" w:rsidRDefault="000F409B" w:rsidP="000F409B">
      <w:pPr>
        <w:rPr>
          <w:rFonts w:ascii="Times New Roman" w:hAnsi="Times New Roman" w:cs="Times New Roman"/>
          <w:sz w:val="24"/>
        </w:rPr>
      </w:pPr>
    </w:p>
    <w:p w14:paraId="68CBC7D3" w14:textId="77777777" w:rsidR="000F409B" w:rsidRPr="000F409B" w:rsidRDefault="000F409B" w:rsidP="000F409B">
      <w:pPr>
        <w:rPr>
          <w:rFonts w:ascii="Times New Roman" w:hAnsi="Times New Roman" w:cs="Times New Roman"/>
          <w:sz w:val="24"/>
        </w:rPr>
      </w:pPr>
    </w:p>
    <w:p w14:paraId="1BA90962" w14:textId="77777777" w:rsidR="000F409B" w:rsidRPr="000F409B" w:rsidRDefault="000F409B" w:rsidP="000F409B">
      <w:pPr>
        <w:rPr>
          <w:rFonts w:ascii="Times New Roman" w:hAnsi="Times New Roman" w:cs="Times New Roman"/>
          <w:sz w:val="24"/>
        </w:rPr>
      </w:pPr>
    </w:p>
    <w:p w14:paraId="3ED9C72C" w14:textId="77777777" w:rsidR="000F409B" w:rsidRPr="000F409B" w:rsidRDefault="000F409B" w:rsidP="000F409B">
      <w:pPr>
        <w:rPr>
          <w:rFonts w:ascii="Times New Roman" w:hAnsi="Times New Roman" w:cs="Times New Roman"/>
          <w:sz w:val="24"/>
        </w:rPr>
      </w:pPr>
    </w:p>
    <w:p w14:paraId="4F8B96FE" w14:textId="3C1875A3" w:rsidR="000F409B" w:rsidRPr="00285443" w:rsidRDefault="000F409B" w:rsidP="000F409B">
      <w:pPr>
        <w:rPr>
          <w:rFonts w:ascii="Times New Roman" w:hAnsi="Times New Roman" w:cs="Times New Roman"/>
          <w:b/>
          <w:sz w:val="28"/>
        </w:rPr>
      </w:pPr>
      <w:r w:rsidRPr="00EB2AC1">
        <w:rPr>
          <w:rFonts w:ascii="Times New Roman" w:hAnsi="Times New Roman" w:cs="Times New Roman"/>
          <w:b/>
          <w:sz w:val="28"/>
        </w:rPr>
        <w:t>Supervisors’ Declaration</w:t>
      </w:r>
    </w:p>
    <w:p w14:paraId="6EE1F133" w14:textId="34D07368" w:rsidR="000F409B" w:rsidRPr="000F409B" w:rsidRDefault="000F409B" w:rsidP="000F409B">
      <w:pPr>
        <w:rPr>
          <w:rFonts w:ascii="Times New Roman" w:hAnsi="Times New Roman" w:cs="Times New Roman"/>
          <w:sz w:val="24"/>
        </w:rPr>
      </w:pPr>
      <w:r w:rsidRPr="000F409B">
        <w:rPr>
          <w:rFonts w:ascii="Times New Roman" w:hAnsi="Times New Roman" w:cs="Times New Roman"/>
          <w:sz w:val="24"/>
        </w:rPr>
        <w:t>This research proposal has been submitted for examination with our approval as the university supervisor.</w:t>
      </w:r>
    </w:p>
    <w:p w14:paraId="3BE829E2" w14:textId="77777777" w:rsidR="000F409B" w:rsidRPr="000F409B" w:rsidRDefault="000F409B" w:rsidP="000F409B">
      <w:pPr>
        <w:rPr>
          <w:rFonts w:ascii="Times New Roman" w:hAnsi="Times New Roman" w:cs="Times New Roman"/>
          <w:sz w:val="24"/>
        </w:rPr>
      </w:pPr>
    </w:p>
    <w:p w14:paraId="7B0CCAE3" w14:textId="549B996B" w:rsidR="000F409B" w:rsidRPr="000F409B" w:rsidRDefault="000F409B" w:rsidP="000F409B">
      <w:pPr>
        <w:rPr>
          <w:rFonts w:ascii="Times New Roman" w:hAnsi="Times New Roman" w:cs="Times New Roman"/>
          <w:sz w:val="24"/>
        </w:rPr>
      </w:pPr>
      <w:r w:rsidRPr="000F409B">
        <w:rPr>
          <w:rFonts w:ascii="Times New Roman" w:hAnsi="Times New Roman" w:cs="Times New Roman"/>
          <w:sz w:val="24"/>
        </w:rPr>
        <w:t xml:space="preserve">Signature……………………………. Date………………………………... </w:t>
      </w:r>
    </w:p>
    <w:p w14:paraId="7059814C" w14:textId="77777777" w:rsidR="000F409B" w:rsidRPr="000F409B" w:rsidRDefault="000F409B" w:rsidP="000F409B">
      <w:pPr>
        <w:rPr>
          <w:rFonts w:ascii="Times New Roman" w:hAnsi="Times New Roman" w:cs="Times New Roman"/>
          <w:sz w:val="24"/>
        </w:rPr>
      </w:pPr>
    </w:p>
    <w:p w14:paraId="6CEF2823" w14:textId="34C2423D" w:rsidR="000F409B" w:rsidRPr="000F409B" w:rsidRDefault="000F409B" w:rsidP="000F409B">
      <w:pPr>
        <w:rPr>
          <w:rFonts w:ascii="Times New Roman" w:hAnsi="Times New Roman" w:cs="Times New Roman"/>
          <w:sz w:val="24"/>
        </w:rPr>
      </w:pPr>
      <w:r w:rsidRPr="000F409B">
        <w:rPr>
          <w:rFonts w:ascii="Times New Roman" w:hAnsi="Times New Roman" w:cs="Times New Roman"/>
          <w:sz w:val="24"/>
        </w:rPr>
        <w:t>Dr. Edward Kobuthi</w:t>
      </w:r>
    </w:p>
    <w:p w14:paraId="41A2F9AE" w14:textId="7B01763C" w:rsidR="000F409B" w:rsidRDefault="000F409B" w:rsidP="000F409B">
      <w:pPr>
        <w:rPr>
          <w:rFonts w:ascii="Times New Roman" w:hAnsi="Times New Roman" w:cs="Times New Roman"/>
          <w:sz w:val="24"/>
        </w:rPr>
      </w:pPr>
      <w:r w:rsidRPr="000F409B">
        <w:rPr>
          <w:rFonts w:ascii="Times New Roman" w:hAnsi="Times New Roman" w:cs="Times New Roman"/>
          <w:sz w:val="24"/>
        </w:rPr>
        <w:t>Supervisor Number:</w:t>
      </w:r>
    </w:p>
    <w:p w14:paraId="0221DCE7" w14:textId="2B416FC8" w:rsidR="00285443" w:rsidRDefault="00285443" w:rsidP="000F409B">
      <w:pPr>
        <w:rPr>
          <w:rFonts w:ascii="Times New Roman" w:hAnsi="Times New Roman" w:cs="Times New Roman"/>
          <w:sz w:val="24"/>
        </w:rPr>
      </w:pPr>
    </w:p>
    <w:p w14:paraId="086A1A69" w14:textId="77777777" w:rsidR="00285443" w:rsidRDefault="00285443" w:rsidP="000F409B">
      <w:pPr>
        <w:rPr>
          <w:rFonts w:ascii="Times New Roman" w:hAnsi="Times New Roman" w:cs="Times New Roman"/>
          <w:sz w:val="24"/>
        </w:rPr>
      </w:pPr>
    </w:p>
    <w:p w14:paraId="53C5CBA0" w14:textId="6983DDF2" w:rsidR="00285443" w:rsidRDefault="00285443" w:rsidP="000F409B">
      <w:pPr>
        <w:rPr>
          <w:rFonts w:ascii="Times New Roman" w:hAnsi="Times New Roman" w:cs="Times New Roman"/>
          <w:sz w:val="24"/>
        </w:rPr>
      </w:pPr>
    </w:p>
    <w:p w14:paraId="02E688C6" w14:textId="6119D112" w:rsidR="00285443" w:rsidRDefault="00285443" w:rsidP="000F409B">
      <w:pPr>
        <w:rPr>
          <w:rFonts w:ascii="Times New Roman" w:hAnsi="Times New Roman" w:cs="Times New Roman"/>
          <w:sz w:val="24"/>
        </w:rPr>
      </w:pPr>
    </w:p>
    <w:p w14:paraId="367681C6" w14:textId="1165D578" w:rsidR="00285443" w:rsidRDefault="00285443" w:rsidP="000F409B">
      <w:pPr>
        <w:rPr>
          <w:rFonts w:ascii="Times New Roman" w:hAnsi="Times New Roman" w:cs="Times New Roman"/>
          <w:sz w:val="24"/>
        </w:rPr>
      </w:pPr>
    </w:p>
    <w:p w14:paraId="0ABB1B9D" w14:textId="77777777" w:rsidR="00285443" w:rsidRPr="00285443" w:rsidRDefault="00285443" w:rsidP="000F409B">
      <w:pPr>
        <w:rPr>
          <w:rFonts w:ascii="Times New Roman" w:hAnsi="Times New Roman" w:cs="Times New Roman"/>
          <w:sz w:val="24"/>
        </w:rPr>
      </w:pPr>
    </w:p>
    <w:p w14:paraId="7467AAFE" w14:textId="77777777" w:rsidR="000F409B" w:rsidRPr="00EB2AC1" w:rsidRDefault="000F409B" w:rsidP="000F409B">
      <w:pPr>
        <w:pStyle w:val="Heading1"/>
        <w:jc w:val="center"/>
        <w:rPr>
          <w:b/>
          <w:color w:val="000000" w:themeColor="text1"/>
        </w:rPr>
      </w:pPr>
      <w:bookmarkStart w:id="1" w:name="_Toc241654102"/>
      <w:r w:rsidRPr="00EB2AC1">
        <w:rPr>
          <w:b/>
          <w:color w:val="000000" w:themeColor="text1"/>
        </w:rPr>
        <w:lastRenderedPageBreak/>
        <w:t>Acknowledgement</w:t>
      </w:r>
      <w:bookmarkEnd w:id="1"/>
    </w:p>
    <w:p w14:paraId="05870141" w14:textId="77777777" w:rsidR="00CB4C50" w:rsidRPr="00CB4C50" w:rsidRDefault="00CB4C50" w:rsidP="00CB4C50">
      <w:pPr>
        <w:spacing w:after="240"/>
        <w:rPr>
          <w:rFonts w:ascii="Times New Roman" w:hAnsi="Times New Roman" w:cs="Times New Roman"/>
          <w:sz w:val="24"/>
          <w:szCs w:val="24"/>
        </w:rPr>
      </w:pPr>
      <w:r w:rsidRPr="00CB4C50">
        <w:rPr>
          <w:rFonts w:ascii="Times New Roman" w:hAnsi="Times New Roman" w:cs="Times New Roman"/>
          <w:sz w:val="24"/>
          <w:szCs w:val="24"/>
        </w:rPr>
        <w:t>By God's grace, I have reached this milestone.</w:t>
      </w:r>
    </w:p>
    <w:p w14:paraId="189A7424" w14:textId="78663EE0" w:rsidR="00CB4C50" w:rsidRPr="00CB4C50" w:rsidRDefault="00CB4C50" w:rsidP="00CB4C50">
      <w:pPr>
        <w:spacing w:after="240"/>
        <w:rPr>
          <w:rFonts w:ascii="Times New Roman" w:eastAsia="Times New Roman" w:hAnsi="Times New Roman" w:cs="Times New Roman"/>
          <w:sz w:val="20"/>
          <w:szCs w:val="20"/>
        </w:rPr>
      </w:pPr>
      <w:r>
        <w:rPr>
          <w:rFonts w:ascii="Times New Roman" w:hAnsi="Times New Roman" w:cs="Times New Roman"/>
          <w:sz w:val="24"/>
          <w:szCs w:val="24"/>
        </w:rPr>
        <w:t xml:space="preserve">I am sincerely grateful to my supervisor, Dr. Edward Kobuthi, for his guidance and encouragement at every stage of this work. His comments have shaped this proposal in many ways.</w:t>
      </w:r>
    </w:p>
    <w:p w14:paraId="6239923C" w14:textId="0601108A" w:rsidR="000F409B" w:rsidRDefault="000F409B" w:rsidP="000F409B"/>
    <w:p w14:paraId="71E424F1" w14:textId="586A3533" w:rsidR="000F409B" w:rsidRDefault="000F409B" w:rsidP="000F409B"/>
    <w:p w14:paraId="7D87C4E8" w14:textId="5C9A0140" w:rsidR="000F409B" w:rsidRDefault="000F409B" w:rsidP="000F409B"/>
    <w:p w14:paraId="1B2ECF97" w14:textId="6DDE9770" w:rsidR="000F409B" w:rsidRDefault="000F409B" w:rsidP="000F409B"/>
    <w:p w14:paraId="0F649DC0" w14:textId="22047E2F" w:rsidR="000F409B" w:rsidRDefault="000F409B" w:rsidP="000F409B"/>
    <w:p w14:paraId="216983BA" w14:textId="67EF4851" w:rsidR="000F409B" w:rsidRDefault="000F409B" w:rsidP="000F409B"/>
    <w:p w14:paraId="61B62BC8" w14:textId="24BA8820" w:rsidR="000F409B" w:rsidRDefault="000F409B" w:rsidP="000F409B"/>
    <w:p w14:paraId="2304FFC1" w14:textId="11D45792" w:rsidR="000F409B" w:rsidRDefault="000F409B" w:rsidP="000F409B"/>
    <w:p w14:paraId="1A304852" w14:textId="495321D1" w:rsidR="000F409B" w:rsidRDefault="000F409B" w:rsidP="000F409B"/>
    <w:p w14:paraId="15453954" w14:textId="1BB4FC4C" w:rsidR="000F409B" w:rsidRDefault="000F409B" w:rsidP="000F409B"/>
    <w:p w14:paraId="093FAC9B" w14:textId="6ACD643D" w:rsidR="000F409B" w:rsidRDefault="000F409B" w:rsidP="000F409B"/>
    <w:p w14:paraId="648B5F42" w14:textId="51D264C8" w:rsidR="000F409B" w:rsidRDefault="000F409B" w:rsidP="000F409B"/>
    <w:p w14:paraId="0F712586" w14:textId="02B9497E" w:rsidR="000F409B" w:rsidRDefault="000F409B" w:rsidP="000F409B"/>
    <w:p w14:paraId="19452903" w14:textId="0D432173" w:rsidR="000F409B" w:rsidRDefault="000F409B" w:rsidP="000F409B"/>
    <w:p w14:paraId="6366FC96" w14:textId="00F4EF19" w:rsidR="000F409B" w:rsidRDefault="000F409B" w:rsidP="000F409B"/>
    <w:p w14:paraId="4F853513" w14:textId="4451ED13" w:rsidR="000F409B" w:rsidRDefault="000F409B" w:rsidP="000F409B"/>
    <w:p w14:paraId="1600C8AC" w14:textId="371F2F00" w:rsidR="000F409B" w:rsidRDefault="000F409B" w:rsidP="000F409B"/>
    <w:p w14:paraId="425AD589" w14:textId="31BECE00" w:rsidR="000F409B" w:rsidRDefault="000F409B" w:rsidP="000F409B"/>
    <w:p w14:paraId="7FF198AF" w14:textId="727B64BC" w:rsidR="000F409B" w:rsidRDefault="000F409B" w:rsidP="000F409B"/>
    <w:p w14:paraId="5BF23FAC" w14:textId="77819574" w:rsidR="000F409B" w:rsidRDefault="000F409B" w:rsidP="000F409B"/>
    <w:p w14:paraId="414F7987" w14:textId="20F60996" w:rsidR="000F409B" w:rsidRDefault="000F409B" w:rsidP="000F409B"/>
    <w:p w14:paraId="19DA754B" w14:textId="7353CE8A" w:rsidR="000F409B" w:rsidRDefault="000F409B" w:rsidP="000F409B"/>
    <w:p w14:paraId="71277366" w14:textId="11830638" w:rsidR="00AA66E0" w:rsidRDefault="00AA66E0" w:rsidP="000F409B"/>
    <w:p w14:paraId="62C8BC34" w14:textId="49E8F0BB" w:rsidR="000F409B" w:rsidRDefault="000F409B" w:rsidP="000F409B"/>
    <w:p w14:paraId="2F20F577" w14:textId="77777777" w:rsidR="000F409B" w:rsidRDefault="000F409B" w:rsidP="000F409B"/>
    <w:p w14:paraId="7E9CB70B" w14:textId="77777777" w:rsidR="000F409B" w:rsidRPr="00EB2AC1" w:rsidRDefault="000F409B" w:rsidP="00653246">
      <w:pPr>
        <w:pStyle w:val="Heading1"/>
        <w:jc w:val="center"/>
        <w:rPr>
          <w:b/>
          <w:color w:val="000000" w:themeColor="text1"/>
        </w:rPr>
      </w:pPr>
      <w:bookmarkStart w:id="2" w:name="_Toc241654103"/>
      <w:r w:rsidRPr="00EB2AC1">
        <w:rPr>
          <w:b/>
          <w:color w:val="000000" w:themeColor="text1"/>
        </w:rPr>
        <w:lastRenderedPageBreak/>
        <w:t>ABSTRACT</w:t>
      </w:r>
      <w:bookmarkEnd w:id="2"/>
    </w:p>
    <w:p w14:paraId="46D5EA84" w14:textId="77777777" w:rsidR="00965FE5" w:rsidRPr="00965FE5" w:rsidRDefault="00965FE5" w:rsidP="00965FE5">
      <w:pPr>
        <w:rPr>
          <w:rFonts w:ascii="Times New Roman" w:hAnsi="Times New Roman" w:cs="Times New Roman"/>
          <w:sz w:val="24"/>
        </w:rPr>
      </w:pPr>
      <w:r>
        <w:rPr>
          <w:rFonts w:ascii="Times New Roman" w:hAnsi="Times New Roman" w:cs="Times New Roman"/>
          <w:sz w:val="24"/>
        </w:rPr>
        <w:t xml:space="preserve">Technical and Vocational Education and Training (TVET) is widely seen as central to industrialisation and youth employment in Kenya, and it has a clear place in Kenya Vision 2030. The government has put considerable resources into the sector, both through reforms such as the TVET Act 2013 and by building new institutions across the country. Even so, many of the newly established public TVET institutions, especially in Kiambu County, still record low enrolment. Earlier studies point to two main reasons: the way society views technical training, and marketing activities that are poorly coordinated. KCSE results suggest that at least thirty thousand form four leavers in Kiambu County could join TVET each year. This does not automatically happen, and both public and private TVETs have to depend on marketing to attract trainees. It is therefore worth finding out whether a planned and coordinated communication approach makes a difference to enrolment. The purpose of this study is to examine the influence of Integrated Marketing Communications (IMC) on student enrolment in newly established public TVET institutions in Kiambu County, Kenya. The study has four specific objectives, which are to examine the influence of digital marketing, broadcast media, outdoor media and experiential outreach on student enrolment. It is anchored on the Technology Acceptance Model (TAM) and the Theory of Planned Behavior (TPB), which help to explain how technology and social and personal factors shape people’s decisions. A descriptive survey design will be used, targeting students and staff of six public TVET institutions in the county. Data will be collected using questionnaires and analysed using descriptive statistics, correlation and multiple regression, after diagnostic tests have confirmed that the data meet the assumptions of regression. The study is expected to show how each IMC channel, and the channels together, contribute to enrolment. Its findings should help TVET managers, policy makers and other stakeholders to plan better multi-channel marketing campaigns, and in the long run contribute to a stronger TVET sector and to efforts against youth unemployment and skills gaps in Kenya.</w:t>
      </w:r>
    </w:p>
    <w:p w14:paraId="0B1C0BCA" w14:textId="603C8D27" w:rsidR="000F409B" w:rsidRDefault="000F409B" w:rsidP="00653246"/>
    <w:p w14:paraId="0E000144" w14:textId="313D36FD" w:rsidR="00653246" w:rsidRDefault="00653246" w:rsidP="00653246"/>
    <w:p w14:paraId="147364F9" w14:textId="29F56EDD" w:rsidR="00653246" w:rsidRDefault="00653246" w:rsidP="00653246"/>
    <w:p w14:paraId="311F3A73" w14:textId="1612291E" w:rsidR="00653246" w:rsidRDefault="00653246" w:rsidP="00653246"/>
    <w:p w14:paraId="51C0277C" w14:textId="53B793BE" w:rsidR="00653246" w:rsidRDefault="00653246" w:rsidP="00653246"/>
    <w:p w14:paraId="44ABB5BE" w14:textId="38DD8EE8" w:rsidR="00653246" w:rsidRDefault="00653246" w:rsidP="00653246"/>
    <w:p w14:paraId="26C039D1" w14:textId="77777777" w:rsidR="00965FE5" w:rsidRDefault="00965FE5" w:rsidP="00653246"/>
    <w:p w14:paraId="10B57273" w14:textId="1BF455E2" w:rsidR="00CB4C50" w:rsidRDefault="00CB4C50" w:rsidP="00653246"/>
    <w:p w14:paraId="27C28146" w14:textId="6BE63338" w:rsidR="00653246" w:rsidRDefault="00653246" w:rsidP="00653246"/>
    <w:p w14:paraId="7947CE8C" w14:textId="3E35ACCA" w:rsidR="00653246" w:rsidRPr="00C23B42" w:rsidRDefault="00C23B42" w:rsidP="00C23B42">
      <w:pPr>
        <w:pStyle w:val="Heading1"/>
        <w:rPr>
          <w:b/>
          <w:color w:val="000000" w:themeColor="text1"/>
        </w:rPr>
      </w:pPr>
      <w:bookmarkStart w:id="3" w:name="_Toc241654104"/>
      <w:r w:rsidRPr="00C23B42">
        <w:rPr>
          <w:b/>
          <w:color w:val="000000" w:themeColor="text1"/>
        </w:rPr>
        <w:lastRenderedPageBreak/>
        <w:t>TABLE OF CONTENT</w:t>
      </w:r>
      <w:bookmarkEnd w:id="3"/>
    </w:p>
    <w:sdt>
      <w:sdtPr>
        <w:id w:val="-1831894871"/>
        <w:docPartObj>
          <w:docPartGallery w:val="Table of Contents"/>
          <w:docPartUnique/>
        </w:docPartObj>
      </w:sdtPr>
      <w:sdtEndPr>
        <w:rPr>
          <w:rFonts w:ascii="Calibri" w:eastAsia="Calibri" w:hAnsi="Calibri" w:cs="Calibri"/>
          <w:b/>
          <w:bCs/>
          <w:noProof/>
          <w:color w:val="auto"/>
          <w:sz w:val="22"/>
          <w:szCs w:val="22"/>
        </w:rPr>
      </w:sdtEndPr>
      <w:sdtContent>
        <w:p w14:paraId="59656A83" w14:textId="1FC9D3BC" w:rsidR="00C23B42" w:rsidRDefault="00C23B42">
          <w:pPr>
            <w:pStyle w:val="TOCHeading"/>
          </w:pPr>
          <w:r>
            <w:t>Contents</w:t>
          </w:r>
        </w:p>
        <w:p w14:paraId="7388F775" w14:textId="5890F8B7" w:rsidR="00B55370" w:rsidRDefault="00C23B42">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bookmarkStart w:id="4" w:name="_GoBack"/>
          <w:bookmarkEnd w:id="4"/>
          <w:r w:rsidR="00B55370" w:rsidRPr="00DD65B6">
            <w:rPr>
              <w:rStyle w:val="Hyperlink"/>
              <w:noProof/>
            </w:rPr>
            <w:fldChar w:fldCharType="begin"/>
          </w:r>
          <w:r w:rsidR="00B55370" w:rsidRPr="00DD65B6">
            <w:rPr>
              <w:rStyle w:val="Hyperlink"/>
              <w:noProof/>
            </w:rPr>
            <w:instrText xml:space="preserve"> </w:instrText>
          </w:r>
          <w:r w:rsidR="00B55370">
            <w:rPr>
              <w:noProof/>
            </w:rPr>
            <w:instrText>HYPERLINK \l "_Toc241654101"</w:instrText>
          </w:r>
          <w:r w:rsidR="00B55370" w:rsidRPr="00DD65B6">
            <w:rPr>
              <w:rStyle w:val="Hyperlink"/>
              <w:noProof/>
            </w:rPr>
            <w:instrText xml:space="preserve"> </w:instrText>
          </w:r>
          <w:r w:rsidR="00B55370" w:rsidRPr="00DD65B6">
            <w:rPr>
              <w:rStyle w:val="Hyperlink"/>
              <w:noProof/>
            </w:rPr>
          </w:r>
          <w:r w:rsidR="00B55370" w:rsidRPr="00DD65B6">
            <w:rPr>
              <w:rStyle w:val="Hyperlink"/>
              <w:noProof/>
            </w:rPr>
            <w:fldChar w:fldCharType="separate"/>
          </w:r>
          <w:r w:rsidR="00B55370" w:rsidRPr="00DD65B6">
            <w:rPr>
              <w:rStyle w:val="Hyperlink"/>
              <w:b/>
              <w:noProof/>
            </w:rPr>
            <w:t>DECLARATION</w:t>
          </w:r>
          <w:r w:rsidR="00B55370">
            <w:rPr>
              <w:noProof/>
              <w:webHidden/>
            </w:rPr>
            <w:tab/>
          </w:r>
          <w:r w:rsidR="00B55370">
            <w:rPr>
              <w:noProof/>
              <w:webHidden/>
            </w:rPr>
            <w:fldChar w:fldCharType="begin"/>
          </w:r>
          <w:r w:rsidR="00B55370">
            <w:rPr>
              <w:noProof/>
              <w:webHidden/>
            </w:rPr>
            <w:instrText xml:space="preserve"> PAGEREF _Toc241654101 \h </w:instrText>
          </w:r>
          <w:r w:rsidR="00B55370">
            <w:rPr>
              <w:noProof/>
              <w:webHidden/>
            </w:rPr>
          </w:r>
          <w:r w:rsidR="00B55370">
            <w:rPr>
              <w:noProof/>
              <w:webHidden/>
            </w:rPr>
            <w:fldChar w:fldCharType="separate"/>
          </w:r>
          <w:r w:rsidR="00B55370">
            <w:rPr>
              <w:noProof/>
              <w:webHidden/>
            </w:rPr>
            <w:t>2</w:t>
          </w:r>
          <w:r w:rsidR="00B55370">
            <w:rPr>
              <w:noProof/>
              <w:webHidden/>
            </w:rPr>
            <w:fldChar w:fldCharType="end"/>
          </w:r>
          <w:r w:rsidR="00B55370" w:rsidRPr="00DD65B6">
            <w:rPr>
              <w:rStyle w:val="Hyperlink"/>
              <w:noProof/>
            </w:rPr>
            <w:fldChar w:fldCharType="end"/>
          </w:r>
        </w:p>
        <w:p w14:paraId="688A329F" w14:textId="7A452A7A" w:rsidR="00B55370" w:rsidRDefault="00B55370">
          <w:pPr>
            <w:pStyle w:val="TOC1"/>
            <w:tabs>
              <w:tab w:val="right" w:leader="dot" w:pos="9350"/>
            </w:tabs>
            <w:rPr>
              <w:rFonts w:asciiTheme="minorHAnsi" w:eastAsiaTheme="minorEastAsia" w:hAnsiTheme="minorHAnsi" w:cstheme="minorBidi"/>
              <w:noProof/>
            </w:rPr>
          </w:pPr>
          <w:hyperlink w:anchor="_Toc241654102" w:history="1">
            <w:r w:rsidRPr="00DD65B6">
              <w:rPr>
                <w:rStyle w:val="Hyperlink"/>
                <w:b/>
                <w:noProof/>
              </w:rPr>
              <w:t>Acknowledgement</w:t>
            </w:r>
            <w:r>
              <w:rPr>
                <w:noProof/>
                <w:webHidden/>
              </w:rPr>
              <w:tab/>
            </w:r>
            <w:r>
              <w:rPr>
                <w:noProof/>
                <w:webHidden/>
              </w:rPr>
              <w:fldChar w:fldCharType="begin"/>
            </w:r>
            <w:r>
              <w:rPr>
                <w:noProof/>
                <w:webHidden/>
              </w:rPr>
              <w:instrText xml:space="preserve"> PAGEREF _Toc241654102 \h </w:instrText>
            </w:r>
            <w:r>
              <w:rPr>
                <w:noProof/>
                <w:webHidden/>
              </w:rPr>
            </w:r>
            <w:r>
              <w:rPr>
                <w:noProof/>
                <w:webHidden/>
              </w:rPr>
              <w:fldChar w:fldCharType="separate"/>
            </w:r>
            <w:r>
              <w:rPr>
                <w:noProof/>
                <w:webHidden/>
              </w:rPr>
              <w:t>3</w:t>
            </w:r>
            <w:r>
              <w:rPr>
                <w:noProof/>
                <w:webHidden/>
              </w:rPr>
              <w:fldChar w:fldCharType="end"/>
            </w:r>
          </w:hyperlink>
        </w:p>
        <w:p w14:paraId="18C4E5FD" w14:textId="021D5546" w:rsidR="00B55370" w:rsidRDefault="00B55370">
          <w:pPr>
            <w:pStyle w:val="TOC1"/>
            <w:tabs>
              <w:tab w:val="right" w:leader="dot" w:pos="9350"/>
            </w:tabs>
            <w:rPr>
              <w:rFonts w:asciiTheme="minorHAnsi" w:eastAsiaTheme="minorEastAsia" w:hAnsiTheme="minorHAnsi" w:cstheme="minorBidi"/>
              <w:noProof/>
            </w:rPr>
          </w:pPr>
          <w:hyperlink w:anchor="_Toc241654103" w:history="1">
            <w:r w:rsidRPr="00DD65B6">
              <w:rPr>
                <w:rStyle w:val="Hyperlink"/>
                <w:b/>
                <w:noProof/>
              </w:rPr>
              <w:t>ABSTRACT</w:t>
            </w:r>
            <w:r>
              <w:rPr>
                <w:noProof/>
                <w:webHidden/>
              </w:rPr>
              <w:tab/>
            </w:r>
            <w:r>
              <w:rPr>
                <w:noProof/>
                <w:webHidden/>
              </w:rPr>
              <w:fldChar w:fldCharType="begin"/>
            </w:r>
            <w:r>
              <w:rPr>
                <w:noProof/>
                <w:webHidden/>
              </w:rPr>
              <w:instrText xml:space="preserve"> PAGEREF _Toc241654103 \h </w:instrText>
            </w:r>
            <w:r>
              <w:rPr>
                <w:noProof/>
                <w:webHidden/>
              </w:rPr>
            </w:r>
            <w:r>
              <w:rPr>
                <w:noProof/>
                <w:webHidden/>
              </w:rPr>
              <w:fldChar w:fldCharType="separate"/>
            </w:r>
            <w:r>
              <w:rPr>
                <w:noProof/>
                <w:webHidden/>
              </w:rPr>
              <w:t>4</w:t>
            </w:r>
            <w:r>
              <w:rPr>
                <w:noProof/>
                <w:webHidden/>
              </w:rPr>
              <w:fldChar w:fldCharType="end"/>
            </w:r>
          </w:hyperlink>
        </w:p>
        <w:p w14:paraId="54B7E7C9" w14:textId="65279BC3" w:rsidR="00B55370" w:rsidRDefault="00B55370">
          <w:pPr>
            <w:pStyle w:val="TOC1"/>
            <w:tabs>
              <w:tab w:val="right" w:leader="dot" w:pos="9350"/>
            </w:tabs>
            <w:rPr>
              <w:rFonts w:asciiTheme="minorHAnsi" w:eastAsiaTheme="minorEastAsia" w:hAnsiTheme="minorHAnsi" w:cstheme="minorBidi"/>
              <w:noProof/>
            </w:rPr>
          </w:pPr>
          <w:hyperlink w:anchor="_Toc241654104" w:history="1">
            <w:r w:rsidRPr="00DD65B6">
              <w:rPr>
                <w:rStyle w:val="Hyperlink"/>
                <w:b/>
                <w:noProof/>
              </w:rPr>
              <w:t>TABLE OF CONTENT</w:t>
            </w:r>
            <w:r>
              <w:rPr>
                <w:noProof/>
                <w:webHidden/>
              </w:rPr>
              <w:tab/>
            </w:r>
            <w:r>
              <w:rPr>
                <w:noProof/>
                <w:webHidden/>
              </w:rPr>
              <w:fldChar w:fldCharType="begin"/>
            </w:r>
            <w:r>
              <w:rPr>
                <w:noProof/>
                <w:webHidden/>
              </w:rPr>
              <w:instrText xml:space="preserve"> PAGEREF _Toc241654104 \h </w:instrText>
            </w:r>
            <w:r>
              <w:rPr>
                <w:noProof/>
                <w:webHidden/>
              </w:rPr>
            </w:r>
            <w:r>
              <w:rPr>
                <w:noProof/>
                <w:webHidden/>
              </w:rPr>
              <w:fldChar w:fldCharType="separate"/>
            </w:r>
            <w:r>
              <w:rPr>
                <w:noProof/>
                <w:webHidden/>
              </w:rPr>
              <w:t>5</w:t>
            </w:r>
            <w:r>
              <w:rPr>
                <w:noProof/>
                <w:webHidden/>
              </w:rPr>
              <w:fldChar w:fldCharType="end"/>
            </w:r>
          </w:hyperlink>
        </w:p>
        <w:p w14:paraId="2E43F1CC" w14:textId="00FB874A" w:rsidR="00B55370" w:rsidRDefault="00B55370">
          <w:pPr>
            <w:pStyle w:val="TOC1"/>
            <w:tabs>
              <w:tab w:val="right" w:leader="dot" w:pos="9350"/>
            </w:tabs>
            <w:rPr>
              <w:rFonts w:asciiTheme="minorHAnsi" w:eastAsiaTheme="minorEastAsia" w:hAnsiTheme="minorHAnsi" w:cstheme="minorBidi"/>
              <w:noProof/>
            </w:rPr>
          </w:pPr>
          <w:hyperlink w:anchor="_Toc241654105" w:history="1">
            <w:r w:rsidRPr="00DD65B6">
              <w:rPr>
                <w:rStyle w:val="Hyperlink"/>
                <w:b/>
                <w:noProof/>
              </w:rPr>
              <w:t>LIST OF TABLES</w:t>
            </w:r>
            <w:r>
              <w:rPr>
                <w:noProof/>
                <w:webHidden/>
              </w:rPr>
              <w:tab/>
            </w:r>
            <w:r>
              <w:rPr>
                <w:noProof/>
                <w:webHidden/>
              </w:rPr>
              <w:fldChar w:fldCharType="begin"/>
            </w:r>
            <w:r>
              <w:rPr>
                <w:noProof/>
                <w:webHidden/>
              </w:rPr>
              <w:instrText xml:space="preserve"> PAGEREF _Toc241654105 \h </w:instrText>
            </w:r>
            <w:r>
              <w:rPr>
                <w:noProof/>
                <w:webHidden/>
              </w:rPr>
            </w:r>
            <w:r>
              <w:rPr>
                <w:noProof/>
                <w:webHidden/>
              </w:rPr>
              <w:fldChar w:fldCharType="separate"/>
            </w:r>
            <w:r>
              <w:rPr>
                <w:noProof/>
                <w:webHidden/>
              </w:rPr>
              <w:t>6</w:t>
            </w:r>
            <w:r>
              <w:rPr>
                <w:noProof/>
                <w:webHidden/>
              </w:rPr>
              <w:fldChar w:fldCharType="end"/>
            </w:r>
          </w:hyperlink>
        </w:p>
        <w:p w14:paraId="7F9FE889" w14:textId="4144D908" w:rsidR="00B55370" w:rsidRDefault="00B55370">
          <w:pPr>
            <w:pStyle w:val="TOC1"/>
            <w:tabs>
              <w:tab w:val="right" w:leader="dot" w:pos="9350"/>
            </w:tabs>
            <w:rPr>
              <w:rFonts w:asciiTheme="minorHAnsi" w:eastAsiaTheme="minorEastAsia" w:hAnsiTheme="minorHAnsi" w:cstheme="minorBidi"/>
              <w:noProof/>
            </w:rPr>
          </w:pPr>
          <w:hyperlink w:anchor="_Toc241654106" w:history="1">
            <w:r w:rsidRPr="00DD65B6">
              <w:rPr>
                <w:rStyle w:val="Hyperlink"/>
                <w:b/>
                <w:noProof/>
              </w:rPr>
              <w:t>LIST OF FIGURES</w:t>
            </w:r>
            <w:r>
              <w:rPr>
                <w:noProof/>
                <w:webHidden/>
              </w:rPr>
              <w:tab/>
            </w:r>
            <w:r>
              <w:rPr>
                <w:noProof/>
                <w:webHidden/>
              </w:rPr>
              <w:fldChar w:fldCharType="begin"/>
            </w:r>
            <w:r>
              <w:rPr>
                <w:noProof/>
                <w:webHidden/>
              </w:rPr>
              <w:instrText xml:space="preserve"> PAGEREF _Toc241654106 \h </w:instrText>
            </w:r>
            <w:r>
              <w:rPr>
                <w:noProof/>
                <w:webHidden/>
              </w:rPr>
            </w:r>
            <w:r>
              <w:rPr>
                <w:noProof/>
                <w:webHidden/>
              </w:rPr>
              <w:fldChar w:fldCharType="separate"/>
            </w:r>
            <w:r>
              <w:rPr>
                <w:noProof/>
                <w:webHidden/>
              </w:rPr>
              <w:t>7</w:t>
            </w:r>
            <w:r>
              <w:rPr>
                <w:noProof/>
                <w:webHidden/>
              </w:rPr>
              <w:fldChar w:fldCharType="end"/>
            </w:r>
          </w:hyperlink>
        </w:p>
        <w:p w14:paraId="34A8D046" w14:textId="7F921F71" w:rsidR="00B55370" w:rsidRDefault="00B55370">
          <w:pPr>
            <w:pStyle w:val="TOC1"/>
            <w:tabs>
              <w:tab w:val="right" w:leader="dot" w:pos="9350"/>
            </w:tabs>
            <w:rPr>
              <w:rFonts w:asciiTheme="minorHAnsi" w:eastAsiaTheme="minorEastAsia" w:hAnsiTheme="minorHAnsi" w:cstheme="minorBidi"/>
              <w:noProof/>
            </w:rPr>
          </w:pPr>
          <w:hyperlink w:anchor="_Toc241654107" w:history="1">
            <w:r w:rsidRPr="00DD65B6">
              <w:rPr>
                <w:rStyle w:val="Hyperlink"/>
                <w:noProof/>
              </w:rPr>
              <w:t>LIST OF ABBREVIATIONS AND ACRONYMS</w:t>
            </w:r>
            <w:r>
              <w:rPr>
                <w:noProof/>
                <w:webHidden/>
              </w:rPr>
              <w:tab/>
            </w:r>
            <w:r>
              <w:rPr>
                <w:noProof/>
                <w:webHidden/>
              </w:rPr>
              <w:fldChar w:fldCharType="begin"/>
            </w:r>
            <w:r>
              <w:rPr>
                <w:noProof/>
                <w:webHidden/>
              </w:rPr>
              <w:instrText xml:space="preserve"> PAGEREF _Toc241654107 \h </w:instrText>
            </w:r>
            <w:r>
              <w:rPr>
                <w:noProof/>
                <w:webHidden/>
              </w:rPr>
            </w:r>
            <w:r>
              <w:rPr>
                <w:noProof/>
                <w:webHidden/>
              </w:rPr>
              <w:fldChar w:fldCharType="separate"/>
            </w:r>
            <w:r>
              <w:rPr>
                <w:noProof/>
                <w:webHidden/>
              </w:rPr>
              <w:t>8</w:t>
            </w:r>
            <w:r>
              <w:rPr>
                <w:noProof/>
                <w:webHidden/>
              </w:rPr>
              <w:fldChar w:fldCharType="end"/>
            </w:r>
          </w:hyperlink>
        </w:p>
        <w:p w14:paraId="4B4AD4B0" w14:textId="75E42783" w:rsidR="00B55370" w:rsidRDefault="00B55370">
          <w:pPr>
            <w:pStyle w:val="TOC1"/>
            <w:tabs>
              <w:tab w:val="right" w:leader="dot" w:pos="9350"/>
            </w:tabs>
            <w:rPr>
              <w:rFonts w:asciiTheme="minorHAnsi" w:eastAsiaTheme="minorEastAsia" w:hAnsiTheme="minorHAnsi" w:cstheme="minorBidi"/>
              <w:noProof/>
            </w:rPr>
          </w:pPr>
          <w:hyperlink w:anchor="_Toc241654108" w:history="1">
            <w:r w:rsidRPr="00DD65B6">
              <w:rPr>
                <w:rStyle w:val="Hyperlink"/>
                <w:b/>
                <w:noProof/>
              </w:rPr>
              <w:t>CHAPTER ONE INTRODUCTION</w:t>
            </w:r>
            <w:r>
              <w:rPr>
                <w:noProof/>
                <w:webHidden/>
              </w:rPr>
              <w:tab/>
            </w:r>
            <w:r>
              <w:rPr>
                <w:noProof/>
                <w:webHidden/>
              </w:rPr>
              <w:fldChar w:fldCharType="begin"/>
            </w:r>
            <w:r>
              <w:rPr>
                <w:noProof/>
                <w:webHidden/>
              </w:rPr>
              <w:instrText xml:space="preserve"> PAGEREF _Toc241654108 \h </w:instrText>
            </w:r>
            <w:r>
              <w:rPr>
                <w:noProof/>
                <w:webHidden/>
              </w:rPr>
            </w:r>
            <w:r>
              <w:rPr>
                <w:noProof/>
                <w:webHidden/>
              </w:rPr>
              <w:fldChar w:fldCharType="separate"/>
            </w:r>
            <w:r>
              <w:rPr>
                <w:noProof/>
                <w:webHidden/>
              </w:rPr>
              <w:t>9</w:t>
            </w:r>
            <w:r>
              <w:rPr>
                <w:noProof/>
                <w:webHidden/>
              </w:rPr>
              <w:fldChar w:fldCharType="end"/>
            </w:r>
          </w:hyperlink>
        </w:p>
        <w:p w14:paraId="10CE33D0" w14:textId="46058C9A" w:rsidR="00B55370" w:rsidRDefault="00B55370">
          <w:pPr>
            <w:pStyle w:val="TOC2"/>
            <w:tabs>
              <w:tab w:val="right" w:leader="dot" w:pos="9350"/>
            </w:tabs>
            <w:rPr>
              <w:rFonts w:asciiTheme="minorHAnsi" w:eastAsiaTheme="minorEastAsia" w:hAnsiTheme="minorHAnsi" w:cstheme="minorBidi"/>
              <w:noProof/>
            </w:rPr>
          </w:pPr>
          <w:hyperlink w:anchor="_Toc241654109" w:history="1">
            <w:r w:rsidRPr="00DD65B6">
              <w:rPr>
                <w:rStyle w:val="Hyperlink"/>
                <w:rFonts w:ascii="Times New Roman" w:hAnsi="Times New Roman" w:cs="Times New Roman"/>
                <w:noProof/>
              </w:rPr>
              <w:t>1.1 Background of the Study</w:t>
            </w:r>
            <w:r>
              <w:rPr>
                <w:noProof/>
                <w:webHidden/>
              </w:rPr>
              <w:tab/>
            </w:r>
            <w:r>
              <w:rPr>
                <w:noProof/>
                <w:webHidden/>
              </w:rPr>
              <w:fldChar w:fldCharType="begin"/>
            </w:r>
            <w:r>
              <w:rPr>
                <w:noProof/>
                <w:webHidden/>
              </w:rPr>
              <w:instrText xml:space="preserve"> PAGEREF _Toc241654109 \h </w:instrText>
            </w:r>
            <w:r>
              <w:rPr>
                <w:noProof/>
                <w:webHidden/>
              </w:rPr>
            </w:r>
            <w:r>
              <w:rPr>
                <w:noProof/>
                <w:webHidden/>
              </w:rPr>
              <w:fldChar w:fldCharType="separate"/>
            </w:r>
            <w:r>
              <w:rPr>
                <w:noProof/>
                <w:webHidden/>
              </w:rPr>
              <w:t>10</w:t>
            </w:r>
            <w:r>
              <w:rPr>
                <w:noProof/>
                <w:webHidden/>
              </w:rPr>
              <w:fldChar w:fldCharType="end"/>
            </w:r>
          </w:hyperlink>
        </w:p>
        <w:p w14:paraId="51A67E2A" w14:textId="066EC5AA" w:rsidR="00B55370" w:rsidRDefault="00B55370">
          <w:pPr>
            <w:pStyle w:val="TOC2"/>
            <w:tabs>
              <w:tab w:val="right" w:leader="dot" w:pos="9350"/>
            </w:tabs>
            <w:rPr>
              <w:rFonts w:asciiTheme="minorHAnsi" w:eastAsiaTheme="minorEastAsia" w:hAnsiTheme="minorHAnsi" w:cstheme="minorBidi"/>
              <w:noProof/>
            </w:rPr>
          </w:pPr>
          <w:hyperlink w:anchor="_Toc241654110" w:history="1">
            <w:r w:rsidRPr="00DD65B6">
              <w:rPr>
                <w:rStyle w:val="Hyperlink"/>
                <w:rFonts w:ascii="Times New Roman" w:hAnsi="Times New Roman" w:cs="Times New Roman"/>
                <w:noProof/>
              </w:rPr>
              <w:t>1.2 Statement</w:t>
            </w:r>
            <w:r w:rsidRPr="00DD65B6">
              <w:rPr>
                <w:rStyle w:val="Hyperlink"/>
                <w:rFonts w:ascii="Times New Roman" w:hAnsi="Times New Roman" w:cs="Times New Roman"/>
                <w:noProof/>
                <w:spacing w:val="-5"/>
              </w:rPr>
              <w:t xml:space="preserve"> </w:t>
            </w:r>
            <w:r w:rsidRPr="00DD65B6">
              <w:rPr>
                <w:rStyle w:val="Hyperlink"/>
                <w:rFonts w:ascii="Times New Roman" w:hAnsi="Times New Roman" w:cs="Times New Roman"/>
                <w:noProof/>
              </w:rPr>
              <w:t>of</w:t>
            </w:r>
            <w:r w:rsidRPr="00DD65B6">
              <w:rPr>
                <w:rStyle w:val="Hyperlink"/>
                <w:rFonts w:ascii="Times New Roman" w:hAnsi="Times New Roman" w:cs="Times New Roman"/>
                <w:noProof/>
                <w:spacing w:val="-11"/>
              </w:rPr>
              <w:t xml:space="preserve"> </w:t>
            </w:r>
            <w:r w:rsidRPr="00DD65B6">
              <w:rPr>
                <w:rStyle w:val="Hyperlink"/>
                <w:rFonts w:ascii="Times New Roman" w:hAnsi="Times New Roman" w:cs="Times New Roman"/>
                <w:noProof/>
              </w:rPr>
              <w:t>the</w:t>
            </w:r>
            <w:r w:rsidRPr="00DD65B6">
              <w:rPr>
                <w:rStyle w:val="Hyperlink"/>
                <w:rFonts w:ascii="Times New Roman" w:hAnsi="Times New Roman" w:cs="Times New Roman"/>
                <w:noProof/>
                <w:spacing w:val="-10"/>
              </w:rPr>
              <w:t xml:space="preserve"> </w:t>
            </w:r>
            <w:r w:rsidRPr="00DD65B6">
              <w:rPr>
                <w:rStyle w:val="Hyperlink"/>
                <w:rFonts w:ascii="Times New Roman" w:hAnsi="Times New Roman" w:cs="Times New Roman"/>
                <w:noProof/>
                <w:spacing w:val="-2"/>
              </w:rPr>
              <w:t>Problem</w:t>
            </w:r>
            <w:r>
              <w:rPr>
                <w:noProof/>
                <w:webHidden/>
              </w:rPr>
              <w:tab/>
            </w:r>
            <w:r>
              <w:rPr>
                <w:noProof/>
                <w:webHidden/>
              </w:rPr>
              <w:fldChar w:fldCharType="begin"/>
            </w:r>
            <w:r>
              <w:rPr>
                <w:noProof/>
                <w:webHidden/>
              </w:rPr>
              <w:instrText xml:space="preserve"> PAGEREF _Toc241654110 \h </w:instrText>
            </w:r>
            <w:r>
              <w:rPr>
                <w:noProof/>
                <w:webHidden/>
              </w:rPr>
            </w:r>
            <w:r>
              <w:rPr>
                <w:noProof/>
                <w:webHidden/>
              </w:rPr>
              <w:fldChar w:fldCharType="separate"/>
            </w:r>
            <w:r>
              <w:rPr>
                <w:noProof/>
                <w:webHidden/>
              </w:rPr>
              <w:t>14</w:t>
            </w:r>
            <w:r>
              <w:rPr>
                <w:noProof/>
                <w:webHidden/>
              </w:rPr>
              <w:fldChar w:fldCharType="end"/>
            </w:r>
          </w:hyperlink>
        </w:p>
        <w:p w14:paraId="7B42F5A9" w14:textId="03C32F5D" w:rsidR="00B55370" w:rsidRDefault="00B55370">
          <w:pPr>
            <w:pStyle w:val="TOC2"/>
            <w:tabs>
              <w:tab w:val="right" w:leader="dot" w:pos="9350"/>
            </w:tabs>
            <w:rPr>
              <w:rFonts w:asciiTheme="minorHAnsi" w:eastAsiaTheme="minorEastAsia" w:hAnsiTheme="minorHAnsi" w:cstheme="minorBidi"/>
              <w:noProof/>
            </w:rPr>
          </w:pPr>
          <w:hyperlink w:anchor="_Toc241654111" w:history="1">
            <w:r w:rsidRPr="00DD65B6">
              <w:rPr>
                <w:rStyle w:val="Hyperlink"/>
                <w:rFonts w:ascii="Times New Roman" w:hAnsi="Times New Roman" w:cs="Times New Roman"/>
                <w:noProof/>
              </w:rPr>
              <w:t>1.3 Objectives</w:t>
            </w:r>
            <w:r w:rsidRPr="00DD65B6">
              <w:rPr>
                <w:rStyle w:val="Hyperlink"/>
                <w:rFonts w:ascii="Times New Roman" w:hAnsi="Times New Roman" w:cs="Times New Roman"/>
                <w:noProof/>
                <w:spacing w:val="-7"/>
              </w:rPr>
              <w:t xml:space="preserve"> </w:t>
            </w:r>
            <w:r w:rsidRPr="00DD65B6">
              <w:rPr>
                <w:rStyle w:val="Hyperlink"/>
                <w:rFonts w:ascii="Times New Roman" w:hAnsi="Times New Roman" w:cs="Times New Roman"/>
                <w:noProof/>
              </w:rPr>
              <w:t>of</w:t>
            </w:r>
            <w:r w:rsidRPr="00DD65B6">
              <w:rPr>
                <w:rStyle w:val="Hyperlink"/>
                <w:rFonts w:ascii="Times New Roman" w:hAnsi="Times New Roman" w:cs="Times New Roman"/>
                <w:noProof/>
                <w:spacing w:val="-13"/>
              </w:rPr>
              <w:t xml:space="preserve"> </w:t>
            </w:r>
            <w:r w:rsidRPr="00DD65B6">
              <w:rPr>
                <w:rStyle w:val="Hyperlink"/>
                <w:rFonts w:ascii="Times New Roman" w:hAnsi="Times New Roman" w:cs="Times New Roman"/>
                <w:noProof/>
              </w:rPr>
              <w:t>the</w:t>
            </w:r>
            <w:r w:rsidRPr="00DD65B6">
              <w:rPr>
                <w:rStyle w:val="Hyperlink"/>
                <w:rFonts w:ascii="Times New Roman" w:hAnsi="Times New Roman" w:cs="Times New Roman"/>
                <w:noProof/>
                <w:spacing w:val="11"/>
              </w:rPr>
              <w:t xml:space="preserve"> </w:t>
            </w:r>
            <w:r w:rsidRPr="00DD65B6">
              <w:rPr>
                <w:rStyle w:val="Hyperlink"/>
                <w:rFonts w:ascii="Times New Roman" w:hAnsi="Times New Roman" w:cs="Times New Roman"/>
                <w:noProof/>
                <w:spacing w:val="-2"/>
              </w:rPr>
              <w:t>Study</w:t>
            </w:r>
            <w:r>
              <w:rPr>
                <w:noProof/>
                <w:webHidden/>
              </w:rPr>
              <w:tab/>
            </w:r>
            <w:r>
              <w:rPr>
                <w:noProof/>
                <w:webHidden/>
              </w:rPr>
              <w:fldChar w:fldCharType="begin"/>
            </w:r>
            <w:r>
              <w:rPr>
                <w:noProof/>
                <w:webHidden/>
              </w:rPr>
              <w:instrText xml:space="preserve"> PAGEREF _Toc241654111 \h </w:instrText>
            </w:r>
            <w:r>
              <w:rPr>
                <w:noProof/>
                <w:webHidden/>
              </w:rPr>
            </w:r>
            <w:r>
              <w:rPr>
                <w:noProof/>
                <w:webHidden/>
              </w:rPr>
              <w:fldChar w:fldCharType="separate"/>
            </w:r>
            <w:r>
              <w:rPr>
                <w:noProof/>
                <w:webHidden/>
              </w:rPr>
              <w:t>17</w:t>
            </w:r>
            <w:r>
              <w:rPr>
                <w:noProof/>
                <w:webHidden/>
              </w:rPr>
              <w:fldChar w:fldCharType="end"/>
            </w:r>
          </w:hyperlink>
        </w:p>
        <w:p w14:paraId="52D73D85" w14:textId="52E5A7D8" w:rsidR="00B55370" w:rsidRDefault="00B55370">
          <w:pPr>
            <w:pStyle w:val="TOC3"/>
            <w:tabs>
              <w:tab w:val="right" w:leader="dot" w:pos="9350"/>
            </w:tabs>
            <w:rPr>
              <w:rFonts w:asciiTheme="minorHAnsi" w:eastAsiaTheme="minorEastAsia" w:hAnsiTheme="minorHAnsi" w:cstheme="minorBidi"/>
              <w:noProof/>
            </w:rPr>
          </w:pPr>
          <w:hyperlink w:anchor="_Toc241654112" w:history="1">
            <w:r w:rsidRPr="00DD65B6">
              <w:rPr>
                <w:rStyle w:val="Hyperlink"/>
                <w:rFonts w:ascii="Times New Roman" w:hAnsi="Times New Roman" w:cs="Times New Roman"/>
                <w:noProof/>
              </w:rPr>
              <w:t>1.3.1 General</w:t>
            </w:r>
            <w:r w:rsidRPr="00DD65B6">
              <w:rPr>
                <w:rStyle w:val="Hyperlink"/>
                <w:rFonts w:ascii="Times New Roman" w:hAnsi="Times New Roman" w:cs="Times New Roman"/>
                <w:noProof/>
                <w:spacing w:val="-4"/>
              </w:rPr>
              <w:t xml:space="preserve"> </w:t>
            </w:r>
            <w:r w:rsidRPr="00DD65B6">
              <w:rPr>
                <w:rStyle w:val="Hyperlink"/>
                <w:rFonts w:ascii="Times New Roman" w:hAnsi="Times New Roman" w:cs="Times New Roman"/>
                <w:noProof/>
                <w:spacing w:val="-2"/>
              </w:rPr>
              <w:t>Objective</w:t>
            </w:r>
            <w:r>
              <w:rPr>
                <w:noProof/>
                <w:webHidden/>
              </w:rPr>
              <w:tab/>
            </w:r>
            <w:r>
              <w:rPr>
                <w:noProof/>
                <w:webHidden/>
              </w:rPr>
              <w:fldChar w:fldCharType="begin"/>
            </w:r>
            <w:r>
              <w:rPr>
                <w:noProof/>
                <w:webHidden/>
              </w:rPr>
              <w:instrText xml:space="preserve"> PAGEREF _Toc241654112 \h </w:instrText>
            </w:r>
            <w:r>
              <w:rPr>
                <w:noProof/>
                <w:webHidden/>
              </w:rPr>
            </w:r>
            <w:r>
              <w:rPr>
                <w:noProof/>
                <w:webHidden/>
              </w:rPr>
              <w:fldChar w:fldCharType="separate"/>
            </w:r>
            <w:r>
              <w:rPr>
                <w:noProof/>
                <w:webHidden/>
              </w:rPr>
              <w:t>17</w:t>
            </w:r>
            <w:r>
              <w:rPr>
                <w:noProof/>
                <w:webHidden/>
              </w:rPr>
              <w:fldChar w:fldCharType="end"/>
            </w:r>
          </w:hyperlink>
        </w:p>
        <w:p w14:paraId="265FEB2A" w14:textId="5213A391" w:rsidR="00B55370" w:rsidRDefault="00B55370">
          <w:pPr>
            <w:pStyle w:val="TOC3"/>
            <w:tabs>
              <w:tab w:val="right" w:leader="dot" w:pos="9350"/>
            </w:tabs>
            <w:rPr>
              <w:rFonts w:asciiTheme="minorHAnsi" w:eastAsiaTheme="minorEastAsia" w:hAnsiTheme="minorHAnsi" w:cstheme="minorBidi"/>
              <w:noProof/>
            </w:rPr>
          </w:pPr>
          <w:hyperlink w:anchor="_Toc241654113" w:history="1">
            <w:r w:rsidRPr="00DD65B6">
              <w:rPr>
                <w:rStyle w:val="Hyperlink"/>
                <w:rFonts w:ascii="Times New Roman" w:hAnsi="Times New Roman" w:cs="Times New Roman"/>
                <w:noProof/>
              </w:rPr>
              <w:t>1.3.2 Specific Objectives</w:t>
            </w:r>
            <w:r>
              <w:rPr>
                <w:noProof/>
                <w:webHidden/>
              </w:rPr>
              <w:tab/>
            </w:r>
            <w:r>
              <w:rPr>
                <w:noProof/>
                <w:webHidden/>
              </w:rPr>
              <w:fldChar w:fldCharType="begin"/>
            </w:r>
            <w:r>
              <w:rPr>
                <w:noProof/>
                <w:webHidden/>
              </w:rPr>
              <w:instrText xml:space="preserve"> PAGEREF _Toc241654113 \h </w:instrText>
            </w:r>
            <w:r>
              <w:rPr>
                <w:noProof/>
                <w:webHidden/>
              </w:rPr>
            </w:r>
            <w:r>
              <w:rPr>
                <w:noProof/>
                <w:webHidden/>
              </w:rPr>
              <w:fldChar w:fldCharType="separate"/>
            </w:r>
            <w:r>
              <w:rPr>
                <w:noProof/>
                <w:webHidden/>
              </w:rPr>
              <w:t>17</w:t>
            </w:r>
            <w:r>
              <w:rPr>
                <w:noProof/>
                <w:webHidden/>
              </w:rPr>
              <w:fldChar w:fldCharType="end"/>
            </w:r>
          </w:hyperlink>
        </w:p>
        <w:p w14:paraId="48CD678D" w14:textId="21C5D305" w:rsidR="00B55370" w:rsidRDefault="00B55370">
          <w:pPr>
            <w:pStyle w:val="TOC2"/>
            <w:tabs>
              <w:tab w:val="right" w:leader="dot" w:pos="9350"/>
            </w:tabs>
            <w:rPr>
              <w:rFonts w:asciiTheme="minorHAnsi" w:eastAsiaTheme="minorEastAsia" w:hAnsiTheme="minorHAnsi" w:cstheme="minorBidi"/>
              <w:noProof/>
            </w:rPr>
          </w:pPr>
          <w:hyperlink w:anchor="_Toc241654114" w:history="1">
            <w:r w:rsidRPr="00DD65B6">
              <w:rPr>
                <w:rStyle w:val="Hyperlink"/>
                <w:rFonts w:ascii="Times New Roman" w:hAnsi="Times New Roman" w:cs="Times New Roman"/>
                <w:noProof/>
              </w:rPr>
              <w:t>1.4 Research Questions</w:t>
            </w:r>
            <w:r>
              <w:rPr>
                <w:noProof/>
                <w:webHidden/>
              </w:rPr>
              <w:tab/>
            </w:r>
            <w:r>
              <w:rPr>
                <w:noProof/>
                <w:webHidden/>
              </w:rPr>
              <w:fldChar w:fldCharType="begin"/>
            </w:r>
            <w:r>
              <w:rPr>
                <w:noProof/>
                <w:webHidden/>
              </w:rPr>
              <w:instrText xml:space="preserve"> PAGEREF _Toc241654114 \h </w:instrText>
            </w:r>
            <w:r>
              <w:rPr>
                <w:noProof/>
                <w:webHidden/>
              </w:rPr>
            </w:r>
            <w:r>
              <w:rPr>
                <w:noProof/>
                <w:webHidden/>
              </w:rPr>
              <w:fldChar w:fldCharType="separate"/>
            </w:r>
            <w:r>
              <w:rPr>
                <w:noProof/>
                <w:webHidden/>
              </w:rPr>
              <w:t>17</w:t>
            </w:r>
            <w:r>
              <w:rPr>
                <w:noProof/>
                <w:webHidden/>
              </w:rPr>
              <w:fldChar w:fldCharType="end"/>
            </w:r>
          </w:hyperlink>
        </w:p>
        <w:p w14:paraId="0B0A5608" w14:textId="65456121" w:rsidR="00B55370" w:rsidRDefault="00B55370">
          <w:pPr>
            <w:pStyle w:val="TOC2"/>
            <w:tabs>
              <w:tab w:val="right" w:leader="dot" w:pos="9350"/>
            </w:tabs>
            <w:rPr>
              <w:rFonts w:asciiTheme="minorHAnsi" w:eastAsiaTheme="minorEastAsia" w:hAnsiTheme="minorHAnsi" w:cstheme="minorBidi"/>
              <w:noProof/>
            </w:rPr>
          </w:pPr>
          <w:hyperlink w:anchor="_Toc241654115" w:history="1">
            <w:r w:rsidRPr="00DD65B6">
              <w:rPr>
                <w:rStyle w:val="Hyperlink"/>
                <w:rFonts w:ascii="Times New Roman" w:hAnsi="Times New Roman" w:cs="Times New Roman"/>
                <w:noProof/>
              </w:rPr>
              <w:t>1.5 Significance of the Study</w:t>
            </w:r>
            <w:r>
              <w:rPr>
                <w:noProof/>
                <w:webHidden/>
              </w:rPr>
              <w:tab/>
            </w:r>
            <w:r>
              <w:rPr>
                <w:noProof/>
                <w:webHidden/>
              </w:rPr>
              <w:fldChar w:fldCharType="begin"/>
            </w:r>
            <w:r>
              <w:rPr>
                <w:noProof/>
                <w:webHidden/>
              </w:rPr>
              <w:instrText xml:space="preserve"> PAGEREF _Toc241654115 \h </w:instrText>
            </w:r>
            <w:r>
              <w:rPr>
                <w:noProof/>
                <w:webHidden/>
              </w:rPr>
            </w:r>
            <w:r>
              <w:rPr>
                <w:noProof/>
                <w:webHidden/>
              </w:rPr>
              <w:fldChar w:fldCharType="separate"/>
            </w:r>
            <w:r>
              <w:rPr>
                <w:noProof/>
                <w:webHidden/>
              </w:rPr>
              <w:t>18</w:t>
            </w:r>
            <w:r>
              <w:rPr>
                <w:noProof/>
                <w:webHidden/>
              </w:rPr>
              <w:fldChar w:fldCharType="end"/>
            </w:r>
          </w:hyperlink>
        </w:p>
        <w:p w14:paraId="26932129" w14:textId="5028D0C3" w:rsidR="00B55370" w:rsidRDefault="00B55370">
          <w:pPr>
            <w:pStyle w:val="TOC2"/>
            <w:tabs>
              <w:tab w:val="right" w:leader="dot" w:pos="9350"/>
            </w:tabs>
            <w:rPr>
              <w:rFonts w:asciiTheme="minorHAnsi" w:eastAsiaTheme="minorEastAsia" w:hAnsiTheme="minorHAnsi" w:cstheme="minorBidi"/>
              <w:noProof/>
            </w:rPr>
          </w:pPr>
          <w:hyperlink w:anchor="_Toc241654116" w:history="1">
            <w:r w:rsidRPr="00DD65B6">
              <w:rPr>
                <w:rStyle w:val="Hyperlink"/>
                <w:rFonts w:ascii="Times New Roman" w:hAnsi="Times New Roman" w:cs="Times New Roman"/>
                <w:noProof/>
              </w:rPr>
              <w:t>1.6 Scope of the Study</w:t>
            </w:r>
            <w:r>
              <w:rPr>
                <w:noProof/>
                <w:webHidden/>
              </w:rPr>
              <w:tab/>
            </w:r>
            <w:r>
              <w:rPr>
                <w:noProof/>
                <w:webHidden/>
              </w:rPr>
              <w:fldChar w:fldCharType="begin"/>
            </w:r>
            <w:r>
              <w:rPr>
                <w:noProof/>
                <w:webHidden/>
              </w:rPr>
              <w:instrText xml:space="preserve"> PAGEREF _Toc241654116 \h </w:instrText>
            </w:r>
            <w:r>
              <w:rPr>
                <w:noProof/>
                <w:webHidden/>
              </w:rPr>
            </w:r>
            <w:r>
              <w:rPr>
                <w:noProof/>
                <w:webHidden/>
              </w:rPr>
              <w:fldChar w:fldCharType="separate"/>
            </w:r>
            <w:r>
              <w:rPr>
                <w:noProof/>
                <w:webHidden/>
              </w:rPr>
              <w:t>19</w:t>
            </w:r>
            <w:r>
              <w:rPr>
                <w:noProof/>
                <w:webHidden/>
              </w:rPr>
              <w:fldChar w:fldCharType="end"/>
            </w:r>
          </w:hyperlink>
        </w:p>
        <w:p w14:paraId="756BFAD5" w14:textId="14D5CBFF" w:rsidR="00B55370" w:rsidRDefault="00B55370">
          <w:pPr>
            <w:pStyle w:val="TOC2"/>
            <w:tabs>
              <w:tab w:val="right" w:leader="dot" w:pos="9350"/>
            </w:tabs>
            <w:rPr>
              <w:rFonts w:asciiTheme="minorHAnsi" w:eastAsiaTheme="minorEastAsia" w:hAnsiTheme="minorHAnsi" w:cstheme="minorBidi"/>
              <w:noProof/>
            </w:rPr>
          </w:pPr>
          <w:hyperlink w:anchor="_Toc241654117" w:history="1">
            <w:r w:rsidRPr="00DD65B6">
              <w:rPr>
                <w:rStyle w:val="Hyperlink"/>
                <w:rFonts w:ascii="Times New Roman" w:hAnsi="Times New Roman" w:cs="Times New Roman"/>
                <w:noProof/>
              </w:rPr>
              <w:t>1.7 Operational Definition of Terms</w:t>
            </w:r>
            <w:r>
              <w:rPr>
                <w:noProof/>
                <w:webHidden/>
              </w:rPr>
              <w:tab/>
            </w:r>
            <w:r>
              <w:rPr>
                <w:noProof/>
                <w:webHidden/>
              </w:rPr>
              <w:fldChar w:fldCharType="begin"/>
            </w:r>
            <w:r>
              <w:rPr>
                <w:noProof/>
                <w:webHidden/>
              </w:rPr>
              <w:instrText xml:space="preserve"> PAGEREF _Toc241654117 \h </w:instrText>
            </w:r>
            <w:r>
              <w:rPr>
                <w:noProof/>
                <w:webHidden/>
              </w:rPr>
            </w:r>
            <w:r>
              <w:rPr>
                <w:noProof/>
                <w:webHidden/>
              </w:rPr>
              <w:fldChar w:fldCharType="separate"/>
            </w:r>
            <w:r>
              <w:rPr>
                <w:noProof/>
                <w:webHidden/>
              </w:rPr>
              <w:t>20</w:t>
            </w:r>
            <w:r>
              <w:rPr>
                <w:noProof/>
                <w:webHidden/>
              </w:rPr>
              <w:fldChar w:fldCharType="end"/>
            </w:r>
          </w:hyperlink>
        </w:p>
        <w:p w14:paraId="4A82AE85" w14:textId="301E7D86" w:rsidR="00B55370" w:rsidRDefault="00B55370">
          <w:pPr>
            <w:pStyle w:val="TOC2"/>
            <w:tabs>
              <w:tab w:val="right" w:leader="dot" w:pos="9350"/>
            </w:tabs>
            <w:rPr>
              <w:rFonts w:asciiTheme="minorHAnsi" w:eastAsiaTheme="minorEastAsia" w:hAnsiTheme="minorHAnsi" w:cstheme="minorBidi"/>
              <w:noProof/>
            </w:rPr>
          </w:pPr>
          <w:hyperlink w:anchor="_Toc241654118" w:history="1">
            <w:r w:rsidRPr="00DD65B6">
              <w:rPr>
                <w:rStyle w:val="Hyperlink"/>
                <w:rFonts w:ascii="Times New Roman" w:hAnsi="Times New Roman" w:cs="Times New Roman"/>
                <w:noProof/>
              </w:rPr>
              <w:t>1.8 Limitations</w:t>
            </w:r>
            <w:r w:rsidRPr="00DD65B6">
              <w:rPr>
                <w:rStyle w:val="Hyperlink"/>
                <w:rFonts w:ascii="Times New Roman" w:hAnsi="Times New Roman" w:cs="Times New Roman"/>
                <w:noProof/>
                <w:spacing w:val="-12"/>
              </w:rPr>
              <w:t xml:space="preserve"> </w:t>
            </w:r>
            <w:r w:rsidRPr="00DD65B6">
              <w:rPr>
                <w:rStyle w:val="Hyperlink"/>
                <w:rFonts w:ascii="Times New Roman" w:hAnsi="Times New Roman" w:cs="Times New Roman"/>
                <w:noProof/>
              </w:rPr>
              <w:t>of</w:t>
            </w:r>
            <w:r w:rsidRPr="00DD65B6">
              <w:rPr>
                <w:rStyle w:val="Hyperlink"/>
                <w:rFonts w:ascii="Times New Roman" w:hAnsi="Times New Roman" w:cs="Times New Roman"/>
                <w:noProof/>
                <w:spacing w:val="-7"/>
              </w:rPr>
              <w:t xml:space="preserve"> </w:t>
            </w:r>
            <w:r w:rsidRPr="00DD65B6">
              <w:rPr>
                <w:rStyle w:val="Hyperlink"/>
                <w:rFonts w:ascii="Times New Roman" w:hAnsi="Times New Roman" w:cs="Times New Roman"/>
                <w:noProof/>
              </w:rPr>
              <w:t>the</w:t>
            </w:r>
            <w:r w:rsidRPr="00DD65B6">
              <w:rPr>
                <w:rStyle w:val="Hyperlink"/>
                <w:rFonts w:ascii="Times New Roman" w:hAnsi="Times New Roman" w:cs="Times New Roman"/>
                <w:noProof/>
                <w:spacing w:val="-7"/>
              </w:rPr>
              <w:t xml:space="preserve"> </w:t>
            </w:r>
            <w:r w:rsidRPr="00DD65B6">
              <w:rPr>
                <w:rStyle w:val="Hyperlink"/>
                <w:rFonts w:ascii="Times New Roman" w:hAnsi="Times New Roman" w:cs="Times New Roman"/>
                <w:noProof/>
                <w:spacing w:val="-2"/>
              </w:rPr>
              <w:t>Study</w:t>
            </w:r>
            <w:r>
              <w:rPr>
                <w:noProof/>
                <w:webHidden/>
              </w:rPr>
              <w:tab/>
            </w:r>
            <w:r>
              <w:rPr>
                <w:noProof/>
                <w:webHidden/>
              </w:rPr>
              <w:fldChar w:fldCharType="begin"/>
            </w:r>
            <w:r>
              <w:rPr>
                <w:noProof/>
                <w:webHidden/>
              </w:rPr>
              <w:instrText xml:space="preserve"> PAGEREF _Toc241654118 \h </w:instrText>
            </w:r>
            <w:r>
              <w:rPr>
                <w:noProof/>
                <w:webHidden/>
              </w:rPr>
            </w:r>
            <w:r>
              <w:rPr>
                <w:noProof/>
                <w:webHidden/>
              </w:rPr>
              <w:fldChar w:fldCharType="separate"/>
            </w:r>
            <w:r>
              <w:rPr>
                <w:noProof/>
                <w:webHidden/>
              </w:rPr>
              <w:t>22</w:t>
            </w:r>
            <w:r>
              <w:rPr>
                <w:noProof/>
                <w:webHidden/>
              </w:rPr>
              <w:fldChar w:fldCharType="end"/>
            </w:r>
          </w:hyperlink>
        </w:p>
        <w:p w14:paraId="126E08F3" w14:textId="54DDAE3B" w:rsidR="00B55370" w:rsidRDefault="00B55370">
          <w:pPr>
            <w:pStyle w:val="TOC2"/>
            <w:tabs>
              <w:tab w:val="right" w:leader="dot" w:pos="9350"/>
            </w:tabs>
            <w:rPr>
              <w:rFonts w:asciiTheme="minorHAnsi" w:eastAsiaTheme="minorEastAsia" w:hAnsiTheme="minorHAnsi" w:cstheme="minorBidi"/>
              <w:noProof/>
            </w:rPr>
          </w:pPr>
          <w:hyperlink w:anchor="_Toc241654119" w:history="1">
            <w:r w:rsidRPr="00DD65B6">
              <w:rPr>
                <w:rStyle w:val="Hyperlink"/>
                <w:rFonts w:ascii="Times New Roman" w:hAnsi="Times New Roman" w:cs="Times New Roman"/>
                <w:noProof/>
              </w:rPr>
              <w:t>1.9 Assumptions</w:t>
            </w:r>
            <w:r w:rsidRPr="00DD65B6">
              <w:rPr>
                <w:rStyle w:val="Hyperlink"/>
                <w:rFonts w:ascii="Times New Roman" w:hAnsi="Times New Roman" w:cs="Times New Roman"/>
                <w:noProof/>
                <w:spacing w:val="-1"/>
              </w:rPr>
              <w:t xml:space="preserve"> </w:t>
            </w:r>
            <w:r w:rsidRPr="00DD65B6">
              <w:rPr>
                <w:rStyle w:val="Hyperlink"/>
                <w:rFonts w:ascii="Times New Roman" w:hAnsi="Times New Roman" w:cs="Times New Roman"/>
                <w:noProof/>
              </w:rPr>
              <w:t>of</w:t>
            </w:r>
            <w:r w:rsidRPr="00DD65B6">
              <w:rPr>
                <w:rStyle w:val="Hyperlink"/>
                <w:rFonts w:ascii="Times New Roman" w:hAnsi="Times New Roman" w:cs="Times New Roman"/>
                <w:noProof/>
                <w:spacing w:val="-9"/>
              </w:rPr>
              <w:t xml:space="preserve"> </w:t>
            </w:r>
            <w:r w:rsidRPr="00DD65B6">
              <w:rPr>
                <w:rStyle w:val="Hyperlink"/>
                <w:rFonts w:ascii="Times New Roman" w:hAnsi="Times New Roman" w:cs="Times New Roman"/>
                <w:noProof/>
              </w:rPr>
              <w:t>the</w:t>
            </w:r>
            <w:r w:rsidRPr="00DD65B6">
              <w:rPr>
                <w:rStyle w:val="Hyperlink"/>
                <w:rFonts w:ascii="Times New Roman" w:hAnsi="Times New Roman" w:cs="Times New Roman"/>
                <w:noProof/>
                <w:spacing w:val="-8"/>
              </w:rPr>
              <w:t xml:space="preserve"> </w:t>
            </w:r>
            <w:r w:rsidRPr="00DD65B6">
              <w:rPr>
                <w:rStyle w:val="Hyperlink"/>
                <w:rFonts w:ascii="Times New Roman" w:hAnsi="Times New Roman" w:cs="Times New Roman"/>
                <w:noProof/>
                <w:spacing w:val="-2"/>
              </w:rPr>
              <w:t>Study</w:t>
            </w:r>
            <w:r>
              <w:rPr>
                <w:noProof/>
                <w:webHidden/>
              </w:rPr>
              <w:tab/>
            </w:r>
            <w:r>
              <w:rPr>
                <w:noProof/>
                <w:webHidden/>
              </w:rPr>
              <w:fldChar w:fldCharType="begin"/>
            </w:r>
            <w:r>
              <w:rPr>
                <w:noProof/>
                <w:webHidden/>
              </w:rPr>
              <w:instrText xml:space="preserve"> PAGEREF _Toc241654119 \h </w:instrText>
            </w:r>
            <w:r>
              <w:rPr>
                <w:noProof/>
                <w:webHidden/>
              </w:rPr>
            </w:r>
            <w:r>
              <w:rPr>
                <w:noProof/>
                <w:webHidden/>
              </w:rPr>
              <w:fldChar w:fldCharType="separate"/>
            </w:r>
            <w:r>
              <w:rPr>
                <w:noProof/>
                <w:webHidden/>
              </w:rPr>
              <w:t>22</w:t>
            </w:r>
            <w:r>
              <w:rPr>
                <w:noProof/>
                <w:webHidden/>
              </w:rPr>
              <w:fldChar w:fldCharType="end"/>
            </w:r>
          </w:hyperlink>
        </w:p>
        <w:p w14:paraId="225A0395" w14:textId="0DC10F86" w:rsidR="00B55370" w:rsidRDefault="00B55370">
          <w:pPr>
            <w:pStyle w:val="TOC2"/>
            <w:tabs>
              <w:tab w:val="right" w:leader="dot" w:pos="9350"/>
            </w:tabs>
            <w:rPr>
              <w:rFonts w:asciiTheme="minorHAnsi" w:eastAsiaTheme="minorEastAsia" w:hAnsiTheme="minorHAnsi" w:cstheme="minorBidi"/>
              <w:noProof/>
            </w:rPr>
          </w:pPr>
          <w:hyperlink w:anchor="_Toc241654120" w:history="1">
            <w:r w:rsidRPr="00DD65B6">
              <w:rPr>
                <w:rStyle w:val="Hyperlink"/>
                <w:rFonts w:ascii="Times New Roman" w:hAnsi="Times New Roman" w:cs="Times New Roman"/>
                <w:noProof/>
              </w:rPr>
              <w:t>1.10 Delimitations</w:t>
            </w:r>
            <w:r w:rsidRPr="00DD65B6">
              <w:rPr>
                <w:rStyle w:val="Hyperlink"/>
                <w:rFonts w:ascii="Times New Roman" w:hAnsi="Times New Roman" w:cs="Times New Roman"/>
                <w:noProof/>
                <w:spacing w:val="-10"/>
              </w:rPr>
              <w:t xml:space="preserve"> </w:t>
            </w:r>
            <w:r w:rsidRPr="00DD65B6">
              <w:rPr>
                <w:rStyle w:val="Hyperlink"/>
                <w:rFonts w:ascii="Times New Roman" w:hAnsi="Times New Roman" w:cs="Times New Roman"/>
                <w:noProof/>
              </w:rPr>
              <w:t>of</w:t>
            </w:r>
            <w:r w:rsidRPr="00DD65B6">
              <w:rPr>
                <w:rStyle w:val="Hyperlink"/>
                <w:rFonts w:ascii="Times New Roman" w:hAnsi="Times New Roman" w:cs="Times New Roman"/>
                <w:noProof/>
                <w:spacing w:val="-6"/>
              </w:rPr>
              <w:t xml:space="preserve"> </w:t>
            </w:r>
            <w:r w:rsidRPr="00DD65B6">
              <w:rPr>
                <w:rStyle w:val="Hyperlink"/>
                <w:rFonts w:ascii="Times New Roman" w:hAnsi="Times New Roman" w:cs="Times New Roman"/>
                <w:noProof/>
              </w:rPr>
              <w:t>the</w:t>
            </w:r>
            <w:r w:rsidRPr="00DD65B6">
              <w:rPr>
                <w:rStyle w:val="Hyperlink"/>
                <w:rFonts w:ascii="Times New Roman" w:hAnsi="Times New Roman" w:cs="Times New Roman"/>
                <w:noProof/>
                <w:spacing w:val="-6"/>
              </w:rPr>
              <w:t xml:space="preserve"> </w:t>
            </w:r>
            <w:r w:rsidRPr="00DD65B6">
              <w:rPr>
                <w:rStyle w:val="Hyperlink"/>
                <w:rFonts w:ascii="Times New Roman" w:hAnsi="Times New Roman" w:cs="Times New Roman"/>
                <w:noProof/>
                <w:spacing w:val="-2"/>
              </w:rPr>
              <w:t>Study</w:t>
            </w:r>
            <w:r>
              <w:rPr>
                <w:noProof/>
                <w:webHidden/>
              </w:rPr>
              <w:tab/>
            </w:r>
            <w:r>
              <w:rPr>
                <w:noProof/>
                <w:webHidden/>
              </w:rPr>
              <w:fldChar w:fldCharType="begin"/>
            </w:r>
            <w:r>
              <w:rPr>
                <w:noProof/>
                <w:webHidden/>
              </w:rPr>
              <w:instrText xml:space="preserve"> PAGEREF _Toc241654120 \h </w:instrText>
            </w:r>
            <w:r>
              <w:rPr>
                <w:noProof/>
                <w:webHidden/>
              </w:rPr>
            </w:r>
            <w:r>
              <w:rPr>
                <w:noProof/>
                <w:webHidden/>
              </w:rPr>
              <w:fldChar w:fldCharType="separate"/>
            </w:r>
            <w:r>
              <w:rPr>
                <w:noProof/>
                <w:webHidden/>
              </w:rPr>
              <w:t>23</w:t>
            </w:r>
            <w:r>
              <w:rPr>
                <w:noProof/>
                <w:webHidden/>
              </w:rPr>
              <w:fldChar w:fldCharType="end"/>
            </w:r>
          </w:hyperlink>
        </w:p>
        <w:p w14:paraId="72483288" w14:textId="530733FA" w:rsidR="00B55370" w:rsidRDefault="00B55370">
          <w:pPr>
            <w:pStyle w:val="TOC1"/>
            <w:tabs>
              <w:tab w:val="right" w:leader="dot" w:pos="9350"/>
            </w:tabs>
            <w:rPr>
              <w:rFonts w:asciiTheme="minorHAnsi" w:eastAsiaTheme="minorEastAsia" w:hAnsiTheme="minorHAnsi" w:cstheme="minorBidi"/>
              <w:noProof/>
            </w:rPr>
          </w:pPr>
          <w:hyperlink w:anchor="_Toc241654121" w:history="1">
            <w:r w:rsidRPr="00DD65B6">
              <w:rPr>
                <w:rStyle w:val="Hyperlink"/>
                <w:b/>
                <w:noProof/>
              </w:rPr>
              <w:t>CHAPTER TWO LITERATURE REVIEW</w:t>
            </w:r>
            <w:r>
              <w:rPr>
                <w:noProof/>
                <w:webHidden/>
              </w:rPr>
              <w:tab/>
            </w:r>
            <w:r>
              <w:rPr>
                <w:noProof/>
                <w:webHidden/>
              </w:rPr>
              <w:fldChar w:fldCharType="begin"/>
            </w:r>
            <w:r>
              <w:rPr>
                <w:noProof/>
                <w:webHidden/>
              </w:rPr>
              <w:instrText xml:space="preserve"> PAGEREF _Toc241654121 \h </w:instrText>
            </w:r>
            <w:r>
              <w:rPr>
                <w:noProof/>
                <w:webHidden/>
              </w:rPr>
            </w:r>
            <w:r>
              <w:rPr>
                <w:noProof/>
                <w:webHidden/>
              </w:rPr>
              <w:fldChar w:fldCharType="separate"/>
            </w:r>
            <w:r>
              <w:rPr>
                <w:noProof/>
                <w:webHidden/>
              </w:rPr>
              <w:t>25</w:t>
            </w:r>
            <w:r>
              <w:rPr>
                <w:noProof/>
                <w:webHidden/>
              </w:rPr>
              <w:fldChar w:fldCharType="end"/>
            </w:r>
          </w:hyperlink>
        </w:p>
        <w:p w14:paraId="56C78F94" w14:textId="3FD0E5D7" w:rsidR="00B55370" w:rsidRDefault="00B55370">
          <w:pPr>
            <w:pStyle w:val="TOC2"/>
            <w:tabs>
              <w:tab w:val="right" w:leader="dot" w:pos="9350"/>
            </w:tabs>
            <w:rPr>
              <w:rFonts w:asciiTheme="minorHAnsi" w:eastAsiaTheme="minorEastAsia" w:hAnsiTheme="minorHAnsi" w:cstheme="minorBidi"/>
              <w:noProof/>
            </w:rPr>
          </w:pPr>
          <w:hyperlink w:anchor="_Toc241654122" w:history="1">
            <w:r w:rsidRPr="00DD65B6">
              <w:rPr>
                <w:rStyle w:val="Hyperlink"/>
                <w:rFonts w:ascii="Times New Roman" w:hAnsi="Times New Roman" w:cs="Times New Roman"/>
                <w:noProof/>
              </w:rPr>
              <w:t>2.1 Introduction</w:t>
            </w:r>
            <w:r>
              <w:rPr>
                <w:noProof/>
                <w:webHidden/>
              </w:rPr>
              <w:tab/>
            </w:r>
            <w:r>
              <w:rPr>
                <w:noProof/>
                <w:webHidden/>
              </w:rPr>
              <w:fldChar w:fldCharType="begin"/>
            </w:r>
            <w:r>
              <w:rPr>
                <w:noProof/>
                <w:webHidden/>
              </w:rPr>
              <w:instrText xml:space="preserve"> PAGEREF _Toc241654122 \h </w:instrText>
            </w:r>
            <w:r>
              <w:rPr>
                <w:noProof/>
                <w:webHidden/>
              </w:rPr>
            </w:r>
            <w:r>
              <w:rPr>
                <w:noProof/>
                <w:webHidden/>
              </w:rPr>
              <w:fldChar w:fldCharType="separate"/>
            </w:r>
            <w:r>
              <w:rPr>
                <w:noProof/>
                <w:webHidden/>
              </w:rPr>
              <w:t>25</w:t>
            </w:r>
            <w:r>
              <w:rPr>
                <w:noProof/>
                <w:webHidden/>
              </w:rPr>
              <w:fldChar w:fldCharType="end"/>
            </w:r>
          </w:hyperlink>
        </w:p>
        <w:p w14:paraId="40DC0A7D" w14:textId="1EEBC1B4" w:rsidR="00B55370" w:rsidRDefault="00B55370">
          <w:pPr>
            <w:pStyle w:val="TOC2"/>
            <w:tabs>
              <w:tab w:val="right" w:leader="dot" w:pos="9350"/>
            </w:tabs>
            <w:rPr>
              <w:rFonts w:asciiTheme="minorHAnsi" w:eastAsiaTheme="minorEastAsia" w:hAnsiTheme="minorHAnsi" w:cstheme="minorBidi"/>
              <w:noProof/>
            </w:rPr>
          </w:pPr>
          <w:hyperlink w:anchor="_Toc241654123" w:history="1">
            <w:r w:rsidRPr="00DD65B6">
              <w:rPr>
                <w:rStyle w:val="Hyperlink"/>
                <w:rFonts w:ascii="Times New Roman" w:hAnsi="Times New Roman" w:cs="Times New Roman"/>
                <w:noProof/>
              </w:rPr>
              <w:t>2.2 Theoretical</w:t>
            </w:r>
            <w:r w:rsidRPr="00DD65B6">
              <w:rPr>
                <w:rStyle w:val="Hyperlink"/>
                <w:rFonts w:ascii="Times New Roman" w:hAnsi="Times New Roman" w:cs="Times New Roman"/>
                <w:noProof/>
                <w:spacing w:val="-11"/>
              </w:rPr>
              <w:t xml:space="preserve"> </w:t>
            </w:r>
            <w:r w:rsidRPr="00DD65B6">
              <w:rPr>
                <w:rStyle w:val="Hyperlink"/>
                <w:rFonts w:ascii="Times New Roman" w:hAnsi="Times New Roman" w:cs="Times New Roman"/>
                <w:noProof/>
                <w:spacing w:val="-2"/>
              </w:rPr>
              <w:t>Framework</w:t>
            </w:r>
            <w:r>
              <w:rPr>
                <w:noProof/>
                <w:webHidden/>
              </w:rPr>
              <w:tab/>
            </w:r>
            <w:r>
              <w:rPr>
                <w:noProof/>
                <w:webHidden/>
              </w:rPr>
              <w:fldChar w:fldCharType="begin"/>
            </w:r>
            <w:r>
              <w:rPr>
                <w:noProof/>
                <w:webHidden/>
              </w:rPr>
              <w:instrText xml:space="preserve"> PAGEREF _Toc241654123 \h </w:instrText>
            </w:r>
            <w:r>
              <w:rPr>
                <w:noProof/>
                <w:webHidden/>
              </w:rPr>
            </w:r>
            <w:r>
              <w:rPr>
                <w:noProof/>
                <w:webHidden/>
              </w:rPr>
              <w:fldChar w:fldCharType="separate"/>
            </w:r>
            <w:r>
              <w:rPr>
                <w:noProof/>
                <w:webHidden/>
              </w:rPr>
              <w:t>25</w:t>
            </w:r>
            <w:r>
              <w:rPr>
                <w:noProof/>
                <w:webHidden/>
              </w:rPr>
              <w:fldChar w:fldCharType="end"/>
            </w:r>
          </w:hyperlink>
        </w:p>
        <w:p w14:paraId="548B4290" w14:textId="2AE9329D" w:rsidR="00B55370" w:rsidRDefault="00B55370">
          <w:pPr>
            <w:pStyle w:val="TOC3"/>
            <w:tabs>
              <w:tab w:val="right" w:leader="dot" w:pos="9350"/>
            </w:tabs>
            <w:rPr>
              <w:rFonts w:asciiTheme="minorHAnsi" w:eastAsiaTheme="minorEastAsia" w:hAnsiTheme="minorHAnsi" w:cstheme="minorBidi"/>
              <w:noProof/>
            </w:rPr>
          </w:pPr>
          <w:hyperlink w:anchor="_Toc241654124" w:history="1">
            <w:r w:rsidRPr="00DD65B6">
              <w:rPr>
                <w:rStyle w:val="Hyperlink"/>
                <w:rFonts w:ascii="Times New Roman" w:hAnsi="Times New Roman" w:cs="Times New Roman"/>
                <w:noProof/>
              </w:rPr>
              <w:t>2.2.1 Technology</w:t>
            </w:r>
            <w:r w:rsidRPr="00DD65B6">
              <w:rPr>
                <w:rStyle w:val="Hyperlink"/>
                <w:rFonts w:ascii="Times New Roman" w:hAnsi="Times New Roman" w:cs="Times New Roman"/>
                <w:noProof/>
                <w:spacing w:val="-3"/>
              </w:rPr>
              <w:t xml:space="preserve"> </w:t>
            </w:r>
            <w:r w:rsidRPr="00DD65B6">
              <w:rPr>
                <w:rStyle w:val="Hyperlink"/>
                <w:rFonts w:ascii="Times New Roman" w:hAnsi="Times New Roman" w:cs="Times New Roman"/>
                <w:noProof/>
              </w:rPr>
              <w:t>Acceptance</w:t>
            </w:r>
            <w:r w:rsidRPr="00DD65B6">
              <w:rPr>
                <w:rStyle w:val="Hyperlink"/>
                <w:rFonts w:ascii="Times New Roman" w:hAnsi="Times New Roman" w:cs="Times New Roman"/>
                <w:noProof/>
                <w:spacing w:val="1"/>
              </w:rPr>
              <w:t xml:space="preserve"> </w:t>
            </w:r>
            <w:r w:rsidRPr="00DD65B6">
              <w:rPr>
                <w:rStyle w:val="Hyperlink"/>
                <w:rFonts w:ascii="Times New Roman" w:hAnsi="Times New Roman" w:cs="Times New Roman"/>
                <w:noProof/>
              </w:rPr>
              <w:t>Model</w:t>
            </w:r>
            <w:r w:rsidRPr="00DD65B6">
              <w:rPr>
                <w:rStyle w:val="Hyperlink"/>
                <w:rFonts w:ascii="Times New Roman" w:hAnsi="Times New Roman" w:cs="Times New Roman"/>
                <w:noProof/>
                <w:spacing w:val="6"/>
              </w:rPr>
              <w:t xml:space="preserve"> </w:t>
            </w:r>
            <w:r w:rsidRPr="00DD65B6">
              <w:rPr>
                <w:rStyle w:val="Hyperlink"/>
                <w:rFonts w:ascii="Times New Roman" w:hAnsi="Times New Roman" w:cs="Times New Roman"/>
                <w:noProof/>
                <w:spacing w:val="-4"/>
              </w:rPr>
              <w:t>(TAM)</w:t>
            </w:r>
            <w:r>
              <w:rPr>
                <w:noProof/>
                <w:webHidden/>
              </w:rPr>
              <w:tab/>
            </w:r>
            <w:r>
              <w:rPr>
                <w:noProof/>
                <w:webHidden/>
              </w:rPr>
              <w:fldChar w:fldCharType="begin"/>
            </w:r>
            <w:r>
              <w:rPr>
                <w:noProof/>
                <w:webHidden/>
              </w:rPr>
              <w:instrText xml:space="preserve"> PAGEREF _Toc241654124 \h </w:instrText>
            </w:r>
            <w:r>
              <w:rPr>
                <w:noProof/>
                <w:webHidden/>
              </w:rPr>
            </w:r>
            <w:r>
              <w:rPr>
                <w:noProof/>
                <w:webHidden/>
              </w:rPr>
              <w:fldChar w:fldCharType="separate"/>
            </w:r>
            <w:r>
              <w:rPr>
                <w:noProof/>
                <w:webHidden/>
              </w:rPr>
              <w:t>25</w:t>
            </w:r>
            <w:r>
              <w:rPr>
                <w:noProof/>
                <w:webHidden/>
              </w:rPr>
              <w:fldChar w:fldCharType="end"/>
            </w:r>
          </w:hyperlink>
        </w:p>
        <w:p w14:paraId="7D857064" w14:textId="5594CCAB" w:rsidR="00B55370" w:rsidRDefault="00B55370">
          <w:pPr>
            <w:pStyle w:val="TOC3"/>
            <w:tabs>
              <w:tab w:val="right" w:leader="dot" w:pos="9350"/>
            </w:tabs>
            <w:rPr>
              <w:rFonts w:asciiTheme="minorHAnsi" w:eastAsiaTheme="minorEastAsia" w:hAnsiTheme="minorHAnsi" w:cstheme="minorBidi"/>
              <w:noProof/>
            </w:rPr>
          </w:pPr>
          <w:hyperlink w:anchor="_Toc241654125" w:history="1">
            <w:r w:rsidRPr="00DD65B6">
              <w:rPr>
                <w:rStyle w:val="Hyperlink"/>
                <w:rFonts w:ascii="Times New Roman" w:hAnsi="Times New Roman" w:cs="Times New Roman"/>
                <w:noProof/>
              </w:rPr>
              <w:t>2.2.2 Theory</w:t>
            </w:r>
            <w:r w:rsidRPr="00DD65B6">
              <w:rPr>
                <w:rStyle w:val="Hyperlink"/>
                <w:rFonts w:ascii="Times New Roman" w:hAnsi="Times New Roman" w:cs="Times New Roman"/>
                <w:noProof/>
                <w:spacing w:val="3"/>
              </w:rPr>
              <w:t xml:space="preserve"> </w:t>
            </w:r>
            <w:r w:rsidRPr="00DD65B6">
              <w:rPr>
                <w:rStyle w:val="Hyperlink"/>
                <w:rFonts w:ascii="Times New Roman" w:hAnsi="Times New Roman" w:cs="Times New Roman"/>
                <w:noProof/>
              </w:rPr>
              <w:t>of</w:t>
            </w:r>
            <w:r w:rsidRPr="00DD65B6">
              <w:rPr>
                <w:rStyle w:val="Hyperlink"/>
                <w:rFonts w:ascii="Times New Roman" w:hAnsi="Times New Roman" w:cs="Times New Roman"/>
                <w:noProof/>
                <w:spacing w:val="-6"/>
              </w:rPr>
              <w:t xml:space="preserve"> </w:t>
            </w:r>
            <w:r w:rsidRPr="00DD65B6">
              <w:rPr>
                <w:rStyle w:val="Hyperlink"/>
                <w:rFonts w:ascii="Times New Roman" w:hAnsi="Times New Roman" w:cs="Times New Roman"/>
                <w:noProof/>
              </w:rPr>
              <w:t>Planned</w:t>
            </w:r>
            <w:r w:rsidRPr="00DD65B6">
              <w:rPr>
                <w:rStyle w:val="Hyperlink"/>
                <w:rFonts w:ascii="Times New Roman" w:hAnsi="Times New Roman" w:cs="Times New Roman"/>
                <w:noProof/>
                <w:spacing w:val="3"/>
              </w:rPr>
              <w:t xml:space="preserve"> </w:t>
            </w:r>
            <w:r w:rsidRPr="00DD65B6">
              <w:rPr>
                <w:rStyle w:val="Hyperlink"/>
                <w:rFonts w:ascii="Times New Roman" w:hAnsi="Times New Roman" w:cs="Times New Roman"/>
                <w:noProof/>
              </w:rPr>
              <w:t>Behavior</w:t>
            </w:r>
            <w:r w:rsidRPr="00DD65B6">
              <w:rPr>
                <w:rStyle w:val="Hyperlink"/>
                <w:rFonts w:ascii="Times New Roman" w:hAnsi="Times New Roman" w:cs="Times New Roman"/>
                <w:noProof/>
                <w:spacing w:val="-13"/>
              </w:rPr>
              <w:t xml:space="preserve"> </w:t>
            </w:r>
            <w:r w:rsidRPr="00DD65B6">
              <w:rPr>
                <w:rStyle w:val="Hyperlink"/>
                <w:rFonts w:ascii="Times New Roman" w:hAnsi="Times New Roman" w:cs="Times New Roman"/>
                <w:noProof/>
                <w:spacing w:val="-4"/>
              </w:rPr>
              <w:t>(TPB)</w:t>
            </w:r>
            <w:r>
              <w:rPr>
                <w:noProof/>
                <w:webHidden/>
              </w:rPr>
              <w:tab/>
            </w:r>
            <w:r>
              <w:rPr>
                <w:noProof/>
                <w:webHidden/>
              </w:rPr>
              <w:fldChar w:fldCharType="begin"/>
            </w:r>
            <w:r>
              <w:rPr>
                <w:noProof/>
                <w:webHidden/>
              </w:rPr>
              <w:instrText xml:space="preserve"> PAGEREF _Toc241654125 \h </w:instrText>
            </w:r>
            <w:r>
              <w:rPr>
                <w:noProof/>
                <w:webHidden/>
              </w:rPr>
            </w:r>
            <w:r>
              <w:rPr>
                <w:noProof/>
                <w:webHidden/>
              </w:rPr>
              <w:fldChar w:fldCharType="separate"/>
            </w:r>
            <w:r>
              <w:rPr>
                <w:noProof/>
                <w:webHidden/>
              </w:rPr>
              <w:t>25</w:t>
            </w:r>
            <w:r>
              <w:rPr>
                <w:noProof/>
                <w:webHidden/>
              </w:rPr>
              <w:fldChar w:fldCharType="end"/>
            </w:r>
          </w:hyperlink>
        </w:p>
        <w:p w14:paraId="0335A39E" w14:textId="0FEDBECB" w:rsidR="00B55370" w:rsidRDefault="00B55370">
          <w:pPr>
            <w:pStyle w:val="TOC2"/>
            <w:tabs>
              <w:tab w:val="right" w:leader="dot" w:pos="9350"/>
            </w:tabs>
            <w:rPr>
              <w:rFonts w:asciiTheme="minorHAnsi" w:eastAsiaTheme="minorEastAsia" w:hAnsiTheme="minorHAnsi" w:cstheme="minorBidi"/>
              <w:noProof/>
            </w:rPr>
          </w:pPr>
          <w:hyperlink w:anchor="_Toc241654126" w:history="1">
            <w:r w:rsidRPr="00DD65B6">
              <w:rPr>
                <w:rStyle w:val="Hyperlink"/>
                <w:rFonts w:ascii="Times New Roman" w:hAnsi="Times New Roman" w:cs="Times New Roman"/>
                <w:noProof/>
              </w:rPr>
              <w:t>2.3 Empirical</w:t>
            </w:r>
            <w:r w:rsidRPr="00DD65B6">
              <w:rPr>
                <w:rStyle w:val="Hyperlink"/>
                <w:rFonts w:ascii="Times New Roman" w:hAnsi="Times New Roman" w:cs="Times New Roman"/>
                <w:noProof/>
                <w:spacing w:val="-5"/>
              </w:rPr>
              <w:t xml:space="preserve"> </w:t>
            </w:r>
            <w:r w:rsidRPr="00DD65B6">
              <w:rPr>
                <w:rStyle w:val="Hyperlink"/>
                <w:rFonts w:ascii="Times New Roman" w:hAnsi="Times New Roman" w:cs="Times New Roman"/>
                <w:noProof/>
              </w:rPr>
              <w:t>Literature</w:t>
            </w:r>
            <w:r w:rsidRPr="00DD65B6">
              <w:rPr>
                <w:rStyle w:val="Hyperlink"/>
                <w:rFonts w:ascii="Times New Roman" w:hAnsi="Times New Roman" w:cs="Times New Roman"/>
                <w:noProof/>
                <w:spacing w:val="7"/>
              </w:rPr>
              <w:t xml:space="preserve"> </w:t>
            </w:r>
            <w:r w:rsidRPr="00DD65B6">
              <w:rPr>
                <w:rStyle w:val="Hyperlink"/>
                <w:rFonts w:ascii="Times New Roman" w:hAnsi="Times New Roman" w:cs="Times New Roman"/>
                <w:noProof/>
              </w:rPr>
              <w:t>Review</w:t>
            </w:r>
            <w:r>
              <w:rPr>
                <w:noProof/>
                <w:webHidden/>
              </w:rPr>
              <w:tab/>
            </w:r>
            <w:r>
              <w:rPr>
                <w:noProof/>
                <w:webHidden/>
              </w:rPr>
              <w:fldChar w:fldCharType="begin"/>
            </w:r>
            <w:r>
              <w:rPr>
                <w:noProof/>
                <w:webHidden/>
              </w:rPr>
              <w:instrText xml:space="preserve"> PAGEREF _Toc241654126 \h </w:instrText>
            </w:r>
            <w:r>
              <w:rPr>
                <w:noProof/>
                <w:webHidden/>
              </w:rPr>
            </w:r>
            <w:r>
              <w:rPr>
                <w:noProof/>
                <w:webHidden/>
              </w:rPr>
              <w:fldChar w:fldCharType="separate"/>
            </w:r>
            <w:r>
              <w:rPr>
                <w:noProof/>
                <w:webHidden/>
              </w:rPr>
              <w:t>26</w:t>
            </w:r>
            <w:r>
              <w:rPr>
                <w:noProof/>
                <w:webHidden/>
              </w:rPr>
              <w:fldChar w:fldCharType="end"/>
            </w:r>
          </w:hyperlink>
        </w:p>
        <w:p w14:paraId="3BD29E78" w14:textId="40313F86" w:rsidR="00B55370" w:rsidRDefault="00B55370">
          <w:pPr>
            <w:pStyle w:val="TOC3"/>
            <w:tabs>
              <w:tab w:val="right" w:leader="dot" w:pos="9350"/>
            </w:tabs>
            <w:rPr>
              <w:rFonts w:asciiTheme="minorHAnsi" w:eastAsiaTheme="minorEastAsia" w:hAnsiTheme="minorHAnsi" w:cstheme="minorBidi"/>
              <w:noProof/>
            </w:rPr>
          </w:pPr>
          <w:hyperlink w:anchor="_Toc241654127" w:history="1">
            <w:r w:rsidRPr="00DD65B6">
              <w:rPr>
                <w:rStyle w:val="Hyperlink"/>
                <w:rFonts w:ascii="Times New Roman" w:hAnsi="Times New Roman" w:cs="Times New Roman"/>
                <w:noProof/>
              </w:rPr>
              <w:t>2.3.1 Influence</w:t>
            </w:r>
            <w:r w:rsidRPr="00DD65B6">
              <w:rPr>
                <w:rStyle w:val="Hyperlink"/>
                <w:rFonts w:ascii="Times New Roman" w:hAnsi="Times New Roman" w:cs="Times New Roman"/>
                <w:noProof/>
                <w:spacing w:val="-6"/>
              </w:rPr>
              <w:t xml:space="preserve"> </w:t>
            </w:r>
            <w:r w:rsidRPr="00DD65B6">
              <w:rPr>
                <w:rStyle w:val="Hyperlink"/>
                <w:rFonts w:ascii="Times New Roman" w:hAnsi="Times New Roman" w:cs="Times New Roman"/>
                <w:noProof/>
              </w:rPr>
              <w:t>of</w:t>
            </w:r>
            <w:r w:rsidRPr="00DD65B6">
              <w:rPr>
                <w:rStyle w:val="Hyperlink"/>
                <w:rFonts w:ascii="Times New Roman" w:hAnsi="Times New Roman" w:cs="Times New Roman"/>
                <w:noProof/>
                <w:spacing w:val="-12"/>
              </w:rPr>
              <w:t xml:space="preserve"> </w:t>
            </w:r>
            <w:r w:rsidRPr="00DD65B6">
              <w:rPr>
                <w:rStyle w:val="Hyperlink"/>
                <w:rFonts w:ascii="Times New Roman" w:hAnsi="Times New Roman" w:cs="Times New Roman"/>
                <w:noProof/>
              </w:rPr>
              <w:t>Digital</w:t>
            </w:r>
            <w:r w:rsidRPr="00DD65B6">
              <w:rPr>
                <w:rStyle w:val="Hyperlink"/>
                <w:rFonts w:ascii="Times New Roman" w:hAnsi="Times New Roman" w:cs="Times New Roman"/>
                <w:noProof/>
                <w:spacing w:val="-13"/>
              </w:rPr>
              <w:t xml:space="preserve"> </w:t>
            </w:r>
            <w:r w:rsidRPr="00DD65B6">
              <w:rPr>
                <w:rStyle w:val="Hyperlink"/>
                <w:rFonts w:ascii="Times New Roman" w:hAnsi="Times New Roman" w:cs="Times New Roman"/>
                <w:noProof/>
              </w:rPr>
              <w:t>Marketing</w:t>
            </w:r>
            <w:r w:rsidRPr="00DD65B6">
              <w:rPr>
                <w:rStyle w:val="Hyperlink"/>
                <w:rFonts w:ascii="Times New Roman" w:hAnsi="Times New Roman" w:cs="Times New Roman"/>
                <w:noProof/>
                <w:spacing w:val="-7"/>
              </w:rPr>
              <w:t xml:space="preserve"> </w:t>
            </w:r>
            <w:r w:rsidRPr="00DD65B6">
              <w:rPr>
                <w:rStyle w:val="Hyperlink"/>
                <w:rFonts w:ascii="Times New Roman" w:hAnsi="Times New Roman" w:cs="Times New Roman"/>
                <w:noProof/>
              </w:rPr>
              <w:t>Strategies</w:t>
            </w:r>
            <w:r w:rsidRPr="00DD65B6">
              <w:rPr>
                <w:rStyle w:val="Hyperlink"/>
                <w:rFonts w:ascii="Times New Roman" w:hAnsi="Times New Roman" w:cs="Times New Roman"/>
                <w:noProof/>
                <w:spacing w:val="-13"/>
              </w:rPr>
              <w:t xml:space="preserve"> </w:t>
            </w:r>
            <w:r w:rsidRPr="00DD65B6">
              <w:rPr>
                <w:rStyle w:val="Hyperlink"/>
                <w:rFonts w:ascii="Times New Roman" w:hAnsi="Times New Roman" w:cs="Times New Roman"/>
                <w:noProof/>
              </w:rPr>
              <w:t>on</w:t>
            </w:r>
            <w:r w:rsidRPr="00DD65B6">
              <w:rPr>
                <w:rStyle w:val="Hyperlink"/>
                <w:rFonts w:ascii="Times New Roman" w:hAnsi="Times New Roman" w:cs="Times New Roman"/>
                <w:noProof/>
                <w:spacing w:val="-14"/>
              </w:rPr>
              <w:t xml:space="preserve"> </w:t>
            </w:r>
            <w:r w:rsidRPr="00DD65B6">
              <w:rPr>
                <w:rStyle w:val="Hyperlink"/>
                <w:rFonts w:ascii="Times New Roman" w:hAnsi="Times New Roman" w:cs="Times New Roman"/>
                <w:noProof/>
              </w:rPr>
              <w:t>Student</w:t>
            </w:r>
            <w:r w:rsidRPr="00DD65B6">
              <w:rPr>
                <w:rStyle w:val="Hyperlink"/>
                <w:rFonts w:ascii="Times New Roman" w:hAnsi="Times New Roman" w:cs="Times New Roman"/>
                <w:noProof/>
                <w:spacing w:val="6"/>
              </w:rPr>
              <w:t xml:space="preserve"> </w:t>
            </w:r>
            <w:r w:rsidRPr="00DD65B6">
              <w:rPr>
                <w:rStyle w:val="Hyperlink"/>
                <w:rFonts w:ascii="Times New Roman" w:hAnsi="Times New Roman" w:cs="Times New Roman"/>
                <w:noProof/>
                <w:spacing w:val="-2"/>
              </w:rPr>
              <w:t>Enrollment</w:t>
            </w:r>
            <w:r>
              <w:rPr>
                <w:noProof/>
                <w:webHidden/>
              </w:rPr>
              <w:tab/>
            </w:r>
            <w:r>
              <w:rPr>
                <w:noProof/>
                <w:webHidden/>
              </w:rPr>
              <w:fldChar w:fldCharType="begin"/>
            </w:r>
            <w:r>
              <w:rPr>
                <w:noProof/>
                <w:webHidden/>
              </w:rPr>
              <w:instrText xml:space="preserve"> PAGEREF _Toc241654127 \h </w:instrText>
            </w:r>
            <w:r>
              <w:rPr>
                <w:noProof/>
                <w:webHidden/>
              </w:rPr>
            </w:r>
            <w:r>
              <w:rPr>
                <w:noProof/>
                <w:webHidden/>
              </w:rPr>
              <w:fldChar w:fldCharType="separate"/>
            </w:r>
            <w:r>
              <w:rPr>
                <w:noProof/>
                <w:webHidden/>
              </w:rPr>
              <w:t>26</w:t>
            </w:r>
            <w:r>
              <w:rPr>
                <w:noProof/>
                <w:webHidden/>
              </w:rPr>
              <w:fldChar w:fldCharType="end"/>
            </w:r>
          </w:hyperlink>
        </w:p>
        <w:p w14:paraId="1A1632AC" w14:textId="4A9002B0" w:rsidR="00B55370" w:rsidRDefault="00B55370">
          <w:pPr>
            <w:pStyle w:val="TOC3"/>
            <w:tabs>
              <w:tab w:val="right" w:leader="dot" w:pos="9350"/>
            </w:tabs>
            <w:rPr>
              <w:rFonts w:asciiTheme="minorHAnsi" w:eastAsiaTheme="minorEastAsia" w:hAnsiTheme="minorHAnsi" w:cstheme="minorBidi"/>
              <w:noProof/>
            </w:rPr>
          </w:pPr>
          <w:hyperlink w:anchor="_Toc241654128" w:history="1">
            <w:r w:rsidRPr="00DD65B6">
              <w:rPr>
                <w:rStyle w:val="Hyperlink"/>
                <w:rFonts w:ascii="Times New Roman" w:hAnsi="Times New Roman" w:cs="Times New Roman"/>
                <w:noProof/>
              </w:rPr>
              <w:t>2.3.2 Influence</w:t>
            </w:r>
            <w:r w:rsidRPr="00DD65B6">
              <w:rPr>
                <w:rStyle w:val="Hyperlink"/>
                <w:rFonts w:ascii="Times New Roman" w:hAnsi="Times New Roman" w:cs="Times New Roman"/>
                <w:noProof/>
                <w:spacing w:val="-6"/>
              </w:rPr>
              <w:t xml:space="preserve"> </w:t>
            </w:r>
            <w:r w:rsidRPr="00DD65B6">
              <w:rPr>
                <w:rStyle w:val="Hyperlink"/>
                <w:rFonts w:ascii="Times New Roman" w:hAnsi="Times New Roman" w:cs="Times New Roman"/>
                <w:noProof/>
              </w:rPr>
              <w:t>of</w:t>
            </w:r>
            <w:r w:rsidRPr="00DD65B6">
              <w:rPr>
                <w:rStyle w:val="Hyperlink"/>
                <w:rFonts w:ascii="Times New Roman" w:hAnsi="Times New Roman" w:cs="Times New Roman"/>
                <w:noProof/>
                <w:spacing w:val="-10"/>
              </w:rPr>
              <w:t xml:space="preserve"> </w:t>
            </w:r>
            <w:r w:rsidRPr="00DD65B6">
              <w:rPr>
                <w:rStyle w:val="Hyperlink"/>
                <w:rFonts w:ascii="Times New Roman" w:hAnsi="Times New Roman" w:cs="Times New Roman"/>
                <w:noProof/>
              </w:rPr>
              <w:t>Broadcast</w:t>
            </w:r>
            <w:r w:rsidRPr="00DD65B6">
              <w:rPr>
                <w:rStyle w:val="Hyperlink"/>
                <w:rFonts w:ascii="Times New Roman" w:hAnsi="Times New Roman" w:cs="Times New Roman"/>
                <w:noProof/>
                <w:spacing w:val="-15"/>
              </w:rPr>
              <w:t xml:space="preserve"> </w:t>
            </w:r>
            <w:r w:rsidRPr="00DD65B6">
              <w:rPr>
                <w:rStyle w:val="Hyperlink"/>
                <w:rFonts w:ascii="Times New Roman" w:hAnsi="Times New Roman" w:cs="Times New Roman"/>
                <w:noProof/>
              </w:rPr>
              <w:t>Media</w:t>
            </w:r>
            <w:r w:rsidRPr="00DD65B6">
              <w:rPr>
                <w:rStyle w:val="Hyperlink"/>
                <w:rFonts w:ascii="Times New Roman" w:hAnsi="Times New Roman" w:cs="Times New Roman"/>
                <w:noProof/>
                <w:spacing w:val="-6"/>
              </w:rPr>
              <w:t xml:space="preserve"> </w:t>
            </w:r>
            <w:r w:rsidRPr="00DD65B6">
              <w:rPr>
                <w:rStyle w:val="Hyperlink"/>
                <w:rFonts w:ascii="Times New Roman" w:hAnsi="Times New Roman" w:cs="Times New Roman"/>
                <w:noProof/>
              </w:rPr>
              <w:t>Advertising</w:t>
            </w:r>
            <w:r w:rsidRPr="00DD65B6">
              <w:rPr>
                <w:rStyle w:val="Hyperlink"/>
                <w:rFonts w:ascii="Times New Roman" w:hAnsi="Times New Roman" w:cs="Times New Roman"/>
                <w:noProof/>
                <w:spacing w:val="-4"/>
              </w:rPr>
              <w:t xml:space="preserve"> </w:t>
            </w:r>
            <w:r w:rsidRPr="00DD65B6">
              <w:rPr>
                <w:rStyle w:val="Hyperlink"/>
                <w:rFonts w:ascii="Times New Roman" w:hAnsi="Times New Roman" w:cs="Times New Roman"/>
                <w:noProof/>
              </w:rPr>
              <w:t>on</w:t>
            </w:r>
            <w:r w:rsidRPr="00DD65B6">
              <w:rPr>
                <w:rStyle w:val="Hyperlink"/>
                <w:rFonts w:ascii="Times New Roman" w:hAnsi="Times New Roman" w:cs="Times New Roman"/>
                <w:noProof/>
                <w:spacing w:val="-14"/>
              </w:rPr>
              <w:t xml:space="preserve"> </w:t>
            </w:r>
            <w:r w:rsidRPr="00DD65B6">
              <w:rPr>
                <w:rStyle w:val="Hyperlink"/>
                <w:rFonts w:ascii="Times New Roman" w:hAnsi="Times New Roman" w:cs="Times New Roman"/>
                <w:noProof/>
              </w:rPr>
              <w:t>Student</w:t>
            </w:r>
            <w:r w:rsidRPr="00DD65B6">
              <w:rPr>
                <w:rStyle w:val="Hyperlink"/>
                <w:rFonts w:ascii="Times New Roman" w:hAnsi="Times New Roman" w:cs="Times New Roman"/>
                <w:noProof/>
                <w:spacing w:val="9"/>
              </w:rPr>
              <w:t xml:space="preserve"> </w:t>
            </w:r>
            <w:r w:rsidRPr="00DD65B6">
              <w:rPr>
                <w:rStyle w:val="Hyperlink"/>
                <w:rFonts w:ascii="Times New Roman" w:hAnsi="Times New Roman" w:cs="Times New Roman"/>
                <w:noProof/>
                <w:spacing w:val="-2"/>
              </w:rPr>
              <w:t>Enrollment</w:t>
            </w:r>
            <w:r>
              <w:rPr>
                <w:noProof/>
                <w:webHidden/>
              </w:rPr>
              <w:tab/>
            </w:r>
            <w:r>
              <w:rPr>
                <w:noProof/>
                <w:webHidden/>
              </w:rPr>
              <w:fldChar w:fldCharType="begin"/>
            </w:r>
            <w:r>
              <w:rPr>
                <w:noProof/>
                <w:webHidden/>
              </w:rPr>
              <w:instrText xml:space="preserve"> PAGEREF _Toc241654128 \h </w:instrText>
            </w:r>
            <w:r>
              <w:rPr>
                <w:noProof/>
                <w:webHidden/>
              </w:rPr>
            </w:r>
            <w:r>
              <w:rPr>
                <w:noProof/>
                <w:webHidden/>
              </w:rPr>
              <w:fldChar w:fldCharType="separate"/>
            </w:r>
            <w:r>
              <w:rPr>
                <w:noProof/>
                <w:webHidden/>
              </w:rPr>
              <w:t>26</w:t>
            </w:r>
            <w:r>
              <w:rPr>
                <w:noProof/>
                <w:webHidden/>
              </w:rPr>
              <w:fldChar w:fldCharType="end"/>
            </w:r>
          </w:hyperlink>
        </w:p>
        <w:p w14:paraId="60A2A921" w14:textId="1C48616C" w:rsidR="00B55370" w:rsidRDefault="00B55370">
          <w:pPr>
            <w:pStyle w:val="TOC3"/>
            <w:tabs>
              <w:tab w:val="right" w:leader="dot" w:pos="9350"/>
            </w:tabs>
            <w:rPr>
              <w:rFonts w:asciiTheme="minorHAnsi" w:eastAsiaTheme="minorEastAsia" w:hAnsiTheme="minorHAnsi" w:cstheme="minorBidi"/>
              <w:noProof/>
            </w:rPr>
          </w:pPr>
          <w:hyperlink w:anchor="_Toc241654129" w:history="1">
            <w:r w:rsidRPr="00DD65B6">
              <w:rPr>
                <w:rStyle w:val="Hyperlink"/>
                <w:rFonts w:ascii="Times New Roman" w:hAnsi="Times New Roman" w:cs="Times New Roman"/>
                <w:noProof/>
              </w:rPr>
              <w:t>2.3.3 Influence</w:t>
            </w:r>
            <w:r w:rsidRPr="00DD65B6">
              <w:rPr>
                <w:rStyle w:val="Hyperlink"/>
                <w:rFonts w:ascii="Times New Roman" w:hAnsi="Times New Roman" w:cs="Times New Roman"/>
                <w:noProof/>
                <w:spacing w:val="-5"/>
              </w:rPr>
              <w:t xml:space="preserve"> </w:t>
            </w:r>
            <w:r w:rsidRPr="00DD65B6">
              <w:rPr>
                <w:rStyle w:val="Hyperlink"/>
                <w:rFonts w:ascii="Times New Roman" w:hAnsi="Times New Roman" w:cs="Times New Roman"/>
                <w:noProof/>
              </w:rPr>
              <w:t>of</w:t>
            </w:r>
            <w:r w:rsidRPr="00DD65B6">
              <w:rPr>
                <w:rStyle w:val="Hyperlink"/>
                <w:rFonts w:ascii="Times New Roman" w:hAnsi="Times New Roman" w:cs="Times New Roman"/>
                <w:noProof/>
                <w:spacing w:val="-11"/>
              </w:rPr>
              <w:t xml:space="preserve"> </w:t>
            </w:r>
            <w:r w:rsidRPr="00DD65B6">
              <w:rPr>
                <w:rStyle w:val="Hyperlink"/>
                <w:rFonts w:ascii="Times New Roman" w:hAnsi="Times New Roman" w:cs="Times New Roman"/>
                <w:noProof/>
              </w:rPr>
              <w:t>Outdoor</w:t>
            </w:r>
            <w:r w:rsidRPr="00DD65B6">
              <w:rPr>
                <w:rStyle w:val="Hyperlink"/>
                <w:rFonts w:ascii="Times New Roman" w:hAnsi="Times New Roman" w:cs="Times New Roman"/>
                <w:noProof/>
                <w:spacing w:val="3"/>
              </w:rPr>
              <w:t xml:space="preserve"> </w:t>
            </w:r>
            <w:r w:rsidRPr="00DD65B6">
              <w:rPr>
                <w:rStyle w:val="Hyperlink"/>
                <w:rFonts w:ascii="Times New Roman" w:hAnsi="Times New Roman" w:cs="Times New Roman"/>
                <w:noProof/>
              </w:rPr>
              <w:t>Media</w:t>
            </w:r>
            <w:r w:rsidRPr="00DD65B6">
              <w:rPr>
                <w:rStyle w:val="Hyperlink"/>
                <w:rFonts w:ascii="Times New Roman" w:hAnsi="Times New Roman" w:cs="Times New Roman"/>
                <w:noProof/>
                <w:spacing w:val="-9"/>
              </w:rPr>
              <w:t xml:space="preserve"> </w:t>
            </w:r>
            <w:r w:rsidRPr="00DD65B6">
              <w:rPr>
                <w:rStyle w:val="Hyperlink"/>
                <w:rFonts w:ascii="Times New Roman" w:hAnsi="Times New Roman" w:cs="Times New Roman"/>
                <w:noProof/>
              </w:rPr>
              <w:t>Advertising</w:t>
            </w:r>
            <w:r w:rsidRPr="00DD65B6">
              <w:rPr>
                <w:rStyle w:val="Hyperlink"/>
                <w:rFonts w:ascii="Times New Roman" w:hAnsi="Times New Roman" w:cs="Times New Roman"/>
                <w:noProof/>
                <w:spacing w:val="-13"/>
              </w:rPr>
              <w:t xml:space="preserve"> </w:t>
            </w:r>
            <w:r w:rsidRPr="00DD65B6">
              <w:rPr>
                <w:rStyle w:val="Hyperlink"/>
                <w:rFonts w:ascii="Times New Roman" w:hAnsi="Times New Roman" w:cs="Times New Roman"/>
                <w:noProof/>
              </w:rPr>
              <w:t>on</w:t>
            </w:r>
            <w:r w:rsidRPr="00DD65B6">
              <w:rPr>
                <w:rStyle w:val="Hyperlink"/>
                <w:rFonts w:ascii="Times New Roman" w:hAnsi="Times New Roman" w:cs="Times New Roman"/>
                <w:noProof/>
                <w:spacing w:val="-6"/>
              </w:rPr>
              <w:t xml:space="preserve"> </w:t>
            </w:r>
            <w:r w:rsidRPr="00DD65B6">
              <w:rPr>
                <w:rStyle w:val="Hyperlink"/>
                <w:rFonts w:ascii="Times New Roman" w:hAnsi="Times New Roman" w:cs="Times New Roman"/>
                <w:noProof/>
              </w:rPr>
              <w:t>Student</w:t>
            </w:r>
            <w:r w:rsidRPr="00DD65B6">
              <w:rPr>
                <w:rStyle w:val="Hyperlink"/>
                <w:rFonts w:ascii="Times New Roman" w:hAnsi="Times New Roman" w:cs="Times New Roman"/>
                <w:noProof/>
                <w:spacing w:val="5"/>
              </w:rPr>
              <w:t xml:space="preserve"> </w:t>
            </w:r>
            <w:r w:rsidRPr="00DD65B6">
              <w:rPr>
                <w:rStyle w:val="Hyperlink"/>
                <w:rFonts w:ascii="Times New Roman" w:hAnsi="Times New Roman" w:cs="Times New Roman"/>
                <w:noProof/>
                <w:spacing w:val="-2"/>
              </w:rPr>
              <w:t>Enrollment</w:t>
            </w:r>
            <w:r>
              <w:rPr>
                <w:noProof/>
                <w:webHidden/>
              </w:rPr>
              <w:tab/>
            </w:r>
            <w:r>
              <w:rPr>
                <w:noProof/>
                <w:webHidden/>
              </w:rPr>
              <w:fldChar w:fldCharType="begin"/>
            </w:r>
            <w:r>
              <w:rPr>
                <w:noProof/>
                <w:webHidden/>
              </w:rPr>
              <w:instrText xml:space="preserve"> PAGEREF _Toc241654129 \h </w:instrText>
            </w:r>
            <w:r>
              <w:rPr>
                <w:noProof/>
                <w:webHidden/>
              </w:rPr>
            </w:r>
            <w:r>
              <w:rPr>
                <w:noProof/>
                <w:webHidden/>
              </w:rPr>
              <w:fldChar w:fldCharType="separate"/>
            </w:r>
            <w:r>
              <w:rPr>
                <w:noProof/>
                <w:webHidden/>
              </w:rPr>
              <w:t>27</w:t>
            </w:r>
            <w:r>
              <w:rPr>
                <w:noProof/>
                <w:webHidden/>
              </w:rPr>
              <w:fldChar w:fldCharType="end"/>
            </w:r>
          </w:hyperlink>
        </w:p>
        <w:p w14:paraId="5B3F3D1D" w14:textId="4DBF03D4" w:rsidR="00B55370" w:rsidRDefault="00B55370">
          <w:pPr>
            <w:pStyle w:val="TOC3"/>
            <w:tabs>
              <w:tab w:val="right" w:leader="dot" w:pos="9350"/>
            </w:tabs>
            <w:rPr>
              <w:rFonts w:asciiTheme="minorHAnsi" w:eastAsiaTheme="minorEastAsia" w:hAnsiTheme="minorHAnsi" w:cstheme="minorBidi"/>
              <w:noProof/>
            </w:rPr>
          </w:pPr>
          <w:hyperlink w:anchor="_Toc241654130" w:history="1">
            <w:r w:rsidRPr="00DD65B6">
              <w:rPr>
                <w:rStyle w:val="Hyperlink"/>
                <w:rFonts w:ascii="Times New Roman" w:hAnsi="Times New Roman" w:cs="Times New Roman"/>
                <w:noProof/>
              </w:rPr>
              <w:t>2.3.4 Influence</w:t>
            </w:r>
            <w:r w:rsidRPr="00DD65B6">
              <w:rPr>
                <w:rStyle w:val="Hyperlink"/>
                <w:rFonts w:ascii="Times New Roman" w:hAnsi="Times New Roman" w:cs="Times New Roman"/>
                <w:noProof/>
                <w:spacing w:val="-2"/>
              </w:rPr>
              <w:t xml:space="preserve"> </w:t>
            </w:r>
            <w:r w:rsidRPr="00DD65B6">
              <w:rPr>
                <w:rStyle w:val="Hyperlink"/>
                <w:rFonts w:ascii="Times New Roman" w:hAnsi="Times New Roman" w:cs="Times New Roman"/>
                <w:noProof/>
              </w:rPr>
              <w:t>of</w:t>
            </w:r>
            <w:r w:rsidRPr="00DD65B6">
              <w:rPr>
                <w:rStyle w:val="Hyperlink"/>
                <w:rFonts w:ascii="Times New Roman" w:hAnsi="Times New Roman" w:cs="Times New Roman"/>
                <w:noProof/>
                <w:spacing w:val="-9"/>
              </w:rPr>
              <w:t xml:space="preserve"> </w:t>
            </w:r>
            <w:r w:rsidRPr="00DD65B6">
              <w:rPr>
                <w:rStyle w:val="Hyperlink"/>
                <w:rFonts w:ascii="Times New Roman" w:hAnsi="Times New Roman" w:cs="Times New Roman"/>
                <w:noProof/>
              </w:rPr>
              <w:t>Experiential</w:t>
            </w:r>
            <w:r w:rsidRPr="00DD65B6">
              <w:rPr>
                <w:rStyle w:val="Hyperlink"/>
                <w:rFonts w:ascii="Times New Roman" w:hAnsi="Times New Roman" w:cs="Times New Roman"/>
                <w:noProof/>
                <w:spacing w:val="-14"/>
              </w:rPr>
              <w:t xml:space="preserve"> </w:t>
            </w:r>
            <w:r w:rsidRPr="00DD65B6">
              <w:rPr>
                <w:rStyle w:val="Hyperlink"/>
                <w:rFonts w:ascii="Times New Roman" w:hAnsi="Times New Roman" w:cs="Times New Roman"/>
                <w:noProof/>
              </w:rPr>
              <w:t>Outreach</w:t>
            </w:r>
            <w:r w:rsidRPr="00DD65B6">
              <w:rPr>
                <w:rStyle w:val="Hyperlink"/>
                <w:rFonts w:ascii="Times New Roman" w:hAnsi="Times New Roman" w:cs="Times New Roman"/>
                <w:noProof/>
                <w:spacing w:val="-3"/>
              </w:rPr>
              <w:t xml:space="preserve"> </w:t>
            </w:r>
            <w:r w:rsidRPr="00DD65B6">
              <w:rPr>
                <w:rStyle w:val="Hyperlink"/>
                <w:rFonts w:ascii="Times New Roman" w:hAnsi="Times New Roman" w:cs="Times New Roman"/>
                <w:noProof/>
              </w:rPr>
              <w:t>Strategies</w:t>
            </w:r>
            <w:r w:rsidRPr="00DD65B6">
              <w:rPr>
                <w:rStyle w:val="Hyperlink"/>
                <w:rFonts w:ascii="Times New Roman" w:hAnsi="Times New Roman" w:cs="Times New Roman"/>
                <w:noProof/>
                <w:spacing w:val="-4"/>
              </w:rPr>
              <w:t xml:space="preserve"> </w:t>
            </w:r>
            <w:r w:rsidRPr="00DD65B6">
              <w:rPr>
                <w:rStyle w:val="Hyperlink"/>
                <w:rFonts w:ascii="Times New Roman" w:hAnsi="Times New Roman" w:cs="Times New Roman"/>
                <w:noProof/>
              </w:rPr>
              <w:t>on</w:t>
            </w:r>
            <w:r w:rsidRPr="00DD65B6">
              <w:rPr>
                <w:rStyle w:val="Hyperlink"/>
                <w:rFonts w:ascii="Times New Roman" w:hAnsi="Times New Roman" w:cs="Times New Roman"/>
                <w:noProof/>
                <w:spacing w:val="-13"/>
              </w:rPr>
              <w:t xml:space="preserve"> </w:t>
            </w:r>
            <w:r w:rsidRPr="00DD65B6">
              <w:rPr>
                <w:rStyle w:val="Hyperlink"/>
                <w:rFonts w:ascii="Times New Roman" w:hAnsi="Times New Roman" w:cs="Times New Roman"/>
                <w:noProof/>
              </w:rPr>
              <w:t>Student</w:t>
            </w:r>
            <w:r w:rsidRPr="00DD65B6">
              <w:rPr>
                <w:rStyle w:val="Hyperlink"/>
                <w:rFonts w:ascii="Times New Roman" w:hAnsi="Times New Roman" w:cs="Times New Roman"/>
                <w:noProof/>
                <w:spacing w:val="8"/>
              </w:rPr>
              <w:t xml:space="preserve"> </w:t>
            </w:r>
            <w:r w:rsidRPr="00DD65B6">
              <w:rPr>
                <w:rStyle w:val="Hyperlink"/>
                <w:rFonts w:ascii="Times New Roman" w:hAnsi="Times New Roman" w:cs="Times New Roman"/>
                <w:noProof/>
                <w:spacing w:val="-2"/>
              </w:rPr>
              <w:t>Enrollment</w:t>
            </w:r>
            <w:r>
              <w:rPr>
                <w:noProof/>
                <w:webHidden/>
              </w:rPr>
              <w:tab/>
            </w:r>
            <w:r>
              <w:rPr>
                <w:noProof/>
                <w:webHidden/>
              </w:rPr>
              <w:fldChar w:fldCharType="begin"/>
            </w:r>
            <w:r>
              <w:rPr>
                <w:noProof/>
                <w:webHidden/>
              </w:rPr>
              <w:instrText xml:space="preserve"> PAGEREF _Toc241654130 \h </w:instrText>
            </w:r>
            <w:r>
              <w:rPr>
                <w:noProof/>
                <w:webHidden/>
              </w:rPr>
            </w:r>
            <w:r>
              <w:rPr>
                <w:noProof/>
                <w:webHidden/>
              </w:rPr>
              <w:fldChar w:fldCharType="separate"/>
            </w:r>
            <w:r>
              <w:rPr>
                <w:noProof/>
                <w:webHidden/>
              </w:rPr>
              <w:t>28</w:t>
            </w:r>
            <w:r>
              <w:rPr>
                <w:noProof/>
                <w:webHidden/>
              </w:rPr>
              <w:fldChar w:fldCharType="end"/>
            </w:r>
          </w:hyperlink>
        </w:p>
        <w:p w14:paraId="2418717B" w14:textId="7CC87D8B" w:rsidR="00B55370" w:rsidRDefault="00B55370">
          <w:pPr>
            <w:pStyle w:val="TOC3"/>
            <w:tabs>
              <w:tab w:val="right" w:leader="dot" w:pos="9350"/>
            </w:tabs>
            <w:rPr>
              <w:rFonts w:asciiTheme="minorHAnsi" w:eastAsiaTheme="minorEastAsia" w:hAnsiTheme="minorHAnsi" w:cstheme="minorBidi"/>
              <w:noProof/>
            </w:rPr>
          </w:pPr>
          <w:hyperlink w:anchor="_Toc241654131" w:history="1">
            <w:r w:rsidRPr="00DD65B6">
              <w:rPr>
                <w:rStyle w:val="Hyperlink"/>
                <w:rFonts w:ascii="Times New Roman" w:hAnsi="Times New Roman" w:cs="Times New Roman"/>
                <w:noProof/>
              </w:rPr>
              <w:t>2.3.5 Summary</w:t>
            </w:r>
            <w:r w:rsidRPr="00DD65B6">
              <w:rPr>
                <w:rStyle w:val="Hyperlink"/>
                <w:rFonts w:ascii="Times New Roman" w:hAnsi="Times New Roman" w:cs="Times New Roman"/>
                <w:noProof/>
                <w:spacing w:val="19"/>
              </w:rPr>
              <w:t xml:space="preserve"> </w:t>
            </w:r>
            <w:r w:rsidRPr="00DD65B6">
              <w:rPr>
                <w:rStyle w:val="Hyperlink"/>
                <w:rFonts w:ascii="Times New Roman" w:hAnsi="Times New Roman" w:cs="Times New Roman"/>
                <w:noProof/>
              </w:rPr>
              <w:t>of</w:t>
            </w:r>
            <w:r w:rsidRPr="00DD65B6">
              <w:rPr>
                <w:rStyle w:val="Hyperlink"/>
                <w:rFonts w:ascii="Times New Roman" w:hAnsi="Times New Roman" w:cs="Times New Roman"/>
                <w:noProof/>
                <w:spacing w:val="-5"/>
              </w:rPr>
              <w:t xml:space="preserve"> </w:t>
            </w:r>
            <w:r w:rsidRPr="00DD65B6">
              <w:rPr>
                <w:rStyle w:val="Hyperlink"/>
                <w:rFonts w:ascii="Times New Roman" w:hAnsi="Times New Roman" w:cs="Times New Roman"/>
                <w:noProof/>
              </w:rPr>
              <w:t>Literature</w:t>
            </w:r>
            <w:r w:rsidRPr="00DD65B6">
              <w:rPr>
                <w:rStyle w:val="Hyperlink"/>
                <w:rFonts w:ascii="Times New Roman" w:hAnsi="Times New Roman" w:cs="Times New Roman"/>
                <w:noProof/>
                <w:spacing w:val="-5"/>
              </w:rPr>
              <w:t xml:space="preserve"> </w:t>
            </w:r>
            <w:r w:rsidRPr="00DD65B6">
              <w:rPr>
                <w:rStyle w:val="Hyperlink"/>
                <w:rFonts w:ascii="Times New Roman" w:hAnsi="Times New Roman" w:cs="Times New Roman"/>
                <w:noProof/>
              </w:rPr>
              <w:t>and</w:t>
            </w:r>
            <w:r w:rsidRPr="00DD65B6">
              <w:rPr>
                <w:rStyle w:val="Hyperlink"/>
                <w:rFonts w:ascii="Times New Roman" w:hAnsi="Times New Roman" w:cs="Times New Roman"/>
                <w:noProof/>
                <w:spacing w:val="-11"/>
              </w:rPr>
              <w:t xml:space="preserve"> </w:t>
            </w:r>
            <w:r w:rsidRPr="00DD65B6">
              <w:rPr>
                <w:rStyle w:val="Hyperlink"/>
                <w:rFonts w:ascii="Times New Roman" w:hAnsi="Times New Roman" w:cs="Times New Roman"/>
                <w:noProof/>
              </w:rPr>
              <w:t>Research</w:t>
            </w:r>
            <w:r w:rsidRPr="00DD65B6">
              <w:rPr>
                <w:rStyle w:val="Hyperlink"/>
                <w:rFonts w:ascii="Times New Roman" w:hAnsi="Times New Roman" w:cs="Times New Roman"/>
                <w:noProof/>
                <w:spacing w:val="-16"/>
              </w:rPr>
              <w:t xml:space="preserve"> </w:t>
            </w:r>
            <w:r w:rsidRPr="00DD65B6">
              <w:rPr>
                <w:rStyle w:val="Hyperlink"/>
                <w:rFonts w:ascii="Times New Roman" w:hAnsi="Times New Roman" w:cs="Times New Roman"/>
                <w:noProof/>
                <w:spacing w:val="-4"/>
              </w:rPr>
              <w:t>Gaps</w:t>
            </w:r>
            <w:r>
              <w:rPr>
                <w:noProof/>
                <w:webHidden/>
              </w:rPr>
              <w:tab/>
            </w:r>
            <w:r>
              <w:rPr>
                <w:noProof/>
                <w:webHidden/>
              </w:rPr>
              <w:fldChar w:fldCharType="begin"/>
            </w:r>
            <w:r>
              <w:rPr>
                <w:noProof/>
                <w:webHidden/>
              </w:rPr>
              <w:instrText xml:space="preserve"> PAGEREF _Toc241654131 \h </w:instrText>
            </w:r>
            <w:r>
              <w:rPr>
                <w:noProof/>
                <w:webHidden/>
              </w:rPr>
            </w:r>
            <w:r>
              <w:rPr>
                <w:noProof/>
                <w:webHidden/>
              </w:rPr>
              <w:fldChar w:fldCharType="separate"/>
            </w:r>
            <w:r>
              <w:rPr>
                <w:noProof/>
                <w:webHidden/>
              </w:rPr>
              <w:t>28</w:t>
            </w:r>
            <w:r>
              <w:rPr>
                <w:noProof/>
                <w:webHidden/>
              </w:rPr>
              <w:fldChar w:fldCharType="end"/>
            </w:r>
          </w:hyperlink>
        </w:p>
        <w:p w14:paraId="58C63D65" w14:textId="46A55B4A" w:rsidR="00B55370" w:rsidRDefault="00B55370">
          <w:pPr>
            <w:pStyle w:val="TOC2"/>
            <w:tabs>
              <w:tab w:val="right" w:leader="dot" w:pos="9350"/>
            </w:tabs>
            <w:rPr>
              <w:rFonts w:asciiTheme="minorHAnsi" w:eastAsiaTheme="minorEastAsia" w:hAnsiTheme="minorHAnsi" w:cstheme="minorBidi"/>
              <w:noProof/>
            </w:rPr>
          </w:pPr>
          <w:hyperlink w:anchor="_Toc241654132" w:history="1">
            <w:r w:rsidRPr="00DD65B6">
              <w:rPr>
                <w:rStyle w:val="Hyperlink"/>
                <w:rFonts w:ascii="Times New Roman" w:hAnsi="Times New Roman" w:cs="Times New Roman"/>
                <w:noProof/>
              </w:rPr>
              <w:t>2.4 Conceptual</w:t>
            </w:r>
            <w:r w:rsidRPr="00DD65B6">
              <w:rPr>
                <w:rStyle w:val="Hyperlink"/>
                <w:rFonts w:ascii="Times New Roman" w:hAnsi="Times New Roman" w:cs="Times New Roman"/>
                <w:noProof/>
                <w:spacing w:val="7"/>
              </w:rPr>
              <w:t xml:space="preserve"> </w:t>
            </w:r>
            <w:r w:rsidRPr="00DD65B6">
              <w:rPr>
                <w:rStyle w:val="Hyperlink"/>
                <w:rFonts w:ascii="Times New Roman" w:hAnsi="Times New Roman" w:cs="Times New Roman"/>
                <w:noProof/>
              </w:rPr>
              <w:t>Framework</w:t>
            </w:r>
            <w:r>
              <w:rPr>
                <w:noProof/>
                <w:webHidden/>
              </w:rPr>
              <w:tab/>
            </w:r>
            <w:r>
              <w:rPr>
                <w:noProof/>
                <w:webHidden/>
              </w:rPr>
              <w:fldChar w:fldCharType="begin"/>
            </w:r>
            <w:r>
              <w:rPr>
                <w:noProof/>
                <w:webHidden/>
              </w:rPr>
              <w:instrText xml:space="preserve"> PAGEREF _Toc241654132 \h </w:instrText>
            </w:r>
            <w:r>
              <w:rPr>
                <w:noProof/>
                <w:webHidden/>
              </w:rPr>
            </w:r>
            <w:r>
              <w:rPr>
                <w:noProof/>
                <w:webHidden/>
              </w:rPr>
              <w:fldChar w:fldCharType="separate"/>
            </w:r>
            <w:r>
              <w:rPr>
                <w:noProof/>
                <w:webHidden/>
              </w:rPr>
              <w:t>29</w:t>
            </w:r>
            <w:r>
              <w:rPr>
                <w:noProof/>
                <w:webHidden/>
              </w:rPr>
              <w:fldChar w:fldCharType="end"/>
            </w:r>
          </w:hyperlink>
        </w:p>
        <w:p w14:paraId="482E30FF" w14:textId="6F6B4800" w:rsidR="00B55370" w:rsidRDefault="00B55370">
          <w:pPr>
            <w:pStyle w:val="TOC2"/>
            <w:tabs>
              <w:tab w:val="right" w:leader="dot" w:pos="9350"/>
            </w:tabs>
            <w:rPr>
              <w:rFonts w:asciiTheme="minorHAnsi" w:eastAsiaTheme="minorEastAsia" w:hAnsiTheme="minorHAnsi" w:cstheme="minorBidi"/>
              <w:noProof/>
            </w:rPr>
          </w:pPr>
          <w:hyperlink w:anchor="_Toc241654133" w:history="1">
            <w:r w:rsidRPr="00DD65B6">
              <w:rPr>
                <w:rStyle w:val="Hyperlink"/>
                <w:rFonts w:ascii="Times New Roman" w:hAnsi="Times New Roman" w:cs="Times New Roman"/>
                <w:noProof/>
              </w:rPr>
              <w:t>2.5 Operationalization of Study Variables</w:t>
            </w:r>
            <w:r>
              <w:rPr>
                <w:noProof/>
                <w:webHidden/>
              </w:rPr>
              <w:tab/>
            </w:r>
            <w:r>
              <w:rPr>
                <w:noProof/>
                <w:webHidden/>
              </w:rPr>
              <w:fldChar w:fldCharType="begin"/>
            </w:r>
            <w:r>
              <w:rPr>
                <w:noProof/>
                <w:webHidden/>
              </w:rPr>
              <w:instrText xml:space="preserve"> PAGEREF _Toc241654133 \h </w:instrText>
            </w:r>
            <w:r>
              <w:rPr>
                <w:noProof/>
                <w:webHidden/>
              </w:rPr>
            </w:r>
            <w:r>
              <w:rPr>
                <w:noProof/>
                <w:webHidden/>
              </w:rPr>
              <w:fldChar w:fldCharType="separate"/>
            </w:r>
            <w:r>
              <w:rPr>
                <w:noProof/>
                <w:webHidden/>
              </w:rPr>
              <w:t>29</w:t>
            </w:r>
            <w:r>
              <w:rPr>
                <w:noProof/>
                <w:webHidden/>
              </w:rPr>
              <w:fldChar w:fldCharType="end"/>
            </w:r>
          </w:hyperlink>
        </w:p>
        <w:p w14:paraId="2F1A704B" w14:textId="65D9128B" w:rsidR="00B55370" w:rsidRDefault="00B55370">
          <w:pPr>
            <w:pStyle w:val="TOC1"/>
            <w:tabs>
              <w:tab w:val="right" w:leader="dot" w:pos="9350"/>
            </w:tabs>
            <w:rPr>
              <w:rFonts w:asciiTheme="minorHAnsi" w:eastAsiaTheme="minorEastAsia" w:hAnsiTheme="minorHAnsi" w:cstheme="minorBidi"/>
              <w:noProof/>
            </w:rPr>
          </w:pPr>
          <w:hyperlink w:anchor="_Toc241654134" w:history="1">
            <w:r w:rsidRPr="00DD65B6">
              <w:rPr>
                <w:rStyle w:val="Hyperlink"/>
                <w:b/>
                <w:noProof/>
              </w:rPr>
              <w:t>Chapter Three: Research Methodology</w:t>
            </w:r>
            <w:r>
              <w:rPr>
                <w:noProof/>
                <w:webHidden/>
              </w:rPr>
              <w:tab/>
            </w:r>
            <w:r>
              <w:rPr>
                <w:noProof/>
                <w:webHidden/>
              </w:rPr>
              <w:fldChar w:fldCharType="begin"/>
            </w:r>
            <w:r>
              <w:rPr>
                <w:noProof/>
                <w:webHidden/>
              </w:rPr>
              <w:instrText xml:space="preserve"> PAGEREF _Toc241654134 \h </w:instrText>
            </w:r>
            <w:r>
              <w:rPr>
                <w:noProof/>
                <w:webHidden/>
              </w:rPr>
            </w:r>
            <w:r>
              <w:rPr>
                <w:noProof/>
                <w:webHidden/>
              </w:rPr>
              <w:fldChar w:fldCharType="separate"/>
            </w:r>
            <w:r>
              <w:rPr>
                <w:noProof/>
                <w:webHidden/>
              </w:rPr>
              <w:t>31</w:t>
            </w:r>
            <w:r>
              <w:rPr>
                <w:noProof/>
                <w:webHidden/>
              </w:rPr>
              <w:fldChar w:fldCharType="end"/>
            </w:r>
          </w:hyperlink>
        </w:p>
        <w:p w14:paraId="2452B5EE" w14:textId="07A3091F" w:rsidR="00B55370" w:rsidRDefault="00B55370">
          <w:pPr>
            <w:pStyle w:val="TOC2"/>
            <w:tabs>
              <w:tab w:val="right" w:leader="dot" w:pos="9350"/>
            </w:tabs>
            <w:rPr>
              <w:rFonts w:asciiTheme="minorHAnsi" w:eastAsiaTheme="minorEastAsia" w:hAnsiTheme="minorHAnsi" w:cstheme="minorBidi"/>
              <w:noProof/>
            </w:rPr>
          </w:pPr>
          <w:hyperlink w:anchor="_Toc241654135" w:history="1">
            <w:r w:rsidRPr="00DD65B6">
              <w:rPr>
                <w:rStyle w:val="Hyperlink"/>
                <w:rFonts w:ascii="Times New Roman" w:hAnsi="Times New Roman" w:cs="Times New Roman"/>
                <w:noProof/>
              </w:rPr>
              <w:t>3.1 Introduction</w:t>
            </w:r>
            <w:r>
              <w:rPr>
                <w:noProof/>
                <w:webHidden/>
              </w:rPr>
              <w:tab/>
            </w:r>
            <w:r>
              <w:rPr>
                <w:noProof/>
                <w:webHidden/>
              </w:rPr>
              <w:fldChar w:fldCharType="begin"/>
            </w:r>
            <w:r>
              <w:rPr>
                <w:noProof/>
                <w:webHidden/>
              </w:rPr>
              <w:instrText xml:space="preserve"> PAGEREF _Toc241654135 \h </w:instrText>
            </w:r>
            <w:r>
              <w:rPr>
                <w:noProof/>
                <w:webHidden/>
              </w:rPr>
            </w:r>
            <w:r>
              <w:rPr>
                <w:noProof/>
                <w:webHidden/>
              </w:rPr>
              <w:fldChar w:fldCharType="separate"/>
            </w:r>
            <w:r>
              <w:rPr>
                <w:noProof/>
                <w:webHidden/>
              </w:rPr>
              <w:t>31</w:t>
            </w:r>
            <w:r>
              <w:rPr>
                <w:noProof/>
                <w:webHidden/>
              </w:rPr>
              <w:fldChar w:fldCharType="end"/>
            </w:r>
          </w:hyperlink>
        </w:p>
        <w:p w14:paraId="141A2648" w14:textId="43BB7A3E" w:rsidR="00B55370" w:rsidRDefault="00B55370">
          <w:pPr>
            <w:pStyle w:val="TOC2"/>
            <w:tabs>
              <w:tab w:val="right" w:leader="dot" w:pos="9350"/>
            </w:tabs>
            <w:rPr>
              <w:rFonts w:asciiTheme="minorHAnsi" w:eastAsiaTheme="minorEastAsia" w:hAnsiTheme="minorHAnsi" w:cstheme="minorBidi"/>
              <w:noProof/>
            </w:rPr>
          </w:pPr>
          <w:hyperlink w:anchor="_Toc241654136" w:history="1">
            <w:r w:rsidRPr="00DD65B6">
              <w:rPr>
                <w:rStyle w:val="Hyperlink"/>
                <w:rFonts w:ascii="Times New Roman" w:hAnsi="Times New Roman" w:cs="Times New Roman"/>
                <w:noProof/>
              </w:rPr>
              <w:t>3.2 Research Design</w:t>
            </w:r>
            <w:r>
              <w:rPr>
                <w:noProof/>
                <w:webHidden/>
              </w:rPr>
              <w:tab/>
            </w:r>
            <w:r>
              <w:rPr>
                <w:noProof/>
                <w:webHidden/>
              </w:rPr>
              <w:fldChar w:fldCharType="begin"/>
            </w:r>
            <w:r>
              <w:rPr>
                <w:noProof/>
                <w:webHidden/>
              </w:rPr>
              <w:instrText xml:space="preserve"> PAGEREF _Toc241654136 \h </w:instrText>
            </w:r>
            <w:r>
              <w:rPr>
                <w:noProof/>
                <w:webHidden/>
              </w:rPr>
            </w:r>
            <w:r>
              <w:rPr>
                <w:noProof/>
                <w:webHidden/>
              </w:rPr>
              <w:fldChar w:fldCharType="separate"/>
            </w:r>
            <w:r>
              <w:rPr>
                <w:noProof/>
                <w:webHidden/>
              </w:rPr>
              <w:t>31</w:t>
            </w:r>
            <w:r>
              <w:rPr>
                <w:noProof/>
                <w:webHidden/>
              </w:rPr>
              <w:fldChar w:fldCharType="end"/>
            </w:r>
          </w:hyperlink>
        </w:p>
        <w:p w14:paraId="4A3B622F" w14:textId="3ED925CB" w:rsidR="00B55370" w:rsidRDefault="00B55370">
          <w:pPr>
            <w:pStyle w:val="TOC2"/>
            <w:tabs>
              <w:tab w:val="right" w:leader="dot" w:pos="9350"/>
            </w:tabs>
            <w:rPr>
              <w:rFonts w:asciiTheme="minorHAnsi" w:eastAsiaTheme="minorEastAsia" w:hAnsiTheme="minorHAnsi" w:cstheme="minorBidi"/>
              <w:noProof/>
            </w:rPr>
          </w:pPr>
          <w:hyperlink w:anchor="_Toc241654137" w:history="1">
            <w:r w:rsidRPr="00DD65B6">
              <w:rPr>
                <w:rStyle w:val="Hyperlink"/>
                <w:rFonts w:ascii="Times New Roman" w:hAnsi="Times New Roman" w:cs="Times New Roman"/>
                <w:noProof/>
              </w:rPr>
              <w:t>3.3 Target Population</w:t>
            </w:r>
            <w:r>
              <w:rPr>
                <w:noProof/>
                <w:webHidden/>
              </w:rPr>
              <w:tab/>
            </w:r>
            <w:r>
              <w:rPr>
                <w:noProof/>
                <w:webHidden/>
              </w:rPr>
              <w:fldChar w:fldCharType="begin"/>
            </w:r>
            <w:r>
              <w:rPr>
                <w:noProof/>
                <w:webHidden/>
              </w:rPr>
              <w:instrText xml:space="preserve"> PAGEREF _Toc241654137 \h </w:instrText>
            </w:r>
            <w:r>
              <w:rPr>
                <w:noProof/>
                <w:webHidden/>
              </w:rPr>
            </w:r>
            <w:r>
              <w:rPr>
                <w:noProof/>
                <w:webHidden/>
              </w:rPr>
              <w:fldChar w:fldCharType="separate"/>
            </w:r>
            <w:r>
              <w:rPr>
                <w:noProof/>
                <w:webHidden/>
              </w:rPr>
              <w:t>31</w:t>
            </w:r>
            <w:r>
              <w:rPr>
                <w:noProof/>
                <w:webHidden/>
              </w:rPr>
              <w:fldChar w:fldCharType="end"/>
            </w:r>
          </w:hyperlink>
        </w:p>
        <w:p w14:paraId="63329098" w14:textId="454F11E8" w:rsidR="00B55370" w:rsidRDefault="00B55370">
          <w:pPr>
            <w:pStyle w:val="TOC2"/>
            <w:tabs>
              <w:tab w:val="right" w:leader="dot" w:pos="9350"/>
            </w:tabs>
            <w:rPr>
              <w:rFonts w:asciiTheme="minorHAnsi" w:eastAsiaTheme="minorEastAsia" w:hAnsiTheme="minorHAnsi" w:cstheme="minorBidi"/>
              <w:noProof/>
            </w:rPr>
          </w:pPr>
          <w:hyperlink w:anchor="_Toc241654138" w:history="1">
            <w:r w:rsidRPr="00DD65B6">
              <w:rPr>
                <w:rStyle w:val="Hyperlink"/>
                <w:rFonts w:ascii="Times New Roman" w:hAnsi="Times New Roman" w:cs="Times New Roman"/>
                <w:noProof/>
              </w:rPr>
              <w:t>3.4 Sampling Design and Techniques</w:t>
            </w:r>
            <w:r>
              <w:rPr>
                <w:noProof/>
                <w:webHidden/>
              </w:rPr>
              <w:tab/>
            </w:r>
            <w:r>
              <w:rPr>
                <w:noProof/>
                <w:webHidden/>
              </w:rPr>
              <w:fldChar w:fldCharType="begin"/>
            </w:r>
            <w:r>
              <w:rPr>
                <w:noProof/>
                <w:webHidden/>
              </w:rPr>
              <w:instrText xml:space="preserve"> PAGEREF _Toc241654138 \h </w:instrText>
            </w:r>
            <w:r>
              <w:rPr>
                <w:noProof/>
                <w:webHidden/>
              </w:rPr>
            </w:r>
            <w:r>
              <w:rPr>
                <w:noProof/>
                <w:webHidden/>
              </w:rPr>
              <w:fldChar w:fldCharType="separate"/>
            </w:r>
            <w:r>
              <w:rPr>
                <w:noProof/>
                <w:webHidden/>
              </w:rPr>
              <w:t>32</w:t>
            </w:r>
            <w:r>
              <w:rPr>
                <w:noProof/>
                <w:webHidden/>
              </w:rPr>
              <w:fldChar w:fldCharType="end"/>
            </w:r>
          </w:hyperlink>
        </w:p>
        <w:p w14:paraId="25E20A29" w14:textId="542AF500" w:rsidR="00B55370" w:rsidRDefault="00B55370">
          <w:pPr>
            <w:pStyle w:val="TOC3"/>
            <w:tabs>
              <w:tab w:val="right" w:leader="dot" w:pos="9350"/>
            </w:tabs>
            <w:rPr>
              <w:rFonts w:asciiTheme="minorHAnsi" w:eastAsiaTheme="minorEastAsia" w:hAnsiTheme="minorHAnsi" w:cstheme="minorBidi"/>
              <w:noProof/>
            </w:rPr>
          </w:pPr>
          <w:hyperlink w:anchor="_Toc241654139" w:history="1">
            <w:r w:rsidRPr="00DD65B6">
              <w:rPr>
                <w:rStyle w:val="Hyperlink"/>
                <w:rFonts w:ascii="Times New Roman" w:hAnsi="Times New Roman" w:cs="Times New Roman"/>
                <w:noProof/>
              </w:rPr>
              <w:t>3.4.1 Sampling Frame</w:t>
            </w:r>
            <w:r>
              <w:rPr>
                <w:noProof/>
                <w:webHidden/>
              </w:rPr>
              <w:tab/>
            </w:r>
            <w:r>
              <w:rPr>
                <w:noProof/>
                <w:webHidden/>
              </w:rPr>
              <w:fldChar w:fldCharType="begin"/>
            </w:r>
            <w:r>
              <w:rPr>
                <w:noProof/>
                <w:webHidden/>
              </w:rPr>
              <w:instrText xml:space="preserve"> PAGEREF _Toc241654139 \h </w:instrText>
            </w:r>
            <w:r>
              <w:rPr>
                <w:noProof/>
                <w:webHidden/>
              </w:rPr>
            </w:r>
            <w:r>
              <w:rPr>
                <w:noProof/>
                <w:webHidden/>
              </w:rPr>
              <w:fldChar w:fldCharType="separate"/>
            </w:r>
            <w:r>
              <w:rPr>
                <w:noProof/>
                <w:webHidden/>
              </w:rPr>
              <w:t>32</w:t>
            </w:r>
            <w:r>
              <w:rPr>
                <w:noProof/>
                <w:webHidden/>
              </w:rPr>
              <w:fldChar w:fldCharType="end"/>
            </w:r>
          </w:hyperlink>
        </w:p>
        <w:p w14:paraId="6BAC92CB" w14:textId="28FA85B8" w:rsidR="00B55370" w:rsidRDefault="00B55370">
          <w:pPr>
            <w:pStyle w:val="TOC3"/>
            <w:tabs>
              <w:tab w:val="right" w:leader="dot" w:pos="9350"/>
            </w:tabs>
            <w:rPr>
              <w:rFonts w:asciiTheme="minorHAnsi" w:eastAsiaTheme="minorEastAsia" w:hAnsiTheme="minorHAnsi" w:cstheme="minorBidi"/>
              <w:noProof/>
            </w:rPr>
          </w:pPr>
          <w:hyperlink w:anchor="_Toc241654140" w:history="1">
            <w:r w:rsidRPr="00DD65B6">
              <w:rPr>
                <w:rStyle w:val="Hyperlink"/>
                <w:rFonts w:ascii="Times New Roman" w:hAnsi="Times New Roman" w:cs="Times New Roman"/>
                <w:noProof/>
              </w:rPr>
              <w:t>3.4.2 Sample Size Determination</w:t>
            </w:r>
            <w:r>
              <w:rPr>
                <w:noProof/>
                <w:webHidden/>
              </w:rPr>
              <w:tab/>
            </w:r>
            <w:r>
              <w:rPr>
                <w:noProof/>
                <w:webHidden/>
              </w:rPr>
              <w:fldChar w:fldCharType="begin"/>
            </w:r>
            <w:r>
              <w:rPr>
                <w:noProof/>
                <w:webHidden/>
              </w:rPr>
              <w:instrText xml:space="preserve"> PAGEREF _Toc241654140 \h </w:instrText>
            </w:r>
            <w:r>
              <w:rPr>
                <w:noProof/>
                <w:webHidden/>
              </w:rPr>
            </w:r>
            <w:r>
              <w:rPr>
                <w:noProof/>
                <w:webHidden/>
              </w:rPr>
              <w:fldChar w:fldCharType="separate"/>
            </w:r>
            <w:r>
              <w:rPr>
                <w:noProof/>
                <w:webHidden/>
              </w:rPr>
              <w:t>32</w:t>
            </w:r>
            <w:r>
              <w:rPr>
                <w:noProof/>
                <w:webHidden/>
              </w:rPr>
              <w:fldChar w:fldCharType="end"/>
            </w:r>
          </w:hyperlink>
        </w:p>
        <w:p w14:paraId="56887606" w14:textId="134F9E4E" w:rsidR="00B55370" w:rsidRDefault="00B55370">
          <w:pPr>
            <w:pStyle w:val="TOC3"/>
            <w:tabs>
              <w:tab w:val="right" w:leader="dot" w:pos="9350"/>
            </w:tabs>
            <w:rPr>
              <w:rFonts w:asciiTheme="minorHAnsi" w:eastAsiaTheme="minorEastAsia" w:hAnsiTheme="minorHAnsi" w:cstheme="minorBidi"/>
              <w:noProof/>
            </w:rPr>
          </w:pPr>
          <w:hyperlink w:anchor="_Toc241654141" w:history="1">
            <w:r w:rsidRPr="00DD65B6">
              <w:rPr>
                <w:rStyle w:val="Hyperlink"/>
                <w:rFonts w:ascii="Times New Roman" w:hAnsi="Times New Roman" w:cs="Times New Roman"/>
                <w:noProof/>
              </w:rPr>
              <w:t>3.4.3 Sampling Technique</w:t>
            </w:r>
            <w:r>
              <w:rPr>
                <w:noProof/>
                <w:webHidden/>
              </w:rPr>
              <w:tab/>
            </w:r>
            <w:r>
              <w:rPr>
                <w:noProof/>
                <w:webHidden/>
              </w:rPr>
              <w:fldChar w:fldCharType="begin"/>
            </w:r>
            <w:r>
              <w:rPr>
                <w:noProof/>
                <w:webHidden/>
              </w:rPr>
              <w:instrText xml:space="preserve"> PAGEREF _Toc241654141 \h </w:instrText>
            </w:r>
            <w:r>
              <w:rPr>
                <w:noProof/>
                <w:webHidden/>
              </w:rPr>
            </w:r>
            <w:r>
              <w:rPr>
                <w:noProof/>
                <w:webHidden/>
              </w:rPr>
              <w:fldChar w:fldCharType="separate"/>
            </w:r>
            <w:r>
              <w:rPr>
                <w:noProof/>
                <w:webHidden/>
              </w:rPr>
              <w:t>33</w:t>
            </w:r>
            <w:r>
              <w:rPr>
                <w:noProof/>
                <w:webHidden/>
              </w:rPr>
              <w:fldChar w:fldCharType="end"/>
            </w:r>
          </w:hyperlink>
        </w:p>
        <w:p w14:paraId="4C249CD2" w14:textId="7D092429" w:rsidR="00B55370" w:rsidRDefault="00B55370">
          <w:pPr>
            <w:pStyle w:val="TOC2"/>
            <w:tabs>
              <w:tab w:val="right" w:leader="dot" w:pos="9350"/>
            </w:tabs>
            <w:rPr>
              <w:rFonts w:asciiTheme="minorHAnsi" w:eastAsiaTheme="minorEastAsia" w:hAnsiTheme="minorHAnsi" w:cstheme="minorBidi"/>
              <w:noProof/>
            </w:rPr>
          </w:pPr>
          <w:hyperlink w:anchor="_Toc241654142" w:history="1">
            <w:r w:rsidRPr="00DD65B6">
              <w:rPr>
                <w:rStyle w:val="Hyperlink"/>
                <w:rFonts w:ascii="Times New Roman" w:hAnsi="Times New Roman" w:cs="Times New Roman"/>
                <w:noProof/>
              </w:rPr>
              <w:t>3.5 Data Collection Instruments</w:t>
            </w:r>
            <w:r>
              <w:rPr>
                <w:noProof/>
                <w:webHidden/>
              </w:rPr>
              <w:tab/>
            </w:r>
            <w:r>
              <w:rPr>
                <w:noProof/>
                <w:webHidden/>
              </w:rPr>
              <w:fldChar w:fldCharType="begin"/>
            </w:r>
            <w:r>
              <w:rPr>
                <w:noProof/>
                <w:webHidden/>
              </w:rPr>
              <w:instrText xml:space="preserve"> PAGEREF _Toc241654142 \h </w:instrText>
            </w:r>
            <w:r>
              <w:rPr>
                <w:noProof/>
                <w:webHidden/>
              </w:rPr>
            </w:r>
            <w:r>
              <w:rPr>
                <w:noProof/>
                <w:webHidden/>
              </w:rPr>
              <w:fldChar w:fldCharType="separate"/>
            </w:r>
            <w:r>
              <w:rPr>
                <w:noProof/>
                <w:webHidden/>
              </w:rPr>
              <w:t>33</w:t>
            </w:r>
            <w:r>
              <w:rPr>
                <w:noProof/>
                <w:webHidden/>
              </w:rPr>
              <w:fldChar w:fldCharType="end"/>
            </w:r>
          </w:hyperlink>
        </w:p>
        <w:p w14:paraId="33A0F98F" w14:textId="466AFC7C" w:rsidR="00B55370" w:rsidRDefault="00B55370">
          <w:pPr>
            <w:pStyle w:val="TOC2"/>
            <w:tabs>
              <w:tab w:val="right" w:leader="dot" w:pos="9350"/>
            </w:tabs>
            <w:rPr>
              <w:rFonts w:asciiTheme="minorHAnsi" w:eastAsiaTheme="minorEastAsia" w:hAnsiTheme="minorHAnsi" w:cstheme="minorBidi"/>
              <w:noProof/>
            </w:rPr>
          </w:pPr>
          <w:hyperlink w:anchor="_Toc241654143" w:history="1">
            <w:r w:rsidRPr="00DD65B6">
              <w:rPr>
                <w:rStyle w:val="Hyperlink"/>
                <w:rFonts w:ascii="Times New Roman" w:hAnsi="Times New Roman" w:cs="Times New Roman"/>
                <w:noProof/>
              </w:rPr>
              <w:t>3.6 Data Collection Procedures</w:t>
            </w:r>
            <w:r>
              <w:rPr>
                <w:noProof/>
                <w:webHidden/>
              </w:rPr>
              <w:tab/>
            </w:r>
            <w:r>
              <w:rPr>
                <w:noProof/>
                <w:webHidden/>
              </w:rPr>
              <w:fldChar w:fldCharType="begin"/>
            </w:r>
            <w:r>
              <w:rPr>
                <w:noProof/>
                <w:webHidden/>
              </w:rPr>
              <w:instrText xml:space="preserve"> PAGEREF _Toc241654143 \h </w:instrText>
            </w:r>
            <w:r>
              <w:rPr>
                <w:noProof/>
                <w:webHidden/>
              </w:rPr>
            </w:r>
            <w:r>
              <w:rPr>
                <w:noProof/>
                <w:webHidden/>
              </w:rPr>
              <w:fldChar w:fldCharType="separate"/>
            </w:r>
            <w:r>
              <w:rPr>
                <w:noProof/>
                <w:webHidden/>
              </w:rPr>
              <w:t>33</w:t>
            </w:r>
            <w:r>
              <w:rPr>
                <w:noProof/>
                <w:webHidden/>
              </w:rPr>
              <w:fldChar w:fldCharType="end"/>
            </w:r>
          </w:hyperlink>
        </w:p>
        <w:p w14:paraId="4192B18D" w14:textId="06EA1A52" w:rsidR="00B55370" w:rsidRDefault="00B55370">
          <w:pPr>
            <w:pStyle w:val="TOC2"/>
            <w:tabs>
              <w:tab w:val="right" w:leader="dot" w:pos="9350"/>
            </w:tabs>
            <w:rPr>
              <w:rFonts w:asciiTheme="minorHAnsi" w:eastAsiaTheme="minorEastAsia" w:hAnsiTheme="minorHAnsi" w:cstheme="minorBidi"/>
              <w:noProof/>
            </w:rPr>
          </w:pPr>
          <w:hyperlink w:anchor="_Toc241654144" w:history="1">
            <w:r w:rsidRPr="00DD65B6">
              <w:rPr>
                <w:rStyle w:val="Hyperlink"/>
                <w:rFonts w:ascii="Times New Roman" w:hAnsi="Times New Roman" w:cs="Times New Roman"/>
                <w:noProof/>
              </w:rPr>
              <w:t>3.7 Pilot Testing</w:t>
            </w:r>
            <w:r>
              <w:rPr>
                <w:noProof/>
                <w:webHidden/>
              </w:rPr>
              <w:tab/>
            </w:r>
            <w:r>
              <w:rPr>
                <w:noProof/>
                <w:webHidden/>
              </w:rPr>
              <w:fldChar w:fldCharType="begin"/>
            </w:r>
            <w:r>
              <w:rPr>
                <w:noProof/>
                <w:webHidden/>
              </w:rPr>
              <w:instrText xml:space="preserve"> PAGEREF _Toc241654144 \h </w:instrText>
            </w:r>
            <w:r>
              <w:rPr>
                <w:noProof/>
                <w:webHidden/>
              </w:rPr>
            </w:r>
            <w:r>
              <w:rPr>
                <w:noProof/>
                <w:webHidden/>
              </w:rPr>
              <w:fldChar w:fldCharType="separate"/>
            </w:r>
            <w:r>
              <w:rPr>
                <w:noProof/>
                <w:webHidden/>
              </w:rPr>
              <w:t>33</w:t>
            </w:r>
            <w:r>
              <w:rPr>
                <w:noProof/>
                <w:webHidden/>
              </w:rPr>
              <w:fldChar w:fldCharType="end"/>
            </w:r>
          </w:hyperlink>
        </w:p>
        <w:p w14:paraId="33B23674" w14:textId="0BE60B50" w:rsidR="00B55370" w:rsidRDefault="00B55370">
          <w:pPr>
            <w:pStyle w:val="TOC3"/>
            <w:tabs>
              <w:tab w:val="right" w:leader="dot" w:pos="9350"/>
            </w:tabs>
            <w:rPr>
              <w:rFonts w:asciiTheme="minorHAnsi" w:eastAsiaTheme="minorEastAsia" w:hAnsiTheme="minorHAnsi" w:cstheme="minorBidi"/>
              <w:noProof/>
            </w:rPr>
          </w:pPr>
          <w:hyperlink w:anchor="_Toc241654145" w:history="1">
            <w:r w:rsidRPr="00DD65B6">
              <w:rPr>
                <w:rStyle w:val="Hyperlink"/>
                <w:rFonts w:ascii="Times New Roman" w:hAnsi="Times New Roman" w:cs="Times New Roman"/>
                <w:noProof/>
              </w:rPr>
              <w:t>3.7.1 Validity of the Instruments</w:t>
            </w:r>
            <w:r>
              <w:rPr>
                <w:noProof/>
                <w:webHidden/>
              </w:rPr>
              <w:tab/>
            </w:r>
            <w:r>
              <w:rPr>
                <w:noProof/>
                <w:webHidden/>
              </w:rPr>
              <w:fldChar w:fldCharType="begin"/>
            </w:r>
            <w:r>
              <w:rPr>
                <w:noProof/>
                <w:webHidden/>
              </w:rPr>
              <w:instrText xml:space="preserve"> PAGEREF _Toc241654145 \h </w:instrText>
            </w:r>
            <w:r>
              <w:rPr>
                <w:noProof/>
                <w:webHidden/>
              </w:rPr>
            </w:r>
            <w:r>
              <w:rPr>
                <w:noProof/>
                <w:webHidden/>
              </w:rPr>
              <w:fldChar w:fldCharType="separate"/>
            </w:r>
            <w:r>
              <w:rPr>
                <w:noProof/>
                <w:webHidden/>
              </w:rPr>
              <w:t>33</w:t>
            </w:r>
            <w:r>
              <w:rPr>
                <w:noProof/>
                <w:webHidden/>
              </w:rPr>
              <w:fldChar w:fldCharType="end"/>
            </w:r>
          </w:hyperlink>
        </w:p>
        <w:p w14:paraId="56DFDDE0" w14:textId="77944CC5" w:rsidR="00B55370" w:rsidRDefault="00B55370">
          <w:pPr>
            <w:pStyle w:val="TOC3"/>
            <w:tabs>
              <w:tab w:val="right" w:leader="dot" w:pos="9350"/>
            </w:tabs>
            <w:rPr>
              <w:rFonts w:asciiTheme="minorHAnsi" w:eastAsiaTheme="minorEastAsia" w:hAnsiTheme="minorHAnsi" w:cstheme="minorBidi"/>
              <w:noProof/>
            </w:rPr>
          </w:pPr>
          <w:hyperlink w:anchor="_Toc241654146" w:history="1">
            <w:r w:rsidRPr="00DD65B6">
              <w:rPr>
                <w:rStyle w:val="Hyperlink"/>
                <w:rFonts w:ascii="Times New Roman" w:hAnsi="Times New Roman" w:cs="Times New Roman"/>
                <w:noProof/>
              </w:rPr>
              <w:t>3.7.2 Reliability of the Instruments</w:t>
            </w:r>
            <w:r>
              <w:rPr>
                <w:noProof/>
                <w:webHidden/>
              </w:rPr>
              <w:tab/>
            </w:r>
            <w:r>
              <w:rPr>
                <w:noProof/>
                <w:webHidden/>
              </w:rPr>
              <w:fldChar w:fldCharType="begin"/>
            </w:r>
            <w:r>
              <w:rPr>
                <w:noProof/>
                <w:webHidden/>
              </w:rPr>
              <w:instrText xml:space="preserve"> PAGEREF _Toc241654146 \h </w:instrText>
            </w:r>
            <w:r>
              <w:rPr>
                <w:noProof/>
                <w:webHidden/>
              </w:rPr>
            </w:r>
            <w:r>
              <w:rPr>
                <w:noProof/>
                <w:webHidden/>
              </w:rPr>
              <w:fldChar w:fldCharType="separate"/>
            </w:r>
            <w:r>
              <w:rPr>
                <w:noProof/>
                <w:webHidden/>
              </w:rPr>
              <w:t>34</w:t>
            </w:r>
            <w:r>
              <w:rPr>
                <w:noProof/>
                <w:webHidden/>
              </w:rPr>
              <w:fldChar w:fldCharType="end"/>
            </w:r>
          </w:hyperlink>
        </w:p>
        <w:p w14:paraId="654FBD21" w14:textId="2064BA17" w:rsidR="00B55370" w:rsidRDefault="00B55370">
          <w:pPr>
            <w:pStyle w:val="TOC2"/>
            <w:tabs>
              <w:tab w:val="right" w:leader="dot" w:pos="9350"/>
            </w:tabs>
            <w:rPr>
              <w:rFonts w:asciiTheme="minorHAnsi" w:eastAsiaTheme="minorEastAsia" w:hAnsiTheme="minorHAnsi" w:cstheme="minorBidi"/>
              <w:noProof/>
            </w:rPr>
          </w:pPr>
          <w:hyperlink w:anchor="_Toc241654147" w:history="1">
            <w:r w:rsidRPr="00DD65B6">
              <w:rPr>
                <w:rStyle w:val="Hyperlink"/>
                <w:rFonts w:ascii="Times New Roman" w:hAnsi="Times New Roman" w:cs="Times New Roman"/>
                <w:noProof/>
              </w:rPr>
              <w:t>3.8 Data Analysis and Presentation</w:t>
            </w:r>
            <w:r>
              <w:rPr>
                <w:noProof/>
                <w:webHidden/>
              </w:rPr>
              <w:tab/>
            </w:r>
            <w:r>
              <w:rPr>
                <w:noProof/>
                <w:webHidden/>
              </w:rPr>
              <w:fldChar w:fldCharType="begin"/>
            </w:r>
            <w:r>
              <w:rPr>
                <w:noProof/>
                <w:webHidden/>
              </w:rPr>
              <w:instrText xml:space="preserve"> PAGEREF _Toc241654147 \h </w:instrText>
            </w:r>
            <w:r>
              <w:rPr>
                <w:noProof/>
                <w:webHidden/>
              </w:rPr>
            </w:r>
            <w:r>
              <w:rPr>
                <w:noProof/>
                <w:webHidden/>
              </w:rPr>
              <w:fldChar w:fldCharType="separate"/>
            </w:r>
            <w:r>
              <w:rPr>
                <w:noProof/>
                <w:webHidden/>
              </w:rPr>
              <w:t>34</w:t>
            </w:r>
            <w:r>
              <w:rPr>
                <w:noProof/>
                <w:webHidden/>
              </w:rPr>
              <w:fldChar w:fldCharType="end"/>
            </w:r>
          </w:hyperlink>
        </w:p>
        <w:p w14:paraId="3F178443" w14:textId="7DFE1F0F" w:rsidR="00B55370" w:rsidRDefault="00B55370">
          <w:pPr>
            <w:pStyle w:val="TOC2"/>
            <w:tabs>
              <w:tab w:val="right" w:leader="dot" w:pos="9350"/>
            </w:tabs>
            <w:rPr>
              <w:rFonts w:asciiTheme="minorHAnsi" w:eastAsiaTheme="minorEastAsia" w:hAnsiTheme="minorHAnsi" w:cstheme="minorBidi"/>
              <w:noProof/>
            </w:rPr>
          </w:pPr>
          <w:hyperlink w:anchor="_Toc241654148" w:history="1">
            <w:r w:rsidRPr="00DD65B6">
              <w:rPr>
                <w:rStyle w:val="Hyperlink"/>
                <w:rFonts w:ascii="Times New Roman" w:hAnsi="Times New Roman" w:cs="Times New Roman"/>
                <w:noProof/>
              </w:rPr>
              <w:t>3.9 Ethical Considerations</w:t>
            </w:r>
            <w:r>
              <w:rPr>
                <w:noProof/>
                <w:webHidden/>
              </w:rPr>
              <w:tab/>
            </w:r>
            <w:r>
              <w:rPr>
                <w:noProof/>
                <w:webHidden/>
              </w:rPr>
              <w:fldChar w:fldCharType="begin"/>
            </w:r>
            <w:r>
              <w:rPr>
                <w:noProof/>
                <w:webHidden/>
              </w:rPr>
              <w:instrText xml:space="preserve"> PAGEREF _Toc241654148 \h </w:instrText>
            </w:r>
            <w:r>
              <w:rPr>
                <w:noProof/>
                <w:webHidden/>
              </w:rPr>
            </w:r>
            <w:r>
              <w:rPr>
                <w:noProof/>
                <w:webHidden/>
              </w:rPr>
              <w:fldChar w:fldCharType="separate"/>
            </w:r>
            <w:r>
              <w:rPr>
                <w:noProof/>
                <w:webHidden/>
              </w:rPr>
              <w:t>35</w:t>
            </w:r>
            <w:r>
              <w:rPr>
                <w:noProof/>
                <w:webHidden/>
              </w:rPr>
              <w:fldChar w:fldCharType="end"/>
            </w:r>
          </w:hyperlink>
        </w:p>
        <w:p w14:paraId="0439E00D" w14:textId="0DB318D2" w:rsidR="00B55370" w:rsidRDefault="00B55370">
          <w:pPr>
            <w:pStyle w:val="TOC1"/>
            <w:tabs>
              <w:tab w:val="right" w:leader="dot" w:pos="9350"/>
            </w:tabs>
            <w:rPr>
              <w:rFonts w:asciiTheme="minorHAnsi" w:eastAsiaTheme="minorEastAsia" w:hAnsiTheme="minorHAnsi" w:cstheme="minorBidi"/>
              <w:noProof/>
            </w:rPr>
          </w:pPr>
          <w:hyperlink w:anchor="_Toc241654149" w:history="1">
            <w:r w:rsidRPr="00DD65B6">
              <w:rPr>
                <w:rStyle w:val="Hyperlink"/>
                <w:b/>
                <w:noProof/>
              </w:rPr>
              <w:t>References</w:t>
            </w:r>
            <w:r>
              <w:rPr>
                <w:noProof/>
                <w:webHidden/>
              </w:rPr>
              <w:tab/>
            </w:r>
            <w:r>
              <w:rPr>
                <w:noProof/>
                <w:webHidden/>
              </w:rPr>
              <w:fldChar w:fldCharType="begin"/>
            </w:r>
            <w:r>
              <w:rPr>
                <w:noProof/>
                <w:webHidden/>
              </w:rPr>
              <w:instrText xml:space="preserve"> PAGEREF _Toc241654149 \h </w:instrText>
            </w:r>
            <w:r>
              <w:rPr>
                <w:noProof/>
                <w:webHidden/>
              </w:rPr>
            </w:r>
            <w:r>
              <w:rPr>
                <w:noProof/>
                <w:webHidden/>
              </w:rPr>
              <w:fldChar w:fldCharType="separate"/>
            </w:r>
            <w:r>
              <w:rPr>
                <w:noProof/>
                <w:webHidden/>
              </w:rPr>
              <w:t>36</w:t>
            </w:r>
            <w:r>
              <w:rPr>
                <w:noProof/>
                <w:webHidden/>
              </w:rPr>
              <w:fldChar w:fldCharType="end"/>
            </w:r>
          </w:hyperlink>
        </w:p>
        <w:p w14:paraId="3B5500CE" w14:textId="18BC168A" w:rsidR="00B55370" w:rsidRDefault="00B55370">
          <w:pPr>
            <w:pStyle w:val="TOC1"/>
            <w:tabs>
              <w:tab w:val="right" w:leader="dot" w:pos="9350"/>
            </w:tabs>
            <w:rPr>
              <w:rFonts w:asciiTheme="minorHAnsi" w:eastAsiaTheme="minorEastAsia" w:hAnsiTheme="minorHAnsi" w:cstheme="minorBidi"/>
              <w:noProof/>
            </w:rPr>
          </w:pPr>
          <w:hyperlink w:anchor="_Toc241654150" w:history="1">
            <w:r w:rsidRPr="00DD65B6">
              <w:rPr>
                <w:rStyle w:val="Hyperlink"/>
                <w:noProof/>
              </w:rPr>
              <w:t>APPENDIX</w:t>
            </w:r>
            <w:r w:rsidRPr="00DD65B6">
              <w:rPr>
                <w:rStyle w:val="Hyperlink"/>
                <w:noProof/>
                <w:spacing w:val="12"/>
              </w:rPr>
              <w:t xml:space="preserve"> </w:t>
            </w:r>
            <w:r w:rsidRPr="00DD65B6">
              <w:rPr>
                <w:rStyle w:val="Hyperlink"/>
                <w:noProof/>
              </w:rPr>
              <w:t>I:</w:t>
            </w:r>
            <w:r w:rsidRPr="00DD65B6">
              <w:rPr>
                <w:rStyle w:val="Hyperlink"/>
                <w:noProof/>
                <w:spacing w:val="-2"/>
              </w:rPr>
              <w:t xml:space="preserve"> </w:t>
            </w:r>
            <w:r w:rsidRPr="00DD65B6">
              <w:rPr>
                <w:rStyle w:val="Hyperlink"/>
                <w:noProof/>
              </w:rPr>
              <w:t>RESEARCH</w:t>
            </w:r>
            <w:r w:rsidRPr="00DD65B6">
              <w:rPr>
                <w:rStyle w:val="Hyperlink"/>
                <w:noProof/>
                <w:spacing w:val="-10"/>
              </w:rPr>
              <w:t xml:space="preserve"> </w:t>
            </w:r>
            <w:r w:rsidRPr="00DD65B6">
              <w:rPr>
                <w:rStyle w:val="Hyperlink"/>
                <w:noProof/>
                <w:spacing w:val="-2"/>
              </w:rPr>
              <w:t>QUESTIONNAIRES</w:t>
            </w:r>
            <w:r>
              <w:rPr>
                <w:noProof/>
                <w:webHidden/>
              </w:rPr>
              <w:tab/>
            </w:r>
            <w:r>
              <w:rPr>
                <w:noProof/>
                <w:webHidden/>
              </w:rPr>
              <w:fldChar w:fldCharType="begin"/>
            </w:r>
            <w:r>
              <w:rPr>
                <w:noProof/>
                <w:webHidden/>
              </w:rPr>
              <w:instrText xml:space="preserve"> PAGEREF _Toc241654150 \h </w:instrText>
            </w:r>
            <w:r>
              <w:rPr>
                <w:noProof/>
                <w:webHidden/>
              </w:rPr>
            </w:r>
            <w:r>
              <w:rPr>
                <w:noProof/>
                <w:webHidden/>
              </w:rPr>
              <w:fldChar w:fldCharType="separate"/>
            </w:r>
            <w:r>
              <w:rPr>
                <w:noProof/>
                <w:webHidden/>
              </w:rPr>
              <w:t>39</w:t>
            </w:r>
            <w:r>
              <w:rPr>
                <w:noProof/>
                <w:webHidden/>
              </w:rPr>
              <w:fldChar w:fldCharType="end"/>
            </w:r>
          </w:hyperlink>
        </w:p>
        <w:p w14:paraId="470CAD83" w14:textId="2E873588" w:rsidR="00B55370" w:rsidRDefault="00B55370">
          <w:pPr>
            <w:pStyle w:val="TOC2"/>
            <w:tabs>
              <w:tab w:val="right" w:leader="dot" w:pos="9350"/>
            </w:tabs>
            <w:rPr>
              <w:rFonts w:asciiTheme="minorHAnsi" w:eastAsiaTheme="minorEastAsia" w:hAnsiTheme="minorHAnsi" w:cstheme="minorBidi"/>
              <w:noProof/>
            </w:rPr>
          </w:pPr>
          <w:hyperlink w:anchor="_Toc241654151" w:history="1">
            <w:r w:rsidRPr="00DD65B6">
              <w:rPr>
                <w:rStyle w:val="Hyperlink"/>
                <w:rFonts w:ascii="Times New Roman" w:hAnsi="Times New Roman" w:cs="Times New Roman"/>
                <w:noProof/>
              </w:rPr>
              <w:t>SECTION A: DEMOGRAPHIC INFORMATION</w:t>
            </w:r>
            <w:r>
              <w:rPr>
                <w:noProof/>
                <w:webHidden/>
              </w:rPr>
              <w:tab/>
            </w:r>
            <w:r>
              <w:rPr>
                <w:noProof/>
                <w:webHidden/>
              </w:rPr>
              <w:fldChar w:fldCharType="begin"/>
            </w:r>
            <w:r>
              <w:rPr>
                <w:noProof/>
                <w:webHidden/>
              </w:rPr>
              <w:instrText xml:space="preserve"> PAGEREF _Toc241654151 \h </w:instrText>
            </w:r>
            <w:r>
              <w:rPr>
                <w:noProof/>
                <w:webHidden/>
              </w:rPr>
            </w:r>
            <w:r>
              <w:rPr>
                <w:noProof/>
                <w:webHidden/>
              </w:rPr>
              <w:fldChar w:fldCharType="separate"/>
            </w:r>
            <w:r>
              <w:rPr>
                <w:noProof/>
                <w:webHidden/>
              </w:rPr>
              <w:t>39</w:t>
            </w:r>
            <w:r>
              <w:rPr>
                <w:noProof/>
                <w:webHidden/>
              </w:rPr>
              <w:fldChar w:fldCharType="end"/>
            </w:r>
          </w:hyperlink>
        </w:p>
        <w:p w14:paraId="4C6949CA" w14:textId="01C1C8F3" w:rsidR="00B55370" w:rsidRDefault="00B55370">
          <w:pPr>
            <w:pStyle w:val="TOC2"/>
            <w:tabs>
              <w:tab w:val="right" w:leader="dot" w:pos="9350"/>
            </w:tabs>
            <w:rPr>
              <w:rFonts w:asciiTheme="minorHAnsi" w:eastAsiaTheme="minorEastAsia" w:hAnsiTheme="minorHAnsi" w:cstheme="minorBidi"/>
              <w:noProof/>
            </w:rPr>
          </w:pPr>
          <w:hyperlink w:anchor="_Toc241654152" w:history="1">
            <w:r w:rsidRPr="00DD65B6">
              <w:rPr>
                <w:rStyle w:val="Hyperlink"/>
                <w:rFonts w:ascii="Times New Roman" w:hAnsi="Times New Roman" w:cs="Times New Roman"/>
                <w:noProof/>
              </w:rPr>
              <w:t>SECTIONS</w:t>
            </w:r>
            <w:r w:rsidRPr="00DD65B6">
              <w:rPr>
                <w:rStyle w:val="Hyperlink"/>
                <w:rFonts w:ascii="Times New Roman" w:hAnsi="Times New Roman" w:cs="Times New Roman"/>
                <w:noProof/>
                <w:spacing w:val="-15"/>
              </w:rPr>
              <w:t xml:space="preserve"> </w:t>
            </w:r>
            <w:r w:rsidRPr="00DD65B6">
              <w:rPr>
                <w:rStyle w:val="Hyperlink"/>
                <w:rFonts w:ascii="Times New Roman" w:hAnsi="Times New Roman" w:cs="Times New Roman"/>
                <w:noProof/>
              </w:rPr>
              <w:t>B</w:t>
            </w:r>
            <w:r w:rsidRPr="00DD65B6">
              <w:rPr>
                <w:rStyle w:val="Hyperlink"/>
                <w:rFonts w:ascii="Times New Roman" w:hAnsi="Times New Roman" w:cs="Times New Roman"/>
                <w:noProof/>
                <w:spacing w:val="5"/>
              </w:rPr>
              <w:t xml:space="preserve"> </w:t>
            </w:r>
            <w:r w:rsidRPr="00DD65B6">
              <w:rPr>
                <w:rStyle w:val="Hyperlink"/>
                <w:rFonts w:ascii="Times New Roman" w:hAnsi="Times New Roman" w:cs="Times New Roman"/>
                <w:noProof/>
              </w:rPr>
              <w:t>TO</w:t>
            </w:r>
            <w:r w:rsidRPr="00DD65B6">
              <w:rPr>
                <w:rStyle w:val="Hyperlink"/>
                <w:rFonts w:ascii="Times New Roman" w:hAnsi="Times New Roman" w:cs="Times New Roman"/>
                <w:noProof/>
                <w:spacing w:val="-6"/>
              </w:rPr>
              <w:t xml:space="preserve"> </w:t>
            </w:r>
            <w:r w:rsidRPr="00DD65B6">
              <w:rPr>
                <w:rStyle w:val="Hyperlink"/>
                <w:rFonts w:ascii="Times New Roman" w:hAnsi="Times New Roman" w:cs="Times New Roman"/>
                <w:noProof/>
              </w:rPr>
              <w:t>F:</w:t>
            </w:r>
            <w:r w:rsidRPr="00DD65B6">
              <w:rPr>
                <w:rStyle w:val="Hyperlink"/>
                <w:rFonts w:ascii="Times New Roman" w:hAnsi="Times New Roman" w:cs="Times New Roman"/>
                <w:noProof/>
                <w:spacing w:val="-14"/>
              </w:rPr>
              <w:t xml:space="preserve"> </w:t>
            </w:r>
            <w:r w:rsidRPr="00DD65B6">
              <w:rPr>
                <w:rStyle w:val="Hyperlink"/>
                <w:rFonts w:ascii="Times New Roman" w:hAnsi="Times New Roman" w:cs="Times New Roman"/>
                <w:noProof/>
              </w:rPr>
              <w:t>STUDY</w:t>
            </w:r>
            <w:r w:rsidRPr="00DD65B6">
              <w:rPr>
                <w:rStyle w:val="Hyperlink"/>
                <w:rFonts w:ascii="Times New Roman" w:hAnsi="Times New Roman" w:cs="Times New Roman"/>
                <w:noProof/>
                <w:spacing w:val="7"/>
              </w:rPr>
              <w:t xml:space="preserve"> </w:t>
            </w:r>
            <w:r w:rsidRPr="00DD65B6">
              <w:rPr>
                <w:rStyle w:val="Hyperlink"/>
                <w:rFonts w:ascii="Times New Roman" w:hAnsi="Times New Roman" w:cs="Times New Roman"/>
                <w:noProof/>
                <w:spacing w:val="-2"/>
              </w:rPr>
              <w:t>VARIABLES</w:t>
            </w:r>
            <w:r>
              <w:rPr>
                <w:noProof/>
                <w:webHidden/>
              </w:rPr>
              <w:tab/>
            </w:r>
            <w:r>
              <w:rPr>
                <w:noProof/>
                <w:webHidden/>
              </w:rPr>
              <w:fldChar w:fldCharType="begin"/>
            </w:r>
            <w:r>
              <w:rPr>
                <w:noProof/>
                <w:webHidden/>
              </w:rPr>
              <w:instrText xml:space="preserve"> PAGEREF _Toc241654152 \h </w:instrText>
            </w:r>
            <w:r>
              <w:rPr>
                <w:noProof/>
                <w:webHidden/>
              </w:rPr>
            </w:r>
            <w:r>
              <w:rPr>
                <w:noProof/>
                <w:webHidden/>
              </w:rPr>
              <w:fldChar w:fldCharType="separate"/>
            </w:r>
            <w:r>
              <w:rPr>
                <w:noProof/>
                <w:webHidden/>
              </w:rPr>
              <w:t>40</w:t>
            </w:r>
            <w:r>
              <w:rPr>
                <w:noProof/>
                <w:webHidden/>
              </w:rPr>
              <w:fldChar w:fldCharType="end"/>
            </w:r>
          </w:hyperlink>
        </w:p>
        <w:p w14:paraId="7E40A3FE" w14:textId="613DBA3E" w:rsidR="00B55370" w:rsidRDefault="00B55370">
          <w:pPr>
            <w:pStyle w:val="TOC2"/>
            <w:tabs>
              <w:tab w:val="right" w:leader="dot" w:pos="9350"/>
            </w:tabs>
            <w:rPr>
              <w:rFonts w:asciiTheme="minorHAnsi" w:eastAsiaTheme="minorEastAsia" w:hAnsiTheme="minorHAnsi" w:cstheme="minorBidi"/>
              <w:noProof/>
            </w:rPr>
          </w:pPr>
          <w:hyperlink w:anchor="_Toc241654153" w:history="1">
            <w:r w:rsidRPr="00DD65B6">
              <w:rPr>
                <w:rStyle w:val="Hyperlink"/>
                <w:rFonts w:ascii="Times New Roman" w:hAnsi="Times New Roman" w:cs="Times New Roman"/>
                <w:noProof/>
              </w:rPr>
              <w:t>SECTIONS</w:t>
            </w:r>
            <w:r w:rsidRPr="00DD65B6">
              <w:rPr>
                <w:rStyle w:val="Hyperlink"/>
                <w:rFonts w:ascii="Times New Roman" w:hAnsi="Times New Roman" w:cs="Times New Roman"/>
                <w:noProof/>
                <w:spacing w:val="-17"/>
              </w:rPr>
              <w:t xml:space="preserve"> </w:t>
            </w:r>
            <w:r w:rsidRPr="00DD65B6">
              <w:rPr>
                <w:rStyle w:val="Hyperlink"/>
                <w:rFonts w:ascii="Times New Roman" w:hAnsi="Times New Roman" w:cs="Times New Roman"/>
                <w:noProof/>
              </w:rPr>
              <w:t>B</w:t>
            </w:r>
            <w:r w:rsidRPr="00DD65B6">
              <w:rPr>
                <w:rStyle w:val="Hyperlink"/>
                <w:rFonts w:ascii="Times New Roman" w:hAnsi="Times New Roman" w:cs="Times New Roman"/>
                <w:noProof/>
                <w:spacing w:val="-7"/>
              </w:rPr>
              <w:t xml:space="preserve"> </w:t>
            </w:r>
            <w:r w:rsidRPr="00DD65B6">
              <w:rPr>
                <w:rStyle w:val="Hyperlink"/>
                <w:rFonts w:ascii="Times New Roman" w:hAnsi="Times New Roman" w:cs="Times New Roman"/>
                <w:noProof/>
              </w:rPr>
              <w:t>TO</w:t>
            </w:r>
            <w:r w:rsidRPr="00DD65B6">
              <w:rPr>
                <w:rStyle w:val="Hyperlink"/>
                <w:rFonts w:ascii="Times New Roman" w:hAnsi="Times New Roman" w:cs="Times New Roman"/>
                <w:noProof/>
                <w:spacing w:val="-9"/>
              </w:rPr>
              <w:t xml:space="preserve"> </w:t>
            </w:r>
            <w:r w:rsidRPr="00DD65B6">
              <w:rPr>
                <w:rStyle w:val="Hyperlink"/>
                <w:rFonts w:ascii="Times New Roman" w:hAnsi="Times New Roman" w:cs="Times New Roman"/>
                <w:noProof/>
              </w:rPr>
              <w:t>F:</w:t>
            </w:r>
            <w:r w:rsidRPr="00DD65B6">
              <w:rPr>
                <w:rStyle w:val="Hyperlink"/>
                <w:rFonts w:ascii="Times New Roman" w:hAnsi="Times New Roman" w:cs="Times New Roman"/>
                <w:noProof/>
                <w:spacing w:val="-14"/>
              </w:rPr>
              <w:t xml:space="preserve"> </w:t>
            </w:r>
            <w:r w:rsidRPr="00DD65B6">
              <w:rPr>
                <w:rStyle w:val="Hyperlink"/>
                <w:rFonts w:ascii="Times New Roman" w:hAnsi="Times New Roman" w:cs="Times New Roman"/>
                <w:noProof/>
              </w:rPr>
              <w:t>INSTITUTIONAL</w:t>
            </w:r>
            <w:r w:rsidRPr="00DD65B6">
              <w:rPr>
                <w:rStyle w:val="Hyperlink"/>
                <w:rFonts w:ascii="Times New Roman" w:hAnsi="Times New Roman" w:cs="Times New Roman"/>
                <w:noProof/>
                <w:spacing w:val="2"/>
              </w:rPr>
              <w:t xml:space="preserve"> </w:t>
            </w:r>
            <w:r w:rsidRPr="00DD65B6">
              <w:rPr>
                <w:rStyle w:val="Hyperlink"/>
                <w:rFonts w:ascii="Times New Roman" w:hAnsi="Times New Roman" w:cs="Times New Roman"/>
                <w:noProof/>
              </w:rPr>
              <w:t>MARKETING</w:t>
            </w:r>
            <w:r w:rsidRPr="00DD65B6">
              <w:rPr>
                <w:rStyle w:val="Hyperlink"/>
                <w:rFonts w:ascii="Times New Roman" w:hAnsi="Times New Roman" w:cs="Times New Roman"/>
                <w:noProof/>
                <w:spacing w:val="12"/>
              </w:rPr>
              <w:t xml:space="preserve"> </w:t>
            </w:r>
            <w:r w:rsidRPr="00DD65B6">
              <w:rPr>
                <w:rStyle w:val="Hyperlink"/>
                <w:rFonts w:ascii="Times New Roman" w:hAnsi="Times New Roman" w:cs="Times New Roman"/>
                <w:noProof/>
                <w:spacing w:val="-2"/>
              </w:rPr>
              <w:t>METRICS</w:t>
            </w:r>
            <w:r>
              <w:rPr>
                <w:noProof/>
                <w:webHidden/>
              </w:rPr>
              <w:tab/>
            </w:r>
            <w:r>
              <w:rPr>
                <w:noProof/>
                <w:webHidden/>
              </w:rPr>
              <w:fldChar w:fldCharType="begin"/>
            </w:r>
            <w:r>
              <w:rPr>
                <w:noProof/>
                <w:webHidden/>
              </w:rPr>
              <w:instrText xml:space="preserve"> PAGEREF _Toc241654153 \h </w:instrText>
            </w:r>
            <w:r>
              <w:rPr>
                <w:noProof/>
                <w:webHidden/>
              </w:rPr>
            </w:r>
            <w:r>
              <w:rPr>
                <w:noProof/>
                <w:webHidden/>
              </w:rPr>
              <w:fldChar w:fldCharType="separate"/>
            </w:r>
            <w:r>
              <w:rPr>
                <w:noProof/>
                <w:webHidden/>
              </w:rPr>
              <w:t>44</w:t>
            </w:r>
            <w:r>
              <w:rPr>
                <w:noProof/>
                <w:webHidden/>
              </w:rPr>
              <w:fldChar w:fldCharType="end"/>
            </w:r>
          </w:hyperlink>
        </w:p>
        <w:p w14:paraId="10E050C5" w14:textId="62BF8CF6" w:rsidR="00B55370" w:rsidRDefault="00B55370">
          <w:pPr>
            <w:pStyle w:val="TOC2"/>
            <w:tabs>
              <w:tab w:val="right" w:leader="dot" w:pos="9350"/>
            </w:tabs>
            <w:rPr>
              <w:rFonts w:asciiTheme="minorHAnsi" w:eastAsiaTheme="minorEastAsia" w:hAnsiTheme="minorHAnsi" w:cstheme="minorBidi"/>
              <w:noProof/>
            </w:rPr>
          </w:pPr>
          <w:hyperlink w:anchor="_Toc241654154" w:history="1">
            <w:r w:rsidRPr="00DD65B6">
              <w:rPr>
                <w:rStyle w:val="Hyperlink"/>
                <w:rFonts w:ascii="Times New Roman" w:hAnsi="Times New Roman" w:cs="Times New Roman"/>
                <w:noProof/>
              </w:rPr>
              <w:t>SECTION</w:t>
            </w:r>
            <w:r w:rsidRPr="00DD65B6">
              <w:rPr>
                <w:rStyle w:val="Hyperlink"/>
                <w:rFonts w:ascii="Times New Roman" w:hAnsi="Times New Roman" w:cs="Times New Roman"/>
                <w:noProof/>
                <w:spacing w:val="-17"/>
              </w:rPr>
              <w:t xml:space="preserve"> </w:t>
            </w:r>
            <w:r w:rsidRPr="00DD65B6">
              <w:rPr>
                <w:rStyle w:val="Hyperlink"/>
                <w:rFonts w:ascii="Times New Roman" w:hAnsi="Times New Roman" w:cs="Times New Roman"/>
                <w:noProof/>
              </w:rPr>
              <w:t>G:</w:t>
            </w:r>
            <w:r w:rsidRPr="00DD65B6">
              <w:rPr>
                <w:rStyle w:val="Hyperlink"/>
                <w:rFonts w:ascii="Times New Roman" w:hAnsi="Times New Roman" w:cs="Times New Roman"/>
                <w:noProof/>
                <w:spacing w:val="-14"/>
              </w:rPr>
              <w:t xml:space="preserve"> </w:t>
            </w:r>
            <w:r w:rsidRPr="00DD65B6">
              <w:rPr>
                <w:rStyle w:val="Hyperlink"/>
                <w:rFonts w:ascii="Times New Roman" w:hAnsi="Times New Roman" w:cs="Times New Roman"/>
                <w:noProof/>
              </w:rPr>
              <w:t>OPEN-ENDED</w:t>
            </w:r>
            <w:r w:rsidRPr="00DD65B6">
              <w:rPr>
                <w:rStyle w:val="Hyperlink"/>
                <w:rFonts w:ascii="Times New Roman" w:hAnsi="Times New Roman" w:cs="Times New Roman"/>
                <w:noProof/>
                <w:spacing w:val="-14"/>
              </w:rPr>
              <w:t xml:space="preserve"> </w:t>
            </w:r>
            <w:r w:rsidRPr="00DD65B6">
              <w:rPr>
                <w:rStyle w:val="Hyperlink"/>
                <w:rFonts w:ascii="Times New Roman" w:hAnsi="Times New Roman" w:cs="Times New Roman"/>
                <w:noProof/>
              </w:rPr>
              <w:t>ADMINISTRATIVE</w:t>
            </w:r>
            <w:r w:rsidRPr="00DD65B6">
              <w:rPr>
                <w:rStyle w:val="Hyperlink"/>
                <w:rFonts w:ascii="Times New Roman" w:hAnsi="Times New Roman" w:cs="Times New Roman"/>
                <w:noProof/>
                <w:spacing w:val="-2"/>
              </w:rPr>
              <w:t xml:space="preserve"> INSIGHTS</w:t>
            </w:r>
            <w:r>
              <w:rPr>
                <w:noProof/>
                <w:webHidden/>
              </w:rPr>
              <w:tab/>
            </w:r>
            <w:r>
              <w:rPr>
                <w:noProof/>
                <w:webHidden/>
              </w:rPr>
              <w:fldChar w:fldCharType="begin"/>
            </w:r>
            <w:r>
              <w:rPr>
                <w:noProof/>
                <w:webHidden/>
              </w:rPr>
              <w:instrText xml:space="preserve"> PAGEREF _Toc241654154 \h </w:instrText>
            </w:r>
            <w:r>
              <w:rPr>
                <w:noProof/>
                <w:webHidden/>
              </w:rPr>
            </w:r>
            <w:r>
              <w:rPr>
                <w:noProof/>
                <w:webHidden/>
              </w:rPr>
              <w:fldChar w:fldCharType="separate"/>
            </w:r>
            <w:r>
              <w:rPr>
                <w:noProof/>
                <w:webHidden/>
              </w:rPr>
              <w:t>45</w:t>
            </w:r>
            <w:r>
              <w:rPr>
                <w:noProof/>
                <w:webHidden/>
              </w:rPr>
              <w:fldChar w:fldCharType="end"/>
            </w:r>
          </w:hyperlink>
        </w:p>
        <w:p w14:paraId="22B40F1D" w14:textId="119A9D15" w:rsidR="00C23B42" w:rsidRDefault="00C23B42">
          <w:r>
            <w:rPr>
              <w:b/>
              <w:bCs/>
              <w:noProof/>
            </w:rPr>
            <w:fldChar w:fldCharType="end"/>
          </w:r>
        </w:p>
      </w:sdtContent>
    </w:sdt>
    <w:p w14:paraId="2C329501" w14:textId="77777777" w:rsidR="00C23B42" w:rsidRPr="00C23B42" w:rsidRDefault="00C23B42" w:rsidP="00C23B42"/>
    <w:p w14:paraId="5F965AD1" w14:textId="77777777" w:rsidR="00C23B42" w:rsidRDefault="00C23B42" w:rsidP="00653246"/>
    <w:p w14:paraId="3D63EAE0" w14:textId="77777777" w:rsidR="00C23B42" w:rsidRDefault="00C23B42" w:rsidP="00653246"/>
    <w:p w14:paraId="695107F2" w14:textId="77777777" w:rsidR="00C23B42" w:rsidRDefault="00C23B42" w:rsidP="00653246"/>
    <w:p w14:paraId="07C1849C" w14:textId="77777777" w:rsidR="00C23B42" w:rsidRDefault="00C23B42" w:rsidP="00653246"/>
    <w:p w14:paraId="42AA3590" w14:textId="78ABC1A2" w:rsidR="00C23B42" w:rsidRDefault="00C23B42" w:rsidP="00653246"/>
    <w:p w14:paraId="5660057B" w14:textId="572A9A6F" w:rsidR="00C23B42" w:rsidRDefault="00185C61" w:rsidP="00653246">
      <w:r>
        <w:tab/>
      </w:r>
    </w:p>
    <w:p w14:paraId="69A28AD5" w14:textId="2F31DC70" w:rsidR="00653246" w:rsidRPr="00C23B42" w:rsidRDefault="00C23B42" w:rsidP="00C23B42">
      <w:pPr>
        <w:pStyle w:val="Heading1"/>
        <w:rPr>
          <w:b/>
          <w:color w:val="000000" w:themeColor="text1"/>
        </w:rPr>
      </w:pPr>
      <w:bookmarkStart w:id="5" w:name="_Toc241654105"/>
      <w:r w:rsidRPr="00C23B42">
        <w:rPr>
          <w:b/>
          <w:color w:val="000000" w:themeColor="text1"/>
        </w:rPr>
        <w:lastRenderedPageBreak/>
        <w:t xml:space="preserve">LIST OF </w:t>
      </w:r>
      <w:r w:rsidR="0057672C">
        <w:rPr>
          <w:b/>
          <w:color w:val="000000" w:themeColor="text1"/>
        </w:rPr>
        <w:t>TABLES</w:t>
      </w:r>
      <w:bookmarkEnd w:id="5"/>
    </w:p>
    <w:p w14:paraId="5E567A05" w14:textId="2CB404E2" w:rsidR="0057672C" w:rsidRDefault="0057672C">
      <w:pPr>
        <w:pStyle w:val="TableofFigures"/>
        <w:tabs>
          <w:tab w:val="right" w:leader="dot" w:pos="9350"/>
        </w:tabs>
        <w:rPr>
          <w:noProof/>
        </w:rPr>
      </w:pPr>
      <w:r>
        <w:fldChar w:fldCharType="begin"/>
      </w:r>
      <w:r>
        <w:instrText xml:space="preserve"> TOC \h \z \c "Table" </w:instrText>
      </w:r>
      <w:r>
        <w:fldChar w:fldCharType="separate"/>
      </w:r>
      <w:hyperlink w:anchor="_Toc241599223" w:history="1">
        <w:r w:rsidRPr="00ED4AE0">
          <w:rPr>
            <w:rStyle w:val="Hyperlink"/>
            <w:noProof/>
          </w:rPr>
          <w:t>Table 1 National KCSE Candidates Perfomance Data</w:t>
        </w:r>
        <w:r>
          <w:rPr>
            <w:noProof/>
            <w:webHidden/>
          </w:rPr>
          <w:tab/>
        </w:r>
        <w:r>
          <w:rPr>
            <w:noProof/>
            <w:webHidden/>
          </w:rPr>
          <w:fldChar w:fldCharType="begin"/>
        </w:r>
        <w:r>
          <w:rPr>
            <w:noProof/>
            <w:webHidden/>
          </w:rPr>
          <w:instrText xml:space="preserve"> PAGEREF _Toc241599223 \h </w:instrText>
        </w:r>
        <w:r>
          <w:rPr>
            <w:noProof/>
            <w:webHidden/>
          </w:rPr>
        </w:r>
        <w:r>
          <w:rPr>
            <w:noProof/>
            <w:webHidden/>
          </w:rPr>
          <w:fldChar w:fldCharType="separate"/>
        </w:r>
        <w:r w:rsidR="00161378">
          <w:rPr>
            <w:noProof/>
            <w:webHidden/>
          </w:rPr>
          <w:t>11</w:t>
        </w:r>
        <w:r>
          <w:rPr>
            <w:noProof/>
            <w:webHidden/>
          </w:rPr>
          <w:fldChar w:fldCharType="end"/>
        </w:r>
      </w:hyperlink>
    </w:p>
    <w:p w14:paraId="3693FE3D" w14:textId="645FA816" w:rsidR="0057672C" w:rsidRDefault="0057672C">
      <w:pPr>
        <w:pStyle w:val="TableofFigures"/>
        <w:tabs>
          <w:tab w:val="right" w:leader="dot" w:pos="9350"/>
        </w:tabs>
        <w:rPr>
          <w:noProof/>
        </w:rPr>
      </w:pPr>
      <w:hyperlink w:anchor="_Toc241599224" w:history="1">
        <w:r w:rsidRPr="00ED4AE0">
          <w:rPr>
            <w:rStyle w:val="Hyperlink"/>
            <w:noProof/>
          </w:rPr>
          <w:t>Table 2 Kiambu County KCSE performance data</w:t>
        </w:r>
        <w:r>
          <w:rPr>
            <w:noProof/>
            <w:webHidden/>
          </w:rPr>
          <w:tab/>
        </w:r>
        <w:r>
          <w:rPr>
            <w:noProof/>
            <w:webHidden/>
          </w:rPr>
          <w:fldChar w:fldCharType="begin"/>
        </w:r>
        <w:r>
          <w:rPr>
            <w:noProof/>
            <w:webHidden/>
          </w:rPr>
          <w:instrText xml:space="preserve"> PAGEREF _Toc241599224 \h </w:instrText>
        </w:r>
        <w:r>
          <w:rPr>
            <w:noProof/>
            <w:webHidden/>
          </w:rPr>
        </w:r>
        <w:r>
          <w:rPr>
            <w:noProof/>
            <w:webHidden/>
          </w:rPr>
          <w:fldChar w:fldCharType="separate"/>
        </w:r>
        <w:r w:rsidR="00161378">
          <w:rPr>
            <w:noProof/>
            <w:webHidden/>
          </w:rPr>
          <w:t>12</w:t>
        </w:r>
        <w:r>
          <w:rPr>
            <w:noProof/>
            <w:webHidden/>
          </w:rPr>
          <w:fldChar w:fldCharType="end"/>
        </w:r>
      </w:hyperlink>
    </w:p>
    <w:p w14:paraId="668D3DA1" w14:textId="1E62B6C2" w:rsidR="0057672C" w:rsidRDefault="0057672C">
      <w:pPr>
        <w:pStyle w:val="TableofFigures"/>
        <w:tabs>
          <w:tab w:val="right" w:leader="dot" w:pos="9350"/>
        </w:tabs>
        <w:rPr>
          <w:noProof/>
        </w:rPr>
      </w:pPr>
      <w:hyperlink w:anchor="_Toc241599225" w:history="1">
        <w:r w:rsidRPr="00ED4AE0">
          <w:rPr>
            <w:rStyle w:val="Hyperlink"/>
            <w:noProof/>
          </w:rPr>
          <w:t>Table 3 : National Government TVET Enrollment Targets</w:t>
        </w:r>
        <w:r>
          <w:rPr>
            <w:noProof/>
            <w:webHidden/>
          </w:rPr>
          <w:tab/>
        </w:r>
        <w:r>
          <w:rPr>
            <w:noProof/>
            <w:webHidden/>
          </w:rPr>
          <w:fldChar w:fldCharType="begin"/>
        </w:r>
        <w:r>
          <w:rPr>
            <w:noProof/>
            <w:webHidden/>
          </w:rPr>
          <w:instrText xml:space="preserve"> PAGEREF _Toc241599225 \h </w:instrText>
        </w:r>
        <w:r>
          <w:rPr>
            <w:noProof/>
            <w:webHidden/>
          </w:rPr>
        </w:r>
        <w:r>
          <w:rPr>
            <w:noProof/>
            <w:webHidden/>
          </w:rPr>
          <w:fldChar w:fldCharType="separate"/>
        </w:r>
        <w:r w:rsidR="00161378">
          <w:rPr>
            <w:noProof/>
            <w:webHidden/>
          </w:rPr>
          <w:t>15</w:t>
        </w:r>
        <w:r>
          <w:rPr>
            <w:noProof/>
            <w:webHidden/>
          </w:rPr>
          <w:fldChar w:fldCharType="end"/>
        </w:r>
      </w:hyperlink>
    </w:p>
    <w:p w14:paraId="538230AA" w14:textId="326F59D5" w:rsidR="0057672C" w:rsidRDefault="0057672C">
      <w:pPr>
        <w:pStyle w:val="TableofFigures"/>
        <w:tabs>
          <w:tab w:val="right" w:leader="dot" w:pos="9350"/>
        </w:tabs>
        <w:rPr>
          <w:noProof/>
        </w:rPr>
      </w:pPr>
      <w:hyperlink w:anchor="_Toc241599226" w:history="1">
        <w:r w:rsidRPr="00ED4AE0">
          <w:rPr>
            <w:rStyle w:val="Hyperlink"/>
            <w:noProof/>
          </w:rPr>
          <w:t>Table 4 Operational timelines of Newly established TVETs in Kiambu County</w:t>
        </w:r>
        <w:r>
          <w:rPr>
            <w:noProof/>
            <w:webHidden/>
          </w:rPr>
          <w:tab/>
        </w:r>
        <w:r>
          <w:rPr>
            <w:noProof/>
            <w:webHidden/>
          </w:rPr>
          <w:fldChar w:fldCharType="begin"/>
        </w:r>
        <w:r>
          <w:rPr>
            <w:noProof/>
            <w:webHidden/>
          </w:rPr>
          <w:instrText xml:space="preserve"> PAGEREF _Toc241599226 \h </w:instrText>
        </w:r>
        <w:r>
          <w:rPr>
            <w:noProof/>
            <w:webHidden/>
          </w:rPr>
        </w:r>
        <w:r>
          <w:rPr>
            <w:noProof/>
            <w:webHidden/>
          </w:rPr>
          <w:fldChar w:fldCharType="separate"/>
        </w:r>
        <w:r w:rsidR="00161378">
          <w:rPr>
            <w:noProof/>
            <w:webHidden/>
          </w:rPr>
          <w:t>16</w:t>
        </w:r>
        <w:r>
          <w:rPr>
            <w:noProof/>
            <w:webHidden/>
          </w:rPr>
          <w:fldChar w:fldCharType="end"/>
        </w:r>
      </w:hyperlink>
    </w:p>
    <w:p w14:paraId="4491C82B" w14:textId="51600E8E" w:rsidR="0057672C" w:rsidRDefault="0057672C">
      <w:pPr>
        <w:pStyle w:val="TableofFigures"/>
        <w:tabs>
          <w:tab w:val="right" w:leader="dot" w:pos="9350"/>
        </w:tabs>
        <w:rPr>
          <w:noProof/>
        </w:rPr>
      </w:pPr>
      <w:hyperlink w:anchor="_Toc241599227" w:history="1">
        <w:r w:rsidRPr="00ED4AE0">
          <w:rPr>
            <w:rStyle w:val="Hyperlink"/>
            <w:noProof/>
          </w:rPr>
          <w:t>Table 5: Operationalization Matrix</w:t>
        </w:r>
        <w:r>
          <w:rPr>
            <w:noProof/>
            <w:webHidden/>
          </w:rPr>
          <w:tab/>
        </w:r>
        <w:r>
          <w:rPr>
            <w:noProof/>
            <w:webHidden/>
          </w:rPr>
          <w:fldChar w:fldCharType="begin"/>
        </w:r>
        <w:r>
          <w:rPr>
            <w:noProof/>
            <w:webHidden/>
          </w:rPr>
          <w:instrText xml:space="preserve"> PAGEREF _Toc241599227 \h </w:instrText>
        </w:r>
        <w:r>
          <w:rPr>
            <w:noProof/>
            <w:webHidden/>
          </w:rPr>
        </w:r>
        <w:r>
          <w:rPr>
            <w:noProof/>
            <w:webHidden/>
          </w:rPr>
          <w:fldChar w:fldCharType="separate"/>
        </w:r>
        <w:r w:rsidR="00161378">
          <w:rPr>
            <w:noProof/>
            <w:webHidden/>
          </w:rPr>
          <w:t>29</w:t>
        </w:r>
        <w:r>
          <w:rPr>
            <w:noProof/>
            <w:webHidden/>
          </w:rPr>
          <w:fldChar w:fldCharType="end"/>
        </w:r>
      </w:hyperlink>
    </w:p>
    <w:p w14:paraId="27B8EE5E" w14:textId="482A2245" w:rsidR="0057672C" w:rsidRDefault="0057672C">
      <w:pPr>
        <w:pStyle w:val="TableofFigures"/>
        <w:tabs>
          <w:tab w:val="right" w:leader="dot" w:pos="9350"/>
        </w:tabs>
        <w:rPr>
          <w:noProof/>
        </w:rPr>
      </w:pPr>
      <w:hyperlink w:anchor="_Toc241599228" w:history="1">
        <w:r w:rsidRPr="00ED4AE0">
          <w:rPr>
            <w:rStyle w:val="Hyperlink"/>
            <w:noProof/>
          </w:rPr>
          <w:t>Table 6: Target Population by Institution</w:t>
        </w:r>
        <w:r>
          <w:rPr>
            <w:noProof/>
            <w:webHidden/>
          </w:rPr>
          <w:tab/>
        </w:r>
        <w:r>
          <w:rPr>
            <w:noProof/>
            <w:webHidden/>
          </w:rPr>
          <w:fldChar w:fldCharType="begin"/>
        </w:r>
        <w:r>
          <w:rPr>
            <w:noProof/>
            <w:webHidden/>
          </w:rPr>
          <w:instrText xml:space="preserve"> PAGEREF _Toc241599228 \h </w:instrText>
        </w:r>
        <w:r>
          <w:rPr>
            <w:noProof/>
            <w:webHidden/>
          </w:rPr>
        </w:r>
        <w:r>
          <w:rPr>
            <w:noProof/>
            <w:webHidden/>
          </w:rPr>
          <w:fldChar w:fldCharType="separate"/>
        </w:r>
        <w:r w:rsidR="00161378">
          <w:rPr>
            <w:noProof/>
            <w:webHidden/>
          </w:rPr>
          <w:t>32</w:t>
        </w:r>
        <w:r>
          <w:rPr>
            <w:noProof/>
            <w:webHidden/>
          </w:rPr>
          <w:fldChar w:fldCharType="end"/>
        </w:r>
      </w:hyperlink>
    </w:p>
    <w:p w14:paraId="7C9D5054" w14:textId="05DF3879" w:rsidR="0057672C" w:rsidRDefault="0057672C">
      <w:pPr>
        <w:pStyle w:val="TableofFigures"/>
        <w:tabs>
          <w:tab w:val="right" w:leader="dot" w:pos="9350"/>
        </w:tabs>
        <w:rPr>
          <w:noProof/>
        </w:rPr>
      </w:pPr>
      <w:hyperlink w:anchor="_Toc241599229" w:history="1">
        <w:r w:rsidRPr="00ED4AE0">
          <w:rPr>
            <w:rStyle w:val="Hyperlink"/>
            <w:noProof/>
          </w:rPr>
          <w:t>Table 7: Study Variables</w:t>
        </w:r>
        <w:r>
          <w:rPr>
            <w:noProof/>
            <w:webHidden/>
          </w:rPr>
          <w:tab/>
        </w:r>
        <w:r>
          <w:rPr>
            <w:noProof/>
            <w:webHidden/>
          </w:rPr>
          <w:fldChar w:fldCharType="begin"/>
        </w:r>
        <w:r>
          <w:rPr>
            <w:noProof/>
            <w:webHidden/>
          </w:rPr>
          <w:instrText xml:space="preserve"> PAGEREF _Toc241599229 \h </w:instrText>
        </w:r>
        <w:r>
          <w:rPr>
            <w:noProof/>
            <w:webHidden/>
          </w:rPr>
        </w:r>
        <w:r>
          <w:rPr>
            <w:noProof/>
            <w:webHidden/>
          </w:rPr>
          <w:fldChar w:fldCharType="separate"/>
        </w:r>
        <w:r w:rsidR="00161378">
          <w:rPr>
            <w:noProof/>
            <w:webHidden/>
          </w:rPr>
          <w:t>40</w:t>
        </w:r>
        <w:r>
          <w:rPr>
            <w:noProof/>
            <w:webHidden/>
          </w:rPr>
          <w:fldChar w:fldCharType="end"/>
        </w:r>
      </w:hyperlink>
    </w:p>
    <w:p w14:paraId="3A1FB1F5" w14:textId="3BF0F152" w:rsidR="0057672C" w:rsidRDefault="0057672C">
      <w:pPr>
        <w:pStyle w:val="TableofFigures"/>
        <w:tabs>
          <w:tab w:val="right" w:leader="dot" w:pos="9350"/>
        </w:tabs>
        <w:rPr>
          <w:noProof/>
        </w:rPr>
      </w:pPr>
      <w:hyperlink w:anchor="_Toc241599230" w:history="1">
        <w:r w:rsidRPr="00ED4AE0">
          <w:rPr>
            <w:rStyle w:val="Hyperlink"/>
            <w:noProof/>
          </w:rPr>
          <w:t>Table 8: Institutional Marketing Metrics</w:t>
        </w:r>
        <w:r>
          <w:rPr>
            <w:noProof/>
            <w:webHidden/>
          </w:rPr>
          <w:tab/>
        </w:r>
        <w:r>
          <w:rPr>
            <w:noProof/>
            <w:webHidden/>
          </w:rPr>
          <w:fldChar w:fldCharType="begin"/>
        </w:r>
        <w:r>
          <w:rPr>
            <w:noProof/>
            <w:webHidden/>
          </w:rPr>
          <w:instrText xml:space="preserve"> PAGEREF _Toc241599230 \h </w:instrText>
        </w:r>
        <w:r>
          <w:rPr>
            <w:noProof/>
            <w:webHidden/>
          </w:rPr>
        </w:r>
        <w:r>
          <w:rPr>
            <w:noProof/>
            <w:webHidden/>
          </w:rPr>
          <w:fldChar w:fldCharType="separate"/>
        </w:r>
        <w:r w:rsidR="00161378">
          <w:rPr>
            <w:noProof/>
            <w:webHidden/>
          </w:rPr>
          <w:t>44</w:t>
        </w:r>
        <w:r>
          <w:rPr>
            <w:noProof/>
            <w:webHidden/>
          </w:rPr>
          <w:fldChar w:fldCharType="end"/>
        </w:r>
      </w:hyperlink>
    </w:p>
    <w:p w14:paraId="7749CAA0" w14:textId="32DCA1B0" w:rsidR="00C23B42" w:rsidRDefault="0057672C" w:rsidP="00653246">
      <w:r>
        <w:fldChar w:fldCharType="end"/>
      </w:r>
    </w:p>
    <w:p w14:paraId="4A23BD63" w14:textId="58256577" w:rsidR="00C23B42" w:rsidRDefault="00C23B42" w:rsidP="00653246"/>
    <w:p w14:paraId="2DB272A7" w14:textId="31E54424" w:rsidR="00C23B42" w:rsidRDefault="00C23B42" w:rsidP="00653246"/>
    <w:p w14:paraId="4373D9E4" w14:textId="26E28457" w:rsidR="00C23B42" w:rsidRDefault="00C23B42" w:rsidP="00653246"/>
    <w:p w14:paraId="5AFBB44D" w14:textId="0540DEBE" w:rsidR="0057672C" w:rsidRDefault="0057672C" w:rsidP="00653246"/>
    <w:p w14:paraId="24ADE0AA" w14:textId="3D9091BB" w:rsidR="0057672C" w:rsidRDefault="0057672C" w:rsidP="00653246"/>
    <w:p w14:paraId="6E3380B5" w14:textId="48DD8E6C" w:rsidR="0057672C" w:rsidRDefault="0057672C" w:rsidP="00653246"/>
    <w:p w14:paraId="76ADAA03" w14:textId="7F601AB0" w:rsidR="0057672C" w:rsidRDefault="0057672C" w:rsidP="00653246"/>
    <w:p w14:paraId="24ECDDD5" w14:textId="3776D11B" w:rsidR="0057672C" w:rsidRDefault="0057672C" w:rsidP="00653246"/>
    <w:p w14:paraId="6440CBE7" w14:textId="77777777" w:rsidR="00965FE5" w:rsidRDefault="00965FE5" w:rsidP="00653246"/>
    <w:p w14:paraId="5AB185F4" w14:textId="676CBFD3" w:rsidR="0057672C" w:rsidRDefault="0057672C" w:rsidP="00653246"/>
    <w:p w14:paraId="5207E7DB" w14:textId="14568D1C" w:rsidR="0057672C" w:rsidRDefault="0057672C" w:rsidP="00653246"/>
    <w:p w14:paraId="577028C3" w14:textId="04D8A685" w:rsidR="0057672C" w:rsidRDefault="0057672C" w:rsidP="00653246"/>
    <w:p w14:paraId="06790274" w14:textId="6B5FD037" w:rsidR="0057672C" w:rsidRDefault="0057672C" w:rsidP="00653246"/>
    <w:p w14:paraId="55C3B109" w14:textId="187372E3" w:rsidR="0057672C" w:rsidRDefault="0057672C" w:rsidP="00653246"/>
    <w:p w14:paraId="200B2AC9" w14:textId="77777777" w:rsidR="00185C61" w:rsidRDefault="00185C61" w:rsidP="00653246"/>
    <w:p w14:paraId="6AE1FB0C" w14:textId="7A68EF6C" w:rsidR="0057672C" w:rsidRDefault="0057672C" w:rsidP="00653246"/>
    <w:p w14:paraId="26B5EA03" w14:textId="2BDF3E99" w:rsidR="0057672C" w:rsidRDefault="0057672C" w:rsidP="00653246"/>
    <w:p w14:paraId="6F32E3AC" w14:textId="0E553692" w:rsidR="0057672C" w:rsidRDefault="0057672C" w:rsidP="00653246"/>
    <w:p w14:paraId="14C72CED" w14:textId="77777777" w:rsidR="0057672C" w:rsidRDefault="0057672C" w:rsidP="00653246"/>
    <w:p w14:paraId="35F2F6F5" w14:textId="4E8FE1A8" w:rsidR="00653246" w:rsidRPr="0057672C" w:rsidRDefault="0057672C" w:rsidP="0057672C">
      <w:pPr>
        <w:pStyle w:val="Heading1"/>
        <w:jc w:val="center"/>
        <w:rPr>
          <w:b/>
          <w:color w:val="000000" w:themeColor="text1"/>
        </w:rPr>
      </w:pPr>
      <w:bookmarkStart w:id="6" w:name="_Toc241654106"/>
      <w:r w:rsidRPr="0057672C">
        <w:rPr>
          <w:b/>
          <w:color w:val="000000" w:themeColor="text1"/>
        </w:rPr>
        <w:lastRenderedPageBreak/>
        <w:t>LIST OF FIGURES</w:t>
      </w:r>
      <w:bookmarkEnd w:id="6"/>
    </w:p>
    <w:p w14:paraId="0912D607" w14:textId="32A98F2E" w:rsidR="00653246" w:rsidRDefault="00653246" w:rsidP="00653246"/>
    <w:p w14:paraId="668BCD6D" w14:textId="6F92E228" w:rsidR="0057672C" w:rsidRDefault="0057672C">
      <w:pPr>
        <w:pStyle w:val="TableofFigures"/>
        <w:tabs>
          <w:tab w:val="right" w:leader="dot" w:pos="9350"/>
        </w:tabs>
        <w:rPr>
          <w:rFonts w:asciiTheme="minorHAnsi" w:eastAsiaTheme="minorEastAsia" w:hAnsiTheme="minorHAnsi" w:cstheme="minorBidi"/>
          <w:noProof/>
        </w:rPr>
      </w:pPr>
      <w:r>
        <w:fldChar w:fldCharType="begin"/>
      </w:r>
      <w:r>
        <w:instrText xml:space="preserve"> TOC \h \z \c "Figure" </w:instrText>
      </w:r>
      <w:r>
        <w:fldChar w:fldCharType="separate"/>
      </w:r>
      <w:hyperlink w:anchor="_Toc241599292" w:history="1">
        <w:r w:rsidRPr="00170034">
          <w:rPr>
            <w:rStyle w:val="Hyperlink"/>
            <w:noProof/>
          </w:rPr>
          <w:t>Figure 1Enrollment Rates in Select TVET Institutions in Kiambu  Source: Ministry of Education</w:t>
        </w:r>
        <w:r>
          <w:rPr>
            <w:noProof/>
            <w:webHidden/>
          </w:rPr>
          <w:tab/>
        </w:r>
        <w:r>
          <w:rPr>
            <w:noProof/>
            <w:webHidden/>
          </w:rPr>
          <w:fldChar w:fldCharType="begin"/>
        </w:r>
        <w:r>
          <w:rPr>
            <w:noProof/>
            <w:webHidden/>
          </w:rPr>
          <w:instrText xml:space="preserve"> PAGEREF _Toc241599292 \h </w:instrText>
        </w:r>
        <w:r>
          <w:rPr>
            <w:noProof/>
            <w:webHidden/>
          </w:rPr>
        </w:r>
        <w:r>
          <w:rPr>
            <w:noProof/>
            <w:webHidden/>
          </w:rPr>
          <w:fldChar w:fldCharType="separate"/>
        </w:r>
        <w:r w:rsidR="00161378">
          <w:rPr>
            <w:noProof/>
            <w:webHidden/>
          </w:rPr>
          <w:t>13</w:t>
        </w:r>
        <w:r>
          <w:rPr>
            <w:noProof/>
            <w:webHidden/>
          </w:rPr>
          <w:fldChar w:fldCharType="end"/>
        </w:r>
      </w:hyperlink>
    </w:p>
    <w:p w14:paraId="75CC2841" w14:textId="33AFFBA1" w:rsidR="00653246" w:rsidRDefault="0057672C" w:rsidP="00185C61">
      <w:r>
        <w:fldChar w:fldCharType="end"/>
      </w:r>
    </w:p>
    <w:p w14:paraId="6002C3AC" w14:textId="65198F86" w:rsidR="00653246" w:rsidRDefault="00653246" w:rsidP="00653246"/>
    <w:p w14:paraId="20A3F30E" w14:textId="4CB01EBA" w:rsidR="00653246" w:rsidRDefault="00653246" w:rsidP="00653246"/>
    <w:p w14:paraId="1B9799B8" w14:textId="21F0DAA6" w:rsidR="00653246" w:rsidRDefault="00653246" w:rsidP="00653246"/>
    <w:p w14:paraId="3000CBA0" w14:textId="2990913E" w:rsidR="00653246" w:rsidRDefault="00653246" w:rsidP="00653246"/>
    <w:p w14:paraId="2A20C261" w14:textId="45CDC852" w:rsidR="00653246" w:rsidRDefault="00653246" w:rsidP="00653246"/>
    <w:p w14:paraId="028ADDC4" w14:textId="246A51DE" w:rsidR="00653246" w:rsidRDefault="00653246" w:rsidP="00653246"/>
    <w:p w14:paraId="1DD364D4" w14:textId="51CFE5D1" w:rsidR="00653246" w:rsidRDefault="00653246" w:rsidP="00653246"/>
    <w:p w14:paraId="2FB063BC" w14:textId="1CEEF0DA" w:rsidR="00653246" w:rsidRDefault="00653246" w:rsidP="00653246"/>
    <w:p w14:paraId="159A8E99" w14:textId="655D4E49" w:rsidR="00653246" w:rsidRDefault="00653246" w:rsidP="00653246"/>
    <w:p w14:paraId="47912408" w14:textId="262014C2" w:rsidR="00653246" w:rsidRDefault="00653246" w:rsidP="00653246"/>
    <w:p w14:paraId="37C925C0" w14:textId="3ABA1755" w:rsidR="00653246" w:rsidRDefault="00653246" w:rsidP="00653246"/>
    <w:p w14:paraId="642621C1" w14:textId="6C4E5AEB" w:rsidR="00653246" w:rsidRDefault="00653246" w:rsidP="00653246"/>
    <w:p w14:paraId="1502CF34" w14:textId="77777777" w:rsidR="00285443" w:rsidRDefault="00285443" w:rsidP="00653246"/>
    <w:p w14:paraId="1971FC8F" w14:textId="44F2AE8D" w:rsidR="00653246" w:rsidRDefault="00653246" w:rsidP="00653246"/>
    <w:p w14:paraId="2D1F1E55" w14:textId="1DDB64D1" w:rsidR="00653246" w:rsidRDefault="00653246" w:rsidP="00653246"/>
    <w:p w14:paraId="04B779C6" w14:textId="0DC75E39" w:rsidR="00653246" w:rsidRDefault="00653246" w:rsidP="00653246"/>
    <w:p w14:paraId="34767A83" w14:textId="25FC8BC4" w:rsidR="00653246" w:rsidRDefault="00653246" w:rsidP="00653246"/>
    <w:p w14:paraId="648A9A72" w14:textId="4AFCABB9" w:rsidR="00B55370" w:rsidRDefault="00B55370" w:rsidP="00653246"/>
    <w:p w14:paraId="5A54ADEC" w14:textId="7DA12F24" w:rsidR="00B55370" w:rsidRDefault="00B55370" w:rsidP="00653246"/>
    <w:p w14:paraId="2B9A7450" w14:textId="5F6CDAD5" w:rsidR="00B55370" w:rsidRDefault="00B55370" w:rsidP="00653246"/>
    <w:p w14:paraId="6E13F8F0" w14:textId="0F420E0B" w:rsidR="00B55370" w:rsidRDefault="00B55370" w:rsidP="00653246"/>
    <w:p w14:paraId="74218366" w14:textId="44BAE43A" w:rsidR="00B55370" w:rsidRDefault="00B55370" w:rsidP="00653246"/>
    <w:p w14:paraId="50D26ECB" w14:textId="33F146E6" w:rsidR="00B55370" w:rsidRDefault="00B55370" w:rsidP="00653246"/>
    <w:p w14:paraId="4A39C7A3" w14:textId="77777777" w:rsidR="00B55370" w:rsidRDefault="00B55370" w:rsidP="00653246"/>
    <w:p w14:paraId="1FEB6285" w14:textId="24DB479E" w:rsidR="00653246" w:rsidRDefault="00653246" w:rsidP="00653246"/>
    <w:p w14:paraId="1B399E95" w14:textId="77777777" w:rsidR="00965FE5" w:rsidRPr="00965FE5" w:rsidRDefault="00965FE5" w:rsidP="00965FE5">
      <w:pPr>
        <w:pStyle w:val="Heading1"/>
        <w:rPr>
          <w:color w:val="000000" w:themeColor="text1"/>
        </w:rPr>
      </w:pPr>
      <w:bookmarkStart w:id="7" w:name="_Toc241654107"/>
      <w:r w:rsidRPr="00965FE5">
        <w:rPr>
          <w:color w:val="000000" w:themeColor="text1"/>
        </w:rPr>
        <w:lastRenderedPageBreak/>
        <w:t>LIST OF ABBREVIATIONS AND ACRONYMS</w:t>
      </w:r>
      <w:bookmarkEnd w:id="7"/>
    </w:p>
    <w:p w14:paraId="0C85874F" w14:textId="710E6555" w:rsidR="00965FE5" w:rsidRPr="00846748" w:rsidRDefault="00965FE5" w:rsidP="00965FE5">
      <w:pPr>
        <w:rPr>
          <w:rFonts w:ascii="Times New Roman" w:hAnsi="Times New Roman" w:cs="Times New Roman"/>
          <w:sz w:val="24"/>
        </w:rPr>
      </w:pPr>
      <w:r w:rsidRPr="00846748">
        <w:rPr>
          <w:rFonts w:ascii="Times New Roman" w:hAnsi="Times New Roman" w:cs="Times New Roman"/>
          <w:b/>
          <w:sz w:val="24"/>
        </w:rPr>
        <w:t>Acronyms/Abbreviations</w:t>
      </w:r>
      <w:r w:rsidRPr="00846748">
        <w:rPr>
          <w:rFonts w:ascii="Times New Roman" w:hAnsi="Times New Roman" w:cs="Times New Roman"/>
          <w:sz w:val="24"/>
        </w:rPr>
        <w:t xml:space="preserve"> </w:t>
      </w:r>
      <w:r w:rsidRPr="00846748">
        <w:rPr>
          <w:rFonts w:ascii="Times New Roman" w:hAnsi="Times New Roman" w:cs="Times New Roman"/>
          <w:sz w:val="24"/>
        </w:rPr>
        <w:tab/>
      </w:r>
      <w:r w:rsidRPr="00846748">
        <w:rPr>
          <w:rFonts w:ascii="Times New Roman" w:hAnsi="Times New Roman" w:cs="Times New Roman"/>
          <w:sz w:val="24"/>
        </w:rPr>
        <w:tab/>
      </w:r>
      <w:r w:rsidRPr="00846748">
        <w:rPr>
          <w:rFonts w:ascii="Times New Roman" w:hAnsi="Times New Roman" w:cs="Times New Roman"/>
          <w:b/>
          <w:sz w:val="24"/>
        </w:rPr>
        <w:t>Full forms/Full Names</w:t>
      </w:r>
    </w:p>
    <w:p w14:paraId="79A4989E" w14:textId="1099067D" w:rsidR="00965FE5" w:rsidRPr="00846748" w:rsidRDefault="00965FE5" w:rsidP="00965FE5">
      <w:pPr>
        <w:rPr>
          <w:rFonts w:ascii="Times New Roman" w:hAnsi="Times New Roman" w:cs="Times New Roman"/>
          <w:sz w:val="24"/>
        </w:rPr>
      </w:pPr>
      <w:r w:rsidRPr="00846748">
        <w:rPr>
          <w:rFonts w:ascii="Times New Roman" w:hAnsi="Times New Roman" w:cs="Times New Roman"/>
          <w:sz w:val="24"/>
        </w:rPr>
        <w:t xml:space="preserve">CAK </w:t>
      </w:r>
      <w:r w:rsidRPr="00846748">
        <w:rPr>
          <w:rFonts w:ascii="Times New Roman" w:hAnsi="Times New Roman" w:cs="Times New Roman"/>
          <w:sz w:val="24"/>
        </w:rPr>
        <w:tab/>
      </w:r>
      <w:r w:rsidRPr="00846748">
        <w:rPr>
          <w:rFonts w:ascii="Times New Roman" w:hAnsi="Times New Roman" w:cs="Times New Roman"/>
          <w:sz w:val="24"/>
        </w:rPr>
        <w:tab/>
      </w:r>
      <w:r w:rsidRPr="00846748">
        <w:rPr>
          <w:rFonts w:ascii="Times New Roman" w:hAnsi="Times New Roman" w:cs="Times New Roman"/>
          <w:sz w:val="24"/>
        </w:rPr>
        <w:tab/>
      </w:r>
      <w:r w:rsidRPr="00846748">
        <w:rPr>
          <w:rFonts w:ascii="Times New Roman" w:hAnsi="Times New Roman" w:cs="Times New Roman"/>
          <w:sz w:val="24"/>
        </w:rPr>
        <w:tab/>
        <w:t>Communications Authority of Kenya</w:t>
      </w:r>
    </w:p>
    <w:p w14:paraId="3A7FEB12" w14:textId="0A0D4FC3" w:rsidR="00965FE5" w:rsidRPr="00846748" w:rsidRDefault="00965FE5" w:rsidP="00965FE5">
      <w:pPr>
        <w:rPr>
          <w:rFonts w:ascii="Times New Roman" w:hAnsi="Times New Roman" w:cs="Times New Roman"/>
          <w:sz w:val="24"/>
        </w:rPr>
      </w:pPr>
      <w:r w:rsidRPr="00846748">
        <w:rPr>
          <w:rFonts w:ascii="Times New Roman" w:hAnsi="Times New Roman" w:cs="Times New Roman"/>
          <w:sz w:val="24"/>
        </w:rPr>
        <w:t xml:space="preserve">ECD </w:t>
      </w:r>
      <w:r w:rsidRPr="00846748">
        <w:rPr>
          <w:rFonts w:ascii="Times New Roman" w:hAnsi="Times New Roman" w:cs="Times New Roman"/>
          <w:sz w:val="24"/>
        </w:rPr>
        <w:tab/>
      </w:r>
      <w:r w:rsidRPr="00846748">
        <w:rPr>
          <w:rFonts w:ascii="Times New Roman" w:hAnsi="Times New Roman" w:cs="Times New Roman"/>
          <w:sz w:val="24"/>
        </w:rPr>
        <w:tab/>
      </w:r>
      <w:r w:rsidRPr="00846748">
        <w:rPr>
          <w:rFonts w:ascii="Times New Roman" w:hAnsi="Times New Roman" w:cs="Times New Roman"/>
          <w:sz w:val="24"/>
        </w:rPr>
        <w:tab/>
      </w:r>
      <w:r w:rsidRPr="00846748">
        <w:rPr>
          <w:rFonts w:ascii="Times New Roman" w:hAnsi="Times New Roman" w:cs="Times New Roman"/>
          <w:sz w:val="24"/>
        </w:rPr>
        <w:tab/>
        <w:t>Early Childhood Development</w:t>
      </w:r>
    </w:p>
    <w:p w14:paraId="5869ED2D" w14:textId="64698CB7" w:rsidR="00965FE5" w:rsidRPr="00846748" w:rsidRDefault="00965FE5" w:rsidP="00965FE5">
      <w:pPr>
        <w:rPr>
          <w:rFonts w:ascii="Times New Roman" w:hAnsi="Times New Roman" w:cs="Times New Roman"/>
          <w:sz w:val="24"/>
        </w:rPr>
      </w:pPr>
      <w:r w:rsidRPr="00846748">
        <w:rPr>
          <w:rFonts w:ascii="Times New Roman" w:hAnsi="Times New Roman" w:cs="Times New Roman"/>
          <w:sz w:val="24"/>
        </w:rPr>
        <w:t>ICT</w:t>
      </w:r>
      <w:r w:rsidRPr="00846748">
        <w:rPr>
          <w:rFonts w:ascii="Times New Roman" w:hAnsi="Times New Roman" w:cs="Times New Roman"/>
          <w:sz w:val="24"/>
        </w:rPr>
        <w:tab/>
      </w:r>
      <w:r w:rsidRPr="00846748">
        <w:rPr>
          <w:rFonts w:ascii="Times New Roman" w:hAnsi="Times New Roman" w:cs="Times New Roman"/>
          <w:sz w:val="24"/>
        </w:rPr>
        <w:tab/>
      </w:r>
      <w:r w:rsidRPr="00846748">
        <w:rPr>
          <w:rFonts w:ascii="Times New Roman" w:hAnsi="Times New Roman" w:cs="Times New Roman"/>
          <w:sz w:val="24"/>
        </w:rPr>
        <w:tab/>
      </w:r>
      <w:r w:rsidRPr="00846748">
        <w:rPr>
          <w:rFonts w:ascii="Times New Roman" w:hAnsi="Times New Roman" w:cs="Times New Roman"/>
          <w:sz w:val="24"/>
        </w:rPr>
        <w:tab/>
        <w:t xml:space="preserve"> Information and Communication Technology</w:t>
      </w:r>
    </w:p>
    <w:p w14:paraId="72BCB6CE" w14:textId="07684EAE" w:rsidR="00965FE5" w:rsidRPr="00846748" w:rsidRDefault="00965FE5" w:rsidP="00965FE5">
      <w:pPr>
        <w:rPr>
          <w:rFonts w:ascii="Times New Roman" w:hAnsi="Times New Roman" w:cs="Times New Roman"/>
          <w:sz w:val="24"/>
        </w:rPr>
      </w:pPr>
      <w:r w:rsidRPr="00846748">
        <w:rPr>
          <w:rFonts w:ascii="Times New Roman" w:hAnsi="Times New Roman" w:cs="Times New Roman"/>
          <w:sz w:val="24"/>
        </w:rPr>
        <w:t xml:space="preserve">IMC </w:t>
      </w:r>
      <w:r w:rsidRPr="00846748">
        <w:rPr>
          <w:rFonts w:ascii="Times New Roman" w:hAnsi="Times New Roman" w:cs="Times New Roman"/>
          <w:sz w:val="24"/>
        </w:rPr>
        <w:tab/>
      </w:r>
      <w:r w:rsidRPr="00846748">
        <w:rPr>
          <w:rFonts w:ascii="Times New Roman" w:hAnsi="Times New Roman" w:cs="Times New Roman"/>
          <w:sz w:val="24"/>
        </w:rPr>
        <w:tab/>
      </w:r>
      <w:r w:rsidRPr="00846748">
        <w:rPr>
          <w:rFonts w:ascii="Times New Roman" w:hAnsi="Times New Roman" w:cs="Times New Roman"/>
          <w:sz w:val="24"/>
        </w:rPr>
        <w:tab/>
      </w:r>
      <w:r w:rsidRPr="00846748">
        <w:rPr>
          <w:rFonts w:ascii="Times New Roman" w:hAnsi="Times New Roman" w:cs="Times New Roman"/>
          <w:sz w:val="24"/>
        </w:rPr>
        <w:tab/>
        <w:t>Integrated Marketing Communication</w:t>
      </w:r>
    </w:p>
    <w:p w14:paraId="4CBDE669" w14:textId="779155DD" w:rsidR="00965FE5" w:rsidRPr="00846748" w:rsidRDefault="00965FE5" w:rsidP="00965FE5">
      <w:pPr>
        <w:rPr>
          <w:rFonts w:ascii="Times New Roman" w:hAnsi="Times New Roman" w:cs="Times New Roman"/>
          <w:sz w:val="24"/>
        </w:rPr>
      </w:pPr>
      <w:r w:rsidRPr="00846748">
        <w:rPr>
          <w:rFonts w:ascii="Times New Roman" w:hAnsi="Times New Roman" w:cs="Times New Roman"/>
          <w:sz w:val="24"/>
        </w:rPr>
        <w:t xml:space="preserve">KNBS </w:t>
      </w:r>
      <w:r w:rsidR="00846748" w:rsidRPr="00846748">
        <w:rPr>
          <w:rFonts w:ascii="Times New Roman" w:hAnsi="Times New Roman" w:cs="Times New Roman"/>
          <w:sz w:val="24"/>
        </w:rPr>
        <w:tab/>
      </w:r>
      <w:r w:rsidR="00846748" w:rsidRPr="00846748">
        <w:rPr>
          <w:rFonts w:ascii="Times New Roman" w:hAnsi="Times New Roman" w:cs="Times New Roman"/>
          <w:sz w:val="24"/>
        </w:rPr>
        <w:tab/>
      </w:r>
      <w:r w:rsidR="00846748" w:rsidRPr="00846748">
        <w:rPr>
          <w:rFonts w:ascii="Times New Roman" w:hAnsi="Times New Roman" w:cs="Times New Roman"/>
          <w:sz w:val="24"/>
        </w:rPr>
        <w:tab/>
      </w:r>
      <w:r w:rsidR="00846748" w:rsidRPr="00846748">
        <w:rPr>
          <w:rFonts w:ascii="Times New Roman" w:hAnsi="Times New Roman" w:cs="Times New Roman"/>
          <w:sz w:val="24"/>
        </w:rPr>
        <w:tab/>
      </w:r>
      <w:r w:rsidRPr="00846748">
        <w:rPr>
          <w:rFonts w:ascii="Times New Roman" w:hAnsi="Times New Roman" w:cs="Times New Roman"/>
          <w:sz w:val="24"/>
        </w:rPr>
        <w:t>Kenya National Bureau of Statistics</w:t>
      </w:r>
    </w:p>
    <w:p w14:paraId="2C3D2170" w14:textId="0504126F" w:rsidR="00965FE5" w:rsidRPr="00846748" w:rsidRDefault="00965FE5" w:rsidP="00965FE5">
      <w:pPr>
        <w:rPr>
          <w:rFonts w:ascii="Times New Roman" w:hAnsi="Times New Roman" w:cs="Times New Roman"/>
          <w:sz w:val="24"/>
        </w:rPr>
      </w:pPr>
      <w:r w:rsidRPr="00846748">
        <w:rPr>
          <w:rFonts w:ascii="Times New Roman" w:hAnsi="Times New Roman" w:cs="Times New Roman"/>
          <w:sz w:val="24"/>
        </w:rPr>
        <w:t xml:space="preserve">KNEC </w:t>
      </w:r>
      <w:r w:rsidR="00846748" w:rsidRPr="00846748">
        <w:rPr>
          <w:rFonts w:ascii="Times New Roman" w:hAnsi="Times New Roman" w:cs="Times New Roman"/>
          <w:sz w:val="24"/>
        </w:rPr>
        <w:tab/>
      </w:r>
      <w:r w:rsidR="00846748" w:rsidRPr="00846748">
        <w:rPr>
          <w:rFonts w:ascii="Times New Roman" w:hAnsi="Times New Roman" w:cs="Times New Roman"/>
          <w:sz w:val="24"/>
        </w:rPr>
        <w:tab/>
      </w:r>
      <w:r w:rsidR="00846748" w:rsidRPr="00846748">
        <w:rPr>
          <w:rFonts w:ascii="Times New Roman" w:hAnsi="Times New Roman" w:cs="Times New Roman"/>
          <w:sz w:val="24"/>
        </w:rPr>
        <w:tab/>
      </w:r>
      <w:r w:rsidR="00846748" w:rsidRPr="00846748">
        <w:rPr>
          <w:rFonts w:ascii="Times New Roman" w:hAnsi="Times New Roman" w:cs="Times New Roman"/>
          <w:sz w:val="24"/>
        </w:rPr>
        <w:tab/>
      </w:r>
      <w:r w:rsidRPr="00846748">
        <w:rPr>
          <w:rFonts w:ascii="Times New Roman" w:hAnsi="Times New Roman" w:cs="Times New Roman"/>
          <w:sz w:val="24"/>
        </w:rPr>
        <w:t>Kenya National Examinations Council</w:t>
      </w:r>
    </w:p>
    <w:p w14:paraId="4038909E" w14:textId="01AE906F" w:rsidR="00965FE5" w:rsidRPr="00846748" w:rsidRDefault="00965FE5" w:rsidP="00965FE5">
      <w:pPr>
        <w:rPr>
          <w:rFonts w:ascii="Times New Roman" w:hAnsi="Times New Roman" w:cs="Times New Roman"/>
          <w:sz w:val="24"/>
        </w:rPr>
      </w:pPr>
      <w:r w:rsidRPr="00846748">
        <w:rPr>
          <w:rFonts w:ascii="Times New Roman" w:hAnsi="Times New Roman" w:cs="Times New Roman"/>
          <w:sz w:val="24"/>
        </w:rPr>
        <w:t xml:space="preserve">MOE </w:t>
      </w:r>
      <w:r w:rsidR="00846748" w:rsidRPr="00846748">
        <w:rPr>
          <w:rFonts w:ascii="Times New Roman" w:hAnsi="Times New Roman" w:cs="Times New Roman"/>
          <w:sz w:val="24"/>
        </w:rPr>
        <w:tab/>
      </w:r>
      <w:r w:rsidR="00846748" w:rsidRPr="00846748">
        <w:rPr>
          <w:rFonts w:ascii="Times New Roman" w:hAnsi="Times New Roman" w:cs="Times New Roman"/>
          <w:sz w:val="24"/>
        </w:rPr>
        <w:tab/>
      </w:r>
      <w:r w:rsidR="00846748" w:rsidRPr="00846748">
        <w:rPr>
          <w:rFonts w:ascii="Times New Roman" w:hAnsi="Times New Roman" w:cs="Times New Roman"/>
          <w:sz w:val="24"/>
        </w:rPr>
        <w:tab/>
      </w:r>
      <w:r w:rsidR="00846748" w:rsidRPr="00846748">
        <w:rPr>
          <w:rFonts w:ascii="Times New Roman" w:hAnsi="Times New Roman" w:cs="Times New Roman"/>
          <w:sz w:val="24"/>
        </w:rPr>
        <w:tab/>
      </w:r>
      <w:r w:rsidRPr="00846748">
        <w:rPr>
          <w:rFonts w:ascii="Times New Roman" w:hAnsi="Times New Roman" w:cs="Times New Roman"/>
          <w:sz w:val="24"/>
        </w:rPr>
        <w:t>Ministry of Education</w:t>
      </w:r>
    </w:p>
    <w:p w14:paraId="5510C973" w14:textId="6A1D2D2C" w:rsidR="00965FE5" w:rsidRPr="00846748" w:rsidRDefault="00965FE5" w:rsidP="00965FE5">
      <w:pPr>
        <w:rPr>
          <w:rFonts w:ascii="Times New Roman" w:hAnsi="Times New Roman" w:cs="Times New Roman"/>
          <w:sz w:val="24"/>
        </w:rPr>
      </w:pPr>
      <w:r w:rsidRPr="00846748">
        <w:rPr>
          <w:rFonts w:ascii="Times New Roman" w:hAnsi="Times New Roman" w:cs="Times New Roman"/>
          <w:sz w:val="24"/>
        </w:rPr>
        <w:t xml:space="preserve">SDTVET </w:t>
      </w:r>
      <w:r w:rsidR="00846748" w:rsidRPr="00846748">
        <w:rPr>
          <w:rFonts w:ascii="Times New Roman" w:hAnsi="Times New Roman" w:cs="Times New Roman"/>
          <w:sz w:val="24"/>
        </w:rPr>
        <w:tab/>
      </w:r>
      <w:r w:rsidR="00846748" w:rsidRPr="00846748">
        <w:rPr>
          <w:rFonts w:ascii="Times New Roman" w:hAnsi="Times New Roman" w:cs="Times New Roman"/>
          <w:sz w:val="24"/>
        </w:rPr>
        <w:tab/>
      </w:r>
      <w:r w:rsidR="00846748" w:rsidRPr="00846748">
        <w:rPr>
          <w:rFonts w:ascii="Times New Roman" w:hAnsi="Times New Roman" w:cs="Times New Roman"/>
          <w:sz w:val="24"/>
        </w:rPr>
        <w:tab/>
      </w:r>
      <w:r w:rsidRPr="00846748">
        <w:rPr>
          <w:rFonts w:ascii="Times New Roman" w:hAnsi="Times New Roman" w:cs="Times New Roman"/>
          <w:sz w:val="24"/>
        </w:rPr>
        <w:t>State Department for Technical and Vocational Education and Training</w:t>
      </w:r>
    </w:p>
    <w:p w14:paraId="000D28A2" w14:textId="2F76E6BD" w:rsidR="00965FE5" w:rsidRPr="00846748" w:rsidRDefault="00965FE5" w:rsidP="00965FE5">
      <w:pPr>
        <w:rPr>
          <w:rFonts w:ascii="Times New Roman" w:hAnsi="Times New Roman" w:cs="Times New Roman"/>
          <w:sz w:val="24"/>
        </w:rPr>
      </w:pPr>
      <w:r w:rsidRPr="00846748">
        <w:rPr>
          <w:rFonts w:ascii="Times New Roman" w:hAnsi="Times New Roman" w:cs="Times New Roman"/>
          <w:sz w:val="24"/>
        </w:rPr>
        <w:t xml:space="preserve">SPSS </w:t>
      </w:r>
      <w:r w:rsidR="00846748" w:rsidRPr="00846748">
        <w:rPr>
          <w:rFonts w:ascii="Times New Roman" w:hAnsi="Times New Roman" w:cs="Times New Roman"/>
          <w:sz w:val="24"/>
        </w:rPr>
        <w:tab/>
      </w:r>
      <w:r w:rsidR="00846748" w:rsidRPr="00846748">
        <w:rPr>
          <w:rFonts w:ascii="Times New Roman" w:hAnsi="Times New Roman" w:cs="Times New Roman"/>
          <w:sz w:val="24"/>
        </w:rPr>
        <w:tab/>
      </w:r>
      <w:r w:rsidR="00846748" w:rsidRPr="00846748">
        <w:rPr>
          <w:rFonts w:ascii="Times New Roman" w:hAnsi="Times New Roman" w:cs="Times New Roman"/>
          <w:sz w:val="24"/>
        </w:rPr>
        <w:tab/>
      </w:r>
      <w:r w:rsidR="00846748" w:rsidRPr="00846748">
        <w:rPr>
          <w:rFonts w:ascii="Times New Roman" w:hAnsi="Times New Roman" w:cs="Times New Roman"/>
          <w:sz w:val="24"/>
        </w:rPr>
        <w:tab/>
      </w:r>
      <w:r w:rsidRPr="00846748">
        <w:rPr>
          <w:rFonts w:ascii="Times New Roman" w:hAnsi="Times New Roman" w:cs="Times New Roman"/>
          <w:sz w:val="24"/>
        </w:rPr>
        <w:t>Statistical Package for the Social Sciences</w:t>
      </w:r>
    </w:p>
    <w:p w14:paraId="13DC78E4" w14:textId="37712C28" w:rsidR="00965FE5" w:rsidRPr="00846748" w:rsidRDefault="00965FE5" w:rsidP="00965FE5">
      <w:pPr>
        <w:rPr>
          <w:rFonts w:ascii="Times New Roman" w:hAnsi="Times New Roman" w:cs="Times New Roman"/>
          <w:sz w:val="24"/>
        </w:rPr>
      </w:pPr>
      <w:r w:rsidRPr="00846748">
        <w:rPr>
          <w:rFonts w:ascii="Times New Roman" w:hAnsi="Times New Roman" w:cs="Times New Roman"/>
          <w:sz w:val="24"/>
        </w:rPr>
        <w:t xml:space="preserve">TAM </w:t>
      </w:r>
      <w:r w:rsidR="00846748" w:rsidRPr="00846748">
        <w:rPr>
          <w:rFonts w:ascii="Times New Roman" w:hAnsi="Times New Roman" w:cs="Times New Roman"/>
          <w:sz w:val="24"/>
        </w:rPr>
        <w:tab/>
      </w:r>
      <w:r w:rsidR="00846748" w:rsidRPr="00846748">
        <w:rPr>
          <w:rFonts w:ascii="Times New Roman" w:hAnsi="Times New Roman" w:cs="Times New Roman"/>
          <w:sz w:val="24"/>
        </w:rPr>
        <w:tab/>
      </w:r>
      <w:r w:rsidR="00846748" w:rsidRPr="00846748">
        <w:rPr>
          <w:rFonts w:ascii="Times New Roman" w:hAnsi="Times New Roman" w:cs="Times New Roman"/>
          <w:sz w:val="24"/>
        </w:rPr>
        <w:tab/>
      </w:r>
      <w:r w:rsidR="00846748" w:rsidRPr="00846748">
        <w:rPr>
          <w:rFonts w:ascii="Times New Roman" w:hAnsi="Times New Roman" w:cs="Times New Roman"/>
          <w:sz w:val="24"/>
        </w:rPr>
        <w:tab/>
      </w:r>
      <w:r w:rsidRPr="00846748">
        <w:rPr>
          <w:rFonts w:ascii="Times New Roman" w:hAnsi="Times New Roman" w:cs="Times New Roman"/>
          <w:sz w:val="24"/>
        </w:rPr>
        <w:t>Technology Acceptance Model</w:t>
      </w:r>
    </w:p>
    <w:p w14:paraId="5432D442" w14:textId="3AAE4035" w:rsidR="00965FE5" w:rsidRPr="00846748" w:rsidRDefault="00965FE5" w:rsidP="00965FE5">
      <w:pPr>
        <w:rPr>
          <w:rFonts w:ascii="Times New Roman" w:hAnsi="Times New Roman" w:cs="Times New Roman"/>
          <w:sz w:val="24"/>
        </w:rPr>
      </w:pPr>
      <w:r w:rsidRPr="00846748">
        <w:rPr>
          <w:rFonts w:ascii="Times New Roman" w:hAnsi="Times New Roman" w:cs="Times New Roman"/>
          <w:sz w:val="24"/>
        </w:rPr>
        <w:t xml:space="preserve">TPB </w:t>
      </w:r>
      <w:r w:rsidR="00846748" w:rsidRPr="00846748">
        <w:rPr>
          <w:rFonts w:ascii="Times New Roman" w:hAnsi="Times New Roman" w:cs="Times New Roman"/>
          <w:sz w:val="24"/>
        </w:rPr>
        <w:tab/>
      </w:r>
      <w:r w:rsidR="00846748" w:rsidRPr="00846748">
        <w:rPr>
          <w:rFonts w:ascii="Times New Roman" w:hAnsi="Times New Roman" w:cs="Times New Roman"/>
          <w:sz w:val="24"/>
        </w:rPr>
        <w:tab/>
      </w:r>
      <w:r w:rsidR="00846748" w:rsidRPr="00846748">
        <w:rPr>
          <w:rFonts w:ascii="Times New Roman" w:hAnsi="Times New Roman" w:cs="Times New Roman"/>
          <w:sz w:val="24"/>
        </w:rPr>
        <w:tab/>
      </w:r>
      <w:r w:rsidR="00846748" w:rsidRPr="00846748">
        <w:rPr>
          <w:rFonts w:ascii="Times New Roman" w:hAnsi="Times New Roman" w:cs="Times New Roman"/>
          <w:sz w:val="24"/>
        </w:rPr>
        <w:tab/>
      </w:r>
      <w:r w:rsidRPr="00846748">
        <w:rPr>
          <w:rFonts w:ascii="Times New Roman" w:hAnsi="Times New Roman" w:cs="Times New Roman"/>
          <w:sz w:val="24"/>
        </w:rPr>
        <w:t>Theory of Planned Behavio</w:t>
      </w:r>
      <w:r w:rsidR="00846748" w:rsidRPr="00846748">
        <w:rPr>
          <w:rFonts w:ascii="Times New Roman" w:hAnsi="Times New Roman" w:cs="Times New Roman"/>
          <w:sz w:val="24"/>
        </w:rPr>
        <w:t>r</w:t>
      </w:r>
    </w:p>
    <w:p w14:paraId="3D05CE20" w14:textId="78D1367D" w:rsidR="00965FE5" w:rsidRPr="00846748" w:rsidRDefault="00965FE5" w:rsidP="00965FE5">
      <w:pPr>
        <w:rPr>
          <w:rFonts w:ascii="Times New Roman" w:hAnsi="Times New Roman" w:cs="Times New Roman"/>
          <w:sz w:val="24"/>
        </w:rPr>
      </w:pPr>
      <w:r w:rsidRPr="00846748">
        <w:rPr>
          <w:rFonts w:ascii="Times New Roman" w:hAnsi="Times New Roman" w:cs="Times New Roman"/>
          <w:sz w:val="24"/>
        </w:rPr>
        <w:t xml:space="preserve">TVC </w:t>
      </w:r>
      <w:r w:rsidR="00846748" w:rsidRPr="00846748">
        <w:rPr>
          <w:rFonts w:ascii="Times New Roman" w:hAnsi="Times New Roman" w:cs="Times New Roman"/>
          <w:sz w:val="24"/>
        </w:rPr>
        <w:tab/>
      </w:r>
      <w:r w:rsidR="00846748" w:rsidRPr="00846748">
        <w:rPr>
          <w:rFonts w:ascii="Times New Roman" w:hAnsi="Times New Roman" w:cs="Times New Roman"/>
          <w:sz w:val="24"/>
        </w:rPr>
        <w:tab/>
      </w:r>
      <w:r w:rsidR="00846748" w:rsidRPr="00846748">
        <w:rPr>
          <w:rFonts w:ascii="Times New Roman" w:hAnsi="Times New Roman" w:cs="Times New Roman"/>
          <w:sz w:val="24"/>
        </w:rPr>
        <w:tab/>
      </w:r>
      <w:r w:rsidR="00846748" w:rsidRPr="00846748">
        <w:rPr>
          <w:rFonts w:ascii="Times New Roman" w:hAnsi="Times New Roman" w:cs="Times New Roman"/>
          <w:sz w:val="24"/>
        </w:rPr>
        <w:tab/>
      </w:r>
      <w:r w:rsidRPr="00846748">
        <w:rPr>
          <w:rFonts w:ascii="Times New Roman" w:hAnsi="Times New Roman" w:cs="Times New Roman"/>
          <w:sz w:val="24"/>
        </w:rPr>
        <w:t>Technical and Vocational College</w:t>
      </w:r>
    </w:p>
    <w:p w14:paraId="22C16357" w14:textId="5D9B0A3D" w:rsidR="00965FE5" w:rsidRPr="00846748" w:rsidRDefault="00965FE5" w:rsidP="00965FE5">
      <w:pPr>
        <w:rPr>
          <w:rFonts w:ascii="Times New Roman" w:hAnsi="Times New Roman" w:cs="Times New Roman"/>
          <w:sz w:val="24"/>
        </w:rPr>
      </w:pPr>
      <w:r w:rsidRPr="00846748">
        <w:rPr>
          <w:rFonts w:ascii="Times New Roman" w:hAnsi="Times New Roman" w:cs="Times New Roman"/>
          <w:sz w:val="24"/>
        </w:rPr>
        <w:t xml:space="preserve">TVET </w:t>
      </w:r>
      <w:r w:rsidR="00846748" w:rsidRPr="00846748">
        <w:rPr>
          <w:rFonts w:ascii="Times New Roman" w:hAnsi="Times New Roman" w:cs="Times New Roman"/>
          <w:sz w:val="24"/>
        </w:rPr>
        <w:tab/>
      </w:r>
      <w:r w:rsidR="00846748" w:rsidRPr="00846748">
        <w:rPr>
          <w:rFonts w:ascii="Times New Roman" w:hAnsi="Times New Roman" w:cs="Times New Roman"/>
          <w:sz w:val="24"/>
        </w:rPr>
        <w:tab/>
      </w:r>
      <w:r w:rsidR="00846748" w:rsidRPr="00846748">
        <w:rPr>
          <w:rFonts w:ascii="Times New Roman" w:hAnsi="Times New Roman" w:cs="Times New Roman"/>
          <w:sz w:val="24"/>
        </w:rPr>
        <w:tab/>
      </w:r>
      <w:r w:rsidR="00846748" w:rsidRPr="00846748">
        <w:rPr>
          <w:rFonts w:ascii="Times New Roman" w:hAnsi="Times New Roman" w:cs="Times New Roman"/>
          <w:sz w:val="24"/>
        </w:rPr>
        <w:tab/>
      </w:r>
      <w:r w:rsidRPr="00846748">
        <w:rPr>
          <w:rFonts w:ascii="Times New Roman" w:hAnsi="Times New Roman" w:cs="Times New Roman"/>
          <w:sz w:val="24"/>
        </w:rPr>
        <w:t>Technical and Vocational Education and Training</w:t>
      </w:r>
    </w:p>
    <w:p w14:paraId="0B57450E" w14:textId="6B230D8B" w:rsidR="00965FE5" w:rsidRDefault="00965FE5" w:rsidP="00965FE5">
      <w:pPr>
        <w:rPr>
          <w:rFonts w:ascii="Times New Roman" w:hAnsi="Times New Roman" w:cs="Times New Roman"/>
          <w:sz w:val="24"/>
        </w:rPr>
      </w:pPr>
      <w:r w:rsidRPr="00846748">
        <w:rPr>
          <w:rFonts w:ascii="Times New Roman" w:hAnsi="Times New Roman" w:cs="Times New Roman"/>
          <w:sz w:val="24"/>
        </w:rPr>
        <w:t xml:space="preserve">VIF </w:t>
      </w:r>
      <w:r w:rsidR="00846748" w:rsidRPr="00846748">
        <w:rPr>
          <w:rFonts w:ascii="Times New Roman" w:hAnsi="Times New Roman" w:cs="Times New Roman"/>
          <w:sz w:val="24"/>
        </w:rPr>
        <w:tab/>
      </w:r>
      <w:r w:rsidR="00846748" w:rsidRPr="00846748">
        <w:rPr>
          <w:rFonts w:ascii="Times New Roman" w:hAnsi="Times New Roman" w:cs="Times New Roman"/>
          <w:sz w:val="24"/>
        </w:rPr>
        <w:tab/>
      </w:r>
      <w:r w:rsidR="00846748" w:rsidRPr="00846748">
        <w:rPr>
          <w:rFonts w:ascii="Times New Roman" w:hAnsi="Times New Roman" w:cs="Times New Roman"/>
          <w:sz w:val="24"/>
        </w:rPr>
        <w:tab/>
      </w:r>
      <w:r w:rsidR="00846748" w:rsidRPr="00846748">
        <w:rPr>
          <w:rFonts w:ascii="Times New Roman" w:hAnsi="Times New Roman" w:cs="Times New Roman"/>
          <w:sz w:val="24"/>
        </w:rPr>
        <w:tab/>
      </w:r>
      <w:r w:rsidRPr="00846748">
        <w:rPr>
          <w:rFonts w:ascii="Times New Roman" w:hAnsi="Times New Roman" w:cs="Times New Roman"/>
          <w:sz w:val="24"/>
        </w:rPr>
        <w:t>Variance Inflation Factor</w:t>
      </w:r>
    </w:p>
    <w:p w14:paraId="3ACB8A1A" w14:textId="035373FF" w:rsidR="00846748" w:rsidRDefault="00846748" w:rsidP="00965FE5">
      <w:pPr>
        <w:rPr>
          <w:rFonts w:ascii="Times New Roman" w:hAnsi="Times New Roman" w:cs="Times New Roman"/>
          <w:sz w:val="24"/>
        </w:rPr>
      </w:pPr>
    </w:p>
    <w:p w14:paraId="3395B157" w14:textId="10C116D3" w:rsidR="00874245" w:rsidRDefault="00874245" w:rsidP="00965FE5">
      <w:pPr>
        <w:rPr>
          <w:rFonts w:ascii="Times New Roman" w:hAnsi="Times New Roman" w:cs="Times New Roman"/>
          <w:sz w:val="24"/>
        </w:rPr>
      </w:pPr>
    </w:p>
    <w:p w14:paraId="435695B8" w14:textId="4821A820" w:rsidR="00846748" w:rsidRDefault="00846748" w:rsidP="00965FE5">
      <w:pPr>
        <w:rPr>
          <w:rFonts w:ascii="Times New Roman" w:hAnsi="Times New Roman" w:cs="Times New Roman"/>
          <w:sz w:val="24"/>
        </w:rPr>
      </w:pPr>
    </w:p>
    <w:p w14:paraId="4E3BB9C0" w14:textId="26D4F82E" w:rsidR="00846748" w:rsidRDefault="00846748" w:rsidP="00965FE5">
      <w:pPr>
        <w:rPr>
          <w:rFonts w:ascii="Times New Roman" w:hAnsi="Times New Roman" w:cs="Times New Roman"/>
          <w:sz w:val="24"/>
        </w:rPr>
      </w:pPr>
    </w:p>
    <w:p w14:paraId="5341C65D" w14:textId="0FE7E88F" w:rsidR="00846748" w:rsidRDefault="00846748" w:rsidP="00965FE5">
      <w:pPr>
        <w:rPr>
          <w:rFonts w:ascii="Times New Roman" w:hAnsi="Times New Roman" w:cs="Times New Roman"/>
          <w:sz w:val="24"/>
        </w:rPr>
      </w:pPr>
    </w:p>
    <w:p w14:paraId="4ED17B1C" w14:textId="05D26296" w:rsidR="00846748" w:rsidRDefault="00846748" w:rsidP="00965FE5">
      <w:pPr>
        <w:rPr>
          <w:rFonts w:ascii="Times New Roman" w:hAnsi="Times New Roman" w:cs="Times New Roman"/>
          <w:sz w:val="24"/>
        </w:rPr>
      </w:pPr>
    </w:p>
    <w:p w14:paraId="731CC6C4" w14:textId="4E9F9FF1" w:rsidR="00846748" w:rsidRDefault="00846748" w:rsidP="00965FE5">
      <w:pPr>
        <w:rPr>
          <w:rFonts w:ascii="Times New Roman" w:hAnsi="Times New Roman" w:cs="Times New Roman"/>
          <w:sz w:val="24"/>
        </w:rPr>
      </w:pPr>
    </w:p>
    <w:p w14:paraId="5CC7B60B" w14:textId="40D3D3DE" w:rsidR="00846748" w:rsidRDefault="00846748" w:rsidP="00965FE5">
      <w:pPr>
        <w:rPr>
          <w:rFonts w:ascii="Times New Roman" w:hAnsi="Times New Roman" w:cs="Times New Roman"/>
          <w:sz w:val="24"/>
        </w:rPr>
      </w:pPr>
    </w:p>
    <w:p w14:paraId="1973CACF" w14:textId="53EAFD70" w:rsidR="00846748" w:rsidRDefault="00846748" w:rsidP="00965FE5">
      <w:pPr>
        <w:rPr>
          <w:rFonts w:ascii="Times New Roman" w:hAnsi="Times New Roman" w:cs="Times New Roman"/>
          <w:sz w:val="24"/>
        </w:rPr>
      </w:pPr>
    </w:p>
    <w:p w14:paraId="79098FF2" w14:textId="3F3CC925" w:rsidR="00846748" w:rsidRDefault="00846748" w:rsidP="00965FE5">
      <w:pPr>
        <w:rPr>
          <w:rFonts w:ascii="Times New Roman" w:hAnsi="Times New Roman" w:cs="Times New Roman"/>
          <w:sz w:val="24"/>
        </w:rPr>
      </w:pPr>
    </w:p>
    <w:p w14:paraId="19FD7573" w14:textId="37EB3D38" w:rsidR="00846748" w:rsidRDefault="00846748" w:rsidP="00965FE5">
      <w:pPr>
        <w:rPr>
          <w:rFonts w:ascii="Times New Roman" w:hAnsi="Times New Roman" w:cs="Times New Roman"/>
          <w:sz w:val="24"/>
        </w:rPr>
      </w:pPr>
    </w:p>
    <w:p w14:paraId="56986575" w14:textId="77777777" w:rsidR="00846748" w:rsidRDefault="00846748" w:rsidP="00965FE5"/>
    <w:p w14:paraId="6DB340C3" w14:textId="6B25E991" w:rsidR="00653246" w:rsidRPr="00653246" w:rsidRDefault="00653246" w:rsidP="00661663">
      <w:pPr>
        <w:pStyle w:val="Heading1"/>
        <w:rPr>
          <w:b/>
          <w:color w:val="000000" w:themeColor="text1"/>
        </w:rPr>
      </w:pPr>
      <w:bookmarkStart w:id="8" w:name="_Toc241654108"/>
      <w:r w:rsidRPr="00653246">
        <w:rPr>
          <w:b/>
          <w:color w:val="000000" w:themeColor="text1"/>
        </w:rPr>
        <w:lastRenderedPageBreak/>
        <w:t>CHAPTER ONE</w:t>
      </w:r>
      <w:bookmarkStart w:id="9" w:name="_bookmark5"/>
      <w:bookmarkEnd w:id="9"/>
      <w:r w:rsidR="00661663">
        <w:rPr>
          <w:b/>
          <w:color w:val="000000" w:themeColor="text1"/>
        </w:rPr>
        <w:t xml:space="preserve"> </w:t>
      </w:r>
      <w:r w:rsidRPr="00653246">
        <w:rPr>
          <w:b/>
          <w:color w:val="000000" w:themeColor="text1"/>
        </w:rPr>
        <w:t>INTRODUCTION</w:t>
      </w:r>
      <w:bookmarkEnd w:id="8"/>
    </w:p>
    <w:p w14:paraId="10C85FCB" w14:textId="7AF032A9" w:rsidR="00653246" w:rsidRPr="00661663" w:rsidRDefault="00661663" w:rsidP="00661663">
      <w:pPr>
        <w:pStyle w:val="Heading2"/>
        <w:rPr>
          <w:rFonts w:ascii="Times New Roman" w:hAnsi="Times New Roman" w:cs="Times New Roman"/>
        </w:rPr>
      </w:pPr>
      <w:bookmarkStart w:id="10" w:name="_bookmark6"/>
      <w:bookmarkStart w:id="11" w:name="_Toc241654109"/>
      <w:bookmarkEnd w:id="10"/>
      <w:r w:rsidRPr="00661663">
        <w:rPr>
          <w:rFonts w:ascii="Times New Roman" w:hAnsi="Times New Roman" w:cs="Times New Roman"/>
          <w:color w:val="000000" w:themeColor="text1"/>
        </w:rPr>
        <w:t xml:space="preserve">1.1 </w:t>
      </w:r>
      <w:r w:rsidR="00653246" w:rsidRPr="00661663">
        <w:rPr>
          <w:rFonts w:ascii="Times New Roman" w:hAnsi="Times New Roman" w:cs="Times New Roman"/>
          <w:color w:val="000000" w:themeColor="text1"/>
        </w:rPr>
        <w:t>Background of the Study</w:t>
      </w:r>
      <w:bookmarkEnd w:id="11"/>
    </w:p>
    <w:p w14:paraId="78756A78" w14:textId="76EC68BE" w:rsidR="00653246" w:rsidRPr="00653246" w:rsidRDefault="00653246" w:rsidP="00653246">
      <w:pPr>
        <w:rPr>
          <w:rFonts w:ascii="Times New Roman" w:hAnsi="Times New Roman" w:cs="Times New Roman"/>
          <w:sz w:val="24"/>
        </w:rPr>
      </w:pPr>
      <w:r>
        <w:rPr>
          <w:rFonts w:ascii="Times New Roman" w:hAnsi="Times New Roman" w:cs="Times New Roman"/>
          <w:sz w:val="24"/>
        </w:rPr>
        <w:t xml:space="preserve">In many parts of the world, TVET is now treated as an important driver of economic growth, industrialisation and job creation for young people. UNESCO and the World Bank have repeatedly stressed that TVET gives learners practical skills that match the changing needs of the labour market (UNESCO, 2022). In a number of developed countries, TVET institutions no longer simply offer courses and wait for applicants; they run planned promotional campaigns across several channels to keep their numbers up and secure their future.</w:t>
      </w:r>
    </w:p>
    <w:p w14:paraId="4C7066F1" w14:textId="0C40B5A6" w:rsidR="00653246" w:rsidRPr="00653246" w:rsidRDefault="00653246" w:rsidP="00653246">
      <w:pPr>
        <w:rPr>
          <w:rFonts w:ascii="Times New Roman" w:hAnsi="Times New Roman" w:cs="Times New Roman"/>
          <w:sz w:val="24"/>
        </w:rPr>
      </w:pPr>
      <w:r>
        <w:rPr>
          <w:rFonts w:ascii="Times New Roman" w:hAnsi="Times New Roman" w:cs="Times New Roman"/>
          <w:sz w:val="24"/>
        </w:rPr>
        <w:t xml:space="preserve">In Kenya, the role of TVET is set out in Kenya Vision 2030, which sees the reform of technical training as a key driver of industrialisation and economic development. The sector is expected to equip workers with the technical, industrial and business skills that a modern economy needs (Government of Kenya, 2007). Over the last ten years, the government has pursued this goal through several reforms, including the TVET Act of 2013, the move to Competency-Based Education and Training (CBET) and the construction of public TVET institutions in every sub-county. Under the Ministry of Education, these reforms have aimed to widen access, improve training facilities and strengthen quality assurance (Ministry of Education, 2021). The expansion shows a clear policy wish to make technical education a respected route to employment. Such spending, however, can only be justified if young people take up the training, and this is seen in the numbers enrolled. It is for this reason that TVET institutions in Kiambu County have been marketing themselves, hoping to raise their enrolment and serve more people in the county. Marketing can be understood both as a social process and as a management activity in which value is created and exchanged to meet customer needs. Kotler and Armstrong (2012) describe it as the science and art of exploring, creating and delivering value to satisfy a target market at a profit. This value is communicated through several channels, each reaching people differently. Digital marketing builds personal relationships online, broadcast media reaches large audiences, outdoor media keeps a brand visible in a particular area, and experiential outreach creates personal connections that last (Kotler and Keller, 2016). Much of today’s education marketing brings these channels together under an Integrated Marketing Communications (IMC) approach. When a college coordinates its digital marketing (websites, social media and bulk SMS), broadcast media (radio and television adverts or talk shows), outdoor media (billboards and banners) and community outreach (roadshows and school visits), it sends one consistent message. Handling the channels as one connected system, and not as separate activities, can improve how the public sees TVET, increase engagement with prospective students and make marketing more effective, which in turn raises enrolment (World Bank, 2020).</w:t>
      </w:r>
    </w:p>
    <w:p w14:paraId="595FE789" w14:textId="77777777" w:rsidR="00653246" w:rsidRPr="00653246" w:rsidRDefault="00653246" w:rsidP="00653246">
      <w:pPr>
        <w:rPr>
          <w:rFonts w:ascii="Times New Roman" w:hAnsi="Times New Roman" w:cs="Times New Roman"/>
          <w:sz w:val="24"/>
        </w:rPr>
      </w:pPr>
    </w:p>
    <w:p w14:paraId="26D322C2" w14:textId="18F4C37E" w:rsidR="00653246" w:rsidRDefault="00653246" w:rsidP="00653246">
      <w:pPr>
        <w:rPr>
          <w:rFonts w:ascii="Times New Roman" w:hAnsi="Times New Roman" w:cs="Times New Roman"/>
          <w:sz w:val="24"/>
        </w:rPr>
      </w:pPr>
      <w:r>
        <w:rPr>
          <w:rFonts w:ascii="Times New Roman" w:hAnsi="Times New Roman" w:cs="Times New Roman"/>
          <w:sz w:val="24"/>
        </w:rPr>
        <w:t xml:space="preserve">KCSE results show that there is a large and growing need for alternatives to university. Most secondary school leavers fall within the group that technical training is meant to serve. In 2023, out of 899,453 candidates, 698,320 scored a C plain or below and only 201,133 scored C+ or above. In 2024, out of 962,512 candidates, 716,121 scored C or below while 246,391 reached the university entry grade. In 2025, the number scoring C and below rose to 722,511 out of 993,226 candidates, while 270,715 scored C+ and above. Every year, therefore, more than 70% of candidates fall into this group, and these school leavers will make up a large part of Kenya’s future workforce.</w:t>
      </w:r>
    </w:p>
    <w:p w14:paraId="00FC734C" w14:textId="77777777" w:rsidR="00CB4C50" w:rsidRDefault="00CB4C50" w:rsidP="00653246">
      <w:pPr>
        <w:rPr>
          <w:rFonts w:ascii="Times New Roman" w:hAnsi="Times New Roman" w:cs="Times New Roman"/>
          <w:sz w:val="24"/>
        </w:rPr>
      </w:pPr>
    </w:p>
    <w:p w14:paraId="4B697DCF" w14:textId="43DAFFE4" w:rsidR="006A3055" w:rsidRDefault="006A3055" w:rsidP="006A3055">
      <w:pPr>
        <w:pStyle w:val="Caption"/>
        <w:keepNext/>
      </w:pPr>
      <w:bookmarkStart w:id="12" w:name="_Toc241599223"/>
      <w:r>
        <w:t xml:space="preserve">Table </w:t>
      </w:r>
      <w:fldSimple w:instr=" SEQ Table \* ARABIC ">
        <w:r w:rsidR="00161378">
          <w:rPr>
            <w:noProof/>
          </w:rPr>
          <w:t>1</w:t>
        </w:r>
      </w:fldSimple>
      <w:r>
        <w:t xml:space="preserve"> National KCSE Candidates Perfomance Data</w:t>
      </w:r>
      <w:bookmarkEnd w:id="12"/>
    </w:p>
    <w:tbl>
      <w:tblPr>
        <w:tblW w:w="9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2"/>
        <w:gridCol w:w="2868"/>
        <w:gridCol w:w="2868"/>
        <w:gridCol w:w="1897"/>
      </w:tblGrid>
      <w:tr w:rsidR="00CB4C50" w:rsidRPr="00CB4C50" w14:paraId="6611950C" w14:textId="77777777" w:rsidTr="00CB4C50">
        <w:tblPrEx>
          <w:tblCellMar>
            <w:top w:w="0" w:type="dxa"/>
            <w:bottom w:w="0" w:type="dxa"/>
          </w:tblCellMar>
        </w:tblPrEx>
        <w:trPr>
          <w:trHeight w:val="660"/>
        </w:trPr>
        <w:tc>
          <w:tcPr>
            <w:tcW w:w="1912" w:type="dxa"/>
            <w:shd w:val="clear" w:color="auto" w:fill="8EAADB" w:themeFill="accent1" w:themeFillTint="99"/>
            <w:vAlign w:val="center"/>
          </w:tcPr>
          <w:p w14:paraId="04D1B5CF" w14:textId="77777777" w:rsidR="00CB4C50" w:rsidRPr="00CB4C50" w:rsidRDefault="00CB4C50" w:rsidP="00C23B42">
            <w:pPr>
              <w:jc w:val="center"/>
              <w:rPr>
                <w:rFonts w:ascii="Times New Roman" w:hAnsi="Times New Roman" w:cs="Times New Roman"/>
                <w:color w:val="000000" w:themeColor="text1"/>
                <w:sz w:val="24"/>
              </w:rPr>
            </w:pPr>
            <w:r w:rsidRPr="00CB4C50">
              <w:rPr>
                <w:rFonts w:ascii="Times New Roman" w:hAnsi="Times New Roman" w:cs="Times New Roman"/>
                <w:b/>
                <w:bCs/>
                <w:color w:val="000000" w:themeColor="text1"/>
                <w:sz w:val="24"/>
                <w:szCs w:val="20"/>
              </w:rPr>
              <w:t>Year</w:t>
            </w:r>
          </w:p>
        </w:tc>
        <w:tc>
          <w:tcPr>
            <w:tcW w:w="2868" w:type="dxa"/>
            <w:shd w:val="clear" w:color="auto" w:fill="8EAADB" w:themeFill="accent1" w:themeFillTint="99"/>
            <w:vAlign w:val="center"/>
          </w:tcPr>
          <w:p w14:paraId="7C388BCE" w14:textId="77777777" w:rsidR="00CB4C50" w:rsidRPr="00CB4C50" w:rsidRDefault="00CB4C50" w:rsidP="00C23B42">
            <w:pPr>
              <w:jc w:val="center"/>
              <w:rPr>
                <w:rFonts w:ascii="Times New Roman" w:hAnsi="Times New Roman" w:cs="Times New Roman"/>
                <w:color w:val="000000" w:themeColor="text1"/>
                <w:sz w:val="24"/>
              </w:rPr>
            </w:pPr>
            <w:r w:rsidRPr="00CB4C50">
              <w:rPr>
                <w:rFonts w:ascii="Times New Roman" w:hAnsi="Times New Roman" w:cs="Times New Roman"/>
                <w:b/>
                <w:bCs/>
                <w:color w:val="000000" w:themeColor="text1"/>
                <w:sz w:val="24"/>
                <w:szCs w:val="20"/>
              </w:rPr>
              <w:t>Total Candidature</w:t>
            </w:r>
          </w:p>
        </w:tc>
        <w:tc>
          <w:tcPr>
            <w:tcW w:w="2868" w:type="dxa"/>
            <w:shd w:val="clear" w:color="auto" w:fill="8EAADB" w:themeFill="accent1" w:themeFillTint="99"/>
            <w:vAlign w:val="center"/>
          </w:tcPr>
          <w:p w14:paraId="2058543A" w14:textId="77777777" w:rsidR="00CB4C50" w:rsidRPr="00CB4C50" w:rsidRDefault="00CB4C50" w:rsidP="00C23B42">
            <w:pPr>
              <w:jc w:val="center"/>
              <w:rPr>
                <w:rFonts w:ascii="Times New Roman" w:hAnsi="Times New Roman" w:cs="Times New Roman"/>
                <w:color w:val="000000" w:themeColor="text1"/>
                <w:sz w:val="24"/>
              </w:rPr>
            </w:pPr>
            <w:r w:rsidRPr="00CB4C50">
              <w:rPr>
                <w:rFonts w:ascii="Times New Roman" w:hAnsi="Times New Roman" w:cs="Times New Roman"/>
                <w:b/>
                <w:bCs/>
                <w:color w:val="000000" w:themeColor="text1"/>
                <w:sz w:val="24"/>
                <w:szCs w:val="20"/>
              </w:rPr>
              <w:t>C+ and Above</w:t>
            </w:r>
          </w:p>
        </w:tc>
        <w:tc>
          <w:tcPr>
            <w:tcW w:w="1897" w:type="dxa"/>
            <w:shd w:val="clear" w:color="auto" w:fill="8EAADB" w:themeFill="accent1" w:themeFillTint="99"/>
            <w:vAlign w:val="center"/>
          </w:tcPr>
          <w:p w14:paraId="77A3E83E" w14:textId="77777777" w:rsidR="00CB4C50" w:rsidRPr="00CB4C50" w:rsidRDefault="00CB4C50" w:rsidP="00C23B42">
            <w:pPr>
              <w:jc w:val="center"/>
              <w:rPr>
                <w:rFonts w:ascii="Times New Roman" w:hAnsi="Times New Roman" w:cs="Times New Roman"/>
                <w:color w:val="000000" w:themeColor="text1"/>
                <w:sz w:val="24"/>
              </w:rPr>
            </w:pPr>
            <w:r w:rsidRPr="00CB4C50">
              <w:rPr>
                <w:rFonts w:ascii="Times New Roman" w:hAnsi="Times New Roman" w:cs="Times New Roman"/>
                <w:b/>
                <w:bCs/>
                <w:color w:val="000000" w:themeColor="text1"/>
                <w:sz w:val="24"/>
                <w:szCs w:val="20"/>
              </w:rPr>
              <w:t>C and Below</w:t>
            </w:r>
          </w:p>
        </w:tc>
      </w:tr>
      <w:tr w:rsidR="00CB4C50" w:rsidRPr="00CB4C50" w14:paraId="09712C0B" w14:textId="77777777" w:rsidTr="00CB4C50">
        <w:tblPrEx>
          <w:tblCellMar>
            <w:top w:w="0" w:type="dxa"/>
            <w:bottom w:w="0" w:type="dxa"/>
          </w:tblCellMar>
        </w:tblPrEx>
        <w:trPr>
          <w:trHeight w:val="693"/>
        </w:trPr>
        <w:tc>
          <w:tcPr>
            <w:tcW w:w="1912" w:type="dxa"/>
            <w:vAlign w:val="center"/>
          </w:tcPr>
          <w:p w14:paraId="4B8FD762" w14:textId="77777777" w:rsidR="00CB4C50" w:rsidRPr="00CB4C50" w:rsidRDefault="00CB4C50" w:rsidP="00C23B42">
            <w:pPr>
              <w:jc w:val="center"/>
              <w:rPr>
                <w:rFonts w:ascii="Times New Roman" w:hAnsi="Times New Roman" w:cs="Times New Roman"/>
                <w:sz w:val="24"/>
              </w:rPr>
            </w:pPr>
            <w:r w:rsidRPr="00CB4C50">
              <w:rPr>
                <w:rFonts w:ascii="Times New Roman" w:hAnsi="Times New Roman" w:cs="Times New Roman"/>
                <w:sz w:val="24"/>
                <w:szCs w:val="20"/>
              </w:rPr>
              <w:t>2023</w:t>
            </w:r>
          </w:p>
        </w:tc>
        <w:tc>
          <w:tcPr>
            <w:tcW w:w="2868" w:type="dxa"/>
            <w:vAlign w:val="center"/>
          </w:tcPr>
          <w:p w14:paraId="6846A543" w14:textId="77777777" w:rsidR="00CB4C50" w:rsidRPr="00CB4C50" w:rsidRDefault="00CB4C50" w:rsidP="00C23B42">
            <w:pPr>
              <w:jc w:val="center"/>
              <w:rPr>
                <w:rFonts w:ascii="Times New Roman" w:hAnsi="Times New Roman" w:cs="Times New Roman"/>
                <w:sz w:val="24"/>
              </w:rPr>
            </w:pPr>
            <w:r w:rsidRPr="00CB4C50">
              <w:rPr>
                <w:rFonts w:ascii="Times New Roman" w:hAnsi="Times New Roman" w:cs="Times New Roman"/>
                <w:sz w:val="24"/>
                <w:szCs w:val="20"/>
              </w:rPr>
              <w:t>899,453</w:t>
            </w:r>
          </w:p>
        </w:tc>
        <w:tc>
          <w:tcPr>
            <w:tcW w:w="2868" w:type="dxa"/>
            <w:vAlign w:val="center"/>
          </w:tcPr>
          <w:p w14:paraId="793EF34C" w14:textId="77777777" w:rsidR="00CB4C50" w:rsidRPr="00CB4C50" w:rsidRDefault="00CB4C50" w:rsidP="00C23B42">
            <w:pPr>
              <w:jc w:val="center"/>
              <w:rPr>
                <w:rFonts w:ascii="Times New Roman" w:hAnsi="Times New Roman" w:cs="Times New Roman"/>
                <w:sz w:val="24"/>
              </w:rPr>
            </w:pPr>
            <w:r w:rsidRPr="00CB4C50">
              <w:rPr>
                <w:rFonts w:ascii="Times New Roman" w:hAnsi="Times New Roman" w:cs="Times New Roman"/>
                <w:sz w:val="24"/>
                <w:szCs w:val="20"/>
              </w:rPr>
              <w:t>201,133</w:t>
            </w:r>
          </w:p>
        </w:tc>
        <w:tc>
          <w:tcPr>
            <w:tcW w:w="1897" w:type="dxa"/>
            <w:vAlign w:val="center"/>
          </w:tcPr>
          <w:p w14:paraId="7F08A364" w14:textId="77777777" w:rsidR="00CB4C50" w:rsidRPr="00CB4C50" w:rsidRDefault="00CB4C50" w:rsidP="00C23B42">
            <w:pPr>
              <w:jc w:val="center"/>
              <w:rPr>
                <w:rFonts w:ascii="Times New Roman" w:hAnsi="Times New Roman" w:cs="Times New Roman"/>
                <w:sz w:val="24"/>
              </w:rPr>
            </w:pPr>
            <w:r w:rsidRPr="00CB4C50">
              <w:rPr>
                <w:rFonts w:ascii="Times New Roman" w:hAnsi="Times New Roman" w:cs="Times New Roman"/>
                <w:sz w:val="24"/>
                <w:szCs w:val="20"/>
              </w:rPr>
              <w:t>698,320</w:t>
            </w:r>
          </w:p>
        </w:tc>
      </w:tr>
      <w:tr w:rsidR="00CB4C50" w:rsidRPr="00CB4C50" w14:paraId="0A1F3EA4" w14:textId="77777777" w:rsidTr="00CB4C50">
        <w:tblPrEx>
          <w:tblCellMar>
            <w:top w:w="0" w:type="dxa"/>
            <w:bottom w:w="0" w:type="dxa"/>
          </w:tblCellMar>
        </w:tblPrEx>
        <w:trPr>
          <w:trHeight w:val="660"/>
        </w:trPr>
        <w:tc>
          <w:tcPr>
            <w:tcW w:w="1912" w:type="dxa"/>
            <w:vAlign w:val="center"/>
          </w:tcPr>
          <w:p w14:paraId="55B34716" w14:textId="77777777" w:rsidR="00CB4C50" w:rsidRPr="00CB4C50" w:rsidRDefault="00CB4C50" w:rsidP="00C23B42">
            <w:pPr>
              <w:jc w:val="center"/>
              <w:rPr>
                <w:rFonts w:ascii="Times New Roman" w:hAnsi="Times New Roman" w:cs="Times New Roman"/>
                <w:sz w:val="24"/>
              </w:rPr>
            </w:pPr>
            <w:r w:rsidRPr="00CB4C50">
              <w:rPr>
                <w:rFonts w:ascii="Times New Roman" w:hAnsi="Times New Roman" w:cs="Times New Roman"/>
                <w:sz w:val="24"/>
                <w:szCs w:val="20"/>
              </w:rPr>
              <w:t>2024</w:t>
            </w:r>
          </w:p>
        </w:tc>
        <w:tc>
          <w:tcPr>
            <w:tcW w:w="2868" w:type="dxa"/>
            <w:vAlign w:val="center"/>
          </w:tcPr>
          <w:p w14:paraId="59BAED75" w14:textId="77777777" w:rsidR="00CB4C50" w:rsidRPr="00CB4C50" w:rsidRDefault="00CB4C50" w:rsidP="00C23B42">
            <w:pPr>
              <w:jc w:val="center"/>
              <w:rPr>
                <w:rFonts w:ascii="Times New Roman" w:hAnsi="Times New Roman" w:cs="Times New Roman"/>
                <w:sz w:val="24"/>
              </w:rPr>
            </w:pPr>
            <w:r w:rsidRPr="00CB4C50">
              <w:rPr>
                <w:rFonts w:ascii="Times New Roman" w:hAnsi="Times New Roman" w:cs="Times New Roman"/>
                <w:sz w:val="24"/>
                <w:szCs w:val="20"/>
              </w:rPr>
              <w:t>962,512</w:t>
            </w:r>
          </w:p>
        </w:tc>
        <w:tc>
          <w:tcPr>
            <w:tcW w:w="2868" w:type="dxa"/>
            <w:vAlign w:val="center"/>
          </w:tcPr>
          <w:p w14:paraId="733492DE" w14:textId="77777777" w:rsidR="00CB4C50" w:rsidRPr="00CB4C50" w:rsidRDefault="00CB4C50" w:rsidP="00C23B42">
            <w:pPr>
              <w:jc w:val="center"/>
              <w:rPr>
                <w:rFonts w:ascii="Times New Roman" w:hAnsi="Times New Roman" w:cs="Times New Roman"/>
                <w:sz w:val="24"/>
              </w:rPr>
            </w:pPr>
            <w:r w:rsidRPr="00CB4C50">
              <w:rPr>
                <w:rFonts w:ascii="Times New Roman" w:hAnsi="Times New Roman" w:cs="Times New Roman"/>
                <w:sz w:val="24"/>
                <w:szCs w:val="20"/>
              </w:rPr>
              <w:t>246,391</w:t>
            </w:r>
          </w:p>
        </w:tc>
        <w:tc>
          <w:tcPr>
            <w:tcW w:w="1897" w:type="dxa"/>
            <w:vAlign w:val="center"/>
          </w:tcPr>
          <w:p w14:paraId="42F34808" w14:textId="77777777" w:rsidR="00CB4C50" w:rsidRPr="00CB4C50" w:rsidRDefault="00CB4C50" w:rsidP="00C23B42">
            <w:pPr>
              <w:jc w:val="center"/>
              <w:rPr>
                <w:rFonts w:ascii="Times New Roman" w:hAnsi="Times New Roman" w:cs="Times New Roman"/>
                <w:sz w:val="24"/>
              </w:rPr>
            </w:pPr>
            <w:r w:rsidRPr="00CB4C50">
              <w:rPr>
                <w:rFonts w:ascii="Times New Roman" w:hAnsi="Times New Roman" w:cs="Times New Roman"/>
                <w:sz w:val="24"/>
                <w:szCs w:val="20"/>
              </w:rPr>
              <w:t>716,121</w:t>
            </w:r>
          </w:p>
        </w:tc>
      </w:tr>
      <w:tr w:rsidR="00CB4C50" w:rsidRPr="00CB4C50" w14:paraId="42CEF75F" w14:textId="77777777" w:rsidTr="00CB4C50">
        <w:tblPrEx>
          <w:tblCellMar>
            <w:top w:w="0" w:type="dxa"/>
            <w:bottom w:w="0" w:type="dxa"/>
          </w:tblCellMar>
        </w:tblPrEx>
        <w:trPr>
          <w:trHeight w:val="622"/>
        </w:trPr>
        <w:tc>
          <w:tcPr>
            <w:tcW w:w="1912" w:type="dxa"/>
            <w:vAlign w:val="center"/>
          </w:tcPr>
          <w:p w14:paraId="6BB2C3FC" w14:textId="77777777" w:rsidR="00CB4C50" w:rsidRPr="00CB4C50" w:rsidRDefault="00CB4C50" w:rsidP="00C23B42">
            <w:pPr>
              <w:jc w:val="center"/>
              <w:rPr>
                <w:rFonts w:ascii="Times New Roman" w:hAnsi="Times New Roman" w:cs="Times New Roman"/>
                <w:sz w:val="24"/>
              </w:rPr>
            </w:pPr>
            <w:r w:rsidRPr="00CB4C50">
              <w:rPr>
                <w:rFonts w:ascii="Times New Roman" w:hAnsi="Times New Roman" w:cs="Times New Roman"/>
                <w:sz w:val="24"/>
                <w:szCs w:val="20"/>
              </w:rPr>
              <w:t>2025</w:t>
            </w:r>
          </w:p>
        </w:tc>
        <w:tc>
          <w:tcPr>
            <w:tcW w:w="2868" w:type="dxa"/>
            <w:vAlign w:val="center"/>
          </w:tcPr>
          <w:p w14:paraId="44159368" w14:textId="77777777" w:rsidR="00CB4C50" w:rsidRPr="00CB4C50" w:rsidRDefault="00CB4C50" w:rsidP="00C23B42">
            <w:pPr>
              <w:jc w:val="center"/>
              <w:rPr>
                <w:rFonts w:ascii="Times New Roman" w:hAnsi="Times New Roman" w:cs="Times New Roman"/>
                <w:sz w:val="24"/>
              </w:rPr>
            </w:pPr>
            <w:r w:rsidRPr="00CB4C50">
              <w:rPr>
                <w:rFonts w:ascii="Times New Roman" w:hAnsi="Times New Roman" w:cs="Times New Roman"/>
                <w:sz w:val="24"/>
                <w:szCs w:val="20"/>
              </w:rPr>
              <w:t>993,226</w:t>
            </w:r>
          </w:p>
        </w:tc>
        <w:tc>
          <w:tcPr>
            <w:tcW w:w="2868" w:type="dxa"/>
            <w:vAlign w:val="center"/>
          </w:tcPr>
          <w:p w14:paraId="0AC4D62D" w14:textId="77777777" w:rsidR="00CB4C50" w:rsidRPr="00CB4C50" w:rsidRDefault="00CB4C50" w:rsidP="00C23B42">
            <w:pPr>
              <w:jc w:val="center"/>
              <w:rPr>
                <w:rFonts w:ascii="Times New Roman" w:hAnsi="Times New Roman" w:cs="Times New Roman"/>
                <w:sz w:val="24"/>
              </w:rPr>
            </w:pPr>
            <w:r w:rsidRPr="00CB4C50">
              <w:rPr>
                <w:rFonts w:ascii="Times New Roman" w:hAnsi="Times New Roman" w:cs="Times New Roman"/>
                <w:sz w:val="24"/>
                <w:szCs w:val="20"/>
              </w:rPr>
              <w:t>270,715</w:t>
            </w:r>
          </w:p>
        </w:tc>
        <w:tc>
          <w:tcPr>
            <w:tcW w:w="1897" w:type="dxa"/>
            <w:vAlign w:val="center"/>
          </w:tcPr>
          <w:p w14:paraId="3C592436" w14:textId="77777777" w:rsidR="00CB4C50" w:rsidRPr="00CB4C50" w:rsidRDefault="00CB4C50" w:rsidP="00C23B42">
            <w:pPr>
              <w:jc w:val="center"/>
              <w:rPr>
                <w:rFonts w:ascii="Times New Roman" w:hAnsi="Times New Roman" w:cs="Times New Roman"/>
                <w:sz w:val="24"/>
              </w:rPr>
            </w:pPr>
            <w:r w:rsidRPr="00CB4C50">
              <w:rPr>
                <w:rFonts w:ascii="Times New Roman" w:hAnsi="Times New Roman" w:cs="Times New Roman"/>
                <w:sz w:val="24"/>
                <w:szCs w:val="20"/>
              </w:rPr>
              <w:t>722,511</w:t>
            </w:r>
          </w:p>
        </w:tc>
      </w:tr>
    </w:tbl>
    <w:p w14:paraId="420D1F00" w14:textId="77777777" w:rsidR="00A37E1A" w:rsidRDefault="00A37E1A" w:rsidP="00A37E1A">
      <w:pPr>
        <w:jc w:val="both"/>
        <w:rPr>
          <w:rFonts w:ascii="Times New Roman" w:hAnsi="Times New Roman" w:cs="Times New Roman"/>
          <w:sz w:val="24"/>
        </w:rPr>
      </w:pPr>
    </w:p>
    <w:p w14:paraId="3491D96E" w14:textId="2E3F10F5" w:rsidR="00A37E1A" w:rsidRDefault="00A37E1A" w:rsidP="00A37E1A">
      <w:pPr>
        <w:jc w:val="both"/>
        <w:rPr>
          <w:rFonts w:ascii="Times New Roman" w:hAnsi="Times New Roman" w:cs="Times New Roman"/>
          <w:sz w:val="24"/>
        </w:rPr>
      </w:pPr>
      <w:r>
        <w:rPr>
          <w:rFonts w:ascii="Times New Roman" w:hAnsi="Times New Roman" w:cs="Times New Roman"/>
          <w:sz w:val="24"/>
        </w:rPr>
        <w:t xml:space="preserve">These numbers show how many young people the TVET sector could train and empower each year, which makes the performance of technical institutions an important social and economic matter. Yet enrolment in many public TVET institutions across Kenya is still well below capacity. One of the most persistent problems is the negative view of vocational training in society (Ngure, 2023). For many years, TVET has been seen as a fallback for learners who fail to get a university place, and this view still influences the choices of young people and of the parents and guardians who pay their fees (Oketch, 2024). So, even where modern workshops have been built and flexible modular courses introduced, many colleges find it hard to attract enough students. The gap between what policy intends and what is happening to enrolment raises questions about how well current promotional efforts work and how well they are coordinated. It suggests that occasional publicity events are not enough, and that colleges need well-planned and coordinated communication that can challenge old attitudes and change how the public sees technical training.</w:t>
      </w:r>
    </w:p>
    <w:p w14:paraId="29BE97C4" w14:textId="6EF47DFA" w:rsidR="00A37E1A" w:rsidRDefault="00A37E1A" w:rsidP="00A37E1A">
      <w:pPr>
        <w:jc w:val="both"/>
        <w:rPr>
          <w:rFonts w:ascii="Times New Roman" w:hAnsi="Times New Roman" w:cs="Times New Roman"/>
          <w:sz w:val="24"/>
        </w:rPr>
      </w:pPr>
      <w:r w:rsidRPr="00A37E1A">
        <w:rPr>
          <w:rFonts w:ascii="Times New Roman" w:hAnsi="Times New Roman" w:cs="Times New Roman"/>
          <w:sz w:val="24"/>
        </w:rPr>
        <w:t>The figure below shows KSCE Candidature in Kiambu County:</w:t>
      </w:r>
    </w:p>
    <w:p w14:paraId="4A3ECE99" w14:textId="66889AF2" w:rsidR="00A37E1A" w:rsidRDefault="00A37E1A" w:rsidP="00A37E1A">
      <w:pPr>
        <w:jc w:val="both"/>
        <w:rPr>
          <w:rFonts w:ascii="Times New Roman" w:hAnsi="Times New Roman" w:cs="Times New Roman"/>
          <w:sz w:val="24"/>
        </w:rPr>
      </w:pPr>
    </w:p>
    <w:p w14:paraId="7EC10CBB" w14:textId="27D3ABAC" w:rsidR="00EB2AC1" w:rsidRDefault="00A37E1A" w:rsidP="00A37E1A">
      <w:pPr>
        <w:rPr>
          <w:rFonts w:ascii="Times New Roman" w:hAnsi="Times New Roman" w:cs="Times New Roman"/>
          <w:sz w:val="24"/>
          <w:szCs w:val="24"/>
        </w:rPr>
      </w:pPr>
      <w:r>
        <w:rPr>
          <w:rFonts w:ascii="Times New Roman" w:hAnsi="Times New Roman" w:cs="Times New Roman"/>
          <w:sz w:val="24"/>
          <w:szCs w:val="24"/>
        </w:rPr>
        <w:t xml:space="preserve">Going by the figures for these two years, about thirty thousand young people in Kiambu County could join TVET every year.</w:t>
      </w:r>
    </w:p>
    <w:p w14:paraId="1DDDEAB3" w14:textId="16CDF4C8" w:rsidR="006A3055" w:rsidRDefault="006A3055" w:rsidP="006A3055">
      <w:pPr>
        <w:pStyle w:val="Caption"/>
        <w:keepNext/>
      </w:pPr>
      <w:bookmarkStart w:id="13" w:name="_Toc241599224"/>
      <w:r>
        <w:t xml:space="preserve">Table </w:t>
      </w:r>
      <w:fldSimple w:instr=" SEQ Table \* ARABIC ">
        <w:r w:rsidR="00161378">
          <w:rPr>
            <w:noProof/>
          </w:rPr>
          <w:t>2</w:t>
        </w:r>
      </w:fldSimple>
      <w:r w:rsidRPr="00093932">
        <w:t xml:space="preserve"> Kiambu County KCSE performance data</w:t>
      </w:r>
      <w:bookmarkEnd w:id="13"/>
    </w:p>
    <w:tbl>
      <w:tblPr>
        <w:tblW w:w="8314" w:type="dxa"/>
        <w:tblInd w:w="10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82"/>
        <w:gridCol w:w="2766"/>
        <w:gridCol w:w="2766"/>
      </w:tblGrid>
      <w:tr w:rsidR="00A37E1A" w:rsidRPr="00863DA5" w14:paraId="74581ABC" w14:textId="77777777" w:rsidTr="006A3055">
        <w:trPr>
          <w:trHeight w:val="594"/>
        </w:trPr>
        <w:tc>
          <w:tcPr>
            <w:tcW w:w="2782" w:type="dxa"/>
            <w:shd w:val="clear" w:color="auto" w:fill="8EAADB" w:themeFill="accent1" w:themeFillTint="99"/>
          </w:tcPr>
          <w:p w14:paraId="3DEC2AB6" w14:textId="77777777" w:rsidR="00A37E1A" w:rsidRPr="00863DA5" w:rsidRDefault="00A37E1A" w:rsidP="00D608BE">
            <w:pPr>
              <w:rPr>
                <w:rFonts w:ascii="Times New Roman" w:hAnsi="Times New Roman" w:cs="Times New Roman"/>
                <w:sz w:val="24"/>
                <w:szCs w:val="24"/>
              </w:rPr>
            </w:pPr>
            <w:r w:rsidRPr="00863DA5">
              <w:rPr>
                <w:rFonts w:ascii="Times New Roman" w:hAnsi="Times New Roman" w:cs="Times New Roman"/>
                <w:spacing w:val="-4"/>
                <w:sz w:val="24"/>
                <w:szCs w:val="24"/>
              </w:rPr>
              <w:t>YEAR</w:t>
            </w:r>
          </w:p>
        </w:tc>
        <w:tc>
          <w:tcPr>
            <w:tcW w:w="2766" w:type="dxa"/>
            <w:shd w:val="clear" w:color="auto" w:fill="8EAADB" w:themeFill="accent1" w:themeFillTint="99"/>
          </w:tcPr>
          <w:p w14:paraId="282F5F8F" w14:textId="77777777" w:rsidR="00A37E1A" w:rsidRPr="00863DA5" w:rsidRDefault="00A37E1A" w:rsidP="00D608BE">
            <w:pPr>
              <w:rPr>
                <w:rFonts w:ascii="Times New Roman" w:hAnsi="Times New Roman" w:cs="Times New Roman"/>
                <w:sz w:val="24"/>
                <w:szCs w:val="24"/>
              </w:rPr>
            </w:pPr>
            <w:r w:rsidRPr="00863DA5">
              <w:rPr>
                <w:rFonts w:ascii="Times New Roman" w:hAnsi="Times New Roman" w:cs="Times New Roman"/>
                <w:spacing w:val="-4"/>
                <w:sz w:val="24"/>
                <w:szCs w:val="24"/>
              </w:rPr>
              <w:t>2024</w:t>
            </w:r>
          </w:p>
        </w:tc>
        <w:tc>
          <w:tcPr>
            <w:tcW w:w="2766" w:type="dxa"/>
            <w:shd w:val="clear" w:color="auto" w:fill="8EAADB" w:themeFill="accent1" w:themeFillTint="99"/>
          </w:tcPr>
          <w:p w14:paraId="3C71C9D1" w14:textId="77777777" w:rsidR="00A37E1A" w:rsidRPr="00863DA5" w:rsidRDefault="00A37E1A" w:rsidP="00D608BE">
            <w:pPr>
              <w:rPr>
                <w:rFonts w:ascii="Times New Roman" w:hAnsi="Times New Roman" w:cs="Times New Roman"/>
                <w:sz w:val="24"/>
                <w:szCs w:val="24"/>
              </w:rPr>
            </w:pPr>
            <w:r w:rsidRPr="00863DA5">
              <w:rPr>
                <w:rFonts w:ascii="Times New Roman" w:hAnsi="Times New Roman" w:cs="Times New Roman"/>
                <w:spacing w:val="-4"/>
                <w:sz w:val="24"/>
                <w:szCs w:val="24"/>
              </w:rPr>
              <w:t>2025</w:t>
            </w:r>
          </w:p>
        </w:tc>
      </w:tr>
      <w:tr w:rsidR="00A37E1A" w:rsidRPr="00863DA5" w14:paraId="55BE8419" w14:textId="77777777" w:rsidTr="006A3055">
        <w:trPr>
          <w:trHeight w:val="610"/>
        </w:trPr>
        <w:tc>
          <w:tcPr>
            <w:tcW w:w="2782" w:type="dxa"/>
          </w:tcPr>
          <w:p w14:paraId="730686E5" w14:textId="77777777" w:rsidR="00A37E1A" w:rsidRPr="00863DA5" w:rsidRDefault="00A37E1A" w:rsidP="00D608BE">
            <w:pPr>
              <w:rPr>
                <w:rFonts w:ascii="Times New Roman" w:hAnsi="Times New Roman" w:cs="Times New Roman"/>
                <w:sz w:val="24"/>
                <w:szCs w:val="24"/>
              </w:rPr>
            </w:pPr>
            <w:r w:rsidRPr="00863DA5">
              <w:rPr>
                <w:rFonts w:ascii="Times New Roman" w:hAnsi="Times New Roman" w:cs="Times New Roman"/>
                <w:spacing w:val="-4"/>
                <w:sz w:val="24"/>
                <w:szCs w:val="24"/>
              </w:rPr>
              <w:t>MALE</w:t>
            </w:r>
          </w:p>
        </w:tc>
        <w:tc>
          <w:tcPr>
            <w:tcW w:w="2766" w:type="dxa"/>
          </w:tcPr>
          <w:p w14:paraId="5C71EEE8" w14:textId="77777777" w:rsidR="00A37E1A" w:rsidRPr="00863DA5" w:rsidRDefault="00A37E1A" w:rsidP="00D608BE">
            <w:pPr>
              <w:rPr>
                <w:rFonts w:ascii="Times New Roman" w:hAnsi="Times New Roman" w:cs="Times New Roman"/>
                <w:sz w:val="24"/>
                <w:szCs w:val="24"/>
              </w:rPr>
            </w:pPr>
            <w:r w:rsidRPr="00863DA5">
              <w:rPr>
                <w:rFonts w:ascii="Times New Roman" w:hAnsi="Times New Roman" w:cs="Times New Roman"/>
                <w:spacing w:val="-2"/>
                <w:sz w:val="24"/>
                <w:szCs w:val="24"/>
              </w:rPr>
              <w:t>18177</w:t>
            </w:r>
          </w:p>
        </w:tc>
        <w:tc>
          <w:tcPr>
            <w:tcW w:w="2766" w:type="dxa"/>
          </w:tcPr>
          <w:p w14:paraId="19E733E4" w14:textId="77777777" w:rsidR="00A37E1A" w:rsidRPr="00863DA5" w:rsidRDefault="00A37E1A" w:rsidP="00D608BE">
            <w:pPr>
              <w:rPr>
                <w:rFonts w:ascii="Times New Roman" w:hAnsi="Times New Roman" w:cs="Times New Roman"/>
                <w:sz w:val="24"/>
                <w:szCs w:val="24"/>
              </w:rPr>
            </w:pPr>
            <w:r w:rsidRPr="00863DA5">
              <w:rPr>
                <w:rFonts w:ascii="Times New Roman" w:hAnsi="Times New Roman" w:cs="Times New Roman"/>
                <w:spacing w:val="-2"/>
                <w:sz w:val="24"/>
                <w:szCs w:val="24"/>
              </w:rPr>
              <w:t>18749</w:t>
            </w:r>
          </w:p>
        </w:tc>
      </w:tr>
      <w:tr w:rsidR="00A37E1A" w:rsidRPr="00863DA5" w14:paraId="00812A0A" w14:textId="77777777" w:rsidTr="006A3055">
        <w:trPr>
          <w:trHeight w:val="610"/>
        </w:trPr>
        <w:tc>
          <w:tcPr>
            <w:tcW w:w="2782" w:type="dxa"/>
          </w:tcPr>
          <w:p w14:paraId="08DE9DDC" w14:textId="77777777" w:rsidR="00A37E1A" w:rsidRPr="00863DA5" w:rsidRDefault="00A37E1A" w:rsidP="00D608BE">
            <w:pPr>
              <w:rPr>
                <w:rFonts w:ascii="Times New Roman" w:hAnsi="Times New Roman" w:cs="Times New Roman"/>
                <w:sz w:val="24"/>
                <w:szCs w:val="24"/>
              </w:rPr>
            </w:pPr>
            <w:r w:rsidRPr="00863DA5">
              <w:rPr>
                <w:rFonts w:ascii="Times New Roman" w:hAnsi="Times New Roman" w:cs="Times New Roman"/>
                <w:spacing w:val="-2"/>
                <w:sz w:val="24"/>
                <w:szCs w:val="24"/>
              </w:rPr>
              <w:t>FEMALE</w:t>
            </w:r>
          </w:p>
        </w:tc>
        <w:tc>
          <w:tcPr>
            <w:tcW w:w="2766" w:type="dxa"/>
          </w:tcPr>
          <w:p w14:paraId="5F5AAE2D" w14:textId="77777777" w:rsidR="00A37E1A" w:rsidRPr="00863DA5" w:rsidRDefault="00A37E1A" w:rsidP="00D608BE">
            <w:pPr>
              <w:rPr>
                <w:rFonts w:ascii="Times New Roman" w:hAnsi="Times New Roman" w:cs="Times New Roman"/>
                <w:sz w:val="24"/>
                <w:szCs w:val="24"/>
              </w:rPr>
            </w:pPr>
            <w:r w:rsidRPr="00863DA5">
              <w:rPr>
                <w:rFonts w:ascii="Times New Roman" w:hAnsi="Times New Roman" w:cs="Times New Roman"/>
                <w:spacing w:val="-2"/>
                <w:sz w:val="24"/>
                <w:szCs w:val="24"/>
              </w:rPr>
              <w:t>20848</w:t>
            </w:r>
          </w:p>
        </w:tc>
        <w:tc>
          <w:tcPr>
            <w:tcW w:w="2766" w:type="dxa"/>
          </w:tcPr>
          <w:p w14:paraId="34D8E976" w14:textId="77777777" w:rsidR="00A37E1A" w:rsidRPr="00863DA5" w:rsidRDefault="00A37E1A" w:rsidP="00D608BE">
            <w:pPr>
              <w:rPr>
                <w:rFonts w:ascii="Times New Roman" w:hAnsi="Times New Roman" w:cs="Times New Roman"/>
                <w:sz w:val="24"/>
                <w:szCs w:val="24"/>
              </w:rPr>
            </w:pPr>
            <w:r w:rsidRPr="00863DA5">
              <w:rPr>
                <w:rFonts w:ascii="Times New Roman" w:hAnsi="Times New Roman" w:cs="Times New Roman"/>
                <w:spacing w:val="-2"/>
                <w:sz w:val="24"/>
                <w:szCs w:val="24"/>
              </w:rPr>
              <w:t>21469</w:t>
            </w:r>
          </w:p>
        </w:tc>
      </w:tr>
      <w:tr w:rsidR="00A37E1A" w:rsidRPr="00863DA5" w14:paraId="493FE578" w14:textId="77777777" w:rsidTr="006A3055">
        <w:trPr>
          <w:trHeight w:val="594"/>
        </w:trPr>
        <w:tc>
          <w:tcPr>
            <w:tcW w:w="2782" w:type="dxa"/>
          </w:tcPr>
          <w:p w14:paraId="763670C2" w14:textId="77777777" w:rsidR="00A37E1A" w:rsidRPr="00863DA5" w:rsidRDefault="00A37E1A" w:rsidP="00D608BE">
            <w:pPr>
              <w:rPr>
                <w:rFonts w:ascii="Times New Roman" w:hAnsi="Times New Roman" w:cs="Times New Roman"/>
                <w:sz w:val="24"/>
                <w:szCs w:val="24"/>
              </w:rPr>
            </w:pPr>
            <w:r w:rsidRPr="00863DA5">
              <w:rPr>
                <w:rFonts w:ascii="Times New Roman" w:hAnsi="Times New Roman" w:cs="Times New Roman"/>
                <w:spacing w:val="-2"/>
                <w:sz w:val="24"/>
                <w:szCs w:val="24"/>
              </w:rPr>
              <w:t>TOTAL</w:t>
            </w:r>
            <w:r w:rsidRPr="00863DA5">
              <w:rPr>
                <w:rFonts w:ascii="Times New Roman" w:hAnsi="Times New Roman" w:cs="Times New Roman"/>
                <w:spacing w:val="-5"/>
                <w:sz w:val="24"/>
                <w:szCs w:val="24"/>
              </w:rPr>
              <w:t xml:space="preserve"> </w:t>
            </w:r>
            <w:r w:rsidRPr="00863DA5">
              <w:rPr>
                <w:rFonts w:ascii="Times New Roman" w:hAnsi="Times New Roman" w:cs="Times New Roman"/>
                <w:spacing w:val="-2"/>
                <w:sz w:val="24"/>
                <w:szCs w:val="24"/>
              </w:rPr>
              <w:t>CANDIDATURE</w:t>
            </w:r>
          </w:p>
        </w:tc>
        <w:tc>
          <w:tcPr>
            <w:tcW w:w="2766" w:type="dxa"/>
          </w:tcPr>
          <w:p w14:paraId="2190CC59" w14:textId="77777777" w:rsidR="00A37E1A" w:rsidRPr="00863DA5" w:rsidRDefault="00A37E1A" w:rsidP="00D608BE">
            <w:pPr>
              <w:rPr>
                <w:rFonts w:ascii="Times New Roman" w:hAnsi="Times New Roman" w:cs="Times New Roman"/>
                <w:sz w:val="24"/>
                <w:szCs w:val="24"/>
              </w:rPr>
            </w:pPr>
            <w:r w:rsidRPr="00863DA5">
              <w:rPr>
                <w:rFonts w:ascii="Times New Roman" w:hAnsi="Times New Roman" w:cs="Times New Roman"/>
                <w:spacing w:val="-2"/>
                <w:sz w:val="24"/>
                <w:szCs w:val="24"/>
              </w:rPr>
              <w:t>39025</w:t>
            </w:r>
          </w:p>
        </w:tc>
        <w:tc>
          <w:tcPr>
            <w:tcW w:w="2766" w:type="dxa"/>
          </w:tcPr>
          <w:p w14:paraId="4AFC39BD" w14:textId="77777777" w:rsidR="00A37E1A" w:rsidRPr="00863DA5" w:rsidRDefault="00A37E1A" w:rsidP="00D608BE">
            <w:pPr>
              <w:rPr>
                <w:rFonts w:ascii="Times New Roman" w:hAnsi="Times New Roman" w:cs="Times New Roman"/>
                <w:sz w:val="24"/>
                <w:szCs w:val="24"/>
              </w:rPr>
            </w:pPr>
            <w:r w:rsidRPr="00863DA5">
              <w:rPr>
                <w:rFonts w:ascii="Times New Roman" w:hAnsi="Times New Roman" w:cs="Times New Roman"/>
                <w:spacing w:val="-2"/>
                <w:sz w:val="24"/>
                <w:szCs w:val="24"/>
              </w:rPr>
              <w:t>40218</w:t>
            </w:r>
          </w:p>
        </w:tc>
      </w:tr>
      <w:tr w:rsidR="00A37E1A" w:rsidRPr="00863DA5" w14:paraId="70827EC0" w14:textId="77777777" w:rsidTr="006A3055">
        <w:trPr>
          <w:trHeight w:val="594"/>
        </w:trPr>
        <w:tc>
          <w:tcPr>
            <w:tcW w:w="2782" w:type="dxa"/>
          </w:tcPr>
          <w:p w14:paraId="33531652" w14:textId="77777777" w:rsidR="00A37E1A" w:rsidRPr="00863DA5" w:rsidRDefault="00A37E1A" w:rsidP="00D608BE">
            <w:pPr>
              <w:rPr>
                <w:rFonts w:ascii="Times New Roman" w:hAnsi="Times New Roman" w:cs="Times New Roman"/>
                <w:sz w:val="24"/>
                <w:szCs w:val="24"/>
              </w:rPr>
            </w:pPr>
            <w:r w:rsidRPr="00863DA5">
              <w:rPr>
                <w:rFonts w:ascii="Times New Roman" w:hAnsi="Times New Roman" w:cs="Times New Roman"/>
                <w:sz w:val="24"/>
                <w:szCs w:val="24"/>
              </w:rPr>
              <w:t>C+</w:t>
            </w:r>
            <w:r w:rsidRPr="00863DA5">
              <w:rPr>
                <w:rFonts w:ascii="Times New Roman" w:hAnsi="Times New Roman" w:cs="Times New Roman"/>
                <w:spacing w:val="-11"/>
                <w:sz w:val="24"/>
                <w:szCs w:val="24"/>
              </w:rPr>
              <w:t xml:space="preserve"> </w:t>
            </w:r>
            <w:r w:rsidRPr="00863DA5">
              <w:rPr>
                <w:rFonts w:ascii="Times New Roman" w:hAnsi="Times New Roman" w:cs="Times New Roman"/>
                <w:sz w:val="24"/>
                <w:szCs w:val="24"/>
              </w:rPr>
              <w:t>AND</w:t>
            </w:r>
            <w:r w:rsidRPr="00863DA5">
              <w:rPr>
                <w:rFonts w:ascii="Times New Roman" w:hAnsi="Times New Roman" w:cs="Times New Roman"/>
                <w:spacing w:val="6"/>
                <w:sz w:val="24"/>
                <w:szCs w:val="24"/>
              </w:rPr>
              <w:t xml:space="preserve"> </w:t>
            </w:r>
            <w:r w:rsidRPr="00863DA5">
              <w:rPr>
                <w:rFonts w:ascii="Times New Roman" w:hAnsi="Times New Roman" w:cs="Times New Roman"/>
                <w:spacing w:val="-2"/>
                <w:sz w:val="24"/>
                <w:szCs w:val="24"/>
              </w:rPr>
              <w:t>ABOVE</w:t>
            </w:r>
          </w:p>
        </w:tc>
        <w:tc>
          <w:tcPr>
            <w:tcW w:w="2766" w:type="dxa"/>
          </w:tcPr>
          <w:p w14:paraId="158C0695" w14:textId="77777777" w:rsidR="00A37E1A" w:rsidRPr="00863DA5" w:rsidRDefault="00A37E1A" w:rsidP="00D608BE">
            <w:pPr>
              <w:rPr>
                <w:rFonts w:ascii="Times New Roman" w:hAnsi="Times New Roman" w:cs="Times New Roman"/>
                <w:sz w:val="24"/>
                <w:szCs w:val="24"/>
              </w:rPr>
            </w:pPr>
            <w:r w:rsidRPr="00863DA5">
              <w:rPr>
                <w:rFonts w:ascii="Times New Roman" w:hAnsi="Times New Roman" w:cs="Times New Roman"/>
                <w:spacing w:val="-4"/>
                <w:sz w:val="24"/>
                <w:szCs w:val="24"/>
              </w:rPr>
              <w:t>8806</w:t>
            </w:r>
          </w:p>
        </w:tc>
        <w:tc>
          <w:tcPr>
            <w:tcW w:w="2766" w:type="dxa"/>
          </w:tcPr>
          <w:p w14:paraId="37E53DD9" w14:textId="77777777" w:rsidR="00A37E1A" w:rsidRPr="00863DA5" w:rsidRDefault="00A37E1A" w:rsidP="00D608BE">
            <w:pPr>
              <w:rPr>
                <w:rFonts w:ascii="Times New Roman" w:hAnsi="Times New Roman" w:cs="Times New Roman"/>
                <w:sz w:val="24"/>
                <w:szCs w:val="24"/>
              </w:rPr>
            </w:pPr>
            <w:r w:rsidRPr="00863DA5">
              <w:rPr>
                <w:rFonts w:ascii="Times New Roman" w:hAnsi="Times New Roman" w:cs="Times New Roman"/>
                <w:spacing w:val="-4"/>
                <w:sz w:val="24"/>
                <w:szCs w:val="24"/>
              </w:rPr>
              <w:t>9311</w:t>
            </w:r>
          </w:p>
        </w:tc>
      </w:tr>
      <w:tr w:rsidR="00A37E1A" w:rsidRPr="00863DA5" w14:paraId="447D931A" w14:textId="77777777" w:rsidTr="006A3055">
        <w:trPr>
          <w:trHeight w:val="594"/>
        </w:trPr>
        <w:tc>
          <w:tcPr>
            <w:tcW w:w="2782" w:type="dxa"/>
          </w:tcPr>
          <w:p w14:paraId="5945928B" w14:textId="77777777" w:rsidR="00A37E1A" w:rsidRPr="00863DA5" w:rsidRDefault="00A37E1A" w:rsidP="00D608BE">
            <w:pPr>
              <w:rPr>
                <w:rFonts w:ascii="Times New Roman" w:hAnsi="Times New Roman" w:cs="Times New Roman"/>
                <w:sz w:val="24"/>
                <w:szCs w:val="24"/>
              </w:rPr>
            </w:pPr>
            <w:r w:rsidRPr="00863DA5">
              <w:rPr>
                <w:rFonts w:ascii="Times New Roman" w:hAnsi="Times New Roman" w:cs="Times New Roman"/>
                <w:sz w:val="24"/>
                <w:szCs w:val="24"/>
              </w:rPr>
              <w:t>BELOW</w:t>
            </w:r>
            <w:r w:rsidRPr="00863DA5">
              <w:rPr>
                <w:rFonts w:ascii="Times New Roman" w:hAnsi="Times New Roman" w:cs="Times New Roman"/>
                <w:spacing w:val="1"/>
                <w:sz w:val="24"/>
                <w:szCs w:val="24"/>
              </w:rPr>
              <w:t xml:space="preserve"> </w:t>
            </w:r>
            <w:r w:rsidRPr="00863DA5">
              <w:rPr>
                <w:rFonts w:ascii="Times New Roman" w:hAnsi="Times New Roman" w:cs="Times New Roman"/>
                <w:spacing w:val="-5"/>
                <w:sz w:val="24"/>
                <w:szCs w:val="24"/>
              </w:rPr>
              <w:t>C+</w:t>
            </w:r>
          </w:p>
        </w:tc>
        <w:tc>
          <w:tcPr>
            <w:tcW w:w="2766" w:type="dxa"/>
          </w:tcPr>
          <w:p w14:paraId="5D13D601" w14:textId="77777777" w:rsidR="00A37E1A" w:rsidRPr="00863DA5" w:rsidRDefault="00A37E1A" w:rsidP="00D608BE">
            <w:pPr>
              <w:rPr>
                <w:rFonts w:ascii="Times New Roman" w:hAnsi="Times New Roman" w:cs="Times New Roman"/>
                <w:sz w:val="24"/>
                <w:szCs w:val="24"/>
              </w:rPr>
            </w:pPr>
            <w:r w:rsidRPr="00863DA5">
              <w:rPr>
                <w:rFonts w:ascii="Times New Roman" w:hAnsi="Times New Roman" w:cs="Times New Roman"/>
                <w:spacing w:val="-2"/>
                <w:sz w:val="24"/>
                <w:szCs w:val="24"/>
              </w:rPr>
              <w:t>30219</w:t>
            </w:r>
          </w:p>
        </w:tc>
        <w:tc>
          <w:tcPr>
            <w:tcW w:w="2766" w:type="dxa"/>
          </w:tcPr>
          <w:p w14:paraId="5D05D9B3" w14:textId="77777777" w:rsidR="00A37E1A" w:rsidRPr="00863DA5" w:rsidRDefault="00A37E1A" w:rsidP="00D608BE">
            <w:pPr>
              <w:rPr>
                <w:rFonts w:ascii="Times New Roman" w:hAnsi="Times New Roman" w:cs="Times New Roman"/>
                <w:sz w:val="24"/>
                <w:szCs w:val="24"/>
              </w:rPr>
            </w:pPr>
            <w:r w:rsidRPr="00863DA5">
              <w:rPr>
                <w:rFonts w:ascii="Times New Roman" w:hAnsi="Times New Roman" w:cs="Times New Roman"/>
                <w:spacing w:val="-2"/>
                <w:sz w:val="24"/>
                <w:szCs w:val="24"/>
              </w:rPr>
              <w:t>30907</w:t>
            </w:r>
          </w:p>
        </w:tc>
      </w:tr>
    </w:tbl>
    <w:p w14:paraId="386F2ED1" w14:textId="77777777" w:rsidR="00A37E1A" w:rsidRDefault="00A37E1A" w:rsidP="00A37E1A">
      <w:pPr>
        <w:rPr>
          <w:rFonts w:ascii="Times New Roman" w:hAnsi="Times New Roman" w:cs="Times New Roman"/>
          <w:sz w:val="24"/>
          <w:szCs w:val="24"/>
        </w:rPr>
      </w:pPr>
    </w:p>
    <w:p w14:paraId="0F94B3E8" w14:textId="53D7BCBD" w:rsidR="00A37E1A" w:rsidRPr="00A37E1A" w:rsidRDefault="00A37E1A" w:rsidP="00A37E1A">
      <w:pPr>
        <w:rPr>
          <w:rFonts w:ascii="Times New Roman" w:hAnsi="Times New Roman" w:cs="Times New Roman"/>
          <w:sz w:val="24"/>
        </w:rPr>
      </w:pPr>
      <w:r>
        <w:rPr>
          <w:rFonts w:ascii="Times New Roman" w:hAnsi="Times New Roman" w:cs="Times New Roman"/>
          <w:sz w:val="24"/>
        </w:rPr>
        <w:t xml:space="preserve">With such numbers, one would expect every TVET institution in Kiambu to fill its classes without difficulty. There are also thousands of out-of-school young people under 30 who are neither in training nor in work, and all of them could join a TVET institution. In practice, though, both public and private TVETs have to market themselves heavily to get students. The problem is greater in a competitive and fast-growing county like Kiambu. The newly established public colleges, namely Lari, Githunguri, Ruiru, Limuru, Gatundu and Nachu Technical and Vocational Colleges, are in a difficult position. They have to build a new name while competing for the same local students with older institutions that are well known and trusted. In the county, the new colleges operate alongside large public institutions such as Thika Technical Training Institute and Kiambu National Polytechnic, as well as active private colleges such as NIBS Technical College (Wanjala &amp; Were, 2019; KNBS, 2022). For young colleges that are still building their reputation and trying to stabilise their numbers, attracting students is hard, because applicants tend to go for names they already know.</w:t>
      </w:r>
    </w:p>
    <w:p w14:paraId="56C67876" w14:textId="17FADE06" w:rsidR="00A37E1A" w:rsidRPr="00A37E1A" w:rsidRDefault="00A37E1A" w:rsidP="00A37E1A">
      <w:pPr>
        <w:rPr>
          <w:rFonts w:ascii="Times New Roman" w:hAnsi="Times New Roman" w:cs="Times New Roman"/>
          <w:sz w:val="24"/>
        </w:rPr>
      </w:pPr>
      <w:r>
        <w:rPr>
          <w:rFonts w:ascii="Times New Roman" w:hAnsi="Times New Roman" w:cs="Times New Roman"/>
          <w:sz w:val="24"/>
        </w:rPr>
        <w:t xml:space="preserve">To deal with this competition and raise their intake, the new colleges have started to use different marketing methods. Most of these methods, however, are used separately. Colleges visit high schools and attend career days, hang banners in their localities and are moving more and more to digital platforms, given the high use of mobile internet in the county (Communications Authority of Kenya, 2023). These efforts are rarely planned together. Broadcast media, and local vernacular radio in particular, is also under-used, even though it is one of the best ways of reaching the parents and guardians who usually pay the fees.</w:t>
      </w:r>
    </w:p>
    <w:p w14:paraId="5411CD52" w14:textId="7E6DBEA5" w:rsidR="00A37E1A" w:rsidRDefault="00A37E1A" w:rsidP="00A37E1A">
      <w:pPr>
        <w:rPr>
          <w:rFonts w:ascii="Times New Roman" w:hAnsi="Times New Roman" w:cs="Times New Roman"/>
          <w:sz w:val="24"/>
        </w:rPr>
      </w:pPr>
      <w:r>
        <w:rPr>
          <w:rFonts w:ascii="Times New Roman" w:hAnsi="Times New Roman" w:cs="Times New Roman"/>
          <w:spacing w:val="-2"/>
          <w:sz w:val="24"/>
        </w:rPr>
        <w:t xml:space="preserve">In spite of these activities, low enrolment remains a serious risk for the colleges. Recent monitoring and baseline data from the Ministry of Education’s State Department for TVET show this clearly (Ministry of Education, 2025). The problem does not seem to be a lack of marketing. Instead, the continued shortfall points to poor coordination between the different communication channels. This study therefore looks at the influence of an Integrated Marketing Communications (IMC) framework, made up of digital marketing, broadcast media, outdoor media and experiential outreach, on student enrolment in these new colleges. The data collected in October 2025 give the following numbers.</w:t>
      </w:r>
    </w:p>
    <w:p w14:paraId="494CCCD5" w14:textId="77777777" w:rsidR="00A37E1A" w:rsidRDefault="00A37E1A" w:rsidP="00A37E1A">
      <w:pPr>
        <w:rPr>
          <w:rFonts w:ascii="Times New Roman" w:hAnsi="Times New Roman" w:cs="Times New Roman"/>
          <w:sz w:val="24"/>
        </w:rPr>
      </w:pPr>
    </w:p>
    <w:p w14:paraId="4023829E" w14:textId="77777777" w:rsidR="002B5E8E" w:rsidRDefault="006A3055" w:rsidP="002B5E8E">
      <w:pPr>
        <w:keepNext/>
      </w:pPr>
      <w:r w:rsidRPr="006A3055">
        <w:rPr>
          <w:rFonts w:ascii="Times New Roman" w:hAnsi="Times New Roman" w:cs="Times New Roman"/>
          <w:noProof/>
        </w:rPr>
        <w:drawing>
          <wp:inline distT="0" distB="0" distL="0" distR="0" wp14:anchorId="536DD8E2" wp14:editId="6101FD43">
            <wp:extent cx="5661329" cy="4412973"/>
            <wp:effectExtent l="0" t="0" r="15875" b="6985"/>
            <wp:docPr id="29104665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35E71CAC" w14:textId="708CE30C" w:rsidR="006A3055" w:rsidRDefault="002B5E8E" w:rsidP="00285443">
      <w:pPr>
        <w:pStyle w:val="Caption"/>
        <w:rPr>
          <w:rFonts w:ascii="Times New Roman" w:hAnsi="Times New Roman" w:cs="Times New Roman"/>
          <w:sz w:val="24"/>
        </w:rPr>
      </w:pPr>
      <w:bookmarkStart w:id="14" w:name="_Toc241599292"/>
      <w:r>
        <w:t xml:space="preserve">Figure </w:t>
      </w:r>
      <w:fldSimple w:instr=" SEQ Figure \* ARABIC ">
        <w:r w:rsidR="00161378">
          <w:rPr>
            <w:noProof/>
          </w:rPr>
          <w:t>1</w:t>
        </w:r>
      </w:fldSimple>
      <w:r w:rsidRPr="00107192">
        <w:t xml:space="preserve">Enrollment Rates in Select TVET Institutions in Kiambu </w:t>
      </w:r>
      <w:r>
        <w:t xml:space="preserve"> </w:t>
      </w:r>
      <w:r w:rsidRPr="00107192">
        <w:t>Source: Ministry of Education</w:t>
      </w:r>
      <w:bookmarkEnd w:id="14"/>
    </w:p>
    <w:p w14:paraId="59BEABF6" w14:textId="77777777" w:rsidR="00081F39" w:rsidRPr="00863DA5" w:rsidRDefault="00081F39" w:rsidP="002B5E8E">
      <w:pPr>
        <w:ind w:firstLine="720"/>
        <w:rPr>
          <w:rFonts w:ascii="Times New Roman" w:hAnsi="Times New Roman" w:cs="Times New Roman"/>
          <w:sz w:val="24"/>
          <w:szCs w:val="24"/>
        </w:rPr>
      </w:pPr>
      <w:r>
        <w:rPr>
          <w:rFonts w:ascii="Times New Roman" w:hAnsi="Times New Roman" w:cs="Times New Roman"/>
          <w:sz w:val="24"/>
          <w:szCs w:val="24"/>
        </w:rPr>
        <w:t xml:space="preserve">The newly established Technical and Vocational Colleges (TVCs) in Kiambu County serve important local communities, but their enrolment is low compared with the county’s larger and older institutions. Student numbers in the TVCs range from just 139 at Githunguri TVC to 1,589 at Nachu TVC. The older institutions are much bigger: NIBS has 3,781 students, Kiambu National Polytechnic has 9,534 and Thika Technical Training Institute has 12,720. This shows how far the new colleges lag behind the county’s main training centres in attracting students.</w:t>
      </w:r>
    </w:p>
    <w:p w14:paraId="02D7E199" w14:textId="77777777" w:rsidR="00081F39" w:rsidRPr="00863DA5" w:rsidRDefault="00081F39" w:rsidP="002B5E8E">
      <w:pPr>
        <w:ind w:firstLine="720"/>
        <w:rPr>
          <w:rFonts w:ascii="Times New Roman" w:hAnsi="Times New Roman" w:cs="Times New Roman"/>
          <w:sz w:val="24"/>
          <w:szCs w:val="24"/>
        </w:rPr>
      </w:pPr>
      <w:r>
        <w:rPr>
          <w:rFonts w:ascii="Times New Roman" w:hAnsi="Times New Roman" w:cs="Times New Roman"/>
          <w:sz w:val="24"/>
          <w:szCs w:val="24"/>
        </w:rPr>
        <w:t xml:space="preserve">Part of the problem is that there is little clear evidence on how these channels work together, or which combinations bring in the most students. Many of the new colleges spend money on digital marketing, broadcast media, outdoor media and outreach at the same time, without knowing how well these efforts fit together or how cost-effective they are overall (Kotler &amp; Keller, 2016). This scattered approach tends to waste limited funds, send mixed messages and miss chances to recruit more students.</w:t>
      </w:r>
    </w:p>
    <w:p w14:paraId="2EF66D45" w14:textId="77777777" w:rsidR="00081F39" w:rsidRPr="00863DA5" w:rsidRDefault="00081F39" w:rsidP="00081F39">
      <w:pPr>
        <w:rPr>
          <w:rFonts w:ascii="Times New Roman" w:hAnsi="Times New Roman" w:cs="Times New Roman"/>
          <w:sz w:val="24"/>
          <w:szCs w:val="24"/>
        </w:rPr>
      </w:pPr>
      <w:r>
        <w:rPr>
          <w:rFonts w:ascii="Times New Roman" w:hAnsi="Times New Roman" w:cs="Times New Roman"/>
          <w:sz w:val="24"/>
          <w:szCs w:val="24"/>
        </w:rPr>
        <w:t xml:space="preserve">Without local evidence on how the four channels support one another, principals and registrars cannot make well-informed decisions on how to plan and divide their marketing budgets (Chaffey &amp; Ellis-Chadwick, 2019). As a result, low enrolment continues, putting the financial future of the new colleges at risk and weakening the large public investment that the state has made in TVET.</w:t>
      </w:r>
    </w:p>
    <w:p w14:paraId="15CBDB5B" w14:textId="3AA06A7C" w:rsidR="00081F39" w:rsidRPr="00863DA5" w:rsidRDefault="00081F39" w:rsidP="00081F39">
      <w:pPr>
        <w:rPr>
          <w:rFonts w:ascii="Times New Roman" w:hAnsi="Times New Roman" w:cs="Times New Roman"/>
          <w:sz w:val="24"/>
          <w:szCs w:val="24"/>
        </w:rPr>
      </w:pPr>
      <w:r>
        <w:rPr>
          <w:rFonts w:ascii="Times New Roman" w:hAnsi="Times New Roman" w:cs="Times New Roman"/>
          <w:sz w:val="24"/>
          <w:szCs w:val="24"/>
        </w:rPr>
        <w:t xml:space="preserve">TVET is central to Kenya’s industrialisation plans and to Vision 2030. Its success, however, depends on more than good policies and buildings; it also depends on how clearly and consistently colleges explain their value to the public. When training opportunities and modular CBET courses are not communicated in a clear and visible way, prospective students and their sponsors do not get to know about them. This adds to the mismatch between the skills being produced and those employers need, which in turn feeds youth unemployment and slows economic growth in the region.</w:t>
      </w:r>
    </w:p>
    <w:p w14:paraId="0296F864" w14:textId="69721EE8" w:rsidR="00081F39" w:rsidRDefault="00081F39" w:rsidP="00081F39">
      <w:pPr>
        <w:rPr>
          <w:rFonts w:ascii="Times New Roman" w:hAnsi="Times New Roman" w:cs="Times New Roman"/>
          <w:sz w:val="24"/>
          <w:szCs w:val="24"/>
        </w:rPr>
      </w:pPr>
      <w:r>
        <w:rPr>
          <w:rFonts w:ascii="Times New Roman" w:hAnsi="Times New Roman" w:cs="Times New Roman"/>
          <w:sz w:val="24"/>
          <w:szCs w:val="24"/>
        </w:rPr>
        <w:t xml:space="preserve">It is against this background that the present study seeks to evaluate the influence of Integrated Marketing Communications on student enrolment in newly established public TVET institutions in Kiambu County, Kenya, looking at the separate and combined effects of digital marketing, broadcast media, outdoor media and experiential outreach. By producing local evidence, the study hopes to give practical guidance on how the colleges can coordinate their marketing, use their resources better and grow their enrolment steadily.</w:t>
      </w:r>
    </w:p>
    <w:p w14:paraId="5A18A35D" w14:textId="77777777" w:rsidR="00CE3BD9" w:rsidRPr="00863DA5" w:rsidRDefault="00CE3BD9" w:rsidP="00081F39">
      <w:pPr>
        <w:rPr>
          <w:rFonts w:ascii="Times New Roman" w:hAnsi="Times New Roman" w:cs="Times New Roman"/>
          <w:sz w:val="24"/>
          <w:szCs w:val="24"/>
        </w:rPr>
      </w:pPr>
    </w:p>
    <w:p w14:paraId="186E7F0C" w14:textId="1DB3531A" w:rsidR="00081F39" w:rsidRPr="00285443" w:rsidRDefault="00661663" w:rsidP="00285443">
      <w:pPr>
        <w:pStyle w:val="Heading2"/>
        <w:rPr>
          <w:rFonts w:ascii="Times New Roman" w:hAnsi="Times New Roman" w:cs="Times New Roman"/>
          <w:color w:val="000000" w:themeColor="text1"/>
        </w:rPr>
      </w:pPr>
      <w:bookmarkStart w:id="15" w:name="_Toc241654110"/>
      <w:r w:rsidRPr="00661663">
        <w:rPr>
          <w:rFonts w:ascii="Times New Roman" w:hAnsi="Times New Roman" w:cs="Times New Roman"/>
          <w:color w:val="000000" w:themeColor="text1"/>
        </w:rPr>
        <w:t xml:space="preserve">1.2 </w:t>
      </w:r>
      <w:r w:rsidR="00081F39" w:rsidRPr="00661663">
        <w:rPr>
          <w:rFonts w:ascii="Times New Roman" w:hAnsi="Times New Roman" w:cs="Times New Roman"/>
          <w:color w:val="000000" w:themeColor="text1"/>
        </w:rPr>
        <w:t>Statement</w:t>
      </w:r>
      <w:r w:rsidR="00081F39" w:rsidRPr="00661663">
        <w:rPr>
          <w:rFonts w:ascii="Times New Roman" w:hAnsi="Times New Roman" w:cs="Times New Roman"/>
          <w:color w:val="000000" w:themeColor="text1"/>
          <w:spacing w:val="-5"/>
        </w:rPr>
        <w:t xml:space="preserve"> </w:t>
      </w:r>
      <w:r w:rsidR="00081F39" w:rsidRPr="00661663">
        <w:rPr>
          <w:rFonts w:ascii="Times New Roman" w:hAnsi="Times New Roman" w:cs="Times New Roman"/>
          <w:color w:val="000000" w:themeColor="text1"/>
        </w:rPr>
        <w:t>of</w:t>
      </w:r>
      <w:r w:rsidR="00081F39" w:rsidRPr="00661663">
        <w:rPr>
          <w:rFonts w:ascii="Times New Roman" w:hAnsi="Times New Roman" w:cs="Times New Roman"/>
          <w:color w:val="000000" w:themeColor="text1"/>
          <w:spacing w:val="-11"/>
        </w:rPr>
        <w:t xml:space="preserve"> </w:t>
      </w:r>
      <w:r w:rsidR="00081F39" w:rsidRPr="00661663">
        <w:rPr>
          <w:rFonts w:ascii="Times New Roman" w:hAnsi="Times New Roman" w:cs="Times New Roman"/>
          <w:color w:val="000000" w:themeColor="text1"/>
        </w:rPr>
        <w:t>the</w:t>
      </w:r>
      <w:r w:rsidR="00081F39" w:rsidRPr="00661663">
        <w:rPr>
          <w:rFonts w:ascii="Times New Roman" w:hAnsi="Times New Roman" w:cs="Times New Roman"/>
          <w:color w:val="000000" w:themeColor="text1"/>
          <w:spacing w:val="-10"/>
        </w:rPr>
        <w:t xml:space="preserve"> </w:t>
      </w:r>
      <w:r w:rsidR="00081F39" w:rsidRPr="00661663">
        <w:rPr>
          <w:rFonts w:ascii="Times New Roman" w:hAnsi="Times New Roman" w:cs="Times New Roman"/>
          <w:color w:val="000000" w:themeColor="text1"/>
          <w:spacing w:val="-2"/>
        </w:rPr>
        <w:t>Problem</w:t>
      </w:r>
      <w:bookmarkEnd w:id="15"/>
    </w:p>
    <w:p w14:paraId="52E535B1" w14:textId="65C14104" w:rsidR="00CE3BD9" w:rsidRPr="00711FDA" w:rsidRDefault="00CE3BD9" w:rsidP="00711FDA">
      <w:pPr>
        <w:rPr>
          <w:rFonts w:ascii="Times New Roman" w:hAnsi="Times New Roman" w:cs="Times New Roman"/>
          <w:sz w:val="24"/>
        </w:rPr>
      </w:pPr>
      <w:r>
        <w:rPr>
          <w:rFonts w:ascii="Times New Roman" w:hAnsi="Times New Roman" w:cs="Times New Roman"/>
          <w:sz w:val="24"/>
        </w:rPr>
        <w:t xml:space="preserve">Ideally, TVET institutions should attract large numbers of students by showing clearly how their courses give learners practical, industry-relevant skills. With policy support under Kenya Vision 2030 and a clear legal framework in the TVET Act 2013, Kenyan TVET institutions are expected to lead in industrialisation, innovation and youth employment. If this were the case, the government’s heavy spending on buildings, modern equipment and new institutions would result in high enrolment, full use of facilities and a steady flow of skilled graduates into the labour market.</w:t>
      </w:r>
    </w:p>
    <w:p w14:paraId="0AA90E43" w14:textId="0387DE45" w:rsidR="00CE3BD9" w:rsidRPr="00711FDA" w:rsidRDefault="00CE3BD9" w:rsidP="00711FDA">
      <w:pPr>
        <w:rPr>
          <w:rFonts w:ascii="Times New Roman" w:hAnsi="Times New Roman" w:cs="Times New Roman"/>
          <w:sz w:val="24"/>
        </w:rPr>
      </w:pPr>
      <w:r>
        <w:rPr>
          <w:rFonts w:ascii="Times New Roman" w:hAnsi="Times New Roman" w:cs="Times New Roman"/>
          <w:sz w:val="24"/>
        </w:rPr>
        <w:t xml:space="preserve">What is happening on the ground is quite different, even though there are many potential TVET students in the county. In Kiambu County, KCSE candidates who score between C- (minus) and E are the main target group for TVET diploma, craft certificate and artisan courses. National examination results show that thousands of school leavers in the county fall into this group every year. Yet, even with this steady supply of potential students nearby, enrolment in local colleges remains low. The newly established colleges, namely Lari, Githunguri, Ruiru, Limuru, Gatundu South and Nachu Technical and Vocational Colleges, are still well below capacity. Ministry of Education guidelines require a TVC to have at least 1,500 students by its third year of operation, as the figure below shows:</w:t>
      </w:r>
    </w:p>
    <w:p w14:paraId="7E7EE00E" w14:textId="12FAE1F1" w:rsidR="00CE3BD9" w:rsidRPr="00711FDA" w:rsidRDefault="00CE3BD9" w:rsidP="00711FDA">
      <w:pPr>
        <w:rPr>
          <w:rFonts w:ascii="Times New Roman" w:hAnsi="Times New Roman" w:cs="Times New Roman"/>
          <w:sz w:val="24"/>
        </w:rPr>
      </w:pPr>
    </w:p>
    <w:p w14:paraId="1F39CBF8" w14:textId="3C0EBCE4" w:rsidR="002B5E8E" w:rsidRDefault="002B5E8E" w:rsidP="002B5E8E">
      <w:pPr>
        <w:pStyle w:val="Caption"/>
        <w:keepNext/>
      </w:pPr>
      <w:bookmarkStart w:id="16" w:name="_Toc241599225"/>
      <w:r>
        <w:t xml:space="preserve">Table </w:t>
      </w:r>
      <w:fldSimple w:instr=" SEQ Table \* ARABIC ">
        <w:r w:rsidR="00161378">
          <w:rPr>
            <w:noProof/>
          </w:rPr>
          <w:t>3</w:t>
        </w:r>
      </w:fldSimple>
      <w:r>
        <w:t xml:space="preserve"> </w:t>
      </w:r>
      <w:r w:rsidRPr="000B242E">
        <w:t>: National Government TVET Enrollment Targets</w:t>
      </w:r>
      <w:bookmarkEnd w:id="16"/>
    </w:p>
    <w:tbl>
      <w:tblPr>
        <w:tblW w:w="0" w:type="auto"/>
        <w:tblInd w:w="82"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3960"/>
        <w:gridCol w:w="2804"/>
        <w:gridCol w:w="2175"/>
      </w:tblGrid>
      <w:tr w:rsidR="00CE3BD9" w:rsidRPr="002B5E8E" w14:paraId="5009B8A2" w14:textId="77777777" w:rsidTr="002B5E8E">
        <w:trPr>
          <w:trHeight w:val="1343"/>
        </w:trPr>
        <w:tc>
          <w:tcPr>
            <w:tcW w:w="3960" w:type="dxa"/>
            <w:shd w:val="clear" w:color="auto" w:fill="8EAADB" w:themeFill="accent1" w:themeFillTint="99"/>
          </w:tcPr>
          <w:p w14:paraId="1E7EE065" w14:textId="77777777" w:rsidR="00CE3BD9" w:rsidRPr="002B5E8E" w:rsidRDefault="00CE3BD9" w:rsidP="00711FDA">
            <w:pPr>
              <w:rPr>
                <w:rFonts w:ascii="Times New Roman" w:hAnsi="Times New Roman" w:cs="Times New Roman"/>
                <w:b/>
                <w:sz w:val="24"/>
              </w:rPr>
            </w:pPr>
          </w:p>
          <w:p w14:paraId="04733B6B" w14:textId="77777777" w:rsidR="00CE3BD9" w:rsidRPr="002B5E8E" w:rsidRDefault="00CE3BD9" w:rsidP="00711FDA">
            <w:pPr>
              <w:rPr>
                <w:rFonts w:ascii="Times New Roman" w:hAnsi="Times New Roman" w:cs="Times New Roman"/>
                <w:b/>
                <w:sz w:val="24"/>
              </w:rPr>
            </w:pPr>
            <w:r w:rsidRPr="002B5E8E">
              <w:rPr>
                <w:rFonts w:ascii="Times New Roman" w:hAnsi="Times New Roman" w:cs="Times New Roman"/>
                <w:b/>
                <w:sz w:val="24"/>
              </w:rPr>
              <w:t>Classification National Government public TVETs</w:t>
            </w:r>
          </w:p>
        </w:tc>
        <w:tc>
          <w:tcPr>
            <w:tcW w:w="2804" w:type="dxa"/>
            <w:shd w:val="clear" w:color="auto" w:fill="8EAADB" w:themeFill="accent1" w:themeFillTint="99"/>
          </w:tcPr>
          <w:p w14:paraId="53BB183D" w14:textId="77777777" w:rsidR="00CE3BD9" w:rsidRPr="002B5E8E" w:rsidRDefault="00CE3BD9" w:rsidP="00711FDA">
            <w:pPr>
              <w:rPr>
                <w:rFonts w:ascii="Times New Roman" w:hAnsi="Times New Roman" w:cs="Times New Roman"/>
                <w:b/>
                <w:sz w:val="24"/>
              </w:rPr>
            </w:pPr>
            <w:r w:rsidRPr="002B5E8E">
              <w:rPr>
                <w:rFonts w:ascii="Times New Roman" w:hAnsi="Times New Roman" w:cs="Times New Roman"/>
                <w:b/>
                <w:sz w:val="24"/>
              </w:rPr>
              <w:t>Annual trainee Enrolment Intake Target per year</w:t>
            </w:r>
          </w:p>
        </w:tc>
        <w:tc>
          <w:tcPr>
            <w:tcW w:w="2175" w:type="dxa"/>
            <w:shd w:val="clear" w:color="auto" w:fill="8EAADB" w:themeFill="accent1" w:themeFillTint="99"/>
          </w:tcPr>
          <w:p w14:paraId="4B9DC7FB" w14:textId="77777777" w:rsidR="00CE3BD9" w:rsidRPr="002B5E8E" w:rsidRDefault="00CE3BD9" w:rsidP="00711FDA">
            <w:pPr>
              <w:rPr>
                <w:rFonts w:ascii="Times New Roman" w:hAnsi="Times New Roman" w:cs="Times New Roman"/>
                <w:b/>
                <w:sz w:val="24"/>
              </w:rPr>
            </w:pPr>
          </w:p>
          <w:p w14:paraId="7F0DD0A1" w14:textId="77777777" w:rsidR="00CE3BD9" w:rsidRPr="002B5E8E" w:rsidRDefault="00CE3BD9" w:rsidP="00711FDA">
            <w:pPr>
              <w:rPr>
                <w:rFonts w:ascii="Times New Roman" w:hAnsi="Times New Roman" w:cs="Times New Roman"/>
                <w:b/>
                <w:sz w:val="24"/>
              </w:rPr>
            </w:pPr>
            <w:r w:rsidRPr="002B5E8E">
              <w:rPr>
                <w:rFonts w:ascii="Times New Roman" w:hAnsi="Times New Roman" w:cs="Times New Roman"/>
                <w:b/>
                <w:sz w:val="24"/>
              </w:rPr>
              <w:t>Total Trainee Target (Overall Headcount)</w:t>
            </w:r>
          </w:p>
        </w:tc>
      </w:tr>
      <w:tr w:rsidR="00CE3BD9" w:rsidRPr="00711FDA" w14:paraId="26DA4385" w14:textId="77777777" w:rsidTr="00CE3BD9">
        <w:trPr>
          <w:trHeight w:val="598"/>
        </w:trPr>
        <w:tc>
          <w:tcPr>
            <w:tcW w:w="3960" w:type="dxa"/>
          </w:tcPr>
          <w:p w14:paraId="1FFCFA57" w14:textId="77777777" w:rsidR="00CE3BD9" w:rsidRPr="00711FDA" w:rsidRDefault="00CE3BD9" w:rsidP="00711FDA">
            <w:pPr>
              <w:rPr>
                <w:rFonts w:ascii="Times New Roman" w:hAnsi="Times New Roman" w:cs="Times New Roman"/>
                <w:sz w:val="24"/>
              </w:rPr>
            </w:pPr>
            <w:r w:rsidRPr="00711FDA">
              <w:rPr>
                <w:rFonts w:ascii="Times New Roman" w:hAnsi="Times New Roman" w:cs="Times New Roman"/>
                <w:sz w:val="24"/>
              </w:rPr>
              <w:t>National Polytechnic</w:t>
            </w:r>
          </w:p>
        </w:tc>
        <w:tc>
          <w:tcPr>
            <w:tcW w:w="2804" w:type="dxa"/>
          </w:tcPr>
          <w:p w14:paraId="471CAD21" w14:textId="77777777" w:rsidR="00CE3BD9" w:rsidRPr="00711FDA" w:rsidRDefault="00CE3BD9" w:rsidP="00711FDA">
            <w:pPr>
              <w:rPr>
                <w:rFonts w:ascii="Times New Roman" w:hAnsi="Times New Roman" w:cs="Times New Roman"/>
                <w:sz w:val="24"/>
              </w:rPr>
            </w:pPr>
            <w:r w:rsidRPr="00711FDA">
              <w:rPr>
                <w:rFonts w:ascii="Times New Roman" w:hAnsi="Times New Roman" w:cs="Times New Roman"/>
                <w:sz w:val="24"/>
              </w:rPr>
              <w:t>3,000 – 6,000</w:t>
            </w:r>
          </w:p>
        </w:tc>
        <w:tc>
          <w:tcPr>
            <w:tcW w:w="2175" w:type="dxa"/>
          </w:tcPr>
          <w:p w14:paraId="322A9671" w14:textId="77777777" w:rsidR="00CE3BD9" w:rsidRPr="00711FDA" w:rsidRDefault="00CE3BD9" w:rsidP="00711FDA">
            <w:pPr>
              <w:rPr>
                <w:rFonts w:ascii="Times New Roman" w:hAnsi="Times New Roman" w:cs="Times New Roman"/>
                <w:sz w:val="24"/>
              </w:rPr>
            </w:pPr>
            <w:r w:rsidRPr="00711FDA">
              <w:rPr>
                <w:rFonts w:ascii="Times New Roman" w:hAnsi="Times New Roman" w:cs="Times New Roman"/>
                <w:sz w:val="24"/>
              </w:rPr>
              <w:t>10,000 – 18,000</w:t>
            </w:r>
          </w:p>
        </w:tc>
      </w:tr>
      <w:tr w:rsidR="00CE3BD9" w:rsidRPr="00711FDA" w14:paraId="24A00D69" w14:textId="77777777" w:rsidTr="00CE3BD9">
        <w:trPr>
          <w:trHeight w:val="1343"/>
        </w:trPr>
        <w:tc>
          <w:tcPr>
            <w:tcW w:w="3960" w:type="dxa"/>
          </w:tcPr>
          <w:p w14:paraId="1E5D1052" w14:textId="77777777" w:rsidR="00CE3BD9" w:rsidRPr="00711FDA" w:rsidRDefault="00CE3BD9" w:rsidP="00711FDA">
            <w:pPr>
              <w:rPr>
                <w:rFonts w:ascii="Times New Roman" w:hAnsi="Times New Roman" w:cs="Times New Roman"/>
                <w:sz w:val="24"/>
              </w:rPr>
            </w:pPr>
            <w:r w:rsidRPr="00711FDA">
              <w:rPr>
                <w:rFonts w:ascii="Times New Roman" w:hAnsi="Times New Roman" w:cs="Times New Roman"/>
                <w:sz w:val="24"/>
              </w:rPr>
              <w:t>Technical Training Institutes and Institutes of Science and</w:t>
            </w:r>
          </w:p>
          <w:p w14:paraId="7347ECCF" w14:textId="77777777" w:rsidR="00CE3BD9" w:rsidRPr="00711FDA" w:rsidRDefault="00CE3BD9" w:rsidP="00711FDA">
            <w:pPr>
              <w:rPr>
                <w:rFonts w:ascii="Times New Roman" w:hAnsi="Times New Roman" w:cs="Times New Roman"/>
                <w:sz w:val="24"/>
              </w:rPr>
            </w:pPr>
            <w:r w:rsidRPr="00711FDA">
              <w:rPr>
                <w:rFonts w:ascii="Times New Roman" w:hAnsi="Times New Roman" w:cs="Times New Roman"/>
                <w:sz w:val="24"/>
              </w:rPr>
              <w:t>Technology</w:t>
            </w:r>
          </w:p>
        </w:tc>
        <w:tc>
          <w:tcPr>
            <w:tcW w:w="2804" w:type="dxa"/>
          </w:tcPr>
          <w:p w14:paraId="2954A4EE" w14:textId="77777777" w:rsidR="00CE3BD9" w:rsidRPr="00711FDA" w:rsidRDefault="00CE3BD9" w:rsidP="00711FDA">
            <w:pPr>
              <w:rPr>
                <w:rFonts w:ascii="Times New Roman" w:hAnsi="Times New Roman" w:cs="Times New Roman"/>
                <w:sz w:val="24"/>
              </w:rPr>
            </w:pPr>
          </w:p>
          <w:p w14:paraId="2F480F4F" w14:textId="77777777" w:rsidR="00CE3BD9" w:rsidRPr="00711FDA" w:rsidRDefault="00CE3BD9" w:rsidP="00711FDA">
            <w:pPr>
              <w:rPr>
                <w:rFonts w:ascii="Times New Roman" w:hAnsi="Times New Roman" w:cs="Times New Roman"/>
                <w:sz w:val="24"/>
              </w:rPr>
            </w:pPr>
          </w:p>
          <w:p w14:paraId="7A802329" w14:textId="6C3E855F" w:rsidR="00CE3BD9" w:rsidRPr="00711FDA" w:rsidRDefault="00CE3BD9" w:rsidP="00711FDA">
            <w:pPr>
              <w:rPr>
                <w:rFonts w:ascii="Times New Roman" w:hAnsi="Times New Roman" w:cs="Times New Roman"/>
                <w:sz w:val="24"/>
              </w:rPr>
            </w:pPr>
            <w:r w:rsidRPr="00711FDA">
              <w:rPr>
                <w:rFonts w:ascii="Times New Roman" w:hAnsi="Times New Roman" w:cs="Times New Roman"/>
                <w:sz w:val="24"/>
              </w:rPr>
              <w:t>2,000 – 5,000</w:t>
            </w:r>
          </w:p>
        </w:tc>
        <w:tc>
          <w:tcPr>
            <w:tcW w:w="2175" w:type="dxa"/>
          </w:tcPr>
          <w:p w14:paraId="20D1D774" w14:textId="77777777" w:rsidR="00CE3BD9" w:rsidRPr="00711FDA" w:rsidRDefault="00CE3BD9" w:rsidP="00711FDA">
            <w:pPr>
              <w:rPr>
                <w:rFonts w:ascii="Times New Roman" w:hAnsi="Times New Roman" w:cs="Times New Roman"/>
                <w:sz w:val="24"/>
              </w:rPr>
            </w:pPr>
          </w:p>
          <w:p w14:paraId="2D4344D9" w14:textId="77777777" w:rsidR="00CE3BD9" w:rsidRPr="00711FDA" w:rsidRDefault="00CE3BD9" w:rsidP="00711FDA">
            <w:pPr>
              <w:rPr>
                <w:rFonts w:ascii="Times New Roman" w:hAnsi="Times New Roman" w:cs="Times New Roman"/>
                <w:sz w:val="24"/>
              </w:rPr>
            </w:pPr>
          </w:p>
          <w:p w14:paraId="08B50C28" w14:textId="77777777" w:rsidR="00CE3BD9" w:rsidRPr="00711FDA" w:rsidRDefault="00CE3BD9" w:rsidP="00711FDA">
            <w:pPr>
              <w:rPr>
                <w:rFonts w:ascii="Times New Roman" w:hAnsi="Times New Roman" w:cs="Times New Roman"/>
                <w:sz w:val="24"/>
              </w:rPr>
            </w:pPr>
            <w:r w:rsidRPr="00711FDA">
              <w:rPr>
                <w:rFonts w:ascii="Times New Roman" w:hAnsi="Times New Roman" w:cs="Times New Roman"/>
                <w:sz w:val="24"/>
              </w:rPr>
              <w:t>8,000 – 15,000</w:t>
            </w:r>
          </w:p>
        </w:tc>
      </w:tr>
      <w:tr w:rsidR="00CE3BD9" w:rsidRPr="00711FDA" w14:paraId="513A0534" w14:textId="77777777" w:rsidTr="00CE3BD9">
        <w:trPr>
          <w:trHeight w:val="955"/>
        </w:trPr>
        <w:tc>
          <w:tcPr>
            <w:tcW w:w="3960" w:type="dxa"/>
          </w:tcPr>
          <w:p w14:paraId="2B2F356F" w14:textId="77777777" w:rsidR="00CE3BD9" w:rsidRPr="00711FDA" w:rsidRDefault="00CE3BD9" w:rsidP="00711FDA">
            <w:pPr>
              <w:rPr>
                <w:rFonts w:ascii="Times New Roman" w:hAnsi="Times New Roman" w:cs="Times New Roman"/>
                <w:sz w:val="24"/>
              </w:rPr>
            </w:pPr>
            <w:r w:rsidRPr="00711FDA">
              <w:rPr>
                <w:rFonts w:ascii="Times New Roman" w:hAnsi="Times New Roman" w:cs="Times New Roman"/>
                <w:sz w:val="24"/>
              </w:rPr>
              <w:t>Technical and Vocational Colleges (TVC)</w:t>
            </w:r>
          </w:p>
        </w:tc>
        <w:tc>
          <w:tcPr>
            <w:tcW w:w="2804" w:type="dxa"/>
          </w:tcPr>
          <w:p w14:paraId="4D21B751" w14:textId="77777777" w:rsidR="00CE3BD9" w:rsidRPr="00711FDA" w:rsidRDefault="00CE3BD9" w:rsidP="00711FDA">
            <w:pPr>
              <w:rPr>
                <w:rFonts w:ascii="Times New Roman" w:hAnsi="Times New Roman" w:cs="Times New Roman"/>
                <w:sz w:val="24"/>
              </w:rPr>
            </w:pPr>
          </w:p>
          <w:p w14:paraId="21829005" w14:textId="77777777" w:rsidR="00CE3BD9" w:rsidRPr="00711FDA" w:rsidRDefault="00CE3BD9" w:rsidP="00711FDA">
            <w:pPr>
              <w:rPr>
                <w:rFonts w:ascii="Times New Roman" w:hAnsi="Times New Roman" w:cs="Times New Roman"/>
                <w:sz w:val="24"/>
              </w:rPr>
            </w:pPr>
            <w:r w:rsidRPr="00711FDA">
              <w:rPr>
                <w:rFonts w:ascii="Times New Roman" w:hAnsi="Times New Roman" w:cs="Times New Roman"/>
                <w:sz w:val="24"/>
              </w:rPr>
              <w:t>500 – 1,500</w:t>
            </w:r>
          </w:p>
        </w:tc>
        <w:tc>
          <w:tcPr>
            <w:tcW w:w="2175" w:type="dxa"/>
          </w:tcPr>
          <w:p w14:paraId="28DBD161" w14:textId="77777777" w:rsidR="00CE3BD9" w:rsidRPr="00711FDA" w:rsidRDefault="00CE3BD9" w:rsidP="00711FDA">
            <w:pPr>
              <w:rPr>
                <w:rFonts w:ascii="Times New Roman" w:hAnsi="Times New Roman" w:cs="Times New Roman"/>
                <w:sz w:val="24"/>
              </w:rPr>
            </w:pPr>
          </w:p>
          <w:p w14:paraId="13FC4D9C" w14:textId="77777777" w:rsidR="00CE3BD9" w:rsidRPr="00711FDA" w:rsidRDefault="00CE3BD9" w:rsidP="00711FDA">
            <w:pPr>
              <w:rPr>
                <w:rFonts w:ascii="Times New Roman" w:hAnsi="Times New Roman" w:cs="Times New Roman"/>
                <w:sz w:val="24"/>
              </w:rPr>
            </w:pPr>
            <w:r w:rsidRPr="00711FDA">
              <w:rPr>
                <w:rFonts w:ascii="Times New Roman" w:hAnsi="Times New Roman" w:cs="Times New Roman"/>
                <w:sz w:val="24"/>
              </w:rPr>
              <w:t>1,500 – 4,000</w:t>
            </w:r>
          </w:p>
        </w:tc>
      </w:tr>
    </w:tbl>
    <w:p w14:paraId="34B84AC4" w14:textId="77777777" w:rsidR="00081F39" w:rsidRPr="00711FDA" w:rsidRDefault="00081F39" w:rsidP="00711FDA">
      <w:pPr>
        <w:rPr>
          <w:rFonts w:ascii="Times New Roman" w:hAnsi="Times New Roman" w:cs="Times New Roman"/>
          <w:sz w:val="24"/>
        </w:rPr>
      </w:pPr>
    </w:p>
    <w:p w14:paraId="6E9804C4" w14:textId="050F94D1" w:rsidR="00711FDA" w:rsidRPr="00711FDA" w:rsidRDefault="00A37E1A" w:rsidP="00711FDA">
      <w:pPr>
        <w:rPr>
          <w:rFonts w:ascii="Times New Roman" w:hAnsi="Times New Roman" w:cs="Times New Roman"/>
          <w:sz w:val="24"/>
        </w:rPr>
      </w:pPr>
      <w:r>
        <w:rPr>
          <w:rFonts w:ascii="Times New Roman" w:hAnsi="Times New Roman" w:cs="Times New Roman"/>
          <w:sz w:val="24"/>
        </w:rPr>
        <w:t xml:space="preserve">Of the colleges in this study, only Nachu TVC has reached this minimum. The others, though opened at about the same time, are still far behind. Even Nachu, which has been running for five years, is only just at the minimum. Part of the reason is likely to be the old belief that vocational education is for students who miss a university place, which leads many families to overlook its value. At the same time, the new colleges face strong competition from older public institutions such as Thika Technical Training Institute and Kiambu National Polytechnic, and from active private colleges such as NIBS Technical College, all of which are well known and trusted.</w:t>
      </w:r>
    </w:p>
    <w:p w14:paraId="159077E5" w14:textId="4096BEDB" w:rsidR="00711FDA" w:rsidRPr="00711FDA" w:rsidRDefault="00711FDA" w:rsidP="00711FDA">
      <w:pPr>
        <w:rPr>
          <w:rFonts w:ascii="Times New Roman" w:hAnsi="Times New Roman" w:cs="Times New Roman"/>
          <w:sz w:val="24"/>
        </w:rPr>
      </w:pPr>
      <w:r>
        <w:rPr>
          <w:rFonts w:ascii="Times New Roman" w:hAnsi="Times New Roman" w:cs="Times New Roman"/>
          <w:sz w:val="24"/>
        </w:rPr>
        <w:t xml:space="preserve">To change this and attract local KCSE candidates, college managers have used several promotional methods. These include digital marketing (social media, WhatsApp groups and websites), mass media advertising (local radio and television), outdoor branding (billboards and gate branding) and direct outreach (roadshows, school visits and career days). These activities show that the colleges are trying to raise their profile, but they are usually carried out separately and not as part of a coordinated Integrated Marketing Communications (IMC) plan. As a result, the messages are scattered and do little to move prospective students from first hearing about a college to actually joining it.</w:t>
      </w:r>
    </w:p>
    <w:p w14:paraId="0073DA8A" w14:textId="0C36C17E" w:rsidR="00711FDA" w:rsidRDefault="00711FDA" w:rsidP="00711FDA">
      <w:pPr>
        <w:rPr>
          <w:rFonts w:ascii="Times New Roman" w:hAnsi="Times New Roman" w:cs="Times New Roman"/>
          <w:sz w:val="24"/>
        </w:rPr>
      </w:pPr>
      <w:r>
        <w:rPr>
          <w:rFonts w:ascii="Times New Roman" w:hAnsi="Times New Roman" w:cs="Times New Roman"/>
          <w:sz w:val="24"/>
        </w:rPr>
        <w:t xml:space="preserve">The problem, then, is not just low enrolment in the face of a large pool of eligible KCSE candidates. It is also that little is known about how each IMC channel, and the channels together, affect students’ decisions to enrol. Most earlier studies look at traditional or digital marketing on its own, and mostly in large companies or established universities. Hardly any have looked at how digital, broadcast, outdoor and experiential strategies work together in newly established public TVET colleges with limited resources. These colleges have been running for between three and eight years, as the table below shows:</w:t>
      </w:r>
    </w:p>
    <w:p w14:paraId="2BA9B566" w14:textId="77777777" w:rsidR="005C6A49" w:rsidRPr="00711FDA" w:rsidRDefault="005C6A49" w:rsidP="00711FDA">
      <w:pPr>
        <w:rPr>
          <w:rFonts w:ascii="Times New Roman" w:hAnsi="Times New Roman" w:cs="Times New Roman"/>
          <w:sz w:val="24"/>
        </w:rPr>
      </w:pPr>
    </w:p>
    <w:p w14:paraId="30A6CB04" w14:textId="7BF65BE9" w:rsidR="002B5E8E" w:rsidRDefault="002B5E8E" w:rsidP="002B5E8E">
      <w:pPr>
        <w:pStyle w:val="Caption"/>
        <w:keepNext/>
      </w:pPr>
      <w:bookmarkStart w:id="17" w:name="_Toc241599226"/>
      <w:r>
        <w:t xml:space="preserve">Table </w:t>
      </w:r>
      <w:fldSimple w:instr=" SEQ Table \* ARABIC ">
        <w:r w:rsidR="00161378">
          <w:rPr>
            <w:noProof/>
          </w:rPr>
          <w:t>4</w:t>
        </w:r>
      </w:fldSimple>
      <w:r>
        <w:t xml:space="preserve"> </w:t>
      </w:r>
      <w:r w:rsidRPr="00E05FB5">
        <w:t>Operational timelines of Newly established TVETs in Kiambu County</w:t>
      </w:r>
      <w:bookmarkEnd w:id="17"/>
    </w:p>
    <w:tbl>
      <w:tblPr>
        <w:tblStyle w:val="TableGrid"/>
        <w:tblW w:w="0" w:type="auto"/>
        <w:tblLook w:val="04A0" w:firstRow="1" w:lastRow="0" w:firstColumn="1" w:lastColumn="0" w:noHBand="0" w:noVBand="1"/>
      </w:tblPr>
      <w:tblGrid>
        <w:gridCol w:w="3116"/>
        <w:gridCol w:w="3117"/>
        <w:gridCol w:w="3117"/>
      </w:tblGrid>
      <w:tr w:rsidR="00711FDA" w:rsidRPr="00711FDA" w14:paraId="6486E262" w14:textId="77777777" w:rsidTr="00711FDA">
        <w:tc>
          <w:tcPr>
            <w:tcW w:w="3116" w:type="dxa"/>
          </w:tcPr>
          <w:p w14:paraId="45AA9F1A" w14:textId="052462C1" w:rsidR="00711FDA" w:rsidRPr="00711FDA" w:rsidRDefault="00711FDA" w:rsidP="00A37E1A">
            <w:pPr>
              <w:rPr>
                <w:rFonts w:ascii="Times New Roman" w:hAnsi="Times New Roman" w:cs="Times New Roman"/>
                <w:b/>
                <w:sz w:val="24"/>
                <w:szCs w:val="24"/>
              </w:rPr>
            </w:pPr>
            <w:r w:rsidRPr="00711FDA">
              <w:rPr>
                <w:rFonts w:ascii="Times New Roman" w:hAnsi="Times New Roman" w:cs="Times New Roman"/>
                <w:b/>
                <w:sz w:val="24"/>
                <w:szCs w:val="24"/>
              </w:rPr>
              <w:t>Institution and Location</w:t>
            </w:r>
          </w:p>
        </w:tc>
        <w:tc>
          <w:tcPr>
            <w:tcW w:w="3117" w:type="dxa"/>
          </w:tcPr>
          <w:p w14:paraId="3DA68F2C" w14:textId="571B2F38" w:rsidR="00711FDA" w:rsidRPr="00711FDA" w:rsidRDefault="00711FDA" w:rsidP="00A37E1A">
            <w:pPr>
              <w:rPr>
                <w:rFonts w:ascii="Times New Roman" w:hAnsi="Times New Roman" w:cs="Times New Roman"/>
                <w:b/>
                <w:sz w:val="24"/>
                <w:szCs w:val="24"/>
              </w:rPr>
            </w:pPr>
            <w:r w:rsidRPr="00711FDA">
              <w:rPr>
                <w:rFonts w:ascii="Times New Roman" w:hAnsi="Times New Roman" w:cs="Times New Roman"/>
                <w:b/>
                <w:sz w:val="24"/>
                <w:szCs w:val="24"/>
              </w:rPr>
              <w:t>Year of Establishment</w:t>
            </w:r>
          </w:p>
        </w:tc>
        <w:tc>
          <w:tcPr>
            <w:tcW w:w="3117" w:type="dxa"/>
          </w:tcPr>
          <w:p w14:paraId="39CF65F3" w14:textId="7DD0653A" w:rsidR="00711FDA" w:rsidRPr="00711FDA" w:rsidRDefault="00711FDA" w:rsidP="00A37E1A">
            <w:pPr>
              <w:rPr>
                <w:rFonts w:ascii="Times New Roman" w:hAnsi="Times New Roman" w:cs="Times New Roman"/>
                <w:b/>
                <w:sz w:val="24"/>
                <w:szCs w:val="24"/>
              </w:rPr>
            </w:pPr>
            <w:r w:rsidRPr="00711FDA">
              <w:rPr>
                <w:rFonts w:ascii="Times New Roman" w:hAnsi="Times New Roman" w:cs="Times New Roman"/>
                <w:b/>
                <w:sz w:val="24"/>
                <w:szCs w:val="24"/>
              </w:rPr>
              <w:t>Key Operational Milestones</w:t>
            </w:r>
          </w:p>
        </w:tc>
      </w:tr>
      <w:tr w:rsidR="00711FDA" w14:paraId="012A4FFB" w14:textId="77777777" w:rsidTr="00711FDA">
        <w:tc>
          <w:tcPr>
            <w:tcW w:w="3116" w:type="dxa"/>
          </w:tcPr>
          <w:p w14:paraId="57664003" w14:textId="77777777" w:rsidR="00711FDA" w:rsidRPr="00863DA5" w:rsidRDefault="00711FDA" w:rsidP="00711FDA">
            <w:pPr>
              <w:rPr>
                <w:rFonts w:ascii="Times New Roman" w:hAnsi="Times New Roman" w:cs="Times New Roman"/>
                <w:sz w:val="24"/>
                <w:szCs w:val="24"/>
              </w:rPr>
            </w:pPr>
            <w:r w:rsidRPr="00863DA5">
              <w:rPr>
                <w:rFonts w:ascii="Times New Roman" w:hAnsi="Times New Roman" w:cs="Times New Roman"/>
                <w:sz w:val="24"/>
                <w:szCs w:val="24"/>
              </w:rPr>
              <w:t>Nachu</w:t>
            </w:r>
            <w:r w:rsidRPr="00863DA5">
              <w:rPr>
                <w:rFonts w:ascii="Times New Roman" w:hAnsi="Times New Roman" w:cs="Times New Roman"/>
                <w:spacing w:val="-6"/>
                <w:sz w:val="24"/>
                <w:szCs w:val="24"/>
              </w:rPr>
              <w:t xml:space="preserve"> </w:t>
            </w:r>
            <w:r w:rsidRPr="00863DA5">
              <w:rPr>
                <w:rFonts w:ascii="Times New Roman" w:hAnsi="Times New Roman" w:cs="Times New Roman"/>
                <w:spacing w:val="-5"/>
                <w:sz w:val="24"/>
                <w:szCs w:val="24"/>
              </w:rPr>
              <w:t>TVC</w:t>
            </w:r>
          </w:p>
          <w:p w14:paraId="48B1D429" w14:textId="08B2A56F" w:rsidR="00711FDA" w:rsidRDefault="00711FDA" w:rsidP="00711FDA">
            <w:pPr>
              <w:rPr>
                <w:rFonts w:ascii="Times New Roman" w:hAnsi="Times New Roman" w:cs="Times New Roman"/>
                <w:sz w:val="24"/>
                <w:szCs w:val="24"/>
              </w:rPr>
            </w:pPr>
            <w:r w:rsidRPr="00863DA5">
              <w:rPr>
                <w:rFonts w:ascii="Times New Roman" w:hAnsi="Times New Roman" w:cs="Times New Roman"/>
                <w:i/>
                <w:spacing w:val="-2"/>
                <w:sz w:val="24"/>
                <w:szCs w:val="24"/>
              </w:rPr>
              <w:t>(Kikuyu)</w:t>
            </w:r>
          </w:p>
        </w:tc>
        <w:tc>
          <w:tcPr>
            <w:tcW w:w="3117" w:type="dxa"/>
          </w:tcPr>
          <w:p w14:paraId="6924F6BE" w14:textId="25641F04" w:rsidR="00711FDA" w:rsidRDefault="00711FDA" w:rsidP="00A37E1A">
            <w:pPr>
              <w:rPr>
                <w:rFonts w:ascii="Times New Roman" w:hAnsi="Times New Roman" w:cs="Times New Roman"/>
                <w:sz w:val="24"/>
                <w:szCs w:val="24"/>
              </w:rPr>
            </w:pPr>
            <w:r>
              <w:rPr>
                <w:rFonts w:ascii="Times New Roman" w:hAnsi="Times New Roman" w:cs="Times New Roman"/>
                <w:sz w:val="24"/>
                <w:szCs w:val="24"/>
              </w:rPr>
              <w:t>2018</w:t>
            </w:r>
          </w:p>
        </w:tc>
        <w:tc>
          <w:tcPr>
            <w:tcW w:w="3117" w:type="dxa"/>
          </w:tcPr>
          <w:p w14:paraId="4A1ACCA9" w14:textId="0246020A" w:rsidR="00711FDA" w:rsidRPr="00863DA5" w:rsidRDefault="00711FDA" w:rsidP="00A37E1A">
            <w:pPr>
              <w:rPr>
                <w:rFonts w:ascii="Times New Roman" w:hAnsi="Times New Roman" w:cs="Times New Roman"/>
                <w:sz w:val="24"/>
                <w:szCs w:val="24"/>
              </w:rPr>
            </w:pPr>
            <w:r w:rsidRPr="00863DA5">
              <w:rPr>
                <w:rFonts w:ascii="Times New Roman" w:hAnsi="Times New Roman" w:cs="Times New Roman"/>
                <w:sz w:val="24"/>
                <w:szCs w:val="24"/>
              </w:rPr>
              <w:t>Admitted</w:t>
            </w:r>
            <w:r w:rsidRPr="00863DA5">
              <w:rPr>
                <w:rFonts w:ascii="Times New Roman" w:hAnsi="Times New Roman" w:cs="Times New Roman"/>
                <w:spacing w:val="-10"/>
                <w:sz w:val="24"/>
                <w:szCs w:val="24"/>
              </w:rPr>
              <w:t xml:space="preserve"> </w:t>
            </w:r>
            <w:r w:rsidRPr="00863DA5">
              <w:rPr>
                <w:rFonts w:ascii="Times New Roman" w:hAnsi="Times New Roman" w:cs="Times New Roman"/>
                <w:sz w:val="24"/>
                <w:szCs w:val="24"/>
              </w:rPr>
              <w:t>its</w:t>
            </w:r>
            <w:r w:rsidRPr="00863DA5">
              <w:rPr>
                <w:rFonts w:ascii="Times New Roman" w:hAnsi="Times New Roman" w:cs="Times New Roman"/>
                <w:spacing w:val="-13"/>
                <w:sz w:val="24"/>
                <w:szCs w:val="24"/>
              </w:rPr>
              <w:t xml:space="preserve"> </w:t>
            </w:r>
            <w:r w:rsidRPr="00863DA5">
              <w:rPr>
                <w:rFonts w:ascii="Times New Roman" w:hAnsi="Times New Roman" w:cs="Times New Roman"/>
                <w:sz w:val="24"/>
                <w:szCs w:val="24"/>
              </w:rPr>
              <w:t>pioneer</w:t>
            </w:r>
            <w:r w:rsidRPr="00863DA5">
              <w:rPr>
                <w:rFonts w:ascii="Times New Roman" w:hAnsi="Times New Roman" w:cs="Times New Roman"/>
                <w:spacing w:val="-12"/>
                <w:sz w:val="24"/>
                <w:szCs w:val="24"/>
              </w:rPr>
              <w:t xml:space="preserve"> </w:t>
            </w:r>
            <w:r w:rsidRPr="00863DA5">
              <w:rPr>
                <w:rFonts w:ascii="Times New Roman" w:hAnsi="Times New Roman" w:cs="Times New Roman"/>
                <w:sz w:val="24"/>
                <w:szCs w:val="24"/>
              </w:rPr>
              <w:t>batch</w:t>
            </w:r>
            <w:r w:rsidRPr="00863DA5">
              <w:rPr>
                <w:rFonts w:ascii="Times New Roman" w:hAnsi="Times New Roman" w:cs="Times New Roman"/>
                <w:spacing w:val="-14"/>
                <w:sz w:val="24"/>
                <w:szCs w:val="24"/>
              </w:rPr>
              <w:t xml:space="preserve"> </w:t>
            </w:r>
            <w:r w:rsidRPr="00863DA5">
              <w:rPr>
                <w:rFonts w:ascii="Times New Roman" w:hAnsi="Times New Roman" w:cs="Times New Roman"/>
                <w:sz w:val="24"/>
                <w:szCs w:val="24"/>
              </w:rPr>
              <w:t>of trainees in July 2018.</w:t>
            </w:r>
          </w:p>
        </w:tc>
      </w:tr>
      <w:tr w:rsidR="00711FDA" w14:paraId="5CBCD180" w14:textId="77777777" w:rsidTr="00711FDA">
        <w:tc>
          <w:tcPr>
            <w:tcW w:w="3116" w:type="dxa"/>
          </w:tcPr>
          <w:p w14:paraId="1FE30BD9" w14:textId="3C8AABBF" w:rsidR="00711FDA" w:rsidRDefault="00711FDA" w:rsidP="00711FDA">
            <w:pPr>
              <w:rPr>
                <w:rFonts w:ascii="Times New Roman" w:hAnsi="Times New Roman" w:cs="Times New Roman"/>
                <w:sz w:val="24"/>
                <w:szCs w:val="24"/>
              </w:rPr>
            </w:pPr>
            <w:r w:rsidRPr="00863DA5">
              <w:rPr>
                <w:rFonts w:ascii="Times New Roman" w:hAnsi="Times New Roman" w:cs="Times New Roman"/>
                <w:spacing w:val="-4"/>
                <w:sz w:val="24"/>
                <w:szCs w:val="24"/>
              </w:rPr>
              <w:t>Gatundu</w:t>
            </w:r>
            <w:r w:rsidRPr="00863DA5">
              <w:rPr>
                <w:rFonts w:ascii="Times New Roman" w:hAnsi="Times New Roman" w:cs="Times New Roman"/>
                <w:spacing w:val="-10"/>
                <w:sz w:val="24"/>
                <w:szCs w:val="24"/>
              </w:rPr>
              <w:t xml:space="preserve"> </w:t>
            </w:r>
            <w:r w:rsidRPr="00863DA5">
              <w:rPr>
                <w:rFonts w:ascii="Times New Roman" w:hAnsi="Times New Roman" w:cs="Times New Roman"/>
                <w:spacing w:val="-4"/>
                <w:sz w:val="24"/>
                <w:szCs w:val="24"/>
              </w:rPr>
              <w:t xml:space="preserve">South </w:t>
            </w:r>
            <w:r w:rsidRPr="00863DA5">
              <w:rPr>
                <w:rFonts w:ascii="Times New Roman" w:hAnsi="Times New Roman" w:cs="Times New Roman"/>
                <w:sz w:val="24"/>
                <w:szCs w:val="24"/>
              </w:rPr>
              <w:t>TVC</w:t>
            </w:r>
            <w:r w:rsidRPr="00863DA5">
              <w:rPr>
                <w:rFonts w:ascii="Times New Roman" w:hAnsi="Times New Roman" w:cs="Times New Roman"/>
                <w:spacing w:val="-2"/>
                <w:sz w:val="24"/>
                <w:szCs w:val="24"/>
              </w:rPr>
              <w:t xml:space="preserve"> </w:t>
            </w:r>
            <w:r w:rsidRPr="00863DA5">
              <w:rPr>
                <w:rFonts w:ascii="Times New Roman" w:hAnsi="Times New Roman" w:cs="Times New Roman"/>
                <w:i/>
                <w:spacing w:val="-2"/>
                <w:sz w:val="24"/>
                <w:szCs w:val="24"/>
              </w:rPr>
              <w:t>(Gatundu)</w:t>
            </w:r>
          </w:p>
        </w:tc>
        <w:tc>
          <w:tcPr>
            <w:tcW w:w="3117" w:type="dxa"/>
          </w:tcPr>
          <w:p w14:paraId="644A4757" w14:textId="00C2F48E" w:rsidR="00711FDA" w:rsidRDefault="00711FDA" w:rsidP="00A37E1A">
            <w:pPr>
              <w:rPr>
                <w:rFonts w:ascii="Times New Roman" w:hAnsi="Times New Roman" w:cs="Times New Roman"/>
                <w:sz w:val="24"/>
                <w:szCs w:val="24"/>
              </w:rPr>
            </w:pPr>
            <w:r>
              <w:rPr>
                <w:rFonts w:ascii="Times New Roman" w:hAnsi="Times New Roman" w:cs="Times New Roman"/>
                <w:sz w:val="24"/>
                <w:szCs w:val="24"/>
              </w:rPr>
              <w:t>2019</w:t>
            </w:r>
          </w:p>
        </w:tc>
        <w:tc>
          <w:tcPr>
            <w:tcW w:w="3117" w:type="dxa"/>
          </w:tcPr>
          <w:p w14:paraId="109FC7B3" w14:textId="1E26B2FB" w:rsidR="00711FDA" w:rsidRPr="00863DA5" w:rsidRDefault="00711FDA" w:rsidP="00CB4C50">
            <w:pPr>
              <w:rPr>
                <w:rFonts w:ascii="Times New Roman" w:hAnsi="Times New Roman" w:cs="Times New Roman"/>
                <w:sz w:val="24"/>
                <w:szCs w:val="24"/>
              </w:rPr>
            </w:pPr>
            <w:r w:rsidRPr="00863DA5">
              <w:rPr>
                <w:rFonts w:ascii="Times New Roman" w:hAnsi="Times New Roman" w:cs="Times New Roman"/>
                <w:spacing w:val="-2"/>
                <w:sz w:val="24"/>
                <w:szCs w:val="24"/>
              </w:rPr>
              <w:t>Groundwork</w:t>
            </w:r>
            <w:r w:rsidRPr="00863DA5">
              <w:rPr>
                <w:rFonts w:ascii="Times New Roman" w:hAnsi="Times New Roman" w:cs="Times New Roman"/>
                <w:spacing w:val="10"/>
                <w:sz w:val="24"/>
                <w:szCs w:val="24"/>
              </w:rPr>
              <w:t xml:space="preserve"> </w:t>
            </w:r>
            <w:r w:rsidRPr="00863DA5">
              <w:rPr>
                <w:rFonts w:ascii="Times New Roman" w:hAnsi="Times New Roman" w:cs="Times New Roman"/>
                <w:spacing w:val="-2"/>
                <w:sz w:val="24"/>
                <w:szCs w:val="24"/>
              </w:rPr>
              <w:t>completed</w:t>
            </w:r>
            <w:r w:rsidRPr="00863DA5">
              <w:rPr>
                <w:rFonts w:ascii="Times New Roman" w:hAnsi="Times New Roman" w:cs="Times New Roman"/>
                <w:spacing w:val="-9"/>
                <w:sz w:val="24"/>
                <w:szCs w:val="24"/>
              </w:rPr>
              <w:t xml:space="preserve"> </w:t>
            </w:r>
            <w:r w:rsidRPr="00863DA5">
              <w:rPr>
                <w:rFonts w:ascii="Times New Roman" w:hAnsi="Times New Roman" w:cs="Times New Roman"/>
                <w:spacing w:val="-2"/>
                <w:sz w:val="24"/>
                <w:szCs w:val="24"/>
              </w:rPr>
              <w:t xml:space="preserve">under the </w:t>
            </w:r>
            <w:r w:rsidRPr="00863DA5">
              <w:rPr>
                <w:rFonts w:ascii="Times New Roman" w:hAnsi="Times New Roman" w:cs="Times New Roman"/>
                <w:sz w:val="24"/>
                <w:szCs w:val="24"/>
              </w:rPr>
              <w:t>constituency TVET drive; began</w:t>
            </w:r>
            <w:r w:rsidR="00CB4C50">
              <w:rPr>
                <w:rFonts w:ascii="Times New Roman" w:hAnsi="Times New Roman" w:cs="Times New Roman"/>
                <w:sz w:val="24"/>
                <w:szCs w:val="24"/>
              </w:rPr>
              <w:t xml:space="preserve"> </w:t>
            </w:r>
            <w:r w:rsidRPr="00863DA5">
              <w:rPr>
                <w:rFonts w:ascii="Times New Roman" w:hAnsi="Times New Roman" w:cs="Times New Roman"/>
                <w:sz w:val="24"/>
                <w:szCs w:val="24"/>
              </w:rPr>
              <w:t>receiving</w:t>
            </w:r>
            <w:r w:rsidRPr="00863DA5">
              <w:rPr>
                <w:rFonts w:ascii="Times New Roman" w:hAnsi="Times New Roman" w:cs="Times New Roman"/>
                <w:spacing w:val="-8"/>
                <w:sz w:val="24"/>
                <w:szCs w:val="24"/>
              </w:rPr>
              <w:t xml:space="preserve"> </w:t>
            </w:r>
            <w:r w:rsidRPr="00863DA5">
              <w:rPr>
                <w:rFonts w:ascii="Times New Roman" w:hAnsi="Times New Roman" w:cs="Times New Roman"/>
                <w:sz w:val="24"/>
                <w:szCs w:val="24"/>
              </w:rPr>
              <w:t>official</w:t>
            </w:r>
            <w:r w:rsidRPr="00863DA5">
              <w:rPr>
                <w:rFonts w:ascii="Times New Roman" w:hAnsi="Times New Roman" w:cs="Times New Roman"/>
                <w:spacing w:val="-9"/>
                <w:sz w:val="24"/>
                <w:szCs w:val="24"/>
              </w:rPr>
              <w:t xml:space="preserve"> </w:t>
            </w:r>
            <w:r w:rsidRPr="00863DA5">
              <w:rPr>
                <w:rFonts w:ascii="Times New Roman" w:hAnsi="Times New Roman" w:cs="Times New Roman"/>
                <w:sz w:val="24"/>
                <w:szCs w:val="24"/>
              </w:rPr>
              <w:t>KUCCPS</w:t>
            </w:r>
            <w:r w:rsidRPr="00863DA5">
              <w:rPr>
                <w:rFonts w:ascii="Times New Roman" w:hAnsi="Times New Roman" w:cs="Times New Roman"/>
                <w:spacing w:val="-5"/>
                <w:sz w:val="24"/>
                <w:szCs w:val="24"/>
              </w:rPr>
              <w:t xml:space="preserve"> </w:t>
            </w:r>
            <w:r w:rsidRPr="00863DA5">
              <w:rPr>
                <w:rFonts w:ascii="Times New Roman" w:hAnsi="Times New Roman" w:cs="Times New Roman"/>
                <w:spacing w:val="-2"/>
                <w:sz w:val="24"/>
                <w:szCs w:val="24"/>
              </w:rPr>
              <w:t>student</w:t>
            </w:r>
            <w:r w:rsidR="00CB4C50">
              <w:rPr>
                <w:rFonts w:ascii="Times New Roman" w:hAnsi="Times New Roman" w:cs="Times New Roman"/>
                <w:spacing w:val="-2"/>
                <w:sz w:val="24"/>
                <w:szCs w:val="24"/>
              </w:rPr>
              <w:t xml:space="preserve"> </w:t>
            </w:r>
            <w:r w:rsidRPr="00863DA5">
              <w:rPr>
                <w:rFonts w:ascii="Times New Roman" w:hAnsi="Times New Roman" w:cs="Times New Roman"/>
                <w:sz w:val="24"/>
                <w:szCs w:val="24"/>
              </w:rPr>
              <w:t>placements in</w:t>
            </w:r>
            <w:r w:rsidRPr="00863DA5">
              <w:rPr>
                <w:rFonts w:ascii="Times New Roman" w:hAnsi="Times New Roman" w:cs="Times New Roman"/>
                <w:spacing w:val="-13"/>
                <w:sz w:val="24"/>
                <w:szCs w:val="24"/>
              </w:rPr>
              <w:t xml:space="preserve"> </w:t>
            </w:r>
            <w:r w:rsidRPr="00863DA5">
              <w:rPr>
                <w:rFonts w:ascii="Times New Roman" w:hAnsi="Times New Roman" w:cs="Times New Roman"/>
                <w:spacing w:val="-4"/>
                <w:sz w:val="24"/>
                <w:szCs w:val="24"/>
              </w:rPr>
              <w:t>2019</w:t>
            </w:r>
          </w:p>
        </w:tc>
      </w:tr>
      <w:tr w:rsidR="00711FDA" w14:paraId="12A535DE" w14:textId="77777777" w:rsidTr="00711FDA">
        <w:tc>
          <w:tcPr>
            <w:tcW w:w="3116" w:type="dxa"/>
          </w:tcPr>
          <w:p w14:paraId="5314C01B" w14:textId="41774BB6" w:rsidR="00711FDA" w:rsidRDefault="00711FDA" w:rsidP="00A37E1A">
            <w:pPr>
              <w:rPr>
                <w:rFonts w:ascii="Times New Roman" w:hAnsi="Times New Roman" w:cs="Times New Roman"/>
                <w:sz w:val="24"/>
                <w:szCs w:val="24"/>
              </w:rPr>
            </w:pPr>
            <w:r w:rsidRPr="00863DA5">
              <w:rPr>
                <w:rFonts w:ascii="Times New Roman" w:hAnsi="Times New Roman" w:cs="Times New Roman"/>
                <w:sz w:val="24"/>
                <w:szCs w:val="24"/>
              </w:rPr>
              <w:t>Lari</w:t>
            </w:r>
            <w:r w:rsidRPr="00863DA5">
              <w:rPr>
                <w:rFonts w:ascii="Times New Roman" w:hAnsi="Times New Roman" w:cs="Times New Roman"/>
                <w:spacing w:val="-6"/>
                <w:sz w:val="24"/>
                <w:szCs w:val="24"/>
              </w:rPr>
              <w:t xml:space="preserve"> </w:t>
            </w:r>
            <w:r w:rsidRPr="00863DA5">
              <w:rPr>
                <w:rFonts w:ascii="Times New Roman" w:hAnsi="Times New Roman" w:cs="Times New Roman"/>
                <w:sz w:val="24"/>
                <w:szCs w:val="24"/>
              </w:rPr>
              <w:t>TVC</w:t>
            </w:r>
            <w:r w:rsidRPr="00863DA5">
              <w:rPr>
                <w:rFonts w:ascii="Times New Roman" w:hAnsi="Times New Roman" w:cs="Times New Roman"/>
                <w:spacing w:val="-2"/>
                <w:sz w:val="24"/>
                <w:szCs w:val="24"/>
              </w:rPr>
              <w:t xml:space="preserve"> </w:t>
            </w:r>
            <w:r w:rsidRPr="00863DA5">
              <w:rPr>
                <w:rFonts w:ascii="Times New Roman" w:hAnsi="Times New Roman" w:cs="Times New Roman"/>
                <w:i/>
                <w:spacing w:val="-2"/>
                <w:sz w:val="24"/>
                <w:szCs w:val="24"/>
              </w:rPr>
              <w:t>(Lari)</w:t>
            </w:r>
          </w:p>
        </w:tc>
        <w:tc>
          <w:tcPr>
            <w:tcW w:w="3117" w:type="dxa"/>
          </w:tcPr>
          <w:p w14:paraId="5E1AA067" w14:textId="3554ACC9" w:rsidR="00711FDA" w:rsidRDefault="00711FDA" w:rsidP="00A37E1A">
            <w:pPr>
              <w:rPr>
                <w:rFonts w:ascii="Times New Roman" w:hAnsi="Times New Roman" w:cs="Times New Roman"/>
                <w:sz w:val="24"/>
                <w:szCs w:val="24"/>
              </w:rPr>
            </w:pPr>
            <w:r>
              <w:rPr>
                <w:rFonts w:ascii="Times New Roman" w:hAnsi="Times New Roman" w:cs="Times New Roman"/>
                <w:sz w:val="24"/>
                <w:szCs w:val="24"/>
              </w:rPr>
              <w:t>2019</w:t>
            </w:r>
          </w:p>
        </w:tc>
        <w:tc>
          <w:tcPr>
            <w:tcW w:w="3117" w:type="dxa"/>
          </w:tcPr>
          <w:p w14:paraId="3E886C08" w14:textId="5EA5C349" w:rsidR="00711FDA" w:rsidRPr="00863DA5" w:rsidRDefault="00711FDA" w:rsidP="00A37E1A">
            <w:pPr>
              <w:rPr>
                <w:rFonts w:ascii="Times New Roman" w:hAnsi="Times New Roman" w:cs="Times New Roman"/>
                <w:sz w:val="24"/>
                <w:szCs w:val="24"/>
              </w:rPr>
            </w:pPr>
            <w:r w:rsidRPr="00863DA5">
              <w:rPr>
                <w:rFonts w:ascii="Times New Roman" w:hAnsi="Times New Roman" w:cs="Times New Roman"/>
                <w:sz w:val="24"/>
                <w:szCs w:val="24"/>
              </w:rPr>
              <w:t xml:space="preserve">Officially opened its doors and </w:t>
            </w:r>
            <w:r w:rsidRPr="00863DA5">
              <w:rPr>
                <w:rFonts w:ascii="Times New Roman" w:hAnsi="Times New Roman" w:cs="Times New Roman"/>
                <w:spacing w:val="-2"/>
                <w:sz w:val="24"/>
                <w:szCs w:val="24"/>
              </w:rPr>
              <w:t>commenced</w:t>
            </w:r>
            <w:r w:rsidRPr="00863DA5">
              <w:rPr>
                <w:rFonts w:ascii="Times New Roman" w:hAnsi="Times New Roman" w:cs="Times New Roman"/>
                <w:spacing w:val="-1"/>
                <w:sz w:val="24"/>
                <w:szCs w:val="24"/>
              </w:rPr>
              <w:t xml:space="preserve"> </w:t>
            </w:r>
            <w:r w:rsidRPr="00863DA5">
              <w:rPr>
                <w:rFonts w:ascii="Times New Roman" w:hAnsi="Times New Roman" w:cs="Times New Roman"/>
                <w:spacing w:val="-2"/>
                <w:sz w:val="24"/>
                <w:szCs w:val="24"/>
              </w:rPr>
              <w:t>academic</w:t>
            </w:r>
            <w:r w:rsidRPr="00863DA5">
              <w:rPr>
                <w:rFonts w:ascii="Times New Roman" w:hAnsi="Times New Roman" w:cs="Times New Roman"/>
                <w:spacing w:val="-11"/>
                <w:sz w:val="24"/>
                <w:szCs w:val="24"/>
              </w:rPr>
              <w:t xml:space="preserve"> </w:t>
            </w:r>
            <w:r w:rsidRPr="00863DA5">
              <w:rPr>
                <w:rFonts w:ascii="Times New Roman" w:hAnsi="Times New Roman" w:cs="Times New Roman"/>
                <w:spacing w:val="-2"/>
                <w:sz w:val="24"/>
                <w:szCs w:val="24"/>
              </w:rPr>
              <w:t xml:space="preserve">operations </w:t>
            </w:r>
            <w:r w:rsidRPr="00863DA5">
              <w:rPr>
                <w:rFonts w:ascii="Times New Roman" w:hAnsi="Times New Roman" w:cs="Times New Roman"/>
                <w:sz w:val="24"/>
                <w:szCs w:val="24"/>
              </w:rPr>
              <w:t>in September</w:t>
            </w:r>
            <w:r w:rsidRPr="00863DA5">
              <w:rPr>
                <w:rFonts w:ascii="Times New Roman" w:hAnsi="Times New Roman" w:cs="Times New Roman"/>
                <w:spacing w:val="40"/>
                <w:sz w:val="24"/>
                <w:szCs w:val="24"/>
              </w:rPr>
              <w:t xml:space="preserve"> </w:t>
            </w:r>
            <w:r w:rsidRPr="00863DA5">
              <w:rPr>
                <w:rFonts w:ascii="Times New Roman" w:hAnsi="Times New Roman" w:cs="Times New Roman"/>
                <w:sz w:val="24"/>
                <w:szCs w:val="24"/>
              </w:rPr>
              <w:t>2019.</w:t>
            </w:r>
          </w:p>
        </w:tc>
      </w:tr>
      <w:tr w:rsidR="00711FDA" w14:paraId="08CF2BF2" w14:textId="77777777" w:rsidTr="00711FDA">
        <w:tc>
          <w:tcPr>
            <w:tcW w:w="3116" w:type="dxa"/>
          </w:tcPr>
          <w:p w14:paraId="427B7AE2" w14:textId="77777777" w:rsidR="00711FDA" w:rsidRDefault="00711FDA" w:rsidP="00A37E1A">
            <w:pPr>
              <w:rPr>
                <w:rFonts w:ascii="Times New Roman" w:hAnsi="Times New Roman" w:cs="Times New Roman"/>
                <w:sz w:val="24"/>
                <w:szCs w:val="24"/>
              </w:rPr>
            </w:pPr>
            <w:r>
              <w:rPr>
                <w:rFonts w:ascii="Times New Roman" w:hAnsi="Times New Roman" w:cs="Times New Roman"/>
                <w:sz w:val="24"/>
                <w:szCs w:val="24"/>
              </w:rPr>
              <w:t>Limuru TVC</w:t>
            </w:r>
          </w:p>
          <w:p w14:paraId="25A7B1E7" w14:textId="1625FEDB" w:rsidR="00711FDA" w:rsidRDefault="00711FDA" w:rsidP="00A37E1A">
            <w:pPr>
              <w:rPr>
                <w:rFonts w:ascii="Times New Roman" w:hAnsi="Times New Roman" w:cs="Times New Roman"/>
                <w:sz w:val="24"/>
                <w:szCs w:val="24"/>
              </w:rPr>
            </w:pPr>
            <w:r w:rsidRPr="00863DA5">
              <w:rPr>
                <w:rFonts w:ascii="Times New Roman" w:hAnsi="Times New Roman" w:cs="Times New Roman"/>
                <w:i/>
                <w:spacing w:val="-2"/>
                <w:sz w:val="24"/>
                <w:szCs w:val="24"/>
              </w:rPr>
              <w:t xml:space="preserve">(Limuru </w:t>
            </w:r>
            <w:r w:rsidRPr="00863DA5">
              <w:rPr>
                <w:rFonts w:ascii="Times New Roman" w:hAnsi="Times New Roman" w:cs="Times New Roman"/>
                <w:i/>
                <w:spacing w:val="-4"/>
                <w:sz w:val="24"/>
                <w:szCs w:val="24"/>
              </w:rPr>
              <w:t>Kamandura)</w:t>
            </w:r>
          </w:p>
        </w:tc>
        <w:tc>
          <w:tcPr>
            <w:tcW w:w="3117" w:type="dxa"/>
          </w:tcPr>
          <w:p w14:paraId="2D60BEC4" w14:textId="7D05E0D6" w:rsidR="00711FDA" w:rsidRDefault="00711FDA" w:rsidP="00A37E1A">
            <w:pPr>
              <w:rPr>
                <w:rFonts w:ascii="Times New Roman" w:hAnsi="Times New Roman" w:cs="Times New Roman"/>
                <w:sz w:val="24"/>
                <w:szCs w:val="24"/>
              </w:rPr>
            </w:pPr>
            <w:r>
              <w:rPr>
                <w:rFonts w:ascii="Times New Roman" w:hAnsi="Times New Roman" w:cs="Times New Roman"/>
                <w:sz w:val="24"/>
                <w:szCs w:val="24"/>
              </w:rPr>
              <w:t>2020</w:t>
            </w:r>
          </w:p>
        </w:tc>
        <w:tc>
          <w:tcPr>
            <w:tcW w:w="3117" w:type="dxa"/>
          </w:tcPr>
          <w:p w14:paraId="7383227E" w14:textId="1496244D" w:rsidR="00711FDA" w:rsidRDefault="00711FDA" w:rsidP="00A37E1A">
            <w:pPr>
              <w:rPr>
                <w:rFonts w:ascii="Times New Roman" w:hAnsi="Times New Roman" w:cs="Times New Roman"/>
                <w:sz w:val="24"/>
                <w:szCs w:val="24"/>
              </w:rPr>
            </w:pPr>
            <w:r w:rsidRPr="00863DA5">
              <w:rPr>
                <w:rFonts w:ascii="Times New Roman" w:hAnsi="Times New Roman" w:cs="Times New Roman"/>
                <w:sz w:val="24"/>
                <w:szCs w:val="24"/>
              </w:rPr>
              <w:t>Registered under</w:t>
            </w:r>
            <w:r w:rsidRPr="00863DA5">
              <w:rPr>
                <w:rFonts w:ascii="Times New Roman" w:hAnsi="Times New Roman" w:cs="Times New Roman"/>
                <w:spacing w:val="40"/>
                <w:sz w:val="24"/>
                <w:szCs w:val="24"/>
              </w:rPr>
              <w:t xml:space="preserve"> </w:t>
            </w:r>
            <w:r w:rsidRPr="00863DA5">
              <w:rPr>
                <w:rFonts w:ascii="Times New Roman" w:hAnsi="Times New Roman" w:cs="Times New Roman"/>
                <w:sz w:val="24"/>
                <w:szCs w:val="24"/>
              </w:rPr>
              <w:t>TVETA and opened</w:t>
            </w:r>
            <w:r w:rsidRPr="00863DA5">
              <w:rPr>
                <w:rFonts w:ascii="Times New Roman" w:hAnsi="Times New Roman" w:cs="Times New Roman"/>
                <w:spacing w:val="-10"/>
                <w:sz w:val="24"/>
                <w:szCs w:val="24"/>
              </w:rPr>
              <w:t xml:space="preserve"> </w:t>
            </w:r>
            <w:r w:rsidRPr="00863DA5">
              <w:rPr>
                <w:rFonts w:ascii="Times New Roman" w:hAnsi="Times New Roman" w:cs="Times New Roman"/>
                <w:sz w:val="24"/>
                <w:szCs w:val="24"/>
              </w:rPr>
              <w:t>for</w:t>
            </w:r>
            <w:r w:rsidRPr="00863DA5">
              <w:rPr>
                <w:rFonts w:ascii="Times New Roman" w:hAnsi="Times New Roman" w:cs="Times New Roman"/>
                <w:spacing w:val="-13"/>
                <w:sz w:val="24"/>
                <w:szCs w:val="24"/>
              </w:rPr>
              <w:t xml:space="preserve"> </w:t>
            </w:r>
            <w:r w:rsidRPr="00863DA5">
              <w:rPr>
                <w:rFonts w:ascii="Times New Roman" w:hAnsi="Times New Roman" w:cs="Times New Roman"/>
                <w:sz w:val="24"/>
                <w:szCs w:val="24"/>
              </w:rPr>
              <w:t>its</w:t>
            </w:r>
            <w:r w:rsidRPr="00863DA5">
              <w:rPr>
                <w:rFonts w:ascii="Times New Roman" w:hAnsi="Times New Roman" w:cs="Times New Roman"/>
                <w:spacing w:val="-14"/>
                <w:sz w:val="24"/>
                <w:szCs w:val="24"/>
              </w:rPr>
              <w:t xml:space="preserve"> </w:t>
            </w:r>
            <w:r w:rsidRPr="00863DA5">
              <w:rPr>
                <w:rFonts w:ascii="Times New Roman" w:hAnsi="Times New Roman" w:cs="Times New Roman"/>
                <w:sz w:val="24"/>
                <w:szCs w:val="24"/>
              </w:rPr>
              <w:t>pioneer</w:t>
            </w:r>
            <w:r w:rsidRPr="00863DA5">
              <w:rPr>
                <w:rFonts w:ascii="Times New Roman" w:hAnsi="Times New Roman" w:cs="Times New Roman"/>
                <w:spacing w:val="-12"/>
                <w:sz w:val="24"/>
                <w:szCs w:val="24"/>
              </w:rPr>
              <w:t xml:space="preserve"> </w:t>
            </w:r>
            <w:r w:rsidRPr="00863DA5">
              <w:rPr>
                <w:rFonts w:ascii="Times New Roman" w:hAnsi="Times New Roman" w:cs="Times New Roman"/>
                <w:sz w:val="24"/>
                <w:szCs w:val="24"/>
              </w:rPr>
              <w:t>student intake in 2020.</w:t>
            </w:r>
          </w:p>
        </w:tc>
      </w:tr>
      <w:tr w:rsidR="00711FDA" w14:paraId="17BE230A" w14:textId="77777777" w:rsidTr="00711FDA">
        <w:tc>
          <w:tcPr>
            <w:tcW w:w="3116" w:type="dxa"/>
          </w:tcPr>
          <w:p w14:paraId="29DDAC54" w14:textId="77777777" w:rsidR="00711FDA" w:rsidRDefault="00711FDA" w:rsidP="00711FDA">
            <w:pPr>
              <w:rPr>
                <w:rFonts w:ascii="Times New Roman" w:hAnsi="Times New Roman" w:cs="Times New Roman"/>
                <w:spacing w:val="-2"/>
                <w:sz w:val="24"/>
                <w:szCs w:val="24"/>
              </w:rPr>
            </w:pPr>
            <w:r w:rsidRPr="00863DA5">
              <w:rPr>
                <w:rFonts w:ascii="Times New Roman" w:hAnsi="Times New Roman" w:cs="Times New Roman"/>
                <w:spacing w:val="-2"/>
                <w:sz w:val="24"/>
                <w:szCs w:val="24"/>
              </w:rPr>
              <w:t>Githunguri</w:t>
            </w:r>
            <w:r w:rsidRPr="00863DA5">
              <w:rPr>
                <w:rFonts w:ascii="Times New Roman" w:hAnsi="Times New Roman" w:cs="Times New Roman"/>
                <w:spacing w:val="-3"/>
                <w:sz w:val="24"/>
                <w:szCs w:val="24"/>
              </w:rPr>
              <w:t xml:space="preserve"> </w:t>
            </w:r>
            <w:r w:rsidRPr="00863DA5">
              <w:rPr>
                <w:rFonts w:ascii="Times New Roman" w:hAnsi="Times New Roman" w:cs="Times New Roman"/>
                <w:spacing w:val="-2"/>
                <w:sz w:val="24"/>
                <w:szCs w:val="24"/>
              </w:rPr>
              <w:t xml:space="preserve">TVC </w:t>
            </w:r>
          </w:p>
          <w:p w14:paraId="0ED5933F" w14:textId="1841A82E" w:rsidR="00711FDA" w:rsidRDefault="00711FDA" w:rsidP="00711FDA">
            <w:pPr>
              <w:rPr>
                <w:rFonts w:ascii="Times New Roman" w:hAnsi="Times New Roman" w:cs="Times New Roman"/>
                <w:sz w:val="24"/>
                <w:szCs w:val="24"/>
              </w:rPr>
            </w:pPr>
            <w:r w:rsidRPr="00863DA5">
              <w:rPr>
                <w:rFonts w:ascii="Times New Roman" w:hAnsi="Times New Roman" w:cs="Times New Roman"/>
                <w:i/>
                <w:spacing w:val="-2"/>
                <w:sz w:val="24"/>
                <w:szCs w:val="24"/>
              </w:rPr>
              <w:t>(Githunguri Marige)</w:t>
            </w:r>
          </w:p>
        </w:tc>
        <w:tc>
          <w:tcPr>
            <w:tcW w:w="3117" w:type="dxa"/>
          </w:tcPr>
          <w:p w14:paraId="327E916F" w14:textId="5B618D4D" w:rsidR="00711FDA" w:rsidRDefault="00711FDA" w:rsidP="00711FDA">
            <w:pPr>
              <w:rPr>
                <w:rFonts w:ascii="Times New Roman" w:hAnsi="Times New Roman" w:cs="Times New Roman"/>
                <w:sz w:val="24"/>
                <w:szCs w:val="24"/>
              </w:rPr>
            </w:pPr>
            <w:r>
              <w:rPr>
                <w:rFonts w:ascii="Times New Roman" w:hAnsi="Times New Roman" w:cs="Times New Roman"/>
                <w:sz w:val="24"/>
                <w:szCs w:val="24"/>
              </w:rPr>
              <w:t>2020</w:t>
            </w:r>
          </w:p>
        </w:tc>
        <w:tc>
          <w:tcPr>
            <w:tcW w:w="3117" w:type="dxa"/>
          </w:tcPr>
          <w:p w14:paraId="3C9E15FB" w14:textId="64627285" w:rsidR="00711FDA" w:rsidRDefault="00711FDA" w:rsidP="00711FDA">
            <w:pPr>
              <w:rPr>
                <w:rFonts w:ascii="Times New Roman" w:hAnsi="Times New Roman" w:cs="Times New Roman"/>
                <w:sz w:val="24"/>
                <w:szCs w:val="24"/>
              </w:rPr>
            </w:pPr>
            <w:r w:rsidRPr="00863DA5">
              <w:rPr>
                <w:rFonts w:ascii="Times New Roman" w:hAnsi="Times New Roman" w:cs="Times New Roman"/>
                <w:sz w:val="24"/>
                <w:szCs w:val="24"/>
              </w:rPr>
              <w:t>Fully</w:t>
            </w:r>
            <w:r w:rsidRPr="00863DA5">
              <w:rPr>
                <w:rFonts w:ascii="Times New Roman" w:hAnsi="Times New Roman" w:cs="Times New Roman"/>
                <w:spacing w:val="-8"/>
                <w:sz w:val="24"/>
                <w:szCs w:val="24"/>
              </w:rPr>
              <w:t xml:space="preserve"> </w:t>
            </w:r>
            <w:r w:rsidRPr="00863DA5">
              <w:rPr>
                <w:rFonts w:ascii="Times New Roman" w:hAnsi="Times New Roman" w:cs="Times New Roman"/>
                <w:sz w:val="24"/>
                <w:szCs w:val="24"/>
              </w:rPr>
              <w:t>operational</w:t>
            </w:r>
            <w:r w:rsidRPr="00863DA5">
              <w:rPr>
                <w:rFonts w:ascii="Times New Roman" w:hAnsi="Times New Roman" w:cs="Times New Roman"/>
                <w:spacing w:val="1"/>
                <w:sz w:val="24"/>
                <w:szCs w:val="24"/>
              </w:rPr>
              <w:t xml:space="preserve"> </w:t>
            </w:r>
            <w:r w:rsidRPr="00863DA5">
              <w:rPr>
                <w:rFonts w:ascii="Times New Roman" w:hAnsi="Times New Roman" w:cs="Times New Roman"/>
                <w:sz w:val="24"/>
                <w:szCs w:val="24"/>
              </w:rPr>
              <w:t>since</w:t>
            </w:r>
            <w:r w:rsidRPr="00863DA5">
              <w:rPr>
                <w:rFonts w:ascii="Times New Roman" w:hAnsi="Times New Roman" w:cs="Times New Roman"/>
                <w:spacing w:val="-11"/>
                <w:sz w:val="24"/>
                <w:szCs w:val="24"/>
              </w:rPr>
              <w:t xml:space="preserve"> </w:t>
            </w:r>
            <w:r w:rsidRPr="00863DA5">
              <w:rPr>
                <w:rFonts w:ascii="Times New Roman" w:hAnsi="Times New Roman" w:cs="Times New Roman"/>
                <w:spacing w:val="-4"/>
                <w:sz w:val="24"/>
                <w:szCs w:val="24"/>
              </w:rPr>
              <w:t>2020</w:t>
            </w:r>
          </w:p>
        </w:tc>
      </w:tr>
      <w:tr w:rsidR="00711FDA" w14:paraId="604C00D6" w14:textId="77777777" w:rsidTr="00711FDA">
        <w:tc>
          <w:tcPr>
            <w:tcW w:w="3116" w:type="dxa"/>
          </w:tcPr>
          <w:p w14:paraId="1079C4DA" w14:textId="77777777" w:rsidR="00711FDA" w:rsidRDefault="00711FDA" w:rsidP="00711FDA">
            <w:pPr>
              <w:rPr>
                <w:rFonts w:ascii="Times New Roman" w:hAnsi="Times New Roman" w:cs="Times New Roman"/>
                <w:spacing w:val="-5"/>
                <w:sz w:val="24"/>
                <w:szCs w:val="24"/>
              </w:rPr>
            </w:pPr>
            <w:r w:rsidRPr="00863DA5">
              <w:rPr>
                <w:rFonts w:ascii="Times New Roman" w:hAnsi="Times New Roman" w:cs="Times New Roman"/>
                <w:sz w:val="24"/>
                <w:szCs w:val="24"/>
              </w:rPr>
              <w:t>Ruiru</w:t>
            </w:r>
            <w:r w:rsidRPr="00863DA5">
              <w:rPr>
                <w:rFonts w:ascii="Times New Roman" w:hAnsi="Times New Roman" w:cs="Times New Roman"/>
                <w:spacing w:val="-5"/>
                <w:sz w:val="24"/>
                <w:szCs w:val="24"/>
              </w:rPr>
              <w:t xml:space="preserve"> </w:t>
            </w:r>
            <w:r w:rsidRPr="00863DA5">
              <w:rPr>
                <w:rFonts w:ascii="Times New Roman" w:hAnsi="Times New Roman" w:cs="Times New Roman"/>
                <w:sz w:val="24"/>
                <w:szCs w:val="24"/>
              </w:rPr>
              <w:t>TVC</w:t>
            </w:r>
            <w:r w:rsidRPr="00863DA5">
              <w:rPr>
                <w:rFonts w:ascii="Times New Roman" w:hAnsi="Times New Roman" w:cs="Times New Roman"/>
                <w:spacing w:val="-5"/>
                <w:sz w:val="24"/>
                <w:szCs w:val="24"/>
              </w:rPr>
              <w:t xml:space="preserve"> </w:t>
            </w:r>
          </w:p>
          <w:p w14:paraId="7452FCD6" w14:textId="3828CE29" w:rsidR="00711FDA" w:rsidRDefault="00711FDA" w:rsidP="00711FDA">
            <w:pPr>
              <w:rPr>
                <w:rFonts w:ascii="Times New Roman" w:hAnsi="Times New Roman" w:cs="Times New Roman"/>
                <w:sz w:val="24"/>
                <w:szCs w:val="24"/>
              </w:rPr>
            </w:pPr>
            <w:r w:rsidRPr="00863DA5">
              <w:rPr>
                <w:rFonts w:ascii="Times New Roman" w:hAnsi="Times New Roman" w:cs="Times New Roman"/>
                <w:i/>
                <w:spacing w:val="-2"/>
                <w:sz w:val="24"/>
                <w:szCs w:val="24"/>
              </w:rPr>
              <w:t>(Ruiru)</w:t>
            </w:r>
          </w:p>
        </w:tc>
        <w:tc>
          <w:tcPr>
            <w:tcW w:w="3117" w:type="dxa"/>
          </w:tcPr>
          <w:p w14:paraId="2EBAA583" w14:textId="52C305C5" w:rsidR="00711FDA" w:rsidRDefault="00711FDA" w:rsidP="00711FDA">
            <w:pPr>
              <w:rPr>
                <w:rFonts w:ascii="Times New Roman" w:hAnsi="Times New Roman" w:cs="Times New Roman"/>
                <w:sz w:val="24"/>
                <w:szCs w:val="24"/>
              </w:rPr>
            </w:pPr>
            <w:r>
              <w:rPr>
                <w:rFonts w:ascii="Times New Roman" w:hAnsi="Times New Roman" w:cs="Times New Roman"/>
                <w:sz w:val="24"/>
                <w:szCs w:val="24"/>
              </w:rPr>
              <w:t>2023</w:t>
            </w:r>
          </w:p>
        </w:tc>
        <w:tc>
          <w:tcPr>
            <w:tcW w:w="3117" w:type="dxa"/>
          </w:tcPr>
          <w:p w14:paraId="496C7186" w14:textId="3332FB4B" w:rsidR="00711FDA" w:rsidRDefault="00711FDA" w:rsidP="00CB4C50">
            <w:pPr>
              <w:rPr>
                <w:rFonts w:ascii="Times New Roman" w:hAnsi="Times New Roman" w:cs="Times New Roman"/>
                <w:sz w:val="24"/>
                <w:szCs w:val="24"/>
              </w:rPr>
            </w:pPr>
            <w:r w:rsidRPr="00863DA5">
              <w:rPr>
                <w:rFonts w:ascii="Times New Roman" w:hAnsi="Times New Roman" w:cs="Times New Roman"/>
                <w:sz w:val="24"/>
                <w:szCs w:val="24"/>
              </w:rPr>
              <w:t>Established</w:t>
            </w:r>
            <w:r w:rsidRPr="00863DA5">
              <w:rPr>
                <w:rFonts w:ascii="Times New Roman" w:hAnsi="Times New Roman" w:cs="Times New Roman"/>
                <w:spacing w:val="-15"/>
                <w:sz w:val="24"/>
                <w:szCs w:val="24"/>
              </w:rPr>
              <w:t xml:space="preserve"> </w:t>
            </w:r>
            <w:r w:rsidRPr="00863DA5">
              <w:rPr>
                <w:rFonts w:ascii="Times New Roman" w:hAnsi="Times New Roman" w:cs="Times New Roman"/>
                <w:sz w:val="24"/>
                <w:szCs w:val="24"/>
              </w:rPr>
              <w:t>under</w:t>
            </w:r>
            <w:r w:rsidRPr="00863DA5">
              <w:rPr>
                <w:rFonts w:ascii="Times New Roman" w:hAnsi="Times New Roman" w:cs="Times New Roman"/>
                <w:spacing w:val="-12"/>
                <w:sz w:val="24"/>
                <w:szCs w:val="24"/>
              </w:rPr>
              <w:t xml:space="preserve"> </w:t>
            </w:r>
            <w:r w:rsidRPr="00863DA5">
              <w:rPr>
                <w:rFonts w:ascii="Times New Roman" w:hAnsi="Times New Roman" w:cs="Times New Roman"/>
                <w:sz w:val="24"/>
                <w:szCs w:val="24"/>
              </w:rPr>
              <w:t>the</w:t>
            </w:r>
            <w:r w:rsidRPr="00863DA5">
              <w:rPr>
                <w:rFonts w:ascii="Times New Roman" w:hAnsi="Times New Roman" w:cs="Times New Roman"/>
                <w:spacing w:val="-13"/>
                <w:sz w:val="24"/>
                <w:szCs w:val="24"/>
              </w:rPr>
              <w:t xml:space="preserve"> </w:t>
            </w:r>
            <w:r w:rsidRPr="00863DA5">
              <w:rPr>
                <w:rFonts w:ascii="Times New Roman" w:hAnsi="Times New Roman" w:cs="Times New Roman"/>
                <w:sz w:val="24"/>
                <w:szCs w:val="24"/>
              </w:rPr>
              <w:t>expanded national TVET program;</w:t>
            </w:r>
            <w:r w:rsidR="00CB4C50">
              <w:rPr>
                <w:rFonts w:ascii="Times New Roman" w:hAnsi="Times New Roman" w:cs="Times New Roman"/>
                <w:sz w:val="24"/>
                <w:szCs w:val="24"/>
              </w:rPr>
              <w:t xml:space="preserve"> </w:t>
            </w:r>
            <w:r w:rsidRPr="00863DA5">
              <w:rPr>
                <w:rFonts w:ascii="Times New Roman" w:hAnsi="Times New Roman" w:cs="Times New Roman"/>
                <w:sz w:val="24"/>
                <w:szCs w:val="24"/>
              </w:rPr>
              <w:t>operational</w:t>
            </w:r>
            <w:r w:rsidRPr="00863DA5">
              <w:rPr>
                <w:rFonts w:ascii="Times New Roman" w:hAnsi="Times New Roman" w:cs="Times New Roman"/>
                <w:spacing w:val="-3"/>
                <w:sz w:val="24"/>
                <w:szCs w:val="24"/>
              </w:rPr>
              <w:t xml:space="preserve"> </w:t>
            </w:r>
            <w:r w:rsidRPr="00863DA5">
              <w:rPr>
                <w:rFonts w:ascii="Times New Roman" w:hAnsi="Times New Roman" w:cs="Times New Roman"/>
                <w:sz w:val="24"/>
                <w:szCs w:val="24"/>
              </w:rPr>
              <w:t>since</w:t>
            </w:r>
            <w:r w:rsidRPr="00863DA5">
              <w:rPr>
                <w:rFonts w:ascii="Times New Roman" w:hAnsi="Times New Roman" w:cs="Times New Roman"/>
                <w:spacing w:val="-13"/>
                <w:sz w:val="24"/>
                <w:szCs w:val="24"/>
              </w:rPr>
              <w:t xml:space="preserve"> </w:t>
            </w:r>
            <w:r w:rsidRPr="00863DA5">
              <w:rPr>
                <w:rFonts w:ascii="Times New Roman" w:hAnsi="Times New Roman" w:cs="Times New Roman"/>
                <w:spacing w:val="-2"/>
                <w:sz w:val="24"/>
                <w:szCs w:val="24"/>
              </w:rPr>
              <w:t>2023.</w:t>
            </w:r>
          </w:p>
        </w:tc>
      </w:tr>
    </w:tbl>
    <w:p w14:paraId="0FD10AD4" w14:textId="77777777" w:rsidR="00A37E1A" w:rsidRPr="00863DA5" w:rsidRDefault="00A37E1A" w:rsidP="00A37E1A">
      <w:pPr>
        <w:rPr>
          <w:rFonts w:ascii="Times New Roman" w:hAnsi="Times New Roman" w:cs="Times New Roman"/>
          <w:sz w:val="24"/>
          <w:szCs w:val="24"/>
        </w:rPr>
      </w:pPr>
    </w:p>
    <w:p w14:paraId="3BF82088" w14:textId="77777777" w:rsidR="005C6A49" w:rsidRPr="005C6A49" w:rsidRDefault="005C6A49" w:rsidP="005C6A49">
      <w:pPr>
        <w:rPr>
          <w:rFonts w:ascii="Times New Roman" w:hAnsi="Times New Roman" w:cs="Times New Roman"/>
          <w:sz w:val="24"/>
        </w:rPr>
      </w:pPr>
      <w:r>
        <w:rPr>
          <w:rFonts w:ascii="Times New Roman" w:hAnsi="Times New Roman" w:cs="Times New Roman"/>
          <w:sz w:val="24"/>
        </w:rPr>
        <w:t xml:space="preserve">Without clear evidence on how well each channel works, and how well they work together, college managers are left to make costly guesses with scarce public money while modern training facilities remain under-used. This study seeks to fill that gap.</w:t>
      </w:r>
    </w:p>
    <w:p w14:paraId="317471F6" w14:textId="5423A45B" w:rsidR="00653246" w:rsidRDefault="00653246" w:rsidP="00711FDA">
      <w:pPr>
        <w:rPr>
          <w:rFonts w:ascii="Times New Roman" w:hAnsi="Times New Roman" w:cs="Times New Roman"/>
          <w:sz w:val="24"/>
        </w:rPr>
      </w:pPr>
    </w:p>
    <w:p w14:paraId="1F2EEEC1" w14:textId="611C3296" w:rsidR="00474EBE" w:rsidRPr="00661663" w:rsidRDefault="00474EBE" w:rsidP="00474EBE">
      <w:pPr>
        <w:pStyle w:val="Heading2"/>
        <w:rPr>
          <w:rFonts w:ascii="Times New Roman" w:hAnsi="Times New Roman" w:cs="Times New Roman"/>
          <w:color w:val="000000" w:themeColor="text1"/>
        </w:rPr>
      </w:pPr>
      <w:bookmarkStart w:id="18" w:name="_Toc241654111"/>
      <w:r w:rsidRPr="00661663">
        <w:rPr>
          <w:rFonts w:ascii="Times New Roman" w:hAnsi="Times New Roman" w:cs="Times New Roman"/>
          <w:color w:val="000000" w:themeColor="text1"/>
        </w:rPr>
        <w:t>1.3 Objectives</w:t>
      </w:r>
      <w:r w:rsidRPr="00661663">
        <w:rPr>
          <w:rFonts w:ascii="Times New Roman" w:hAnsi="Times New Roman" w:cs="Times New Roman"/>
          <w:color w:val="000000" w:themeColor="text1"/>
          <w:spacing w:val="-7"/>
        </w:rPr>
        <w:t xml:space="preserve"> </w:t>
      </w:r>
      <w:r w:rsidRPr="00661663">
        <w:rPr>
          <w:rFonts w:ascii="Times New Roman" w:hAnsi="Times New Roman" w:cs="Times New Roman"/>
          <w:color w:val="000000" w:themeColor="text1"/>
        </w:rPr>
        <w:t>of</w:t>
      </w:r>
      <w:r w:rsidRPr="00661663">
        <w:rPr>
          <w:rFonts w:ascii="Times New Roman" w:hAnsi="Times New Roman" w:cs="Times New Roman"/>
          <w:color w:val="000000" w:themeColor="text1"/>
          <w:spacing w:val="-13"/>
        </w:rPr>
        <w:t xml:space="preserve"> </w:t>
      </w:r>
      <w:r w:rsidRPr="00661663">
        <w:rPr>
          <w:rFonts w:ascii="Times New Roman" w:hAnsi="Times New Roman" w:cs="Times New Roman"/>
          <w:color w:val="000000" w:themeColor="text1"/>
        </w:rPr>
        <w:t>the</w:t>
      </w:r>
      <w:r w:rsidRPr="00661663">
        <w:rPr>
          <w:rFonts w:ascii="Times New Roman" w:hAnsi="Times New Roman" w:cs="Times New Roman"/>
          <w:color w:val="000000" w:themeColor="text1"/>
          <w:spacing w:val="11"/>
        </w:rPr>
        <w:t xml:space="preserve"> </w:t>
      </w:r>
      <w:r w:rsidRPr="00661663">
        <w:rPr>
          <w:rFonts w:ascii="Times New Roman" w:hAnsi="Times New Roman" w:cs="Times New Roman"/>
          <w:color w:val="000000" w:themeColor="text1"/>
          <w:spacing w:val="-2"/>
        </w:rPr>
        <w:t>Study</w:t>
      </w:r>
      <w:bookmarkEnd w:id="18"/>
    </w:p>
    <w:p w14:paraId="668A20AD" w14:textId="32823296" w:rsidR="00474EBE" w:rsidRPr="00661663" w:rsidRDefault="00474EBE" w:rsidP="00474EBE">
      <w:pPr>
        <w:pStyle w:val="Heading3"/>
        <w:rPr>
          <w:rFonts w:ascii="Times New Roman" w:hAnsi="Times New Roman" w:cs="Times New Roman"/>
          <w:color w:val="000000" w:themeColor="text1"/>
        </w:rPr>
      </w:pPr>
      <w:bookmarkStart w:id="19" w:name="_bookmark8"/>
      <w:bookmarkStart w:id="20" w:name="_Toc241654112"/>
      <w:bookmarkEnd w:id="19"/>
      <w:r w:rsidRPr="00661663">
        <w:rPr>
          <w:rFonts w:ascii="Times New Roman" w:hAnsi="Times New Roman" w:cs="Times New Roman"/>
          <w:color w:val="000000" w:themeColor="text1"/>
        </w:rPr>
        <w:t>1.3.1 General</w:t>
      </w:r>
      <w:r w:rsidRPr="00661663">
        <w:rPr>
          <w:rFonts w:ascii="Times New Roman" w:hAnsi="Times New Roman" w:cs="Times New Roman"/>
          <w:color w:val="000000" w:themeColor="text1"/>
          <w:spacing w:val="-4"/>
        </w:rPr>
        <w:t xml:space="preserve"> </w:t>
      </w:r>
      <w:r w:rsidRPr="00661663">
        <w:rPr>
          <w:rFonts w:ascii="Times New Roman" w:hAnsi="Times New Roman" w:cs="Times New Roman"/>
          <w:color w:val="000000" w:themeColor="text1"/>
          <w:spacing w:val="-2"/>
        </w:rPr>
        <w:t>Objective</w:t>
      </w:r>
      <w:bookmarkEnd w:id="20"/>
    </w:p>
    <w:p w14:paraId="5DDFA137" w14:textId="4F125061" w:rsidR="005C6A49" w:rsidRDefault="005C6A49" w:rsidP="005C6A49">
      <w:pPr>
        <w:rPr>
          <w:rFonts w:ascii="Times New Roman" w:hAnsi="Times New Roman" w:cs="Times New Roman"/>
          <w:sz w:val="24"/>
        </w:rPr>
      </w:pPr>
      <w:bookmarkStart w:id="21" w:name="_bookmark9"/>
      <w:bookmarkStart w:id="22" w:name="_Hlk241489711"/>
      <w:bookmarkEnd w:id="21"/>
      <w:bookmarkEnd w:id="22"/>
      <w:r>
        <w:rPr>
          <w:rFonts w:ascii="Times New Roman" w:hAnsi="Times New Roman" w:cs="Times New Roman"/>
          <w:sz w:val="24"/>
        </w:rPr>
        <w:t xml:space="preserve">The general objective of this study is to investigate the influence of Integrated Marketing Communications on student enrolment in newly established public TVET institutions in Kiambu County, Kenya.</w:t>
      </w:r>
    </w:p>
    <w:p w14:paraId="0CA26931" w14:textId="77777777" w:rsidR="00EB2AC1" w:rsidRPr="005C6A49" w:rsidRDefault="00EB2AC1" w:rsidP="005C6A49">
      <w:pPr>
        <w:rPr>
          <w:rFonts w:ascii="Times New Roman" w:hAnsi="Times New Roman" w:cs="Times New Roman"/>
          <w:sz w:val="24"/>
        </w:rPr>
      </w:pPr>
    </w:p>
    <w:p w14:paraId="2F20B9BE" w14:textId="198FF9D4" w:rsidR="00474EBE" w:rsidRPr="00661663" w:rsidRDefault="00474EBE" w:rsidP="00474EBE">
      <w:pPr>
        <w:pStyle w:val="Heading3"/>
        <w:rPr>
          <w:rFonts w:ascii="Times New Roman" w:hAnsi="Times New Roman" w:cs="Times New Roman"/>
          <w:color w:val="000000" w:themeColor="text1"/>
        </w:rPr>
      </w:pPr>
      <w:bookmarkStart w:id="23" w:name="_Toc241654113"/>
      <w:r w:rsidRPr="00661663">
        <w:rPr>
          <w:rFonts w:ascii="Times New Roman" w:hAnsi="Times New Roman" w:cs="Times New Roman"/>
          <w:color w:val="000000" w:themeColor="text1"/>
        </w:rPr>
        <w:t>1.3.2 Specific Objectives</w:t>
      </w:r>
      <w:bookmarkEnd w:id="23"/>
    </w:p>
    <w:p w14:paraId="15827090" w14:textId="77777777" w:rsidR="00474EBE" w:rsidRPr="00474EBE" w:rsidRDefault="00474EBE" w:rsidP="00474EBE">
      <w:pPr>
        <w:rPr>
          <w:rFonts w:ascii="Times New Roman" w:hAnsi="Times New Roman" w:cs="Times New Roman"/>
          <w:sz w:val="24"/>
        </w:rPr>
      </w:pPr>
      <w:r w:rsidRPr="00474EBE">
        <w:rPr>
          <w:rFonts w:ascii="Times New Roman" w:hAnsi="Times New Roman" w:cs="Times New Roman"/>
          <w:sz w:val="24"/>
        </w:rPr>
        <w:t>The study will be guided by the following specific objectives:</w:t>
      </w:r>
    </w:p>
    <w:p w14:paraId="4825032D" w14:textId="264B07C6" w:rsidR="00474EBE" w:rsidRPr="00474EBE" w:rsidRDefault="00474EBE" w:rsidP="00474EBE">
      <w:pPr>
        <w:pStyle w:val="ListParagraph"/>
        <w:numPr>
          <w:ilvl w:val="0"/>
          <w:numId w:val="1"/>
        </w:numPr>
        <w:jc w:val="both"/>
      </w:pPr>
      <w:r w:rsidRPr="00474EBE">
        <w:t>To evaluate the influence of digital marketing strategies on student enrollment in newly established public TVET institutions.</w:t>
      </w:r>
    </w:p>
    <w:p w14:paraId="11501BDC" w14:textId="77777777" w:rsidR="00474EBE" w:rsidRPr="00474EBE" w:rsidRDefault="00474EBE" w:rsidP="00474EBE">
      <w:pPr>
        <w:jc w:val="both"/>
        <w:rPr>
          <w:rFonts w:ascii="Times New Roman" w:hAnsi="Times New Roman" w:cs="Times New Roman"/>
          <w:sz w:val="24"/>
        </w:rPr>
      </w:pPr>
    </w:p>
    <w:p w14:paraId="4949815E" w14:textId="31D66D2F" w:rsidR="00474EBE" w:rsidRPr="00474EBE" w:rsidRDefault="00474EBE" w:rsidP="00474EBE">
      <w:pPr>
        <w:pStyle w:val="ListParagraph"/>
        <w:numPr>
          <w:ilvl w:val="0"/>
          <w:numId w:val="1"/>
        </w:numPr>
        <w:jc w:val="both"/>
      </w:pPr>
      <w:r w:rsidRPr="00474EBE">
        <w:t>To assess the influence of broadcast media advertising on student enrollment in newly established public TVET institutions.</w:t>
      </w:r>
    </w:p>
    <w:p w14:paraId="7F916CCA" w14:textId="77777777" w:rsidR="00474EBE" w:rsidRPr="00474EBE" w:rsidRDefault="00474EBE" w:rsidP="00474EBE">
      <w:pPr>
        <w:jc w:val="both"/>
        <w:rPr>
          <w:rFonts w:ascii="Times New Roman" w:hAnsi="Times New Roman" w:cs="Times New Roman"/>
          <w:sz w:val="24"/>
        </w:rPr>
      </w:pPr>
    </w:p>
    <w:p w14:paraId="7DBE835C" w14:textId="603110C3" w:rsidR="00474EBE" w:rsidRPr="00474EBE" w:rsidRDefault="00474EBE" w:rsidP="00474EBE">
      <w:pPr>
        <w:pStyle w:val="ListParagraph"/>
        <w:numPr>
          <w:ilvl w:val="0"/>
          <w:numId w:val="1"/>
        </w:numPr>
        <w:jc w:val="both"/>
      </w:pPr>
      <w:r w:rsidRPr="00474EBE">
        <w:t>To analyze the influence of outdoor media advertising on student enrollment in newly established public TVET institutions.</w:t>
      </w:r>
    </w:p>
    <w:p w14:paraId="10C25B9B" w14:textId="77777777" w:rsidR="00474EBE" w:rsidRPr="00474EBE" w:rsidRDefault="00474EBE" w:rsidP="00474EBE">
      <w:pPr>
        <w:jc w:val="both"/>
        <w:rPr>
          <w:rFonts w:ascii="Times New Roman" w:hAnsi="Times New Roman" w:cs="Times New Roman"/>
          <w:sz w:val="24"/>
        </w:rPr>
      </w:pPr>
    </w:p>
    <w:p w14:paraId="0B411477" w14:textId="15CAAD02" w:rsidR="00474EBE" w:rsidRPr="00474EBE" w:rsidRDefault="00474EBE" w:rsidP="00474EBE">
      <w:pPr>
        <w:pStyle w:val="ListParagraph"/>
        <w:numPr>
          <w:ilvl w:val="0"/>
          <w:numId w:val="1"/>
        </w:numPr>
        <w:jc w:val="both"/>
      </w:pPr>
      <w:r w:rsidRPr="00474EBE">
        <w:t>To determine the influence of experiential outreach strategies on student enrollment in newly established public TVET institutions.</w:t>
      </w:r>
    </w:p>
    <w:p w14:paraId="5ABAD3D3" w14:textId="77777777" w:rsidR="00474EBE" w:rsidRPr="00474EBE" w:rsidRDefault="00474EBE" w:rsidP="00474EBE">
      <w:pPr>
        <w:rPr>
          <w:rFonts w:ascii="Times New Roman" w:hAnsi="Times New Roman" w:cs="Times New Roman"/>
          <w:sz w:val="24"/>
        </w:rPr>
      </w:pPr>
    </w:p>
    <w:p w14:paraId="4C5D2124" w14:textId="77777777" w:rsidR="00474EBE" w:rsidRPr="00474EBE" w:rsidRDefault="00474EBE" w:rsidP="00474EBE">
      <w:pPr>
        <w:rPr>
          <w:rFonts w:ascii="Times New Roman" w:hAnsi="Times New Roman" w:cs="Times New Roman"/>
          <w:sz w:val="24"/>
        </w:rPr>
      </w:pPr>
    </w:p>
    <w:p w14:paraId="2BCD339A" w14:textId="4327F15B" w:rsidR="00474EBE" w:rsidRPr="00661663" w:rsidRDefault="00474EBE" w:rsidP="00474EBE">
      <w:pPr>
        <w:pStyle w:val="Heading2"/>
        <w:rPr>
          <w:rFonts w:ascii="Times New Roman" w:hAnsi="Times New Roman" w:cs="Times New Roman"/>
          <w:color w:val="000000" w:themeColor="text1"/>
        </w:rPr>
      </w:pPr>
      <w:bookmarkStart w:id="24" w:name="_bookmark10"/>
      <w:bookmarkStart w:id="25" w:name="_Toc241654114"/>
      <w:bookmarkEnd w:id="24"/>
      <w:r w:rsidRPr="00661663">
        <w:rPr>
          <w:rFonts w:ascii="Times New Roman" w:hAnsi="Times New Roman" w:cs="Times New Roman"/>
          <w:color w:val="000000" w:themeColor="text1"/>
        </w:rPr>
        <w:t>1.4 Research Questions</w:t>
      </w:r>
      <w:bookmarkEnd w:id="25"/>
    </w:p>
    <w:p w14:paraId="7A416665" w14:textId="77777777" w:rsidR="00474EBE" w:rsidRPr="00474EBE" w:rsidRDefault="00474EBE" w:rsidP="00474EBE">
      <w:pPr>
        <w:rPr>
          <w:rFonts w:ascii="Times New Roman" w:hAnsi="Times New Roman" w:cs="Times New Roman"/>
          <w:sz w:val="24"/>
        </w:rPr>
      </w:pPr>
      <w:r w:rsidRPr="00474EBE">
        <w:rPr>
          <w:rFonts w:ascii="Times New Roman" w:hAnsi="Times New Roman" w:cs="Times New Roman"/>
          <w:sz w:val="24"/>
        </w:rPr>
        <w:t>The study will be guided by the following research questions:</w:t>
      </w:r>
    </w:p>
    <w:p w14:paraId="009938D6" w14:textId="2648DBCB" w:rsidR="00474EBE" w:rsidRPr="00474EBE" w:rsidRDefault="00474EBE" w:rsidP="00474EBE">
      <w:pPr>
        <w:pStyle w:val="ListParagraph"/>
        <w:numPr>
          <w:ilvl w:val="0"/>
          <w:numId w:val="2"/>
        </w:numPr>
      </w:pPr>
      <w:r w:rsidRPr="00474EBE">
        <w:t>What is the influence of digital marketing strategies on student enrollment in newly established public TVET institutions?</w:t>
      </w:r>
    </w:p>
    <w:p w14:paraId="11262457" w14:textId="77777777" w:rsidR="00474EBE" w:rsidRPr="00474EBE" w:rsidRDefault="00474EBE" w:rsidP="00474EBE">
      <w:pPr>
        <w:rPr>
          <w:rFonts w:ascii="Times New Roman" w:hAnsi="Times New Roman" w:cs="Times New Roman"/>
          <w:sz w:val="24"/>
        </w:rPr>
      </w:pPr>
    </w:p>
    <w:p w14:paraId="413D2CF5" w14:textId="706EE3B2" w:rsidR="00474EBE" w:rsidRPr="00474EBE" w:rsidRDefault="00474EBE" w:rsidP="00474EBE">
      <w:pPr>
        <w:pStyle w:val="ListParagraph"/>
        <w:numPr>
          <w:ilvl w:val="0"/>
          <w:numId w:val="2"/>
        </w:numPr>
      </w:pPr>
      <w:r w:rsidRPr="00474EBE">
        <w:t>What is the influence of broadcast media advertising on student enrollment in newly established public TVET institutions?</w:t>
      </w:r>
    </w:p>
    <w:p w14:paraId="62F28D24" w14:textId="77777777" w:rsidR="00474EBE" w:rsidRPr="00474EBE" w:rsidRDefault="00474EBE" w:rsidP="00474EBE">
      <w:pPr>
        <w:rPr>
          <w:rFonts w:ascii="Times New Roman" w:hAnsi="Times New Roman" w:cs="Times New Roman"/>
          <w:sz w:val="24"/>
        </w:rPr>
      </w:pPr>
    </w:p>
    <w:p w14:paraId="0E1D8BA0" w14:textId="46D7DC72" w:rsidR="00474EBE" w:rsidRDefault="00474EBE" w:rsidP="00474EBE">
      <w:pPr>
        <w:pStyle w:val="ListParagraph"/>
        <w:numPr>
          <w:ilvl w:val="0"/>
          <w:numId w:val="2"/>
        </w:numPr>
      </w:pPr>
      <w:r w:rsidRPr="00474EBE">
        <w:t>What is the influence of outdoor media advertising on student enrollment in newly established public TVET institutions?</w:t>
      </w:r>
    </w:p>
    <w:p w14:paraId="3B83E36A" w14:textId="77777777" w:rsidR="00474EBE" w:rsidRDefault="00474EBE" w:rsidP="00474EBE">
      <w:pPr>
        <w:pStyle w:val="ListParagraph"/>
      </w:pPr>
    </w:p>
    <w:p w14:paraId="7FCE66AE" w14:textId="27870BDC" w:rsidR="00474EBE" w:rsidRPr="00474EBE" w:rsidRDefault="00474EBE" w:rsidP="00474EBE">
      <w:pPr>
        <w:pStyle w:val="ListParagraph"/>
        <w:numPr>
          <w:ilvl w:val="0"/>
          <w:numId w:val="2"/>
        </w:numPr>
      </w:pPr>
      <w:r w:rsidRPr="00474EBE">
        <w:lastRenderedPageBreak/>
        <w:t>What</w:t>
      </w:r>
      <w:r w:rsidRPr="00474EBE">
        <w:rPr>
          <w:spacing w:val="-14"/>
        </w:rPr>
        <w:t xml:space="preserve"> </w:t>
      </w:r>
      <w:r w:rsidRPr="00474EBE">
        <w:t>is</w:t>
      </w:r>
      <w:r w:rsidRPr="00474EBE">
        <w:rPr>
          <w:spacing w:val="-14"/>
        </w:rPr>
        <w:t xml:space="preserve"> </w:t>
      </w:r>
      <w:r w:rsidRPr="00474EBE">
        <w:t>the</w:t>
      </w:r>
      <w:r w:rsidRPr="00474EBE">
        <w:rPr>
          <w:spacing w:val="-13"/>
        </w:rPr>
        <w:t xml:space="preserve"> </w:t>
      </w:r>
      <w:r w:rsidRPr="00474EBE">
        <w:t>influence</w:t>
      </w:r>
      <w:r w:rsidRPr="00474EBE">
        <w:rPr>
          <w:spacing w:val="-3"/>
        </w:rPr>
        <w:t xml:space="preserve"> </w:t>
      </w:r>
      <w:r w:rsidRPr="00474EBE">
        <w:t>of</w:t>
      </w:r>
      <w:r w:rsidRPr="00474EBE">
        <w:rPr>
          <w:spacing w:val="-9"/>
        </w:rPr>
        <w:t xml:space="preserve"> </w:t>
      </w:r>
      <w:r w:rsidRPr="00474EBE">
        <w:t>experiential</w:t>
      </w:r>
      <w:r w:rsidRPr="00474EBE">
        <w:rPr>
          <w:spacing w:val="-14"/>
        </w:rPr>
        <w:t xml:space="preserve"> </w:t>
      </w:r>
      <w:r w:rsidRPr="00474EBE">
        <w:t>outreach</w:t>
      </w:r>
      <w:r w:rsidRPr="00474EBE">
        <w:rPr>
          <w:spacing w:val="-3"/>
        </w:rPr>
        <w:t xml:space="preserve"> </w:t>
      </w:r>
      <w:r w:rsidRPr="00474EBE">
        <w:t>strategies</w:t>
      </w:r>
      <w:r w:rsidRPr="00474EBE">
        <w:rPr>
          <w:spacing w:val="-12"/>
        </w:rPr>
        <w:t xml:space="preserve"> </w:t>
      </w:r>
      <w:r w:rsidRPr="00474EBE">
        <w:t>on</w:t>
      </w:r>
      <w:r w:rsidRPr="00474EBE">
        <w:rPr>
          <w:spacing w:val="-16"/>
        </w:rPr>
        <w:t xml:space="preserve"> </w:t>
      </w:r>
      <w:r w:rsidRPr="00474EBE">
        <w:t>student</w:t>
      </w:r>
      <w:r w:rsidRPr="00474EBE">
        <w:rPr>
          <w:spacing w:val="-14"/>
        </w:rPr>
        <w:t xml:space="preserve"> </w:t>
      </w:r>
      <w:r w:rsidRPr="00474EBE">
        <w:t>enrollment in newly established</w:t>
      </w:r>
      <w:r w:rsidRPr="00474EBE">
        <w:rPr>
          <w:spacing w:val="-9"/>
        </w:rPr>
        <w:t xml:space="preserve"> </w:t>
      </w:r>
      <w:r w:rsidRPr="00474EBE">
        <w:t>public TVET institutions?</w:t>
      </w:r>
    </w:p>
    <w:p w14:paraId="6F877AEE" w14:textId="44BFC390" w:rsidR="00474EBE" w:rsidRDefault="00474EBE" w:rsidP="00474EBE">
      <w:pPr>
        <w:ind w:left="360"/>
      </w:pPr>
    </w:p>
    <w:p w14:paraId="1A541813" w14:textId="37240BB5" w:rsidR="00D90EBC" w:rsidRPr="00661663" w:rsidRDefault="00D90EBC" w:rsidP="00D90EBC">
      <w:pPr>
        <w:pStyle w:val="Heading2"/>
        <w:rPr>
          <w:rFonts w:ascii="Times New Roman" w:hAnsi="Times New Roman" w:cs="Times New Roman"/>
          <w:color w:val="000000" w:themeColor="text1"/>
        </w:rPr>
      </w:pPr>
      <w:bookmarkStart w:id="26" w:name="_Toc241654115"/>
      <w:r w:rsidRPr="00661663">
        <w:rPr>
          <w:rFonts w:ascii="Times New Roman" w:hAnsi="Times New Roman" w:cs="Times New Roman"/>
          <w:color w:val="000000" w:themeColor="text1"/>
        </w:rPr>
        <w:t>1.5 Significance of the Study</w:t>
      </w:r>
      <w:bookmarkEnd w:id="26"/>
    </w:p>
    <w:p w14:paraId="0BBE4C46" w14:textId="77777777" w:rsidR="00474EBE" w:rsidRPr="00D90EBC" w:rsidRDefault="00474EBE" w:rsidP="00D90EBC">
      <w:pPr>
        <w:rPr>
          <w:rFonts w:ascii="Times New Roman" w:hAnsi="Times New Roman" w:cs="Times New Roman"/>
          <w:sz w:val="24"/>
        </w:rPr>
      </w:pPr>
    </w:p>
    <w:p w14:paraId="467315E2" w14:textId="77777777" w:rsidR="00D90EBC" w:rsidRPr="00D90EBC" w:rsidRDefault="00D90EBC" w:rsidP="00D90EBC">
      <w:pPr>
        <w:rPr>
          <w:rFonts w:ascii="Times New Roman" w:hAnsi="Times New Roman" w:cs="Times New Roman"/>
          <w:sz w:val="24"/>
        </w:rPr>
      </w:pPr>
      <w:r>
        <w:rPr>
          <w:rFonts w:ascii="Times New Roman" w:hAnsi="Times New Roman" w:cs="Times New Roman"/>
          <w:sz w:val="24"/>
        </w:rPr>
        <w:t xml:space="preserve">The study is expected to benefit both policy and practice in Kenya’s TVET sector in the following ways.</w:t>
      </w:r>
    </w:p>
    <w:p w14:paraId="5C3886D5" w14:textId="14B9262A" w:rsidR="00D90EBC" w:rsidRPr="00D90EBC" w:rsidRDefault="00D90EBC" w:rsidP="00D90EBC">
      <w:pPr>
        <w:rPr>
          <w:rFonts w:ascii="Times New Roman" w:hAnsi="Times New Roman" w:cs="Times New Roman"/>
          <w:sz w:val="24"/>
        </w:rPr>
      </w:pPr>
      <w:r>
        <w:rPr>
          <w:rFonts w:ascii="Times New Roman" w:hAnsi="Times New Roman" w:cs="Times New Roman"/>
          <w:sz w:val="24"/>
        </w:rPr>
        <w:t xml:space="preserve">First, it will help principals and managers of newly established public TVET colleges, especially in Kiambu County. By showing how well a coordinated, multi-channel marketing approach works, the study will help them decide how to combine and share out their limited marketing budgets. Instead of relying on trial and error, they will be able to plan a coordinated marketing mix that raises enrolment and strengthens their institutions.</w:t>
      </w:r>
    </w:p>
    <w:p w14:paraId="3201F0B6" w14:textId="1D6216AC" w:rsidR="00D90EBC" w:rsidRPr="00D90EBC" w:rsidRDefault="00D90EBC" w:rsidP="00D90EBC">
      <w:pPr>
        <w:rPr>
          <w:rFonts w:ascii="Times New Roman" w:hAnsi="Times New Roman" w:cs="Times New Roman"/>
          <w:sz w:val="24"/>
        </w:rPr>
      </w:pPr>
      <w:r>
        <w:rPr>
          <w:rFonts w:ascii="Times New Roman" w:hAnsi="Times New Roman" w:cs="Times New Roman"/>
          <w:sz w:val="24"/>
        </w:rPr>
        <w:t xml:space="preserve">Secondly, the findings will be useful to policy makers in the Ministry of Education and in agencies that oversee TVET, such as the TVET Authority (TVETA) and the TVET Curriculum Development, Assessment and Certification Council (TVET CDACC). Under Kenya Vision 2030 and related plans, the government has spent heavily on new TVET institutions, expecting them to train large numbers of young people in competency-based skills. Low enrolment puts this spending at risk. The study will offer evidence that can guide national policies, strategic plans and common guidelines on student recruitment and branding in public TVET institutions.</w:t>
      </w:r>
    </w:p>
    <w:p w14:paraId="2A9C2F26" w14:textId="77777777" w:rsidR="00D90EBC" w:rsidRPr="00D90EBC" w:rsidRDefault="00D90EBC" w:rsidP="00D90EBC">
      <w:pPr>
        <w:rPr>
          <w:rFonts w:ascii="Times New Roman" w:hAnsi="Times New Roman" w:cs="Times New Roman"/>
          <w:sz w:val="24"/>
        </w:rPr>
      </w:pPr>
      <w:r>
        <w:rPr>
          <w:rFonts w:ascii="Times New Roman" w:hAnsi="Times New Roman" w:cs="Times New Roman"/>
          <w:sz w:val="24"/>
        </w:rPr>
        <w:t xml:space="preserve">Prospective students, parents and the wider community will also gain. By showing which channels carry information about TVET most effectively, the study can help to raise awareness and understanding of vocational education. This is important because TVET is still widely seen as a poor substitute for university. If colleges can explain their value clearly through digital, broadcast, outdoor and face-to-face channels working together, students and parents may begin to see the economic value of technical skills, which could lead to higher enrolment and better career choices.</w:t>
      </w:r>
    </w:p>
    <w:p w14:paraId="257261D8" w14:textId="03D13248" w:rsidR="00D90EBC" w:rsidRPr="00D90EBC" w:rsidRDefault="00D90EBC" w:rsidP="00D90EBC">
      <w:pPr>
        <w:rPr>
          <w:rFonts w:ascii="Times New Roman" w:hAnsi="Times New Roman" w:cs="Times New Roman"/>
          <w:sz w:val="24"/>
        </w:rPr>
      </w:pPr>
      <w:r>
        <w:rPr>
          <w:rFonts w:ascii="Times New Roman" w:hAnsi="Times New Roman" w:cs="Times New Roman"/>
          <w:sz w:val="24"/>
        </w:rPr>
        <w:t xml:space="preserve">The study will also add to academic knowledge. Although research on education marketing and student enrolment is growing, few studies have examined how Integrated Marketing Communications is applied, and with what results, in newly established public TVET institutions in Kenya. By filling this gap, the study will give future researchers a reference point on related topics such as institutional competitiveness, how students choose where to study and the role of promotion in the performance of public institutions.</w:t>
      </w:r>
    </w:p>
    <w:p w14:paraId="0F9E6802" w14:textId="172F82F1" w:rsidR="00D90EBC" w:rsidRPr="00D90EBC" w:rsidRDefault="00D90EBC" w:rsidP="00D90EBC">
      <w:pPr>
        <w:rPr>
          <w:rFonts w:ascii="Times New Roman" w:hAnsi="Times New Roman" w:cs="Times New Roman"/>
          <w:sz w:val="24"/>
        </w:rPr>
      </w:pPr>
      <w:r>
        <w:rPr>
          <w:rFonts w:ascii="Times New Roman" w:hAnsi="Times New Roman" w:cs="Times New Roman"/>
          <w:sz w:val="24"/>
        </w:rPr>
        <w:t xml:space="preserve">Finally, the study has wider social and economic value. Higher enrolment in TVET institutions is not only good for individual colleges; it is closely linked to national development goals. A well-enrolled and well-run TVET sector helps to build a skilled workforce, reduce youth unemployment and narrow the gap between what schools produce and what industry needs. The results of this study should therefore support both the growth of the colleges and Kenya’s long-term development plans.</w:t>
      </w:r>
    </w:p>
    <w:p w14:paraId="7CD78072" w14:textId="77777777" w:rsidR="00D90EBC" w:rsidRPr="00D90EBC" w:rsidRDefault="00D90EBC" w:rsidP="00D90EBC">
      <w:pPr>
        <w:rPr>
          <w:rFonts w:ascii="Times New Roman" w:hAnsi="Times New Roman" w:cs="Times New Roman"/>
          <w:sz w:val="24"/>
        </w:rPr>
      </w:pPr>
      <w:bookmarkStart w:id="27" w:name="_bookmark12"/>
      <w:bookmarkEnd w:id="27"/>
    </w:p>
    <w:p w14:paraId="4B08D7DD" w14:textId="31A5E667" w:rsidR="00D90EBC" w:rsidRPr="00661663" w:rsidRDefault="00D90EBC" w:rsidP="00D90EBC">
      <w:pPr>
        <w:pStyle w:val="Heading2"/>
        <w:rPr>
          <w:rFonts w:ascii="Times New Roman" w:hAnsi="Times New Roman" w:cs="Times New Roman"/>
          <w:color w:val="000000" w:themeColor="text1"/>
        </w:rPr>
      </w:pPr>
      <w:bookmarkStart w:id="28" w:name="_Toc241654116"/>
      <w:r w:rsidRPr="00661663">
        <w:rPr>
          <w:rFonts w:ascii="Times New Roman" w:hAnsi="Times New Roman" w:cs="Times New Roman"/>
          <w:color w:val="000000" w:themeColor="text1"/>
        </w:rPr>
        <w:t>1.6 Scope of the Study</w:t>
      </w:r>
      <w:bookmarkEnd w:id="28"/>
    </w:p>
    <w:p w14:paraId="33A53A4B" w14:textId="77777777" w:rsidR="00D90EBC" w:rsidRPr="00D90EBC" w:rsidRDefault="00D90EBC" w:rsidP="00D90EBC">
      <w:pPr>
        <w:rPr>
          <w:rFonts w:ascii="Times New Roman" w:hAnsi="Times New Roman" w:cs="Times New Roman"/>
          <w:sz w:val="24"/>
        </w:rPr>
      </w:pPr>
    </w:p>
    <w:p w14:paraId="1922C713" w14:textId="28AEF54B" w:rsidR="00D90EBC" w:rsidRPr="00D90EBC" w:rsidRDefault="00D90EBC" w:rsidP="00D90EBC">
      <w:pPr>
        <w:rPr>
          <w:rFonts w:ascii="Times New Roman" w:hAnsi="Times New Roman" w:cs="Times New Roman"/>
          <w:sz w:val="24"/>
        </w:rPr>
      </w:pPr>
      <w:r>
        <w:rPr>
          <w:rFonts w:ascii="Times New Roman" w:hAnsi="Times New Roman" w:cs="Times New Roman"/>
          <w:sz w:val="24"/>
        </w:rPr>
        <w:t xml:space="preserve">This study looks at how Integrated Marketing Communications influence student enrolment in newly established public TVET institutions in Kiambu County, Kenya. It focuses on six new colleges: Lari, Githunguri, Ruiru, Limuru, Gatundu and Nachu Technical and Vocational Colleges. They make a good setting for the study because, although they have modern training facilities, they all find it hard to attract, enrol and keep students.</w:t>
      </w:r>
    </w:p>
    <w:p w14:paraId="24F8656A" w14:textId="77777777" w:rsidR="00D90EBC" w:rsidRPr="00D90EBC" w:rsidRDefault="00D90EBC" w:rsidP="00D90EBC">
      <w:pPr>
        <w:rPr>
          <w:rFonts w:ascii="Times New Roman" w:hAnsi="Times New Roman" w:cs="Times New Roman"/>
          <w:sz w:val="24"/>
        </w:rPr>
      </w:pPr>
    </w:p>
    <w:p w14:paraId="6654B4C3" w14:textId="35EE7C49" w:rsidR="00D90EBC" w:rsidRPr="00D90EBC" w:rsidRDefault="00D90EBC" w:rsidP="00D90EBC">
      <w:pPr>
        <w:rPr>
          <w:rFonts w:ascii="Times New Roman" w:hAnsi="Times New Roman" w:cs="Times New Roman"/>
          <w:sz w:val="24"/>
        </w:rPr>
      </w:pPr>
      <w:r>
        <w:rPr>
          <w:rFonts w:ascii="Times New Roman" w:hAnsi="Times New Roman" w:cs="Times New Roman"/>
          <w:sz w:val="24"/>
        </w:rPr>
        <w:t xml:space="preserve">In terms of content, the study covers one independent variable, Integrated Marketing Communications (IMC), which is divided into four parts:</w:t>
      </w:r>
    </w:p>
    <w:p w14:paraId="5AA78D3B" w14:textId="79DB5B2B" w:rsidR="00D90EBC" w:rsidRPr="00D90EBC" w:rsidRDefault="00D90EBC" w:rsidP="00D90EBC">
      <w:pPr>
        <w:pStyle w:val="ListParagraph"/>
        <w:numPr>
          <w:ilvl w:val="0"/>
          <w:numId w:val="4"/>
        </w:numPr>
      </w:pPr>
      <w:r>
        <w:t xml:space="preserve">Digital Marketing – social media activity, college websites, WhatsApp groups and online adverts.</w:t>
      </w:r>
    </w:p>
    <w:p w14:paraId="68E1FBF4" w14:textId="44C58FF5" w:rsidR="00D90EBC" w:rsidRPr="00D90EBC" w:rsidRDefault="00D90EBC" w:rsidP="00D90EBC">
      <w:pPr>
        <w:pStyle w:val="ListParagraph"/>
        <w:numPr>
          <w:ilvl w:val="0"/>
          <w:numId w:val="4"/>
        </w:numPr>
      </w:pPr>
      <w:r>
        <w:t xml:space="preserve">Broadcast Media Advertising – television adverts, spots on vernacular and national radio, and talk-show appearances.</w:t>
      </w:r>
    </w:p>
    <w:p w14:paraId="408BB295" w14:textId="22B87C20" w:rsidR="00D90EBC" w:rsidRPr="00D90EBC" w:rsidRDefault="00D90EBC" w:rsidP="00D90EBC">
      <w:pPr>
        <w:pStyle w:val="ListParagraph"/>
        <w:numPr>
          <w:ilvl w:val="0"/>
          <w:numId w:val="4"/>
        </w:numPr>
      </w:pPr>
      <w:r>
        <w:t xml:space="preserve">Outdoor Media Advertising – highway billboards, branding on college gates, roadside banners and flyers.</w:t>
      </w:r>
    </w:p>
    <w:p w14:paraId="4A4ECA08" w14:textId="74C096DA" w:rsidR="00D90EBC" w:rsidRDefault="00D90EBC" w:rsidP="00D90EBC">
      <w:pPr>
        <w:pStyle w:val="ListParagraph"/>
        <w:numPr>
          <w:ilvl w:val="0"/>
          <w:numId w:val="4"/>
        </w:numPr>
      </w:pPr>
      <w:r>
        <w:t xml:space="preserve">Experiential Outreach Strategies – face-to-face activities such as career days, school visits, market roadshows and community baraza meetings.</w:t>
      </w:r>
    </w:p>
    <w:p w14:paraId="1B683277" w14:textId="77777777" w:rsidR="00040E2E" w:rsidRPr="00D90EBC" w:rsidRDefault="00040E2E" w:rsidP="00040E2E">
      <w:pPr>
        <w:pStyle w:val="ListParagraph"/>
        <w:ind w:left="720"/>
      </w:pPr>
    </w:p>
    <w:p w14:paraId="4BA96ED2" w14:textId="5B050D72" w:rsidR="00D90EBC" w:rsidRPr="00D90EBC" w:rsidRDefault="00D90EBC" w:rsidP="00D90EBC">
      <w:pPr>
        <w:rPr>
          <w:rFonts w:ascii="Times New Roman" w:hAnsi="Times New Roman" w:cs="Times New Roman"/>
          <w:sz w:val="24"/>
        </w:rPr>
      </w:pPr>
      <w:r>
        <w:rPr>
          <w:rFonts w:ascii="Times New Roman" w:hAnsi="Times New Roman" w:cs="Times New Roman"/>
          <w:sz w:val="24"/>
        </w:rPr>
        <w:t xml:space="preserve">The dependent variable is student enrolment, which will be measured through yearly registration trends, the courses students choose and the channels that led them to enrol. Other matters, such as student retention, academic performance and the quality of training, are left out so that the study stays focused.</w:t>
      </w:r>
    </w:p>
    <w:p w14:paraId="3E0D46EE" w14:textId="77777777" w:rsidR="00D90EBC" w:rsidRPr="00D90EBC" w:rsidRDefault="00D90EBC" w:rsidP="00D90EBC">
      <w:pPr>
        <w:rPr>
          <w:rFonts w:ascii="Times New Roman" w:hAnsi="Times New Roman" w:cs="Times New Roman"/>
          <w:sz w:val="24"/>
        </w:rPr>
      </w:pPr>
      <w:r>
        <w:rPr>
          <w:rFonts w:ascii="Times New Roman" w:hAnsi="Times New Roman" w:cs="Times New Roman"/>
          <w:sz w:val="24"/>
        </w:rPr>
        <w:t xml:space="preserve">Geographically, the study covers Kiambu County only. Its findings may offer lessons for other parts of Kenya where TVET is expanding, but they will be read within the Kiambu context, a county with stiff competition among training institutions, wide reach of local media and good internet access.</w:t>
      </w:r>
    </w:p>
    <w:p w14:paraId="1E66EDBB" w14:textId="77777777" w:rsidR="00D90EBC" w:rsidRPr="00D90EBC" w:rsidRDefault="00D90EBC" w:rsidP="00D90EBC">
      <w:pPr>
        <w:rPr>
          <w:rFonts w:ascii="Times New Roman" w:hAnsi="Times New Roman" w:cs="Times New Roman"/>
          <w:sz w:val="24"/>
        </w:rPr>
      </w:pPr>
      <w:r>
        <w:rPr>
          <w:rFonts w:ascii="Times New Roman" w:hAnsi="Times New Roman" w:cs="Times New Roman"/>
          <w:sz w:val="24"/>
        </w:rPr>
        <w:t xml:space="preserve">In terms of time, the study will focus on marketing practices and enrolment trends between 2024 and 2026, so that the data reflect the conditions and policies that public TVET institutions in Kenya are working under today.</w:t>
      </w:r>
    </w:p>
    <w:p w14:paraId="6DBAED88" w14:textId="77777777" w:rsidR="00D90EBC" w:rsidRPr="00D90EBC" w:rsidRDefault="00D90EBC" w:rsidP="00D90EBC">
      <w:pPr>
        <w:rPr>
          <w:rFonts w:ascii="Times New Roman" w:hAnsi="Times New Roman" w:cs="Times New Roman"/>
          <w:sz w:val="24"/>
        </w:rPr>
      </w:pPr>
    </w:p>
    <w:p w14:paraId="37376900" w14:textId="77777777" w:rsidR="00D90EBC" w:rsidRPr="00D90EBC" w:rsidRDefault="00D90EBC" w:rsidP="00D90EBC">
      <w:pPr>
        <w:rPr>
          <w:rFonts w:ascii="Times New Roman" w:hAnsi="Times New Roman" w:cs="Times New Roman"/>
          <w:sz w:val="24"/>
        </w:rPr>
      </w:pPr>
    </w:p>
    <w:p w14:paraId="63C402BC" w14:textId="25A7A2E1" w:rsidR="00D90EBC" w:rsidRPr="00661663" w:rsidRDefault="00D90EBC" w:rsidP="00D90EBC">
      <w:pPr>
        <w:pStyle w:val="Heading2"/>
        <w:rPr>
          <w:rFonts w:ascii="Times New Roman" w:hAnsi="Times New Roman" w:cs="Times New Roman"/>
          <w:color w:val="000000" w:themeColor="text1"/>
        </w:rPr>
      </w:pPr>
      <w:bookmarkStart w:id="29" w:name="_bookmark13"/>
      <w:bookmarkStart w:id="30" w:name="_Toc241654117"/>
      <w:bookmarkEnd w:id="29"/>
      <w:r w:rsidRPr="00661663">
        <w:rPr>
          <w:rFonts w:ascii="Times New Roman" w:hAnsi="Times New Roman" w:cs="Times New Roman"/>
          <w:color w:val="000000" w:themeColor="text1"/>
        </w:rPr>
        <w:t>1.7 Operational Definition of Terms</w:t>
      </w:r>
      <w:bookmarkEnd w:id="30"/>
    </w:p>
    <w:p w14:paraId="71A9C90D" w14:textId="2D236E04" w:rsidR="00D90EBC" w:rsidRPr="00040E2E" w:rsidRDefault="00D90EBC" w:rsidP="00040E2E">
      <w:pPr>
        <w:pStyle w:val="ListParagraph"/>
        <w:numPr>
          <w:ilvl w:val="0"/>
          <w:numId w:val="6"/>
        </w:numPr>
      </w:pPr>
      <w:r w:rsidRPr="00040E2E">
        <w:t>Technical and Vocational Education and Training (TVET)</w:t>
      </w:r>
    </w:p>
    <w:p w14:paraId="18D7D6A3" w14:textId="6E84C2E0" w:rsidR="00D90EBC" w:rsidRPr="00040E2E" w:rsidRDefault="00D90EBC" w:rsidP="00040E2E">
      <w:pPr>
        <w:rPr>
          <w:rFonts w:ascii="Times New Roman" w:hAnsi="Times New Roman" w:cs="Times New Roman"/>
          <w:sz w:val="24"/>
        </w:rPr>
      </w:pPr>
      <w:r>
        <w:rPr>
          <w:rFonts w:ascii="Times New Roman" w:hAnsi="Times New Roman" w:cs="Times New Roman"/>
          <w:sz w:val="24"/>
        </w:rPr>
        <w:t xml:space="preserve">Education and training that gives learners the practical skills, knowledge and abilities needed for particular trades, jobs and careers. In this study, TVET refers to the public technical training sub-sector in Kiambu County that offers competency-based, skills-oriented courses.</w:t>
      </w:r>
    </w:p>
    <w:p w14:paraId="76350907" w14:textId="77777777" w:rsidR="00D90EBC" w:rsidRPr="00040E2E" w:rsidRDefault="00D90EBC" w:rsidP="00040E2E">
      <w:pPr>
        <w:rPr>
          <w:rFonts w:ascii="Times New Roman" w:hAnsi="Times New Roman" w:cs="Times New Roman"/>
          <w:sz w:val="24"/>
        </w:rPr>
      </w:pPr>
    </w:p>
    <w:p w14:paraId="2B51E80F" w14:textId="77777777" w:rsidR="00D90EBC" w:rsidRPr="00040E2E" w:rsidRDefault="00D90EBC" w:rsidP="00040E2E">
      <w:pPr>
        <w:pStyle w:val="ListParagraph"/>
        <w:numPr>
          <w:ilvl w:val="0"/>
          <w:numId w:val="6"/>
        </w:numPr>
      </w:pPr>
      <w:r w:rsidRPr="00040E2E">
        <w:t>Technical and Vocational College (TVC)</w:t>
      </w:r>
    </w:p>
    <w:p w14:paraId="3DF5C72E" w14:textId="4BD4175C" w:rsidR="00D90EBC" w:rsidRPr="00040E2E" w:rsidRDefault="00D90EBC" w:rsidP="00040E2E">
      <w:pPr>
        <w:rPr>
          <w:rFonts w:ascii="Times New Roman" w:hAnsi="Times New Roman" w:cs="Times New Roman"/>
          <w:sz w:val="24"/>
        </w:rPr>
      </w:pPr>
      <w:r>
        <w:rPr>
          <w:rFonts w:ascii="Times New Roman" w:hAnsi="Times New Roman" w:cs="Times New Roman"/>
          <w:sz w:val="24"/>
        </w:rPr>
        <w:t xml:space="preserve">A public institution that offers technical and vocational training at artisan, certificate and diploma levels. In this study, TVCs are the six public colleges in Kiambu County being studied: Lari, Githunguri, Ruiru, Limuru, Gatundu and Nachu Technical and Vocational Colleges.</w:t>
      </w:r>
    </w:p>
    <w:p w14:paraId="229106A8" w14:textId="77777777" w:rsidR="00040E2E" w:rsidRPr="00040E2E" w:rsidRDefault="00040E2E" w:rsidP="00040E2E">
      <w:pPr>
        <w:rPr>
          <w:rFonts w:ascii="Times New Roman" w:hAnsi="Times New Roman" w:cs="Times New Roman"/>
          <w:sz w:val="24"/>
        </w:rPr>
      </w:pPr>
    </w:p>
    <w:p w14:paraId="18E70668" w14:textId="77777777" w:rsidR="00D90EBC" w:rsidRPr="00040E2E" w:rsidRDefault="00D90EBC" w:rsidP="00040E2E">
      <w:pPr>
        <w:pStyle w:val="ListParagraph"/>
        <w:numPr>
          <w:ilvl w:val="0"/>
          <w:numId w:val="6"/>
        </w:numPr>
      </w:pPr>
      <w:r w:rsidRPr="00040E2E">
        <w:t>Integrated Marketing Communications (IMC) Framework</w:t>
      </w:r>
    </w:p>
    <w:p w14:paraId="71ED8BB6" w14:textId="30B91387" w:rsidR="00D90EBC" w:rsidRPr="00040E2E" w:rsidRDefault="00D90EBC" w:rsidP="00040E2E">
      <w:pPr>
        <w:rPr>
          <w:rFonts w:ascii="Times New Roman" w:hAnsi="Times New Roman" w:cs="Times New Roman"/>
          <w:sz w:val="24"/>
        </w:rPr>
      </w:pPr>
      <w:r>
        <w:rPr>
          <w:rFonts w:ascii="Times New Roman" w:hAnsi="Times New Roman" w:cs="Times New Roman"/>
          <w:sz w:val="24"/>
        </w:rPr>
        <w:t xml:space="preserve">A planned approach in which several communication channels are managed together so that they give one clear and consistent message about a college’s courses. In this study, IMC is made up of digital marketing, broadcast media, outdoor media and experiential outreach, which are assessed for their combined influence on enrolment.</w:t>
      </w:r>
    </w:p>
    <w:p w14:paraId="472EFA3C" w14:textId="77777777" w:rsidR="00040E2E" w:rsidRPr="00040E2E" w:rsidRDefault="00040E2E" w:rsidP="00040E2E">
      <w:pPr>
        <w:rPr>
          <w:rFonts w:ascii="Times New Roman" w:hAnsi="Times New Roman" w:cs="Times New Roman"/>
          <w:sz w:val="24"/>
        </w:rPr>
      </w:pPr>
    </w:p>
    <w:p w14:paraId="4115AD58" w14:textId="77777777" w:rsidR="00D90EBC" w:rsidRPr="00040E2E" w:rsidRDefault="00D90EBC" w:rsidP="00040E2E">
      <w:pPr>
        <w:pStyle w:val="ListParagraph"/>
        <w:numPr>
          <w:ilvl w:val="0"/>
          <w:numId w:val="6"/>
        </w:numPr>
      </w:pPr>
      <w:r w:rsidRPr="00040E2E">
        <w:t>Digital Marketing Strategies</w:t>
      </w:r>
    </w:p>
    <w:p w14:paraId="77A7D5EB" w14:textId="77777777" w:rsidR="00D90EBC" w:rsidRPr="00040E2E" w:rsidRDefault="00D90EBC" w:rsidP="00040E2E">
      <w:pPr>
        <w:rPr>
          <w:rFonts w:ascii="Times New Roman" w:hAnsi="Times New Roman" w:cs="Times New Roman"/>
          <w:sz w:val="24"/>
        </w:rPr>
      </w:pPr>
      <w:r>
        <w:rPr>
          <w:rFonts w:ascii="Times New Roman" w:hAnsi="Times New Roman" w:cs="Times New Roman"/>
          <w:sz w:val="24"/>
        </w:rPr>
        <w:t xml:space="preserve">The use of online platforms and digital tools to make a college visible, build its name and interact with prospective students. In this study, it covers college websites, search engine presence, social media (such as Facebook, TikTok and WhatsApp), online adverts, and bulk SMS or email.</w:t>
      </w:r>
    </w:p>
    <w:p w14:paraId="775B47BD" w14:textId="12B96FAB" w:rsidR="00040E2E" w:rsidRPr="00040E2E" w:rsidRDefault="00D90EBC" w:rsidP="00040E2E">
      <w:pPr>
        <w:pStyle w:val="ListParagraph"/>
        <w:numPr>
          <w:ilvl w:val="0"/>
          <w:numId w:val="6"/>
        </w:numPr>
      </w:pPr>
      <w:r w:rsidRPr="00040E2E">
        <w:lastRenderedPageBreak/>
        <w:t>Broadcast Media Strategies</w:t>
      </w:r>
    </w:p>
    <w:p w14:paraId="673A4F5B" w14:textId="61994C7A" w:rsidR="00D90EBC" w:rsidRDefault="00D90EBC" w:rsidP="00040E2E">
      <w:pPr>
        <w:rPr>
          <w:rFonts w:ascii="Times New Roman" w:hAnsi="Times New Roman" w:cs="Times New Roman"/>
          <w:sz w:val="24"/>
        </w:rPr>
      </w:pPr>
      <w:r>
        <w:rPr>
          <w:rFonts w:ascii="Times New Roman" w:hAnsi="Times New Roman" w:cs="Times New Roman"/>
          <w:sz w:val="24"/>
        </w:rPr>
        <w:t xml:space="preserve">The use of radio and television to spread promotional messages. In this study, it covers adverts, talk shows and features on national and local vernacular radio, and on mainstream or community television.</w:t>
      </w:r>
    </w:p>
    <w:p w14:paraId="5117BE02" w14:textId="77777777" w:rsidR="00040E2E" w:rsidRPr="00040E2E" w:rsidRDefault="00040E2E" w:rsidP="00040E2E">
      <w:pPr>
        <w:rPr>
          <w:rFonts w:ascii="Times New Roman" w:hAnsi="Times New Roman" w:cs="Times New Roman"/>
          <w:sz w:val="24"/>
        </w:rPr>
      </w:pPr>
    </w:p>
    <w:p w14:paraId="434067B8" w14:textId="58F6087C" w:rsidR="00D90EBC" w:rsidRPr="00040E2E" w:rsidRDefault="00D90EBC" w:rsidP="00D90EBC">
      <w:pPr>
        <w:pStyle w:val="ListParagraph"/>
        <w:numPr>
          <w:ilvl w:val="0"/>
          <w:numId w:val="6"/>
        </w:numPr>
      </w:pPr>
      <w:r w:rsidRPr="00040E2E">
        <w:t>Outdoor Media Strategies</w:t>
      </w:r>
    </w:p>
    <w:p w14:paraId="7FC6A053" w14:textId="71B057A2" w:rsidR="00040E2E" w:rsidRDefault="00040E2E" w:rsidP="00040E2E">
      <w:pPr>
        <w:rPr>
          <w:rFonts w:ascii="Times New Roman" w:hAnsi="Times New Roman" w:cs="Times New Roman"/>
          <w:sz w:val="24"/>
        </w:rPr>
      </w:pPr>
      <w:r>
        <w:rPr>
          <w:rFonts w:ascii="Times New Roman" w:hAnsi="Times New Roman" w:cs="Times New Roman"/>
          <w:sz w:val="24"/>
        </w:rPr>
        <w:t xml:space="preserve">Physical advertising placed in busy public places so that a college stays visible in its area. In this study, it covers signboards, billboards, banners, posters and brochures in high-traffic parts of Kiambu County.</w:t>
      </w:r>
    </w:p>
    <w:p w14:paraId="151ED2D9" w14:textId="77777777" w:rsidR="00040E2E" w:rsidRPr="00040E2E" w:rsidRDefault="00040E2E" w:rsidP="00040E2E">
      <w:pPr>
        <w:rPr>
          <w:rFonts w:ascii="Times New Roman" w:hAnsi="Times New Roman" w:cs="Times New Roman"/>
          <w:sz w:val="24"/>
        </w:rPr>
      </w:pPr>
    </w:p>
    <w:p w14:paraId="02019E38" w14:textId="77777777" w:rsidR="00040E2E" w:rsidRPr="00040E2E" w:rsidRDefault="00040E2E" w:rsidP="00040E2E">
      <w:pPr>
        <w:pStyle w:val="ListParagraph"/>
        <w:numPr>
          <w:ilvl w:val="0"/>
          <w:numId w:val="6"/>
        </w:numPr>
      </w:pPr>
      <w:r w:rsidRPr="00040E2E">
        <w:t>Experiential Outreach Strategies</w:t>
      </w:r>
    </w:p>
    <w:p w14:paraId="131F8CCF" w14:textId="77777777" w:rsidR="00040E2E" w:rsidRPr="00040E2E" w:rsidRDefault="00040E2E" w:rsidP="00040E2E">
      <w:pPr>
        <w:rPr>
          <w:rFonts w:ascii="Times New Roman" w:hAnsi="Times New Roman" w:cs="Times New Roman"/>
          <w:sz w:val="24"/>
        </w:rPr>
      </w:pPr>
      <w:r>
        <w:rPr>
          <w:rFonts w:ascii="Times New Roman" w:hAnsi="Times New Roman" w:cs="Times New Roman"/>
          <w:sz w:val="24"/>
        </w:rPr>
        <w:t xml:space="preserve">Face-to-face promotional activities that let prospective students, and the people who influence them, see for themselves what TVET offers. In this study, it includes career days, visits to secondary schools, community awareness meetings, roadshows and caravans.</w:t>
      </w:r>
    </w:p>
    <w:p w14:paraId="3C699919" w14:textId="77777777" w:rsidR="00040E2E" w:rsidRPr="00040E2E" w:rsidRDefault="00040E2E" w:rsidP="00040E2E">
      <w:pPr>
        <w:rPr>
          <w:rFonts w:ascii="Times New Roman" w:hAnsi="Times New Roman" w:cs="Times New Roman"/>
          <w:sz w:val="24"/>
        </w:rPr>
      </w:pPr>
    </w:p>
    <w:p w14:paraId="3A2331E5" w14:textId="77777777" w:rsidR="00040E2E" w:rsidRPr="00040E2E" w:rsidRDefault="00040E2E" w:rsidP="00040E2E">
      <w:pPr>
        <w:pStyle w:val="ListParagraph"/>
        <w:numPr>
          <w:ilvl w:val="0"/>
          <w:numId w:val="6"/>
        </w:numPr>
      </w:pPr>
      <w:r w:rsidRPr="00040E2E">
        <w:t>Student Enrollment</w:t>
      </w:r>
    </w:p>
    <w:p w14:paraId="733DE18D" w14:textId="02AFA16F" w:rsidR="00040E2E" w:rsidRDefault="00040E2E" w:rsidP="00040E2E">
      <w:pPr>
        <w:rPr>
          <w:rFonts w:ascii="Times New Roman" w:hAnsi="Times New Roman" w:cs="Times New Roman"/>
          <w:sz w:val="24"/>
        </w:rPr>
      </w:pPr>
      <w:r>
        <w:rPr>
          <w:rFonts w:ascii="Times New Roman" w:hAnsi="Times New Roman" w:cs="Times New Roman"/>
          <w:sz w:val="24"/>
        </w:rPr>
        <w:t xml:space="preserve">The process by which prospective learners formally register and join a technical institution, and the number who do so. In this study, it is measured by the applications received, the admissions made and the actual number of students registered in the selected TVCs each year.</w:t>
      </w:r>
    </w:p>
    <w:p w14:paraId="26D0CFA8" w14:textId="77777777" w:rsidR="00040E2E" w:rsidRPr="00040E2E" w:rsidRDefault="00040E2E" w:rsidP="00040E2E">
      <w:pPr>
        <w:rPr>
          <w:rFonts w:ascii="Times New Roman" w:hAnsi="Times New Roman" w:cs="Times New Roman"/>
          <w:sz w:val="24"/>
        </w:rPr>
      </w:pPr>
    </w:p>
    <w:p w14:paraId="2802C361" w14:textId="77777777" w:rsidR="00040E2E" w:rsidRPr="00040E2E" w:rsidRDefault="00040E2E" w:rsidP="00040E2E">
      <w:pPr>
        <w:pStyle w:val="ListParagraph"/>
        <w:numPr>
          <w:ilvl w:val="0"/>
          <w:numId w:val="6"/>
        </w:numPr>
      </w:pPr>
      <w:r w:rsidRPr="00040E2E">
        <w:t>Marketing Effectiveness</w:t>
      </w:r>
    </w:p>
    <w:p w14:paraId="0D0E1C1C" w14:textId="2E6C7527" w:rsidR="00040E2E" w:rsidRDefault="00040E2E" w:rsidP="00040E2E">
      <w:pPr>
        <w:rPr>
          <w:rFonts w:ascii="Times New Roman" w:hAnsi="Times New Roman" w:cs="Times New Roman"/>
          <w:sz w:val="24"/>
        </w:rPr>
      </w:pPr>
      <w:r>
        <w:rPr>
          <w:rFonts w:ascii="Times New Roman" w:hAnsi="Times New Roman" w:cs="Times New Roman"/>
          <w:sz w:val="24"/>
        </w:rPr>
        <w:t xml:space="preserve">How far individual or combined communication strategies influence the decisions of prospective students. In this study, it is judged by students’ awareness, the number of enquiries received and students’ own accounts of how IMC channels affected their decision to enrol.</w:t>
      </w:r>
    </w:p>
    <w:p w14:paraId="11D71E68" w14:textId="77777777" w:rsidR="00040E2E" w:rsidRPr="00040E2E" w:rsidRDefault="00040E2E" w:rsidP="00040E2E">
      <w:pPr>
        <w:rPr>
          <w:rFonts w:ascii="Times New Roman" w:hAnsi="Times New Roman" w:cs="Times New Roman"/>
          <w:sz w:val="24"/>
        </w:rPr>
      </w:pPr>
    </w:p>
    <w:p w14:paraId="715916AA" w14:textId="77777777" w:rsidR="00040E2E" w:rsidRPr="00040E2E" w:rsidRDefault="00040E2E" w:rsidP="00040E2E">
      <w:pPr>
        <w:pStyle w:val="ListParagraph"/>
        <w:numPr>
          <w:ilvl w:val="0"/>
          <w:numId w:val="6"/>
        </w:numPr>
      </w:pPr>
      <w:r w:rsidRPr="00040E2E">
        <w:t>Perception of TVET</w:t>
      </w:r>
    </w:p>
    <w:p w14:paraId="01C77651" w14:textId="0752AE48" w:rsidR="00040E2E" w:rsidRDefault="00040E2E" w:rsidP="00040E2E">
      <w:pPr>
        <w:rPr>
          <w:rFonts w:ascii="Times New Roman" w:hAnsi="Times New Roman" w:cs="Times New Roman"/>
          <w:sz w:val="24"/>
        </w:rPr>
      </w:pPr>
      <w:r>
        <w:rPr>
          <w:rFonts w:ascii="Times New Roman" w:hAnsi="Times New Roman" w:cs="Times New Roman"/>
          <w:sz w:val="24"/>
        </w:rPr>
        <w:t xml:space="preserve">The attitudes, beliefs and opinions that students, parents and the community hold about the status, career value and quality of technical education. In this study, it refers to how these views shape the way people respond to a college’s IMC campaigns.</w:t>
      </w:r>
    </w:p>
    <w:p w14:paraId="09F4C5EB" w14:textId="77777777" w:rsidR="00040E2E" w:rsidRPr="00040E2E" w:rsidRDefault="00040E2E" w:rsidP="00040E2E">
      <w:pPr>
        <w:rPr>
          <w:rFonts w:ascii="Times New Roman" w:hAnsi="Times New Roman" w:cs="Times New Roman"/>
          <w:sz w:val="24"/>
        </w:rPr>
      </w:pPr>
    </w:p>
    <w:p w14:paraId="5C12ACF5" w14:textId="77777777" w:rsidR="00040E2E" w:rsidRPr="00040E2E" w:rsidRDefault="00040E2E" w:rsidP="00040E2E">
      <w:pPr>
        <w:pStyle w:val="ListParagraph"/>
        <w:numPr>
          <w:ilvl w:val="0"/>
          <w:numId w:val="6"/>
        </w:numPr>
      </w:pPr>
      <w:r w:rsidRPr="00040E2E">
        <w:t>Digital Engagement</w:t>
      </w:r>
    </w:p>
    <w:p w14:paraId="5382214D" w14:textId="63F02E12" w:rsidR="00040E2E" w:rsidRDefault="00040E2E" w:rsidP="00040E2E">
      <w:pPr>
        <w:rPr>
          <w:rFonts w:ascii="Times New Roman" w:hAnsi="Times New Roman" w:cs="Times New Roman"/>
          <w:sz w:val="24"/>
        </w:rPr>
      </w:pPr>
      <w:r>
        <w:rPr>
          <w:rFonts w:ascii="Times New Roman" w:hAnsi="Times New Roman" w:cs="Times New Roman"/>
          <w:sz w:val="24"/>
        </w:rPr>
        <w:t xml:space="preserve">How often and how closely prospective students interact with a TVC’s online platforms. In this study, it is shown by actions such as time spent on the website, online enquiry forms submitted, direct messages sent, and likes, shares or comments on the college’s social media pages.</w:t>
      </w:r>
    </w:p>
    <w:p w14:paraId="1024465A" w14:textId="77777777" w:rsidR="00040E2E" w:rsidRPr="00040E2E" w:rsidRDefault="00040E2E" w:rsidP="00040E2E">
      <w:pPr>
        <w:rPr>
          <w:rFonts w:ascii="Times New Roman" w:hAnsi="Times New Roman" w:cs="Times New Roman"/>
          <w:sz w:val="24"/>
        </w:rPr>
      </w:pPr>
    </w:p>
    <w:p w14:paraId="42445FD6" w14:textId="77777777" w:rsidR="00040E2E" w:rsidRPr="00040E2E" w:rsidRDefault="00040E2E" w:rsidP="00040E2E">
      <w:pPr>
        <w:pStyle w:val="ListParagraph"/>
        <w:numPr>
          <w:ilvl w:val="0"/>
          <w:numId w:val="6"/>
        </w:numPr>
      </w:pPr>
      <w:r w:rsidRPr="00040E2E">
        <w:t>Newly Established TVETs</w:t>
      </w:r>
    </w:p>
    <w:p w14:paraId="541D7EEA" w14:textId="0ACEEECB" w:rsidR="00040E2E" w:rsidRDefault="00040E2E" w:rsidP="00040E2E">
      <w:pPr>
        <w:rPr>
          <w:rFonts w:ascii="Times New Roman" w:hAnsi="Times New Roman" w:cs="Times New Roman"/>
          <w:sz w:val="24"/>
        </w:rPr>
      </w:pPr>
      <w:r>
        <w:rPr>
          <w:rFonts w:ascii="Times New Roman" w:hAnsi="Times New Roman" w:cs="Times New Roman"/>
          <w:sz w:val="24"/>
        </w:rPr>
        <w:t xml:space="preserve">TVET institutions set up by the National Government through the State Department for TVET within the last eight years. In this study, they are the colleges in Kiambu County that have been running for between three and eight years.</w:t>
      </w:r>
    </w:p>
    <w:p w14:paraId="3FAB8B1B" w14:textId="77777777" w:rsidR="00040E2E" w:rsidRPr="00040E2E" w:rsidRDefault="00040E2E" w:rsidP="00040E2E">
      <w:pPr>
        <w:rPr>
          <w:rFonts w:ascii="Times New Roman" w:hAnsi="Times New Roman" w:cs="Times New Roman"/>
          <w:sz w:val="24"/>
        </w:rPr>
      </w:pPr>
    </w:p>
    <w:p w14:paraId="301DC081" w14:textId="7A94ACD1" w:rsidR="00040E2E" w:rsidRPr="00040E2E" w:rsidRDefault="00040E2E" w:rsidP="00040E2E">
      <w:pPr>
        <w:pStyle w:val="Heading2"/>
        <w:rPr>
          <w:rFonts w:ascii="Times New Roman" w:hAnsi="Times New Roman" w:cs="Times New Roman"/>
        </w:rPr>
      </w:pPr>
      <w:bookmarkStart w:id="31" w:name="_Toc241654118"/>
      <w:r w:rsidRPr="00040E2E">
        <w:rPr>
          <w:rFonts w:ascii="Times New Roman" w:hAnsi="Times New Roman" w:cs="Times New Roman"/>
          <w:color w:val="000000" w:themeColor="text1"/>
        </w:rPr>
        <w:t>1.8 Limitations</w:t>
      </w:r>
      <w:r w:rsidRPr="00040E2E">
        <w:rPr>
          <w:rFonts w:ascii="Times New Roman" w:hAnsi="Times New Roman" w:cs="Times New Roman"/>
          <w:color w:val="000000" w:themeColor="text1"/>
          <w:spacing w:val="-12"/>
        </w:rPr>
        <w:t xml:space="preserve"> </w:t>
      </w:r>
      <w:r w:rsidRPr="00040E2E">
        <w:rPr>
          <w:rFonts w:ascii="Times New Roman" w:hAnsi="Times New Roman" w:cs="Times New Roman"/>
          <w:color w:val="000000" w:themeColor="text1"/>
        </w:rPr>
        <w:t>of</w:t>
      </w:r>
      <w:r w:rsidRPr="00040E2E">
        <w:rPr>
          <w:rFonts w:ascii="Times New Roman" w:hAnsi="Times New Roman" w:cs="Times New Roman"/>
          <w:color w:val="000000" w:themeColor="text1"/>
          <w:spacing w:val="-7"/>
        </w:rPr>
        <w:t xml:space="preserve"> </w:t>
      </w:r>
      <w:r w:rsidRPr="00040E2E">
        <w:rPr>
          <w:rFonts w:ascii="Times New Roman" w:hAnsi="Times New Roman" w:cs="Times New Roman"/>
          <w:color w:val="000000" w:themeColor="text1"/>
        </w:rPr>
        <w:t>the</w:t>
      </w:r>
      <w:r w:rsidRPr="00040E2E">
        <w:rPr>
          <w:rFonts w:ascii="Times New Roman" w:hAnsi="Times New Roman" w:cs="Times New Roman"/>
          <w:color w:val="000000" w:themeColor="text1"/>
          <w:spacing w:val="-7"/>
        </w:rPr>
        <w:t xml:space="preserve"> </w:t>
      </w:r>
      <w:r w:rsidRPr="00040E2E">
        <w:rPr>
          <w:rFonts w:ascii="Times New Roman" w:hAnsi="Times New Roman" w:cs="Times New Roman"/>
          <w:color w:val="000000" w:themeColor="text1"/>
          <w:spacing w:val="-2"/>
        </w:rPr>
        <w:t>Study</w:t>
      </w:r>
      <w:bookmarkEnd w:id="31"/>
    </w:p>
    <w:p w14:paraId="006EEC9C" w14:textId="27CF38C3" w:rsidR="00040E2E" w:rsidRDefault="00040E2E" w:rsidP="00040E2E">
      <w:pPr>
        <w:rPr>
          <w:rFonts w:ascii="Times New Roman" w:hAnsi="Times New Roman" w:cs="Times New Roman"/>
          <w:sz w:val="24"/>
        </w:rPr>
      </w:pPr>
      <w:r>
        <w:rPr>
          <w:rFonts w:ascii="Times New Roman" w:hAnsi="Times New Roman" w:cs="Times New Roman"/>
          <w:sz w:val="24"/>
        </w:rPr>
        <w:t xml:space="preserve">Limitations are weaknesses or constraints outside the researcher’s control that could affect the findings. The following are expected:</w:t>
      </w:r>
    </w:p>
    <w:p w14:paraId="53C15ACB" w14:textId="77777777" w:rsidR="00661663" w:rsidRPr="00040E2E" w:rsidRDefault="00661663" w:rsidP="00040E2E">
      <w:pPr>
        <w:rPr>
          <w:rFonts w:ascii="Times New Roman" w:hAnsi="Times New Roman" w:cs="Times New Roman"/>
          <w:sz w:val="24"/>
        </w:rPr>
      </w:pPr>
    </w:p>
    <w:p w14:paraId="6D3872D6" w14:textId="77777777" w:rsidR="00661663" w:rsidRDefault="00040E2E" w:rsidP="00661663">
      <w:pPr>
        <w:pStyle w:val="ListParagraph"/>
        <w:numPr>
          <w:ilvl w:val="0"/>
          <w:numId w:val="8"/>
        </w:numPr>
      </w:pPr>
      <w:r w:rsidRPr="00661663">
        <w:t>Self-Reporting and</w:t>
      </w:r>
      <w:r w:rsidRPr="00661663">
        <w:rPr>
          <w:spacing w:val="-4"/>
        </w:rPr>
        <w:t xml:space="preserve"> </w:t>
      </w:r>
      <w:r w:rsidRPr="00661663">
        <w:t>Recall</w:t>
      </w:r>
      <w:r w:rsidRPr="00661663">
        <w:rPr>
          <w:spacing w:val="-9"/>
        </w:rPr>
        <w:t xml:space="preserve"> </w:t>
      </w:r>
      <w:r w:rsidRPr="00661663">
        <w:t>Bias</w:t>
      </w:r>
      <w:r w:rsidR="00661663" w:rsidRPr="00661663">
        <w:t xml:space="preserve"> </w:t>
      </w:r>
    </w:p>
    <w:p w14:paraId="3A77C4AF" w14:textId="5C1A04D6" w:rsidR="00040E2E" w:rsidRPr="00661663" w:rsidRDefault="00040E2E" w:rsidP="00661663">
      <w:pPr>
        <w:pStyle w:val="ListParagraph"/>
        <w:ind w:left="720"/>
      </w:pPr>
      <w:r>
        <w:t xml:space="preserve">The study depends on what trainees and registrars report about which IMC channels (digital, broadcast, outdoor or experiential) influenced enrolment.</w:t>
      </w:r>
    </w:p>
    <w:p w14:paraId="758FD987" w14:textId="458EECDF" w:rsidR="00040E2E" w:rsidRPr="00661663" w:rsidRDefault="00040E2E" w:rsidP="00661663">
      <w:pPr>
        <w:pStyle w:val="ListParagraph"/>
        <w:ind w:left="720"/>
      </w:pPr>
      <w:r>
        <w:t xml:space="preserve">Students may not remember accurately, or may give answers that seem more acceptable. To reduce this, the questionnaire will include related questions that allow answers to be cross-checked.</w:t>
      </w:r>
    </w:p>
    <w:p w14:paraId="11EA7BCB" w14:textId="77777777" w:rsidR="00661663" w:rsidRDefault="00040E2E" w:rsidP="00661663">
      <w:pPr>
        <w:pStyle w:val="ListParagraph"/>
        <w:numPr>
          <w:ilvl w:val="0"/>
          <w:numId w:val="8"/>
        </w:numPr>
      </w:pPr>
      <w:r w:rsidRPr="00661663">
        <w:t>Administrative</w:t>
      </w:r>
      <w:r w:rsidRPr="00661663">
        <w:rPr>
          <w:spacing w:val="-14"/>
        </w:rPr>
        <w:t xml:space="preserve"> </w:t>
      </w:r>
      <w:r w:rsidRPr="00661663">
        <w:t>and</w:t>
      </w:r>
      <w:r w:rsidRPr="00661663">
        <w:rPr>
          <w:spacing w:val="-14"/>
        </w:rPr>
        <w:t xml:space="preserve"> </w:t>
      </w:r>
      <w:r w:rsidRPr="00661663">
        <w:t>Institutional</w:t>
      </w:r>
      <w:r w:rsidRPr="00661663">
        <w:rPr>
          <w:spacing w:val="-6"/>
        </w:rPr>
        <w:t xml:space="preserve"> </w:t>
      </w:r>
      <w:r w:rsidRPr="00661663">
        <w:t>Data</w:t>
      </w:r>
      <w:r w:rsidRPr="00661663">
        <w:rPr>
          <w:spacing w:val="-14"/>
        </w:rPr>
        <w:t xml:space="preserve"> </w:t>
      </w:r>
      <w:r w:rsidRPr="00661663">
        <w:t>Constraints</w:t>
      </w:r>
    </w:p>
    <w:p w14:paraId="356E26E8" w14:textId="61E10E32" w:rsidR="00661663" w:rsidRPr="00661663" w:rsidRDefault="00040E2E" w:rsidP="00661663">
      <w:pPr>
        <w:pStyle w:val="ListParagraph"/>
        <w:ind w:left="720"/>
      </w:pPr>
      <w:r>
        <w:t xml:space="preserve">Past enrolment figures and marketing budgets in the new colleges may not have been recorded consistently, since record-keeping is often weak in a college’s early years. The researcher will therefore add official baseline reports from the Ministry of Education’s State Department for TVET to the survey data.</w:t>
      </w:r>
    </w:p>
    <w:p w14:paraId="6B5ECF00" w14:textId="77777777" w:rsidR="00661663" w:rsidRDefault="00040E2E" w:rsidP="00661663">
      <w:pPr>
        <w:pStyle w:val="ListParagraph"/>
        <w:numPr>
          <w:ilvl w:val="0"/>
          <w:numId w:val="8"/>
        </w:numPr>
      </w:pPr>
      <w:r w:rsidRPr="00661663">
        <w:t>Contextual</w:t>
      </w:r>
      <w:r w:rsidRPr="00661663">
        <w:rPr>
          <w:spacing w:val="-3"/>
        </w:rPr>
        <w:t xml:space="preserve"> </w:t>
      </w:r>
      <w:r w:rsidRPr="00661663">
        <w:t>and</w:t>
      </w:r>
      <w:r w:rsidRPr="00661663">
        <w:rPr>
          <w:spacing w:val="-12"/>
        </w:rPr>
        <w:t xml:space="preserve"> </w:t>
      </w:r>
      <w:r w:rsidRPr="00661663">
        <w:t>Environmental Dynamics</w:t>
      </w:r>
    </w:p>
    <w:p w14:paraId="1F0607DE" w14:textId="4D82A3B5" w:rsidR="00040E2E" w:rsidRPr="00661663" w:rsidRDefault="00040E2E" w:rsidP="00661663">
      <w:pPr>
        <w:pStyle w:val="ListParagraph"/>
        <w:ind w:left="720"/>
      </w:pPr>
      <w:r>
        <w:rPr>
          <w:spacing w:val="-6"/>
        </w:rPr>
        <w:t xml:space="preserve">Factors outside marketing, such as economic conditions that affect parents’ ability to pay fees, delays in government funding (for example HELB or HEF processing) and changes in university entry grades, may also affect enrolment. The researcher will take these into account when interpreting and discussing the results.</w:t>
      </w:r>
    </w:p>
    <w:p w14:paraId="0FF614AC" w14:textId="77777777" w:rsidR="00661663" w:rsidRDefault="00661663" w:rsidP="00040E2E">
      <w:pPr>
        <w:rPr>
          <w:rFonts w:ascii="Times New Roman" w:hAnsi="Times New Roman" w:cs="Times New Roman"/>
          <w:sz w:val="24"/>
        </w:rPr>
      </w:pPr>
      <w:bookmarkStart w:id="32" w:name="_bookmark15"/>
      <w:bookmarkEnd w:id="32"/>
    </w:p>
    <w:p w14:paraId="766516F7" w14:textId="2784DBFA" w:rsidR="00474EBE" w:rsidRDefault="00661663" w:rsidP="00661663">
      <w:pPr>
        <w:pStyle w:val="Heading2"/>
        <w:rPr>
          <w:rFonts w:ascii="Times New Roman" w:hAnsi="Times New Roman" w:cs="Times New Roman"/>
          <w:color w:val="000000" w:themeColor="text1"/>
          <w:spacing w:val="-2"/>
        </w:rPr>
      </w:pPr>
      <w:bookmarkStart w:id="33" w:name="_Toc241654119"/>
      <w:r w:rsidRPr="00661663">
        <w:rPr>
          <w:rFonts w:ascii="Times New Roman" w:hAnsi="Times New Roman" w:cs="Times New Roman"/>
          <w:color w:val="000000" w:themeColor="text1"/>
        </w:rPr>
        <w:t xml:space="preserve">1.9 </w:t>
      </w:r>
      <w:r w:rsidR="00040E2E" w:rsidRPr="00661663">
        <w:rPr>
          <w:rFonts w:ascii="Times New Roman" w:hAnsi="Times New Roman" w:cs="Times New Roman"/>
          <w:color w:val="000000" w:themeColor="text1"/>
        </w:rPr>
        <w:t>Assumptions</w:t>
      </w:r>
      <w:r w:rsidR="00040E2E" w:rsidRPr="00661663">
        <w:rPr>
          <w:rFonts w:ascii="Times New Roman" w:hAnsi="Times New Roman" w:cs="Times New Roman"/>
          <w:color w:val="000000" w:themeColor="text1"/>
          <w:spacing w:val="-1"/>
        </w:rPr>
        <w:t xml:space="preserve"> </w:t>
      </w:r>
      <w:r w:rsidR="00040E2E" w:rsidRPr="00661663">
        <w:rPr>
          <w:rFonts w:ascii="Times New Roman" w:hAnsi="Times New Roman" w:cs="Times New Roman"/>
          <w:color w:val="000000" w:themeColor="text1"/>
        </w:rPr>
        <w:t>of</w:t>
      </w:r>
      <w:r w:rsidR="00040E2E" w:rsidRPr="00661663">
        <w:rPr>
          <w:rFonts w:ascii="Times New Roman" w:hAnsi="Times New Roman" w:cs="Times New Roman"/>
          <w:color w:val="000000" w:themeColor="text1"/>
          <w:spacing w:val="-9"/>
        </w:rPr>
        <w:t xml:space="preserve"> </w:t>
      </w:r>
      <w:r w:rsidR="00040E2E" w:rsidRPr="00661663">
        <w:rPr>
          <w:rFonts w:ascii="Times New Roman" w:hAnsi="Times New Roman" w:cs="Times New Roman"/>
          <w:color w:val="000000" w:themeColor="text1"/>
        </w:rPr>
        <w:t>the</w:t>
      </w:r>
      <w:r w:rsidR="00040E2E" w:rsidRPr="00661663">
        <w:rPr>
          <w:rFonts w:ascii="Times New Roman" w:hAnsi="Times New Roman" w:cs="Times New Roman"/>
          <w:color w:val="000000" w:themeColor="text1"/>
          <w:spacing w:val="-8"/>
        </w:rPr>
        <w:t xml:space="preserve"> </w:t>
      </w:r>
      <w:r w:rsidR="00040E2E" w:rsidRPr="00661663">
        <w:rPr>
          <w:rFonts w:ascii="Times New Roman" w:hAnsi="Times New Roman" w:cs="Times New Roman"/>
          <w:color w:val="000000" w:themeColor="text1"/>
          <w:spacing w:val="-2"/>
        </w:rPr>
        <w:t>Study</w:t>
      </w:r>
      <w:bookmarkEnd w:id="33"/>
    </w:p>
    <w:p w14:paraId="723E76C0" w14:textId="77777777" w:rsidR="00661663" w:rsidRPr="00661663" w:rsidRDefault="00661663" w:rsidP="00661663">
      <w:pPr>
        <w:rPr>
          <w:rFonts w:ascii="Times New Roman" w:hAnsi="Times New Roman" w:cs="Times New Roman"/>
          <w:sz w:val="24"/>
        </w:rPr>
      </w:pPr>
      <w:r>
        <w:rPr>
          <w:rFonts w:ascii="Times New Roman" w:hAnsi="Times New Roman" w:cs="Times New Roman"/>
          <w:sz w:val="24"/>
        </w:rPr>
        <w:t xml:space="preserve">Assumptions are conditions taken to be true, without proof, so that the study can go ahead. The study assumes the following:</w:t>
      </w:r>
    </w:p>
    <w:p w14:paraId="1DD7BC13" w14:textId="77777777" w:rsidR="00661663" w:rsidRDefault="00661663" w:rsidP="00661663">
      <w:pPr>
        <w:pStyle w:val="ListParagraph"/>
        <w:numPr>
          <w:ilvl w:val="0"/>
          <w:numId w:val="9"/>
        </w:numPr>
      </w:pPr>
      <w:r w:rsidRPr="00661663">
        <w:t>Authenticity</w:t>
      </w:r>
      <w:r w:rsidRPr="00661663">
        <w:rPr>
          <w:spacing w:val="-9"/>
        </w:rPr>
        <w:t xml:space="preserve"> </w:t>
      </w:r>
      <w:r w:rsidRPr="00661663">
        <w:t>of</w:t>
      </w:r>
      <w:r w:rsidRPr="00661663">
        <w:rPr>
          <w:spacing w:val="-13"/>
        </w:rPr>
        <w:t xml:space="preserve"> </w:t>
      </w:r>
      <w:r w:rsidRPr="00661663">
        <w:t>Respondent</w:t>
      </w:r>
      <w:r w:rsidRPr="00661663">
        <w:rPr>
          <w:spacing w:val="-2"/>
        </w:rPr>
        <w:t xml:space="preserve"> </w:t>
      </w:r>
      <w:r w:rsidRPr="00661663">
        <w:t>Feedback</w:t>
      </w:r>
    </w:p>
    <w:p w14:paraId="615E9B09" w14:textId="6AF04018" w:rsidR="00661663" w:rsidRPr="00661663" w:rsidRDefault="00661663" w:rsidP="00661663">
      <w:pPr>
        <w:pStyle w:val="ListParagraph"/>
        <w:ind w:left="720"/>
      </w:pPr>
      <w:r>
        <w:t xml:space="preserve">That respondents, including TVC administrators, marketing officers and students, will answer honestly and accurately about their exposure to IMC channels and their reasons for enrolling.</w:t>
      </w:r>
    </w:p>
    <w:p w14:paraId="7C7F3276" w14:textId="77777777" w:rsidR="00661663" w:rsidRPr="00661663" w:rsidRDefault="00661663" w:rsidP="00661663">
      <w:pPr>
        <w:rPr>
          <w:rFonts w:ascii="Times New Roman" w:hAnsi="Times New Roman" w:cs="Times New Roman"/>
          <w:sz w:val="24"/>
        </w:rPr>
      </w:pPr>
    </w:p>
    <w:p w14:paraId="4E290E13" w14:textId="77777777" w:rsidR="00661663" w:rsidRDefault="00661663" w:rsidP="00661663">
      <w:pPr>
        <w:pStyle w:val="ListParagraph"/>
        <w:numPr>
          <w:ilvl w:val="0"/>
          <w:numId w:val="9"/>
        </w:numPr>
      </w:pPr>
      <w:r w:rsidRPr="00661663">
        <w:t>Active Execution</w:t>
      </w:r>
      <w:r w:rsidRPr="00661663">
        <w:rPr>
          <w:spacing w:val="-8"/>
        </w:rPr>
        <w:t xml:space="preserve"> </w:t>
      </w:r>
      <w:r w:rsidRPr="00661663">
        <w:t>of IMC Tactics</w:t>
      </w:r>
    </w:p>
    <w:p w14:paraId="36BFC73D" w14:textId="3BA89A02" w:rsidR="00661663" w:rsidRPr="00661663" w:rsidRDefault="00661663" w:rsidP="00661663">
      <w:pPr>
        <w:pStyle w:val="ListParagraph"/>
        <w:ind w:left="720"/>
      </w:pPr>
      <w:r>
        <w:t xml:space="preserve">That all six colleges (Nachu, Lari, Githunguri, Ruiru, Limuru and Gatundu South TVCs) used at least two of the IMC channels (digital, broadcast, outdoor or experiential) during the 2024–2026 study period.</w:t>
      </w:r>
    </w:p>
    <w:p w14:paraId="3EB2B3E6" w14:textId="77777777" w:rsidR="00661663" w:rsidRPr="00661663" w:rsidRDefault="00661663" w:rsidP="00661663">
      <w:pPr>
        <w:rPr>
          <w:rFonts w:ascii="Times New Roman" w:hAnsi="Times New Roman" w:cs="Times New Roman"/>
          <w:sz w:val="24"/>
        </w:rPr>
      </w:pPr>
    </w:p>
    <w:p w14:paraId="66D15F10" w14:textId="77777777" w:rsidR="00661663" w:rsidRDefault="00661663" w:rsidP="00661663">
      <w:pPr>
        <w:pStyle w:val="ListParagraph"/>
        <w:numPr>
          <w:ilvl w:val="0"/>
          <w:numId w:val="9"/>
        </w:numPr>
      </w:pPr>
      <w:r w:rsidRPr="00661663">
        <w:t>Stability</w:t>
      </w:r>
      <w:r w:rsidRPr="00661663">
        <w:rPr>
          <w:spacing w:val="-14"/>
        </w:rPr>
        <w:t xml:space="preserve"> </w:t>
      </w:r>
      <w:r w:rsidRPr="00661663">
        <w:t>of</w:t>
      </w:r>
      <w:r w:rsidRPr="00661663">
        <w:rPr>
          <w:spacing w:val="-13"/>
        </w:rPr>
        <w:t xml:space="preserve"> </w:t>
      </w:r>
      <w:r w:rsidRPr="00661663">
        <w:t>the</w:t>
      </w:r>
      <w:r w:rsidRPr="00661663">
        <w:rPr>
          <w:spacing w:val="-7"/>
        </w:rPr>
        <w:t xml:space="preserve"> </w:t>
      </w:r>
      <w:r w:rsidRPr="00661663">
        <w:t>Regulatory</w:t>
      </w:r>
      <w:r w:rsidRPr="00661663">
        <w:rPr>
          <w:spacing w:val="-11"/>
        </w:rPr>
        <w:t xml:space="preserve"> </w:t>
      </w:r>
      <w:r w:rsidRPr="00661663">
        <w:t>Environment</w:t>
      </w:r>
    </w:p>
    <w:p w14:paraId="68AC6295" w14:textId="31C828C8" w:rsidR="00661663" w:rsidRPr="00661663" w:rsidRDefault="00661663" w:rsidP="00661663">
      <w:pPr>
        <w:pStyle w:val="ListParagraph"/>
        <w:ind w:left="720"/>
      </w:pPr>
      <w:r>
        <w:rPr>
          <w:spacing w:val="19"/>
        </w:rPr>
        <w:t xml:space="preserve">That the rules governing admission to public TVET institutions, such as KUCCPS placement criteria and TVETA regulations, will stay fairly stable during data collection and analysis.</w:t>
      </w:r>
    </w:p>
    <w:p w14:paraId="442BC64E" w14:textId="77777777" w:rsidR="00661663" w:rsidRPr="00661663" w:rsidRDefault="00661663" w:rsidP="00661663">
      <w:pPr>
        <w:rPr>
          <w:rFonts w:ascii="Times New Roman" w:hAnsi="Times New Roman" w:cs="Times New Roman"/>
          <w:sz w:val="24"/>
        </w:rPr>
      </w:pPr>
    </w:p>
    <w:p w14:paraId="3AD35473" w14:textId="77777777" w:rsidR="00661663" w:rsidRDefault="00661663" w:rsidP="00661663">
      <w:pPr>
        <w:pStyle w:val="ListParagraph"/>
        <w:numPr>
          <w:ilvl w:val="0"/>
          <w:numId w:val="9"/>
        </w:numPr>
      </w:pPr>
      <w:r w:rsidRPr="00661663">
        <w:t>Sample Representativeness</w:t>
      </w:r>
    </w:p>
    <w:p w14:paraId="5E637926" w14:textId="668C98EB" w:rsidR="00661663" w:rsidRPr="00661663" w:rsidRDefault="00661663" w:rsidP="00661663">
      <w:pPr>
        <w:pStyle w:val="ListParagraph"/>
        <w:ind w:left="720"/>
      </w:pPr>
      <w:r>
        <w:t xml:space="preserve">That the trainees and staff sampled from the six TVCs fairly represent the wider population of newly established public technical colleges in Kiambu County.</w:t>
      </w:r>
    </w:p>
    <w:p w14:paraId="796DC8A5" w14:textId="77777777" w:rsidR="00661663" w:rsidRPr="00661663" w:rsidRDefault="00661663" w:rsidP="00661663">
      <w:pPr>
        <w:rPr>
          <w:rFonts w:ascii="Times New Roman" w:hAnsi="Times New Roman" w:cs="Times New Roman"/>
          <w:sz w:val="24"/>
        </w:rPr>
      </w:pPr>
    </w:p>
    <w:p w14:paraId="292B8657" w14:textId="1D0C2B4E" w:rsidR="00661663" w:rsidRPr="00661663" w:rsidRDefault="00661663" w:rsidP="00661663">
      <w:pPr>
        <w:pStyle w:val="Heading2"/>
        <w:rPr>
          <w:rFonts w:ascii="Times New Roman" w:hAnsi="Times New Roman" w:cs="Times New Roman"/>
          <w:color w:val="000000" w:themeColor="text1"/>
        </w:rPr>
      </w:pPr>
      <w:bookmarkStart w:id="34" w:name="_bookmark16"/>
      <w:bookmarkStart w:id="35" w:name="_Toc241654120"/>
      <w:bookmarkEnd w:id="34"/>
      <w:r w:rsidRPr="00661663">
        <w:rPr>
          <w:rFonts w:ascii="Times New Roman" w:hAnsi="Times New Roman" w:cs="Times New Roman"/>
          <w:color w:val="000000" w:themeColor="text1"/>
        </w:rPr>
        <w:t>1.10 Delimitations</w:t>
      </w:r>
      <w:r w:rsidRPr="00661663">
        <w:rPr>
          <w:rFonts w:ascii="Times New Roman" w:hAnsi="Times New Roman" w:cs="Times New Roman"/>
          <w:color w:val="000000" w:themeColor="text1"/>
          <w:spacing w:val="-10"/>
        </w:rPr>
        <w:t xml:space="preserve"> </w:t>
      </w:r>
      <w:r w:rsidRPr="00661663">
        <w:rPr>
          <w:rFonts w:ascii="Times New Roman" w:hAnsi="Times New Roman" w:cs="Times New Roman"/>
          <w:color w:val="000000" w:themeColor="text1"/>
        </w:rPr>
        <w:t>of</w:t>
      </w:r>
      <w:r w:rsidRPr="00661663">
        <w:rPr>
          <w:rFonts w:ascii="Times New Roman" w:hAnsi="Times New Roman" w:cs="Times New Roman"/>
          <w:color w:val="000000" w:themeColor="text1"/>
          <w:spacing w:val="-6"/>
        </w:rPr>
        <w:t xml:space="preserve"> </w:t>
      </w:r>
      <w:r w:rsidRPr="00661663">
        <w:rPr>
          <w:rFonts w:ascii="Times New Roman" w:hAnsi="Times New Roman" w:cs="Times New Roman"/>
          <w:color w:val="000000" w:themeColor="text1"/>
        </w:rPr>
        <w:t>the</w:t>
      </w:r>
      <w:r w:rsidRPr="00661663">
        <w:rPr>
          <w:rFonts w:ascii="Times New Roman" w:hAnsi="Times New Roman" w:cs="Times New Roman"/>
          <w:color w:val="000000" w:themeColor="text1"/>
          <w:spacing w:val="-6"/>
        </w:rPr>
        <w:t xml:space="preserve"> </w:t>
      </w:r>
      <w:r w:rsidRPr="00661663">
        <w:rPr>
          <w:rFonts w:ascii="Times New Roman" w:hAnsi="Times New Roman" w:cs="Times New Roman"/>
          <w:color w:val="000000" w:themeColor="text1"/>
          <w:spacing w:val="-2"/>
        </w:rPr>
        <w:t>Study</w:t>
      </w:r>
      <w:bookmarkEnd w:id="35"/>
    </w:p>
    <w:p w14:paraId="05CD81CA" w14:textId="77777777" w:rsidR="00661663" w:rsidRPr="00661663" w:rsidRDefault="00661663" w:rsidP="00661663">
      <w:pPr>
        <w:rPr>
          <w:rFonts w:ascii="Times New Roman" w:hAnsi="Times New Roman" w:cs="Times New Roman"/>
          <w:sz w:val="24"/>
        </w:rPr>
      </w:pPr>
      <w:r>
        <w:rPr>
          <w:rFonts w:ascii="Times New Roman" w:hAnsi="Times New Roman" w:cs="Times New Roman"/>
          <w:sz w:val="24"/>
        </w:rPr>
        <w:t xml:space="preserve">Delimitations are the boundaries that the researcher has chosen to set for the study. They are as follows:</w:t>
      </w:r>
    </w:p>
    <w:p w14:paraId="26B93109" w14:textId="77777777" w:rsidR="00661663" w:rsidRDefault="00661663" w:rsidP="00661663">
      <w:pPr>
        <w:pStyle w:val="ListParagraph"/>
        <w:numPr>
          <w:ilvl w:val="0"/>
          <w:numId w:val="11"/>
        </w:numPr>
      </w:pPr>
      <w:r w:rsidRPr="00661663">
        <w:t xml:space="preserve">Geographical and Institutional Scope </w:t>
      </w:r>
    </w:p>
    <w:p w14:paraId="37F8CF1E" w14:textId="034C71DF" w:rsidR="00661663" w:rsidRPr="00661663" w:rsidRDefault="00661663" w:rsidP="00661663">
      <w:pPr>
        <w:pStyle w:val="ListParagraph"/>
        <w:ind w:left="720"/>
      </w:pPr>
      <w:r>
        <w:t xml:space="preserve">The study covers only six newly established public Technical and Vocational Colleges in Kiambu County (Lari, Githunguri, Ruiru, Limuru, Gatundu South and Nachu TVCs). Older, well-established institutions (such as Kiambu National Polytechnic and Thika TTI) and private colleges (such as NIBS) are left out, so that the sample consists only of young public TVCs that have been running for three to eight years.</w:t>
      </w:r>
    </w:p>
    <w:p w14:paraId="6D4D6457" w14:textId="77777777" w:rsidR="00661663" w:rsidRDefault="00661663" w:rsidP="00661663">
      <w:pPr>
        <w:pStyle w:val="ListParagraph"/>
        <w:numPr>
          <w:ilvl w:val="0"/>
          <w:numId w:val="11"/>
        </w:numPr>
      </w:pPr>
      <w:r w:rsidRPr="00661663">
        <w:t>Conceptual Scope</w:t>
      </w:r>
    </w:p>
    <w:p w14:paraId="2023B388" w14:textId="31AC72EB" w:rsidR="00661663" w:rsidRPr="00661663" w:rsidRDefault="00661663" w:rsidP="00661663">
      <w:pPr>
        <w:pStyle w:val="ListParagraph"/>
        <w:ind w:left="720"/>
      </w:pPr>
      <w:r>
        <w:t xml:space="preserve">The study focuses on the Integrated Marketing Communications (IMC) framework, divided into four independent variables: Digital Marketing, Broadcast Media, Outdoor Media and Experiential Outreach. Other parts of the marketing mix, such as fees, the quality of physical facilities and course content, are outside its scope.</w:t>
      </w:r>
    </w:p>
    <w:p w14:paraId="2210A92B" w14:textId="77777777" w:rsidR="00661663" w:rsidRDefault="00661663" w:rsidP="00661663">
      <w:pPr>
        <w:pStyle w:val="ListParagraph"/>
        <w:numPr>
          <w:ilvl w:val="0"/>
          <w:numId w:val="11"/>
        </w:numPr>
      </w:pPr>
      <w:r w:rsidRPr="00661663">
        <w:t>Dependent Variable Focus</w:t>
      </w:r>
    </w:p>
    <w:p w14:paraId="14AB3A15" w14:textId="3FC16C99" w:rsidR="00661663" w:rsidRPr="00661663" w:rsidRDefault="00661663" w:rsidP="00661663">
      <w:pPr>
        <w:pStyle w:val="ListParagraph"/>
        <w:ind w:left="720"/>
      </w:pPr>
      <w:r>
        <w:t xml:space="preserve">The study measures student enrolment, that is, the number of applications, intake trends and the channels that led students to enrol. Wider outcomes such as graduate employment, retention and academic performance are left out on purpose.</w:t>
      </w:r>
    </w:p>
    <w:p w14:paraId="3ACF4349" w14:textId="77777777" w:rsidR="00661663" w:rsidRDefault="00661663" w:rsidP="00661663">
      <w:pPr>
        <w:pStyle w:val="ListParagraph"/>
        <w:numPr>
          <w:ilvl w:val="0"/>
          <w:numId w:val="11"/>
        </w:numPr>
      </w:pPr>
      <w:r w:rsidRPr="00661663">
        <w:t>Temporal Scope</w:t>
      </w:r>
    </w:p>
    <w:p w14:paraId="07DFEAA9" w14:textId="7A701181" w:rsidR="00661663" w:rsidRPr="00661663" w:rsidRDefault="00661663" w:rsidP="00661663">
      <w:pPr>
        <w:pStyle w:val="ListParagraph"/>
        <w:ind w:left="720"/>
      </w:pPr>
      <w:r>
        <w:t xml:space="preserve">The study covers promotional activities and enrolment trends between 2024 and 2026. Data from before 2024 will be used only as background.</w:t>
      </w:r>
    </w:p>
    <w:p w14:paraId="2EF7C49D" w14:textId="1A5E2C38" w:rsidR="00661663" w:rsidRDefault="00661663" w:rsidP="00661663">
      <w:pPr>
        <w:rPr>
          <w:rFonts w:ascii="Times New Roman" w:hAnsi="Times New Roman" w:cs="Times New Roman"/>
          <w:sz w:val="24"/>
        </w:rPr>
      </w:pPr>
    </w:p>
    <w:p w14:paraId="29D3176B" w14:textId="22362AC1" w:rsidR="00D608BE" w:rsidRDefault="00D608BE" w:rsidP="00661663">
      <w:pPr>
        <w:rPr>
          <w:rFonts w:ascii="Times New Roman" w:hAnsi="Times New Roman" w:cs="Times New Roman"/>
          <w:sz w:val="24"/>
        </w:rPr>
      </w:pPr>
    </w:p>
    <w:p w14:paraId="1EFFE22C" w14:textId="59946C6D" w:rsidR="00D608BE" w:rsidRDefault="00D608BE" w:rsidP="00661663">
      <w:pPr>
        <w:rPr>
          <w:rFonts w:ascii="Times New Roman" w:hAnsi="Times New Roman" w:cs="Times New Roman"/>
          <w:sz w:val="24"/>
        </w:rPr>
      </w:pPr>
    </w:p>
    <w:p w14:paraId="2E108583" w14:textId="4ADECC5B" w:rsidR="00D608BE" w:rsidRDefault="00D608BE" w:rsidP="00661663">
      <w:pPr>
        <w:rPr>
          <w:rFonts w:ascii="Times New Roman" w:hAnsi="Times New Roman" w:cs="Times New Roman"/>
          <w:sz w:val="24"/>
        </w:rPr>
      </w:pPr>
    </w:p>
    <w:p w14:paraId="605289C3" w14:textId="597BDB59" w:rsidR="00D608BE" w:rsidRDefault="00D608BE" w:rsidP="00661663">
      <w:pPr>
        <w:rPr>
          <w:rFonts w:ascii="Times New Roman" w:hAnsi="Times New Roman" w:cs="Times New Roman"/>
          <w:sz w:val="24"/>
        </w:rPr>
      </w:pPr>
    </w:p>
    <w:p w14:paraId="7F9AD98B" w14:textId="1A91D165" w:rsidR="00D608BE" w:rsidRDefault="00D608BE" w:rsidP="00661663">
      <w:pPr>
        <w:rPr>
          <w:rFonts w:ascii="Times New Roman" w:hAnsi="Times New Roman" w:cs="Times New Roman"/>
          <w:sz w:val="24"/>
        </w:rPr>
      </w:pPr>
    </w:p>
    <w:p w14:paraId="671ACE1B" w14:textId="0A61C76A" w:rsidR="002B5E8E" w:rsidRDefault="002B5E8E" w:rsidP="00661663">
      <w:pPr>
        <w:rPr>
          <w:rFonts w:ascii="Times New Roman" w:hAnsi="Times New Roman" w:cs="Times New Roman"/>
          <w:sz w:val="24"/>
        </w:rPr>
      </w:pPr>
    </w:p>
    <w:p w14:paraId="642BECAC" w14:textId="0423610C" w:rsidR="002B5E8E" w:rsidRDefault="002B5E8E" w:rsidP="00661663">
      <w:pPr>
        <w:rPr>
          <w:rFonts w:ascii="Times New Roman" w:hAnsi="Times New Roman" w:cs="Times New Roman"/>
          <w:sz w:val="24"/>
        </w:rPr>
      </w:pPr>
    </w:p>
    <w:p w14:paraId="5C4EC5AD" w14:textId="55026027" w:rsidR="002B5E8E" w:rsidRDefault="002B5E8E" w:rsidP="00661663">
      <w:pPr>
        <w:rPr>
          <w:rFonts w:ascii="Times New Roman" w:hAnsi="Times New Roman" w:cs="Times New Roman"/>
          <w:sz w:val="24"/>
        </w:rPr>
      </w:pPr>
    </w:p>
    <w:p w14:paraId="572F9DFF" w14:textId="58CD13B4" w:rsidR="002B5E8E" w:rsidRDefault="002B5E8E" w:rsidP="00661663">
      <w:pPr>
        <w:rPr>
          <w:rFonts w:ascii="Times New Roman" w:hAnsi="Times New Roman" w:cs="Times New Roman"/>
          <w:sz w:val="24"/>
        </w:rPr>
      </w:pPr>
    </w:p>
    <w:p w14:paraId="4E79D8F3" w14:textId="4BEADE5D" w:rsidR="002B5E8E" w:rsidRDefault="002B5E8E" w:rsidP="00661663">
      <w:pPr>
        <w:rPr>
          <w:rFonts w:ascii="Times New Roman" w:hAnsi="Times New Roman" w:cs="Times New Roman"/>
          <w:sz w:val="24"/>
        </w:rPr>
      </w:pPr>
    </w:p>
    <w:p w14:paraId="0C6166DC" w14:textId="3248C201" w:rsidR="00285443" w:rsidRDefault="00285443" w:rsidP="00661663">
      <w:pPr>
        <w:rPr>
          <w:rFonts w:ascii="Times New Roman" w:hAnsi="Times New Roman" w:cs="Times New Roman"/>
          <w:sz w:val="24"/>
        </w:rPr>
      </w:pPr>
    </w:p>
    <w:p w14:paraId="2C47623A" w14:textId="499017F2" w:rsidR="00285443" w:rsidRDefault="00285443" w:rsidP="00661663">
      <w:pPr>
        <w:rPr>
          <w:rFonts w:ascii="Times New Roman" w:hAnsi="Times New Roman" w:cs="Times New Roman"/>
          <w:sz w:val="24"/>
        </w:rPr>
      </w:pPr>
    </w:p>
    <w:p w14:paraId="37F386B1" w14:textId="1482FDBC" w:rsidR="00285443" w:rsidRDefault="00285443" w:rsidP="00661663">
      <w:pPr>
        <w:rPr>
          <w:rFonts w:ascii="Times New Roman" w:hAnsi="Times New Roman" w:cs="Times New Roman"/>
          <w:sz w:val="24"/>
        </w:rPr>
      </w:pPr>
    </w:p>
    <w:p w14:paraId="004CC914" w14:textId="1CCAA516" w:rsidR="00285443" w:rsidRDefault="00285443" w:rsidP="00661663">
      <w:pPr>
        <w:rPr>
          <w:rFonts w:ascii="Times New Roman" w:hAnsi="Times New Roman" w:cs="Times New Roman"/>
          <w:sz w:val="24"/>
        </w:rPr>
      </w:pPr>
    </w:p>
    <w:p w14:paraId="252C05E7" w14:textId="24EB26AB" w:rsidR="00285443" w:rsidRDefault="00285443" w:rsidP="00661663">
      <w:pPr>
        <w:rPr>
          <w:rFonts w:ascii="Times New Roman" w:hAnsi="Times New Roman" w:cs="Times New Roman"/>
          <w:sz w:val="24"/>
        </w:rPr>
      </w:pPr>
    </w:p>
    <w:p w14:paraId="6C3726FD" w14:textId="77777777" w:rsidR="00285443" w:rsidRDefault="00285443" w:rsidP="00661663">
      <w:pPr>
        <w:rPr>
          <w:rFonts w:ascii="Times New Roman" w:hAnsi="Times New Roman" w:cs="Times New Roman"/>
          <w:sz w:val="24"/>
        </w:rPr>
      </w:pPr>
    </w:p>
    <w:p w14:paraId="07AFEB60" w14:textId="02E569E4" w:rsidR="002B5E8E" w:rsidRDefault="002B5E8E" w:rsidP="00661663">
      <w:pPr>
        <w:rPr>
          <w:rFonts w:ascii="Times New Roman" w:hAnsi="Times New Roman" w:cs="Times New Roman"/>
          <w:sz w:val="24"/>
        </w:rPr>
      </w:pPr>
    </w:p>
    <w:p w14:paraId="361C0328" w14:textId="6BB1D944" w:rsidR="002B5E8E" w:rsidRDefault="002B5E8E" w:rsidP="00661663">
      <w:pPr>
        <w:rPr>
          <w:rFonts w:ascii="Times New Roman" w:hAnsi="Times New Roman" w:cs="Times New Roman"/>
          <w:sz w:val="24"/>
        </w:rPr>
      </w:pPr>
    </w:p>
    <w:p w14:paraId="20E8FE57" w14:textId="2572142B" w:rsidR="002B5E8E" w:rsidRDefault="002B5E8E" w:rsidP="00661663">
      <w:pPr>
        <w:rPr>
          <w:rFonts w:ascii="Times New Roman" w:hAnsi="Times New Roman" w:cs="Times New Roman"/>
          <w:sz w:val="24"/>
        </w:rPr>
      </w:pPr>
    </w:p>
    <w:p w14:paraId="247C70D1" w14:textId="5500C86F" w:rsidR="002B5E8E" w:rsidRDefault="002B5E8E" w:rsidP="00661663">
      <w:pPr>
        <w:rPr>
          <w:rFonts w:ascii="Times New Roman" w:hAnsi="Times New Roman" w:cs="Times New Roman"/>
          <w:sz w:val="24"/>
        </w:rPr>
      </w:pPr>
    </w:p>
    <w:p w14:paraId="1A16213E" w14:textId="5E0615F9" w:rsidR="002B5E8E" w:rsidRDefault="002B5E8E" w:rsidP="00661663">
      <w:pPr>
        <w:rPr>
          <w:rFonts w:ascii="Times New Roman" w:hAnsi="Times New Roman" w:cs="Times New Roman"/>
          <w:sz w:val="24"/>
        </w:rPr>
      </w:pPr>
    </w:p>
    <w:p w14:paraId="2A85D21E" w14:textId="6ADA8883" w:rsidR="002B5E8E" w:rsidRDefault="002B5E8E" w:rsidP="00661663">
      <w:pPr>
        <w:rPr>
          <w:rFonts w:ascii="Times New Roman" w:hAnsi="Times New Roman" w:cs="Times New Roman"/>
          <w:sz w:val="24"/>
        </w:rPr>
      </w:pPr>
    </w:p>
    <w:p w14:paraId="5CB3EB98" w14:textId="77777777" w:rsidR="002B5E8E" w:rsidRDefault="002B5E8E" w:rsidP="00661663">
      <w:pPr>
        <w:rPr>
          <w:rFonts w:ascii="Times New Roman" w:hAnsi="Times New Roman" w:cs="Times New Roman"/>
          <w:sz w:val="24"/>
        </w:rPr>
      </w:pPr>
    </w:p>
    <w:p w14:paraId="641DBC15" w14:textId="63C55EA6" w:rsidR="00D608BE" w:rsidRDefault="00D608BE" w:rsidP="00661663">
      <w:pPr>
        <w:rPr>
          <w:rFonts w:ascii="Times New Roman" w:hAnsi="Times New Roman" w:cs="Times New Roman"/>
          <w:sz w:val="24"/>
        </w:rPr>
      </w:pPr>
    </w:p>
    <w:p w14:paraId="25CCEB29" w14:textId="77777777" w:rsidR="00D608BE" w:rsidRDefault="00D608BE" w:rsidP="00661663">
      <w:pPr>
        <w:rPr>
          <w:rFonts w:ascii="Times New Roman" w:hAnsi="Times New Roman" w:cs="Times New Roman"/>
          <w:sz w:val="24"/>
        </w:rPr>
      </w:pPr>
    </w:p>
    <w:p w14:paraId="670A38B2" w14:textId="77777777" w:rsidR="00D608BE" w:rsidRPr="00D608BE" w:rsidRDefault="00D608BE" w:rsidP="00EB2AC1">
      <w:pPr>
        <w:pStyle w:val="Heading1"/>
        <w:jc w:val="center"/>
        <w:rPr>
          <w:b/>
          <w:color w:val="000000" w:themeColor="text1"/>
        </w:rPr>
      </w:pPr>
      <w:bookmarkStart w:id="36" w:name="_Toc241654121"/>
      <w:r w:rsidRPr="00D608BE">
        <w:rPr>
          <w:b/>
          <w:color w:val="000000" w:themeColor="text1"/>
        </w:rPr>
        <w:lastRenderedPageBreak/>
        <w:t xml:space="preserve">CHAPTER TWO </w:t>
      </w:r>
      <w:bookmarkStart w:id="37" w:name="_bookmark18"/>
      <w:bookmarkEnd w:id="37"/>
      <w:r w:rsidRPr="00D608BE">
        <w:rPr>
          <w:b/>
          <w:color w:val="000000" w:themeColor="text1"/>
        </w:rPr>
        <w:t>LITERATURE REVIEW</w:t>
      </w:r>
      <w:bookmarkEnd w:id="36"/>
    </w:p>
    <w:p w14:paraId="0E2DE15B" w14:textId="543AD7F3" w:rsidR="00D608BE" w:rsidRPr="00D608BE" w:rsidRDefault="00D608BE" w:rsidP="00D608BE">
      <w:pPr>
        <w:pStyle w:val="Heading2"/>
        <w:rPr>
          <w:rFonts w:ascii="Times New Roman" w:hAnsi="Times New Roman" w:cs="Times New Roman"/>
          <w:color w:val="000000" w:themeColor="text1"/>
        </w:rPr>
      </w:pPr>
      <w:bookmarkStart w:id="38" w:name="_bookmark19"/>
      <w:bookmarkStart w:id="39" w:name="_Toc241654122"/>
      <w:bookmarkEnd w:id="38"/>
      <w:r w:rsidRPr="00D608BE">
        <w:rPr>
          <w:rFonts w:ascii="Times New Roman" w:hAnsi="Times New Roman" w:cs="Times New Roman"/>
          <w:color w:val="000000" w:themeColor="text1"/>
        </w:rPr>
        <w:t>2.1 Introduction</w:t>
      </w:r>
      <w:bookmarkEnd w:id="39"/>
    </w:p>
    <w:p w14:paraId="1CBCAD2F" w14:textId="11648294" w:rsidR="00AA66E0" w:rsidRDefault="00FC6A58" w:rsidP="00EB2AC1">
      <w:pPr>
        <w:pStyle w:val="NoSpacing"/>
        <w:ind w:firstLine="720"/>
      </w:pPr>
      <w:r>
        <w:t xml:space="preserve">This chapter reviews the literature on marketing communications and student enrolment in TVET institutions. It starts with the theories that guide the study, then looks at empirical studies on each IMC dimension, presents the conceptual framework and ends by pointing out the gaps that this study will address.</w:t>
      </w:r>
    </w:p>
    <w:p w14:paraId="57F22C8C" w14:textId="77777777" w:rsidR="00FC6A58" w:rsidRPr="00FC6A58" w:rsidRDefault="00FC6A58" w:rsidP="00FC6A58">
      <w:pPr>
        <w:pStyle w:val="NoSpacing"/>
      </w:pPr>
    </w:p>
    <w:p w14:paraId="3AD03501" w14:textId="3B184FCF" w:rsidR="00D608BE" w:rsidRPr="00AA66E0" w:rsidRDefault="00AA66E0" w:rsidP="00AA66E0">
      <w:pPr>
        <w:pStyle w:val="Heading2"/>
        <w:rPr>
          <w:rFonts w:ascii="Times New Roman" w:hAnsi="Times New Roman" w:cs="Times New Roman"/>
          <w:color w:val="000000" w:themeColor="text1"/>
        </w:rPr>
      </w:pPr>
      <w:bookmarkStart w:id="40" w:name="_bookmark20"/>
      <w:bookmarkStart w:id="41" w:name="_Toc241654123"/>
      <w:bookmarkEnd w:id="40"/>
      <w:r w:rsidRPr="00AA66E0">
        <w:rPr>
          <w:rFonts w:ascii="Times New Roman" w:hAnsi="Times New Roman" w:cs="Times New Roman"/>
          <w:color w:val="000000" w:themeColor="text1"/>
        </w:rPr>
        <w:t xml:space="preserve">2.2 </w:t>
      </w:r>
      <w:r w:rsidR="00D608BE" w:rsidRPr="00AA66E0">
        <w:rPr>
          <w:rFonts w:ascii="Times New Roman" w:hAnsi="Times New Roman" w:cs="Times New Roman"/>
          <w:color w:val="000000" w:themeColor="text1"/>
        </w:rPr>
        <w:t>Theoretical</w:t>
      </w:r>
      <w:r w:rsidR="00D608BE" w:rsidRPr="00AA66E0">
        <w:rPr>
          <w:rFonts w:ascii="Times New Roman" w:hAnsi="Times New Roman" w:cs="Times New Roman"/>
          <w:color w:val="000000" w:themeColor="text1"/>
          <w:spacing w:val="-11"/>
        </w:rPr>
        <w:t xml:space="preserve"> </w:t>
      </w:r>
      <w:r w:rsidR="00D608BE" w:rsidRPr="00AA66E0">
        <w:rPr>
          <w:rFonts w:ascii="Times New Roman" w:hAnsi="Times New Roman" w:cs="Times New Roman"/>
          <w:color w:val="000000" w:themeColor="text1"/>
          <w:spacing w:val="-2"/>
        </w:rPr>
        <w:t>Framework</w:t>
      </w:r>
      <w:bookmarkEnd w:id="41"/>
    </w:p>
    <w:p w14:paraId="092692A8" w14:textId="10AD098F" w:rsidR="00FC6A58" w:rsidRDefault="00FC6A58" w:rsidP="00EB2AC1">
      <w:pPr>
        <w:pStyle w:val="NoSpacing"/>
        <w:ind w:firstLine="720"/>
      </w:pPr>
      <w:r>
        <w:t xml:space="preserve">Two theories guide this study: the Technology Acceptance Model (TAM) and the Theory of Planned Behavior (TPB). TAM helps to explain how prospective students respond to digital channels, while TPB helps to explain the social and personal factors that shape the choices of applicants and their families.</w:t>
      </w:r>
    </w:p>
    <w:p w14:paraId="59546633" w14:textId="77777777" w:rsidR="00FC6A58" w:rsidRDefault="00FC6A58" w:rsidP="00FC6A58">
      <w:pPr>
        <w:pStyle w:val="NoSpacing"/>
      </w:pPr>
    </w:p>
    <w:p w14:paraId="7D3018B6" w14:textId="0CFD42D3" w:rsidR="00D608BE" w:rsidRPr="00AA66E0" w:rsidRDefault="00AA66E0" w:rsidP="00AA66E0">
      <w:pPr>
        <w:pStyle w:val="Heading3"/>
        <w:rPr>
          <w:rFonts w:ascii="Times New Roman" w:hAnsi="Times New Roman" w:cs="Times New Roman"/>
          <w:color w:val="000000" w:themeColor="text1"/>
        </w:rPr>
      </w:pPr>
      <w:bookmarkStart w:id="42" w:name="_Toc241654124"/>
      <w:r w:rsidRPr="00AA66E0">
        <w:rPr>
          <w:rFonts w:ascii="Times New Roman" w:hAnsi="Times New Roman" w:cs="Times New Roman"/>
          <w:color w:val="000000" w:themeColor="text1"/>
        </w:rPr>
        <w:t xml:space="preserve">2.2.1 </w:t>
      </w:r>
      <w:r w:rsidR="00D608BE" w:rsidRPr="00AA66E0">
        <w:rPr>
          <w:rFonts w:ascii="Times New Roman" w:hAnsi="Times New Roman" w:cs="Times New Roman"/>
          <w:color w:val="000000" w:themeColor="text1"/>
        </w:rPr>
        <w:t>Technology</w:t>
      </w:r>
      <w:r w:rsidR="00D608BE" w:rsidRPr="00AA66E0">
        <w:rPr>
          <w:rFonts w:ascii="Times New Roman" w:hAnsi="Times New Roman" w:cs="Times New Roman"/>
          <w:color w:val="000000" w:themeColor="text1"/>
          <w:spacing w:val="-3"/>
        </w:rPr>
        <w:t xml:space="preserve"> </w:t>
      </w:r>
      <w:r w:rsidR="00D608BE" w:rsidRPr="00AA66E0">
        <w:rPr>
          <w:rFonts w:ascii="Times New Roman" w:hAnsi="Times New Roman" w:cs="Times New Roman"/>
          <w:color w:val="000000" w:themeColor="text1"/>
        </w:rPr>
        <w:t>Acceptance</w:t>
      </w:r>
      <w:r w:rsidR="00D608BE" w:rsidRPr="00AA66E0">
        <w:rPr>
          <w:rFonts w:ascii="Times New Roman" w:hAnsi="Times New Roman" w:cs="Times New Roman"/>
          <w:color w:val="000000" w:themeColor="text1"/>
          <w:spacing w:val="1"/>
        </w:rPr>
        <w:t xml:space="preserve"> </w:t>
      </w:r>
      <w:r w:rsidR="00D608BE" w:rsidRPr="00AA66E0">
        <w:rPr>
          <w:rFonts w:ascii="Times New Roman" w:hAnsi="Times New Roman" w:cs="Times New Roman"/>
          <w:color w:val="000000" w:themeColor="text1"/>
        </w:rPr>
        <w:t>Model</w:t>
      </w:r>
      <w:r w:rsidR="00D608BE" w:rsidRPr="00AA66E0">
        <w:rPr>
          <w:rFonts w:ascii="Times New Roman" w:hAnsi="Times New Roman" w:cs="Times New Roman"/>
          <w:color w:val="000000" w:themeColor="text1"/>
          <w:spacing w:val="6"/>
        </w:rPr>
        <w:t xml:space="preserve"> </w:t>
      </w:r>
      <w:r w:rsidR="00D608BE" w:rsidRPr="00AA66E0">
        <w:rPr>
          <w:rFonts w:ascii="Times New Roman" w:hAnsi="Times New Roman" w:cs="Times New Roman"/>
          <w:color w:val="000000" w:themeColor="text1"/>
          <w:spacing w:val="-4"/>
        </w:rPr>
        <w:t>(TAM)</w:t>
      </w:r>
      <w:bookmarkEnd w:id="42"/>
    </w:p>
    <w:p w14:paraId="64BF6281" w14:textId="0A964CDD" w:rsidR="00FC6A58" w:rsidRDefault="00FC6A58" w:rsidP="00EB2AC1">
      <w:pPr>
        <w:pStyle w:val="NoSpacing"/>
        <w:ind w:firstLine="720"/>
      </w:pPr>
      <w:r>
        <w:t xml:space="preserve">The Technology Acceptance Model was introduced by Fred Davis in 1989 and is still one of the most common frameworks for explaining how people come to accept and use new technology. TAM holds that a person’s intention to use a technology, and their actual use of it, depend on two beliefs. The first is Perceived Usefulness (PU), which is how far the person believes the technology will help them reach their goals. The second is Perceived Ease of Use (PEOU), which is how little effort they expect it to take. When people find a platform both useful and easy to use, they develop a positive attitude towards it and are more likely to use it.</w:t>
      </w:r>
    </w:p>
    <w:p w14:paraId="00E5B176" w14:textId="4A0B5472" w:rsidR="00D608BE" w:rsidRDefault="00FC6A58" w:rsidP="00EB2AC1">
      <w:pPr>
        <w:pStyle w:val="NoSpacing"/>
        <w:ind w:firstLine="720"/>
      </w:pPr>
      <w:r>
        <w:t xml:space="preserve">In education marketing, TAM helps to explain how prospective students behave online. If a college’s website is cluttered, slow or difficult to use, students leave it before they learn anything about the quality of its training. In this study, TAM supports the Digital Marketing variable. As the new public TVCs in Kiambu County build their social media pages, WhatsApp groups and websites, how easy and useful these platforms are will affect whether young people who are comfortable with technology complete their applications or turn to colleges with better online services.</w:t>
      </w:r>
    </w:p>
    <w:p w14:paraId="2FB36817" w14:textId="77777777" w:rsidR="00FC6A58" w:rsidRPr="00D608BE" w:rsidRDefault="00FC6A58" w:rsidP="00FC6A58">
      <w:pPr>
        <w:pStyle w:val="NoSpacing"/>
        <w:rPr>
          <w:rFonts w:cs="Times New Roman"/>
        </w:rPr>
      </w:pPr>
    </w:p>
    <w:p w14:paraId="06D5AE73" w14:textId="6C4BCDF4" w:rsidR="00D608BE" w:rsidRPr="00AA66E0" w:rsidRDefault="00AA66E0" w:rsidP="00AA66E0">
      <w:pPr>
        <w:pStyle w:val="Heading3"/>
        <w:rPr>
          <w:rFonts w:ascii="Times New Roman" w:hAnsi="Times New Roman" w:cs="Times New Roman"/>
          <w:color w:val="000000" w:themeColor="text1"/>
        </w:rPr>
      </w:pPr>
      <w:bookmarkStart w:id="43" w:name="_Toc241654125"/>
      <w:r w:rsidRPr="00AA66E0">
        <w:rPr>
          <w:rFonts w:ascii="Times New Roman" w:hAnsi="Times New Roman" w:cs="Times New Roman"/>
          <w:color w:val="000000" w:themeColor="text1"/>
        </w:rPr>
        <w:t xml:space="preserve">2.2.2 </w:t>
      </w:r>
      <w:r w:rsidR="00D608BE" w:rsidRPr="00AA66E0">
        <w:rPr>
          <w:rFonts w:ascii="Times New Roman" w:hAnsi="Times New Roman" w:cs="Times New Roman"/>
          <w:color w:val="000000" w:themeColor="text1"/>
        </w:rPr>
        <w:t>Theory</w:t>
      </w:r>
      <w:r w:rsidR="00D608BE" w:rsidRPr="00AA66E0">
        <w:rPr>
          <w:rFonts w:ascii="Times New Roman" w:hAnsi="Times New Roman" w:cs="Times New Roman"/>
          <w:color w:val="000000" w:themeColor="text1"/>
          <w:spacing w:val="3"/>
        </w:rPr>
        <w:t xml:space="preserve"> </w:t>
      </w:r>
      <w:r w:rsidR="00D608BE" w:rsidRPr="00AA66E0">
        <w:rPr>
          <w:rFonts w:ascii="Times New Roman" w:hAnsi="Times New Roman" w:cs="Times New Roman"/>
          <w:color w:val="000000" w:themeColor="text1"/>
        </w:rPr>
        <w:t>of</w:t>
      </w:r>
      <w:r w:rsidR="00D608BE" w:rsidRPr="00AA66E0">
        <w:rPr>
          <w:rFonts w:ascii="Times New Roman" w:hAnsi="Times New Roman" w:cs="Times New Roman"/>
          <w:color w:val="000000" w:themeColor="text1"/>
          <w:spacing w:val="-6"/>
        </w:rPr>
        <w:t xml:space="preserve"> </w:t>
      </w:r>
      <w:r w:rsidR="00D608BE" w:rsidRPr="00AA66E0">
        <w:rPr>
          <w:rFonts w:ascii="Times New Roman" w:hAnsi="Times New Roman" w:cs="Times New Roman"/>
          <w:color w:val="000000" w:themeColor="text1"/>
        </w:rPr>
        <w:t>Planned</w:t>
      </w:r>
      <w:r w:rsidR="00D608BE" w:rsidRPr="00AA66E0">
        <w:rPr>
          <w:rFonts w:ascii="Times New Roman" w:hAnsi="Times New Roman" w:cs="Times New Roman"/>
          <w:color w:val="000000" w:themeColor="text1"/>
          <w:spacing w:val="3"/>
        </w:rPr>
        <w:t xml:space="preserve"> </w:t>
      </w:r>
      <w:r w:rsidR="00D608BE" w:rsidRPr="00AA66E0">
        <w:rPr>
          <w:rFonts w:ascii="Times New Roman" w:hAnsi="Times New Roman" w:cs="Times New Roman"/>
          <w:color w:val="000000" w:themeColor="text1"/>
        </w:rPr>
        <w:t>Behavior</w:t>
      </w:r>
      <w:r w:rsidR="00D608BE" w:rsidRPr="00AA66E0">
        <w:rPr>
          <w:rFonts w:ascii="Times New Roman" w:hAnsi="Times New Roman" w:cs="Times New Roman"/>
          <w:color w:val="000000" w:themeColor="text1"/>
          <w:spacing w:val="-13"/>
        </w:rPr>
        <w:t xml:space="preserve"> </w:t>
      </w:r>
      <w:r w:rsidR="00D608BE" w:rsidRPr="00AA66E0">
        <w:rPr>
          <w:rFonts w:ascii="Times New Roman" w:hAnsi="Times New Roman" w:cs="Times New Roman"/>
          <w:color w:val="000000" w:themeColor="text1"/>
          <w:spacing w:val="-4"/>
        </w:rPr>
        <w:t>(TPB)</w:t>
      </w:r>
      <w:bookmarkEnd w:id="43"/>
    </w:p>
    <w:p w14:paraId="5DCB429C" w14:textId="77777777" w:rsidR="00FC6A58" w:rsidRPr="00FC6A58" w:rsidRDefault="00FC6A58" w:rsidP="00EB2AC1">
      <w:pPr>
        <w:pStyle w:val="NoSpacing"/>
        <w:ind w:firstLine="720"/>
      </w:pPr>
      <w:bookmarkStart w:id="44" w:name="_bookmark21"/>
      <w:bookmarkEnd w:id="44"/>
      <w:r>
        <w:t xml:space="preserve">The Theory of Planned Behavior was developed by Icek Ajzen in 1991 to explain how the social setting shapes individual decisions. It holds that behaviour follows from intention, and that intention is shaped by three factors. These are attitude towards the behaviour (whether the person sees the action as good or bad), subjective norms (the pressure the person feels from important others such as parents, friends and community leaders) and perceived behavioural control (how able the person feels to carry out the action, given their resources and the obstacles they face).</w:t>
      </w:r>
    </w:p>
    <w:p w14:paraId="59C75002" w14:textId="77777777" w:rsidR="00FC6A58" w:rsidRPr="00FC6A58" w:rsidRDefault="00FC6A58" w:rsidP="00EB2AC1">
      <w:pPr>
        <w:pStyle w:val="NoSpacing"/>
        <w:ind w:firstLine="720"/>
      </w:pPr>
      <w:r>
        <w:t xml:space="preserve">TPB is useful for TVET marketing because the choice of where to study is always shaped by culture. In Kenya, vocational education has long carried a stigma, having been seen as the place for those who could not get a university place (Sifuna, 2020). This creates strong social pressure against TVET, which discourages even well-qualified students from enrolling, whatever training facilities may be available nearby.</w:t>
      </w:r>
    </w:p>
    <w:p w14:paraId="4E5547CC" w14:textId="77777777" w:rsidR="00FC6A58" w:rsidRPr="00FC6A58" w:rsidRDefault="00FC6A58" w:rsidP="00EB2AC1">
      <w:pPr>
        <w:pStyle w:val="NoSpacing"/>
        <w:ind w:firstLine="720"/>
      </w:pPr>
      <w:r>
        <w:t xml:space="preserve">This is why the non-digital parts of an IMC framework are important. Success stories of graduates shared on local radio can ease the money worries and doubts of parents, who usually decide whether fees will be paid. Career days and roadshows let prospective students and their families see real training equipment, showing in a practical way what TVET offers and who it is for.</w:t>
      </w:r>
    </w:p>
    <w:p w14:paraId="587C2CB6" w14:textId="1B2A49AC" w:rsidR="00D608BE" w:rsidRPr="00AA66E0" w:rsidRDefault="00AA66E0" w:rsidP="00AA66E0">
      <w:pPr>
        <w:pStyle w:val="Heading2"/>
        <w:rPr>
          <w:rFonts w:ascii="Times New Roman" w:hAnsi="Times New Roman" w:cs="Times New Roman"/>
          <w:color w:val="000000" w:themeColor="text1"/>
        </w:rPr>
      </w:pPr>
      <w:bookmarkStart w:id="45" w:name="_Toc241654126"/>
      <w:r w:rsidRPr="00AA66E0">
        <w:rPr>
          <w:rFonts w:ascii="Times New Roman" w:hAnsi="Times New Roman" w:cs="Times New Roman"/>
          <w:color w:val="000000" w:themeColor="text1"/>
        </w:rPr>
        <w:t xml:space="preserve">2.3 </w:t>
      </w:r>
      <w:r w:rsidR="00D608BE" w:rsidRPr="00AA66E0">
        <w:rPr>
          <w:rFonts w:ascii="Times New Roman" w:hAnsi="Times New Roman" w:cs="Times New Roman"/>
          <w:color w:val="000000" w:themeColor="text1"/>
        </w:rPr>
        <w:t>Empirical</w:t>
      </w:r>
      <w:r w:rsidR="00D608BE" w:rsidRPr="00AA66E0">
        <w:rPr>
          <w:rFonts w:ascii="Times New Roman" w:hAnsi="Times New Roman" w:cs="Times New Roman"/>
          <w:color w:val="000000" w:themeColor="text1"/>
          <w:spacing w:val="-5"/>
        </w:rPr>
        <w:t xml:space="preserve"> </w:t>
      </w:r>
      <w:r w:rsidR="00D608BE" w:rsidRPr="00AA66E0">
        <w:rPr>
          <w:rFonts w:ascii="Times New Roman" w:hAnsi="Times New Roman" w:cs="Times New Roman"/>
          <w:color w:val="000000" w:themeColor="text1"/>
        </w:rPr>
        <w:t>Literature</w:t>
      </w:r>
      <w:r w:rsidR="00D608BE" w:rsidRPr="00AA66E0">
        <w:rPr>
          <w:rFonts w:ascii="Times New Roman" w:hAnsi="Times New Roman" w:cs="Times New Roman"/>
          <w:color w:val="000000" w:themeColor="text1"/>
          <w:spacing w:val="7"/>
        </w:rPr>
        <w:t xml:space="preserve"> </w:t>
      </w:r>
      <w:r w:rsidR="00D608BE" w:rsidRPr="00AA66E0">
        <w:rPr>
          <w:rFonts w:ascii="Times New Roman" w:hAnsi="Times New Roman" w:cs="Times New Roman"/>
          <w:color w:val="000000" w:themeColor="text1"/>
        </w:rPr>
        <w:t>Review</w:t>
      </w:r>
      <w:bookmarkEnd w:id="45"/>
    </w:p>
    <w:p w14:paraId="2ECC3270" w14:textId="71419659" w:rsidR="00D608BE" w:rsidRPr="00AA66E0" w:rsidRDefault="00AA66E0" w:rsidP="00AA66E0">
      <w:pPr>
        <w:pStyle w:val="Heading3"/>
        <w:rPr>
          <w:rFonts w:ascii="Times New Roman" w:hAnsi="Times New Roman" w:cs="Times New Roman"/>
          <w:color w:val="000000" w:themeColor="text1"/>
        </w:rPr>
      </w:pPr>
      <w:bookmarkStart w:id="46" w:name="_Toc241654127"/>
      <w:r w:rsidRPr="00AA66E0">
        <w:rPr>
          <w:rFonts w:ascii="Times New Roman" w:hAnsi="Times New Roman" w:cs="Times New Roman"/>
          <w:color w:val="000000" w:themeColor="text1"/>
        </w:rPr>
        <w:t xml:space="preserve">2.3.1 </w:t>
      </w:r>
      <w:r w:rsidR="00D608BE" w:rsidRPr="00AA66E0">
        <w:rPr>
          <w:rFonts w:ascii="Times New Roman" w:hAnsi="Times New Roman" w:cs="Times New Roman"/>
          <w:color w:val="000000" w:themeColor="text1"/>
        </w:rPr>
        <w:t>Influence</w:t>
      </w:r>
      <w:r w:rsidR="00D608BE" w:rsidRPr="00AA66E0">
        <w:rPr>
          <w:rFonts w:ascii="Times New Roman" w:hAnsi="Times New Roman" w:cs="Times New Roman"/>
          <w:color w:val="000000" w:themeColor="text1"/>
          <w:spacing w:val="-6"/>
        </w:rPr>
        <w:t xml:space="preserve"> </w:t>
      </w:r>
      <w:r w:rsidR="00D608BE" w:rsidRPr="00AA66E0">
        <w:rPr>
          <w:rFonts w:ascii="Times New Roman" w:hAnsi="Times New Roman" w:cs="Times New Roman"/>
          <w:color w:val="000000" w:themeColor="text1"/>
        </w:rPr>
        <w:t>of</w:t>
      </w:r>
      <w:r w:rsidR="00D608BE" w:rsidRPr="00AA66E0">
        <w:rPr>
          <w:rFonts w:ascii="Times New Roman" w:hAnsi="Times New Roman" w:cs="Times New Roman"/>
          <w:color w:val="000000" w:themeColor="text1"/>
          <w:spacing w:val="-12"/>
        </w:rPr>
        <w:t xml:space="preserve"> </w:t>
      </w:r>
      <w:r w:rsidR="00D608BE" w:rsidRPr="00AA66E0">
        <w:rPr>
          <w:rFonts w:ascii="Times New Roman" w:hAnsi="Times New Roman" w:cs="Times New Roman"/>
          <w:color w:val="000000" w:themeColor="text1"/>
        </w:rPr>
        <w:t>Digital</w:t>
      </w:r>
      <w:r w:rsidR="00D608BE" w:rsidRPr="00AA66E0">
        <w:rPr>
          <w:rFonts w:ascii="Times New Roman" w:hAnsi="Times New Roman" w:cs="Times New Roman"/>
          <w:color w:val="000000" w:themeColor="text1"/>
          <w:spacing w:val="-13"/>
        </w:rPr>
        <w:t xml:space="preserve"> </w:t>
      </w:r>
      <w:r w:rsidR="00D608BE" w:rsidRPr="00AA66E0">
        <w:rPr>
          <w:rFonts w:ascii="Times New Roman" w:hAnsi="Times New Roman" w:cs="Times New Roman"/>
          <w:color w:val="000000" w:themeColor="text1"/>
        </w:rPr>
        <w:t>Marketing</w:t>
      </w:r>
      <w:r w:rsidR="00D608BE" w:rsidRPr="00AA66E0">
        <w:rPr>
          <w:rFonts w:ascii="Times New Roman" w:hAnsi="Times New Roman" w:cs="Times New Roman"/>
          <w:color w:val="000000" w:themeColor="text1"/>
          <w:spacing w:val="-7"/>
        </w:rPr>
        <w:t xml:space="preserve"> </w:t>
      </w:r>
      <w:r w:rsidR="00D608BE" w:rsidRPr="00AA66E0">
        <w:rPr>
          <w:rFonts w:ascii="Times New Roman" w:hAnsi="Times New Roman" w:cs="Times New Roman"/>
          <w:color w:val="000000" w:themeColor="text1"/>
        </w:rPr>
        <w:t>Strategies</w:t>
      </w:r>
      <w:r w:rsidR="00D608BE" w:rsidRPr="00AA66E0">
        <w:rPr>
          <w:rFonts w:ascii="Times New Roman" w:hAnsi="Times New Roman" w:cs="Times New Roman"/>
          <w:color w:val="000000" w:themeColor="text1"/>
          <w:spacing w:val="-13"/>
        </w:rPr>
        <w:t xml:space="preserve"> </w:t>
      </w:r>
      <w:r w:rsidR="00D608BE" w:rsidRPr="00AA66E0">
        <w:rPr>
          <w:rFonts w:ascii="Times New Roman" w:hAnsi="Times New Roman" w:cs="Times New Roman"/>
          <w:color w:val="000000" w:themeColor="text1"/>
        </w:rPr>
        <w:t>on</w:t>
      </w:r>
      <w:r w:rsidR="00D608BE" w:rsidRPr="00AA66E0">
        <w:rPr>
          <w:rFonts w:ascii="Times New Roman" w:hAnsi="Times New Roman" w:cs="Times New Roman"/>
          <w:color w:val="000000" w:themeColor="text1"/>
          <w:spacing w:val="-14"/>
        </w:rPr>
        <w:t xml:space="preserve"> </w:t>
      </w:r>
      <w:r w:rsidR="00D608BE" w:rsidRPr="00AA66E0">
        <w:rPr>
          <w:rFonts w:ascii="Times New Roman" w:hAnsi="Times New Roman" w:cs="Times New Roman"/>
          <w:color w:val="000000" w:themeColor="text1"/>
        </w:rPr>
        <w:t>Student</w:t>
      </w:r>
      <w:r w:rsidR="00D608BE" w:rsidRPr="00AA66E0">
        <w:rPr>
          <w:rFonts w:ascii="Times New Roman" w:hAnsi="Times New Roman" w:cs="Times New Roman"/>
          <w:color w:val="000000" w:themeColor="text1"/>
          <w:spacing w:val="6"/>
        </w:rPr>
        <w:t xml:space="preserve"> </w:t>
      </w:r>
      <w:r w:rsidR="00D608BE" w:rsidRPr="00AA66E0">
        <w:rPr>
          <w:rFonts w:ascii="Times New Roman" w:hAnsi="Times New Roman" w:cs="Times New Roman"/>
          <w:color w:val="000000" w:themeColor="text1"/>
          <w:spacing w:val="-2"/>
        </w:rPr>
        <w:t>Enrollment</w:t>
      </w:r>
      <w:bookmarkEnd w:id="46"/>
    </w:p>
    <w:p w14:paraId="6AB7B0E0" w14:textId="77777777" w:rsidR="00D608BE" w:rsidRPr="00D608BE" w:rsidRDefault="00D608BE" w:rsidP="00EB2AC1">
      <w:pPr>
        <w:ind w:firstLine="720"/>
        <w:rPr>
          <w:rFonts w:ascii="Times New Roman" w:hAnsi="Times New Roman" w:cs="Times New Roman"/>
          <w:sz w:val="24"/>
          <w:szCs w:val="24"/>
        </w:rPr>
      </w:pPr>
      <w:r>
        <w:rPr>
          <w:rFonts w:ascii="Times New Roman" w:hAnsi="Times New Roman" w:cs="Times New Roman"/>
          <w:sz w:val="24"/>
          <w:szCs w:val="24"/>
        </w:rPr>
        <w:t xml:space="preserve">Around the world, digital marketing has changed the way institutions recruit students. Many now use search engine optimisation, social media and email campaigns to attract applicants. Chaffey and Ellis-Chadwick (2019) note that digital marketing lets institutions target specific audiences and track results in detail, which traditional media cannot do. Constantinides and Stagno (2011) show that today’s students treat an institution’s online presence as their main source of information, and rely a great deal on reviews and interactive content when deciding where to study.</w:t>
      </w:r>
    </w:p>
    <w:p w14:paraId="24097870" w14:textId="77777777" w:rsidR="00D608BE" w:rsidRPr="00D608BE" w:rsidRDefault="00D608BE" w:rsidP="00EB2AC1">
      <w:pPr>
        <w:ind w:firstLine="720"/>
        <w:rPr>
          <w:rFonts w:ascii="Times New Roman" w:hAnsi="Times New Roman" w:cs="Times New Roman"/>
          <w:sz w:val="24"/>
          <w:szCs w:val="24"/>
        </w:rPr>
      </w:pPr>
      <w:r>
        <w:rPr>
          <w:rFonts w:ascii="Times New Roman" w:hAnsi="Times New Roman" w:cs="Times New Roman"/>
          <w:sz w:val="24"/>
          <w:szCs w:val="24"/>
        </w:rPr>
        <w:t xml:space="preserve">In developing countries, digital channels are growing fast, though they face some limits. In Ghana, Boateng and Okoe (2015) found that platforms such as Facebook and WhatsApp have become informal marketplaces where institutions deal directly with prospective students. In South Africa, Mpinganjira (2014) notes that digital platforms give new colleges a cheap and quick way of reaching many young people. However, poor internet connections, badly managed content and low digital skills often reduce the benefits of these investments.</w:t>
      </w:r>
    </w:p>
    <w:p w14:paraId="1AEC016F" w14:textId="77777777" w:rsidR="00D608BE" w:rsidRPr="00D608BE" w:rsidRDefault="00D608BE" w:rsidP="00EB2AC1">
      <w:pPr>
        <w:ind w:firstLine="720"/>
        <w:rPr>
          <w:rFonts w:ascii="Times New Roman" w:hAnsi="Times New Roman" w:cs="Times New Roman"/>
          <w:sz w:val="24"/>
          <w:szCs w:val="24"/>
        </w:rPr>
      </w:pPr>
      <w:r>
        <w:rPr>
          <w:rFonts w:ascii="Times New Roman" w:hAnsi="Times New Roman" w:cs="Times New Roman"/>
          <w:sz w:val="24"/>
          <w:szCs w:val="24"/>
        </w:rPr>
        <w:t xml:space="preserve">In Kenya, the spread of smartphones and the internet has changed how education is marketed. Figures from the Communications Authority of Kenya (2026) show that most young Kenyans are active users of digital media, so online outreach has become essential for public institutions. Still, Kibet and Muturi (2020) found that many public institutions run poorly managed online platforms, with outdated websites and inactive social media accounts.</w:t>
      </w:r>
    </w:p>
    <w:p w14:paraId="722729DA" w14:textId="0459C29E" w:rsidR="00D608BE" w:rsidRDefault="00D608BE" w:rsidP="00EB2AC1">
      <w:pPr>
        <w:ind w:firstLine="720"/>
        <w:rPr>
          <w:rFonts w:ascii="Times New Roman" w:hAnsi="Times New Roman" w:cs="Times New Roman"/>
          <w:spacing w:val="-2"/>
          <w:sz w:val="24"/>
          <w:szCs w:val="24"/>
        </w:rPr>
      </w:pPr>
      <w:r>
        <w:rPr>
          <w:rFonts w:ascii="Times New Roman" w:hAnsi="Times New Roman" w:cs="Times New Roman"/>
          <w:sz w:val="24"/>
          <w:szCs w:val="24"/>
        </w:rPr>
        <w:t xml:space="preserve">While these general trends are well known, there is little evidence on how new public TVET colleges in Kiambu County, such as Nachu or Lari TVCs, use targeted digital marketing to make up for their short history and attract students.</w:t>
      </w:r>
    </w:p>
    <w:p w14:paraId="028BE31F" w14:textId="77777777" w:rsidR="00FC6A58" w:rsidRPr="00D608BE" w:rsidRDefault="00FC6A58" w:rsidP="00D608BE">
      <w:pPr>
        <w:rPr>
          <w:rFonts w:ascii="Times New Roman" w:hAnsi="Times New Roman" w:cs="Times New Roman"/>
          <w:sz w:val="24"/>
          <w:szCs w:val="24"/>
        </w:rPr>
      </w:pPr>
    </w:p>
    <w:p w14:paraId="637D8B27" w14:textId="5D5EE051" w:rsidR="00D608BE" w:rsidRPr="00AA66E0" w:rsidRDefault="00AA66E0" w:rsidP="00AA66E0">
      <w:pPr>
        <w:pStyle w:val="Heading3"/>
        <w:rPr>
          <w:rFonts w:ascii="Times New Roman" w:hAnsi="Times New Roman" w:cs="Times New Roman"/>
          <w:color w:val="000000" w:themeColor="text1"/>
        </w:rPr>
      </w:pPr>
      <w:bookmarkStart w:id="47" w:name="_Toc241654128"/>
      <w:r w:rsidRPr="00AA66E0">
        <w:rPr>
          <w:rFonts w:ascii="Times New Roman" w:hAnsi="Times New Roman" w:cs="Times New Roman"/>
          <w:color w:val="000000" w:themeColor="text1"/>
        </w:rPr>
        <w:t xml:space="preserve">2.3.2 </w:t>
      </w:r>
      <w:r w:rsidR="00D608BE" w:rsidRPr="00AA66E0">
        <w:rPr>
          <w:rFonts w:ascii="Times New Roman" w:hAnsi="Times New Roman" w:cs="Times New Roman"/>
          <w:color w:val="000000" w:themeColor="text1"/>
        </w:rPr>
        <w:t>Influence</w:t>
      </w:r>
      <w:r w:rsidR="00D608BE" w:rsidRPr="00AA66E0">
        <w:rPr>
          <w:rFonts w:ascii="Times New Roman" w:hAnsi="Times New Roman" w:cs="Times New Roman"/>
          <w:color w:val="000000" w:themeColor="text1"/>
          <w:spacing w:val="-6"/>
        </w:rPr>
        <w:t xml:space="preserve"> </w:t>
      </w:r>
      <w:r w:rsidR="00D608BE" w:rsidRPr="00AA66E0">
        <w:rPr>
          <w:rFonts w:ascii="Times New Roman" w:hAnsi="Times New Roman" w:cs="Times New Roman"/>
          <w:color w:val="000000" w:themeColor="text1"/>
        </w:rPr>
        <w:t>of</w:t>
      </w:r>
      <w:r w:rsidR="00D608BE" w:rsidRPr="00AA66E0">
        <w:rPr>
          <w:rFonts w:ascii="Times New Roman" w:hAnsi="Times New Roman" w:cs="Times New Roman"/>
          <w:color w:val="000000" w:themeColor="text1"/>
          <w:spacing w:val="-10"/>
        </w:rPr>
        <w:t xml:space="preserve"> </w:t>
      </w:r>
      <w:r w:rsidR="00D608BE" w:rsidRPr="00AA66E0">
        <w:rPr>
          <w:rFonts w:ascii="Times New Roman" w:hAnsi="Times New Roman" w:cs="Times New Roman"/>
          <w:color w:val="000000" w:themeColor="text1"/>
        </w:rPr>
        <w:t>Broadcast</w:t>
      </w:r>
      <w:r w:rsidR="00D608BE" w:rsidRPr="00AA66E0">
        <w:rPr>
          <w:rFonts w:ascii="Times New Roman" w:hAnsi="Times New Roman" w:cs="Times New Roman"/>
          <w:color w:val="000000" w:themeColor="text1"/>
          <w:spacing w:val="-15"/>
        </w:rPr>
        <w:t xml:space="preserve"> </w:t>
      </w:r>
      <w:r w:rsidR="00D608BE" w:rsidRPr="00AA66E0">
        <w:rPr>
          <w:rFonts w:ascii="Times New Roman" w:hAnsi="Times New Roman" w:cs="Times New Roman"/>
          <w:color w:val="000000" w:themeColor="text1"/>
        </w:rPr>
        <w:t>Media</w:t>
      </w:r>
      <w:r w:rsidR="00D608BE" w:rsidRPr="00AA66E0">
        <w:rPr>
          <w:rFonts w:ascii="Times New Roman" w:hAnsi="Times New Roman" w:cs="Times New Roman"/>
          <w:color w:val="000000" w:themeColor="text1"/>
          <w:spacing w:val="-6"/>
        </w:rPr>
        <w:t xml:space="preserve"> </w:t>
      </w:r>
      <w:r w:rsidR="00D608BE" w:rsidRPr="00AA66E0">
        <w:rPr>
          <w:rFonts w:ascii="Times New Roman" w:hAnsi="Times New Roman" w:cs="Times New Roman"/>
          <w:color w:val="000000" w:themeColor="text1"/>
        </w:rPr>
        <w:t>Advertising</w:t>
      </w:r>
      <w:r w:rsidR="00D608BE" w:rsidRPr="00AA66E0">
        <w:rPr>
          <w:rFonts w:ascii="Times New Roman" w:hAnsi="Times New Roman" w:cs="Times New Roman"/>
          <w:color w:val="000000" w:themeColor="text1"/>
          <w:spacing w:val="-4"/>
        </w:rPr>
        <w:t xml:space="preserve"> </w:t>
      </w:r>
      <w:r w:rsidR="00D608BE" w:rsidRPr="00AA66E0">
        <w:rPr>
          <w:rFonts w:ascii="Times New Roman" w:hAnsi="Times New Roman" w:cs="Times New Roman"/>
          <w:color w:val="000000" w:themeColor="text1"/>
        </w:rPr>
        <w:t>on</w:t>
      </w:r>
      <w:r w:rsidR="00D608BE" w:rsidRPr="00AA66E0">
        <w:rPr>
          <w:rFonts w:ascii="Times New Roman" w:hAnsi="Times New Roman" w:cs="Times New Roman"/>
          <w:color w:val="000000" w:themeColor="text1"/>
          <w:spacing w:val="-14"/>
        </w:rPr>
        <w:t xml:space="preserve"> </w:t>
      </w:r>
      <w:r w:rsidR="00D608BE" w:rsidRPr="00AA66E0">
        <w:rPr>
          <w:rFonts w:ascii="Times New Roman" w:hAnsi="Times New Roman" w:cs="Times New Roman"/>
          <w:color w:val="000000" w:themeColor="text1"/>
        </w:rPr>
        <w:t>Student</w:t>
      </w:r>
      <w:r w:rsidR="00D608BE" w:rsidRPr="00AA66E0">
        <w:rPr>
          <w:rFonts w:ascii="Times New Roman" w:hAnsi="Times New Roman" w:cs="Times New Roman"/>
          <w:color w:val="000000" w:themeColor="text1"/>
          <w:spacing w:val="9"/>
        </w:rPr>
        <w:t xml:space="preserve"> </w:t>
      </w:r>
      <w:r w:rsidR="00D608BE" w:rsidRPr="00AA66E0">
        <w:rPr>
          <w:rFonts w:ascii="Times New Roman" w:hAnsi="Times New Roman" w:cs="Times New Roman"/>
          <w:color w:val="000000" w:themeColor="text1"/>
          <w:spacing w:val="-2"/>
        </w:rPr>
        <w:t>Enrollment</w:t>
      </w:r>
      <w:bookmarkEnd w:id="47"/>
    </w:p>
    <w:p w14:paraId="625033DA" w14:textId="77777777" w:rsidR="00D608BE" w:rsidRPr="00D608BE" w:rsidRDefault="00D608BE" w:rsidP="00EB2AC1">
      <w:pPr>
        <w:ind w:firstLine="720"/>
        <w:rPr>
          <w:rFonts w:ascii="Times New Roman" w:hAnsi="Times New Roman" w:cs="Times New Roman"/>
          <w:sz w:val="24"/>
          <w:szCs w:val="24"/>
        </w:rPr>
      </w:pPr>
      <w:r>
        <w:rPr>
          <w:rFonts w:ascii="Times New Roman" w:hAnsi="Times New Roman" w:cs="Times New Roman"/>
          <w:sz w:val="24"/>
          <w:szCs w:val="24"/>
        </w:rPr>
        <w:t xml:space="preserve">Advertising on television and radio helps an institution become widely known and earn public trust. Higher education institutions in many countries use broadcast campaigns to build their standing and make their names easy to remember. Hemsley-Brown and Oplatka (2015) note that broadcast adverts give institutions legitimacy and suggest stability and size to the public.</w:t>
      </w:r>
    </w:p>
    <w:p w14:paraId="39E2267C" w14:textId="47B0A6DA" w:rsidR="00D608BE" w:rsidRPr="00D608BE" w:rsidRDefault="00D608BE" w:rsidP="00EB2AC1">
      <w:pPr>
        <w:ind w:firstLine="720"/>
        <w:rPr>
          <w:rFonts w:ascii="Times New Roman" w:hAnsi="Times New Roman" w:cs="Times New Roman"/>
          <w:sz w:val="24"/>
          <w:szCs w:val="24"/>
        </w:rPr>
      </w:pPr>
      <w:r>
        <w:rPr>
          <w:rFonts w:ascii="Times New Roman" w:hAnsi="Times New Roman" w:cs="Times New Roman"/>
          <w:sz w:val="24"/>
          <w:szCs w:val="24"/>
        </w:rPr>
        <w:t xml:space="preserve">In Sub-Saharan Africa, broadcast media, and especially radio, is still a key source of local information. Maringe (2006) observes that where literacy levels vary, radio gets round the barrier of the written word and reaches several generations at the same time. In rural and peri-urban areas, radio carries a lot of social weight, and listeners often link an appearance on radio with official approval.</w:t>
      </w:r>
    </w:p>
    <w:p w14:paraId="6201A858" w14:textId="77777777" w:rsidR="00D608BE" w:rsidRPr="00D608BE" w:rsidRDefault="00D608BE" w:rsidP="00EB2AC1">
      <w:pPr>
        <w:ind w:firstLine="720"/>
        <w:rPr>
          <w:rFonts w:ascii="Times New Roman" w:hAnsi="Times New Roman" w:cs="Times New Roman"/>
          <w:sz w:val="24"/>
          <w:szCs w:val="24"/>
        </w:rPr>
      </w:pPr>
      <w:r>
        <w:rPr>
          <w:rFonts w:ascii="Times New Roman" w:hAnsi="Times New Roman" w:cs="Times New Roman"/>
          <w:sz w:val="24"/>
          <w:szCs w:val="24"/>
        </w:rPr>
        <w:t xml:space="preserve">In Kenya, vernacular radio stations such as Kameme FM and Inooro FM, which are popular in the Central region, have strong cultural influence. Ngure (2013) notes that parents and community elders, who pay for most young people’s education, rely heavily on vernacular radio for information they trust. Public TVETs sometimes use radio talk shows or short adverts during the admission season, but Wanjala and Were (2019) argue that these campaigns are seldom assessed to find out how much they actually add to enrolment.</w:t>
      </w:r>
    </w:p>
    <w:p w14:paraId="20F77BA6" w14:textId="3B92D5C1" w:rsidR="00D608BE" w:rsidRDefault="00D608BE" w:rsidP="00EB2AC1">
      <w:pPr>
        <w:ind w:firstLine="720"/>
        <w:rPr>
          <w:rFonts w:ascii="Times New Roman" w:hAnsi="Times New Roman" w:cs="Times New Roman"/>
          <w:sz w:val="24"/>
          <w:szCs w:val="24"/>
        </w:rPr>
      </w:pPr>
      <w:r>
        <w:rPr>
          <w:rFonts w:ascii="Times New Roman" w:hAnsi="Times New Roman" w:cs="Times New Roman"/>
          <w:sz w:val="24"/>
          <w:szCs w:val="24"/>
        </w:rPr>
        <w:t xml:space="preserve">There is therefore little knowledge of how new TVETs in Kiambu County can make planned use of broadcast media to reach the parents and guardians who decide where students will study.</w:t>
      </w:r>
    </w:p>
    <w:p w14:paraId="0B1F2515" w14:textId="77777777" w:rsidR="00FC6A58" w:rsidRPr="00D608BE" w:rsidRDefault="00FC6A58" w:rsidP="00D608BE">
      <w:pPr>
        <w:rPr>
          <w:rFonts w:ascii="Times New Roman" w:hAnsi="Times New Roman" w:cs="Times New Roman"/>
          <w:sz w:val="24"/>
          <w:szCs w:val="24"/>
        </w:rPr>
      </w:pPr>
    </w:p>
    <w:p w14:paraId="514F6300" w14:textId="1B20275D" w:rsidR="00D608BE" w:rsidRPr="00405279" w:rsidRDefault="00FC6A58" w:rsidP="00405279">
      <w:pPr>
        <w:pStyle w:val="Heading3"/>
        <w:rPr>
          <w:rFonts w:ascii="Times New Roman" w:hAnsi="Times New Roman" w:cs="Times New Roman"/>
          <w:color w:val="000000" w:themeColor="text1"/>
        </w:rPr>
      </w:pPr>
      <w:bookmarkStart w:id="48" w:name="_Toc241654129"/>
      <w:r w:rsidRPr="00405279">
        <w:rPr>
          <w:rFonts w:ascii="Times New Roman" w:hAnsi="Times New Roman" w:cs="Times New Roman"/>
          <w:color w:val="000000" w:themeColor="text1"/>
        </w:rPr>
        <w:t xml:space="preserve">2.3.3 </w:t>
      </w:r>
      <w:r w:rsidR="00D608BE" w:rsidRPr="00405279">
        <w:rPr>
          <w:rFonts w:ascii="Times New Roman" w:hAnsi="Times New Roman" w:cs="Times New Roman"/>
          <w:color w:val="000000" w:themeColor="text1"/>
        </w:rPr>
        <w:t>Influence</w:t>
      </w:r>
      <w:r w:rsidR="00D608BE" w:rsidRPr="00405279">
        <w:rPr>
          <w:rFonts w:ascii="Times New Roman" w:hAnsi="Times New Roman" w:cs="Times New Roman"/>
          <w:color w:val="000000" w:themeColor="text1"/>
          <w:spacing w:val="-5"/>
        </w:rPr>
        <w:t xml:space="preserve"> </w:t>
      </w:r>
      <w:r w:rsidR="00D608BE" w:rsidRPr="00405279">
        <w:rPr>
          <w:rFonts w:ascii="Times New Roman" w:hAnsi="Times New Roman" w:cs="Times New Roman"/>
          <w:color w:val="000000" w:themeColor="text1"/>
        </w:rPr>
        <w:t>of</w:t>
      </w:r>
      <w:r w:rsidR="00D608BE" w:rsidRPr="00405279">
        <w:rPr>
          <w:rFonts w:ascii="Times New Roman" w:hAnsi="Times New Roman" w:cs="Times New Roman"/>
          <w:color w:val="000000" w:themeColor="text1"/>
          <w:spacing w:val="-11"/>
        </w:rPr>
        <w:t xml:space="preserve"> </w:t>
      </w:r>
      <w:r w:rsidR="00D608BE" w:rsidRPr="00405279">
        <w:rPr>
          <w:rFonts w:ascii="Times New Roman" w:hAnsi="Times New Roman" w:cs="Times New Roman"/>
          <w:color w:val="000000" w:themeColor="text1"/>
        </w:rPr>
        <w:t>Outdoor</w:t>
      </w:r>
      <w:r w:rsidR="00D608BE" w:rsidRPr="00405279">
        <w:rPr>
          <w:rFonts w:ascii="Times New Roman" w:hAnsi="Times New Roman" w:cs="Times New Roman"/>
          <w:color w:val="000000" w:themeColor="text1"/>
          <w:spacing w:val="3"/>
        </w:rPr>
        <w:t xml:space="preserve"> </w:t>
      </w:r>
      <w:r w:rsidR="00D608BE" w:rsidRPr="00405279">
        <w:rPr>
          <w:rFonts w:ascii="Times New Roman" w:hAnsi="Times New Roman" w:cs="Times New Roman"/>
          <w:color w:val="000000" w:themeColor="text1"/>
        </w:rPr>
        <w:t>Media</w:t>
      </w:r>
      <w:r w:rsidR="00D608BE" w:rsidRPr="00405279">
        <w:rPr>
          <w:rFonts w:ascii="Times New Roman" w:hAnsi="Times New Roman" w:cs="Times New Roman"/>
          <w:color w:val="000000" w:themeColor="text1"/>
          <w:spacing w:val="-9"/>
        </w:rPr>
        <w:t xml:space="preserve"> </w:t>
      </w:r>
      <w:r w:rsidR="00D608BE" w:rsidRPr="00405279">
        <w:rPr>
          <w:rFonts w:ascii="Times New Roman" w:hAnsi="Times New Roman" w:cs="Times New Roman"/>
          <w:color w:val="000000" w:themeColor="text1"/>
        </w:rPr>
        <w:t>Advertising</w:t>
      </w:r>
      <w:r w:rsidR="00D608BE" w:rsidRPr="00405279">
        <w:rPr>
          <w:rFonts w:ascii="Times New Roman" w:hAnsi="Times New Roman" w:cs="Times New Roman"/>
          <w:color w:val="000000" w:themeColor="text1"/>
          <w:spacing w:val="-13"/>
        </w:rPr>
        <w:t xml:space="preserve"> </w:t>
      </w:r>
      <w:r w:rsidR="00D608BE" w:rsidRPr="00405279">
        <w:rPr>
          <w:rFonts w:ascii="Times New Roman" w:hAnsi="Times New Roman" w:cs="Times New Roman"/>
          <w:color w:val="000000" w:themeColor="text1"/>
        </w:rPr>
        <w:t>on</w:t>
      </w:r>
      <w:r w:rsidR="00D608BE" w:rsidRPr="00405279">
        <w:rPr>
          <w:rFonts w:ascii="Times New Roman" w:hAnsi="Times New Roman" w:cs="Times New Roman"/>
          <w:color w:val="000000" w:themeColor="text1"/>
          <w:spacing w:val="-6"/>
        </w:rPr>
        <w:t xml:space="preserve"> </w:t>
      </w:r>
      <w:r w:rsidR="00D608BE" w:rsidRPr="00405279">
        <w:rPr>
          <w:rFonts w:ascii="Times New Roman" w:hAnsi="Times New Roman" w:cs="Times New Roman"/>
          <w:color w:val="000000" w:themeColor="text1"/>
        </w:rPr>
        <w:t>Student</w:t>
      </w:r>
      <w:r w:rsidR="00D608BE" w:rsidRPr="00405279">
        <w:rPr>
          <w:rFonts w:ascii="Times New Roman" w:hAnsi="Times New Roman" w:cs="Times New Roman"/>
          <w:color w:val="000000" w:themeColor="text1"/>
          <w:spacing w:val="5"/>
        </w:rPr>
        <w:t xml:space="preserve"> </w:t>
      </w:r>
      <w:r w:rsidR="00D608BE" w:rsidRPr="00405279">
        <w:rPr>
          <w:rFonts w:ascii="Times New Roman" w:hAnsi="Times New Roman" w:cs="Times New Roman"/>
          <w:color w:val="000000" w:themeColor="text1"/>
          <w:spacing w:val="-2"/>
        </w:rPr>
        <w:t>Enrollment</w:t>
      </w:r>
      <w:bookmarkEnd w:id="48"/>
    </w:p>
    <w:p w14:paraId="6D95CCB7" w14:textId="77777777" w:rsidR="00D608BE" w:rsidRPr="00D608BE" w:rsidRDefault="00D608BE" w:rsidP="00EB2AC1">
      <w:pPr>
        <w:ind w:firstLine="720"/>
        <w:rPr>
          <w:rFonts w:ascii="Times New Roman" w:hAnsi="Times New Roman" w:cs="Times New Roman"/>
          <w:sz w:val="24"/>
          <w:szCs w:val="24"/>
        </w:rPr>
      </w:pPr>
      <w:r>
        <w:rPr>
          <w:rFonts w:ascii="Times New Roman" w:hAnsi="Times New Roman" w:cs="Times New Roman"/>
          <w:sz w:val="24"/>
          <w:szCs w:val="24"/>
        </w:rPr>
        <w:t xml:space="preserve">Outdoor advertising, such as roadside billboards, banners and gate branding, gives a college a permanent presence in its area. Institutions in many countries use outdoor displays to mark their location and keep their names in people’s minds along busy routes. Ivy (2008) notes that striking outdoor displays build familiarity over time and make an institution feel like a permanent part of the local scene.</w:t>
      </w:r>
    </w:p>
    <w:p w14:paraId="26DB80E4" w14:textId="77777777" w:rsidR="00D608BE" w:rsidRPr="00D608BE" w:rsidRDefault="00D608BE" w:rsidP="00EB2AC1">
      <w:pPr>
        <w:ind w:firstLine="720"/>
        <w:rPr>
          <w:rFonts w:ascii="Times New Roman" w:hAnsi="Times New Roman" w:cs="Times New Roman"/>
          <w:sz w:val="24"/>
          <w:szCs w:val="24"/>
        </w:rPr>
      </w:pPr>
      <w:r>
        <w:rPr>
          <w:rFonts w:ascii="Times New Roman" w:hAnsi="Times New Roman" w:cs="Times New Roman"/>
          <w:sz w:val="24"/>
          <w:szCs w:val="24"/>
        </w:rPr>
        <w:t xml:space="preserve">In developing countries, outdoor branding matters most for new institutions that are not yet well known. Adewale et al. (2018) observe that well-placed billboards and a smart, clearly marked gate show the community that a new public institution is finished, equipped and officially open. On the other hand, an unmarked or badly kept gate can suggest neglect or even raise doubts about accreditation.</w:t>
      </w:r>
    </w:p>
    <w:p w14:paraId="4DEC80C5" w14:textId="77777777" w:rsidR="00D608BE" w:rsidRPr="00D608BE" w:rsidRDefault="00D608BE" w:rsidP="00EB2AC1">
      <w:pPr>
        <w:ind w:firstLine="720"/>
        <w:rPr>
          <w:rFonts w:ascii="Times New Roman" w:hAnsi="Times New Roman" w:cs="Times New Roman"/>
          <w:sz w:val="24"/>
          <w:szCs w:val="24"/>
        </w:rPr>
      </w:pPr>
      <w:r>
        <w:rPr>
          <w:rFonts w:ascii="Times New Roman" w:hAnsi="Times New Roman" w:cs="Times New Roman"/>
          <w:sz w:val="24"/>
          <w:szCs w:val="24"/>
        </w:rPr>
        <w:t xml:space="preserve">In Kenya, the number of public TVET facilities has grown fast, but many of the new colleges are away from the main roads in their sub-counties. Billboards along major Kiambu roads, such as the Thika Superhighway and Limuru Road, and gate branding are used to show that the colleges exist, but their effect on enrolment has not been measured.</w:t>
      </w:r>
    </w:p>
    <w:p w14:paraId="0514EC86" w14:textId="6157FDEB" w:rsidR="00D608BE" w:rsidRDefault="00D608BE" w:rsidP="00D608BE">
      <w:pPr>
        <w:rPr>
          <w:rFonts w:ascii="Times New Roman" w:hAnsi="Times New Roman" w:cs="Times New Roman"/>
          <w:sz w:val="24"/>
          <w:szCs w:val="24"/>
        </w:rPr>
      </w:pPr>
      <w:r>
        <w:rPr>
          <w:rFonts w:ascii="Times New Roman" w:hAnsi="Times New Roman" w:cs="Times New Roman"/>
          <w:sz w:val="24"/>
          <w:szCs w:val="24"/>
        </w:rPr>
        <w:t xml:space="preserve">Most studies on education marketing focus on digital channels and say little about how local outdoor media affect the enrolment decisions of nearby communities. This study will look into that question.</w:t>
      </w:r>
    </w:p>
    <w:p w14:paraId="07B503E1" w14:textId="77777777" w:rsidR="00405279" w:rsidRPr="00D608BE" w:rsidRDefault="00405279" w:rsidP="00D608BE">
      <w:pPr>
        <w:rPr>
          <w:rFonts w:ascii="Times New Roman" w:hAnsi="Times New Roman" w:cs="Times New Roman"/>
          <w:sz w:val="24"/>
          <w:szCs w:val="24"/>
        </w:rPr>
      </w:pPr>
    </w:p>
    <w:p w14:paraId="0EC273D3" w14:textId="59A86D1A" w:rsidR="00D608BE" w:rsidRPr="00405279" w:rsidRDefault="00405279" w:rsidP="00405279">
      <w:pPr>
        <w:pStyle w:val="Heading3"/>
        <w:rPr>
          <w:rFonts w:ascii="Times New Roman" w:hAnsi="Times New Roman" w:cs="Times New Roman"/>
        </w:rPr>
      </w:pPr>
      <w:bookmarkStart w:id="49" w:name="_Toc241654130"/>
      <w:r w:rsidRPr="00405279">
        <w:rPr>
          <w:rFonts w:ascii="Times New Roman" w:hAnsi="Times New Roman" w:cs="Times New Roman"/>
          <w:color w:val="000000" w:themeColor="text1"/>
        </w:rPr>
        <w:lastRenderedPageBreak/>
        <w:t xml:space="preserve">2.3.4 </w:t>
      </w:r>
      <w:r w:rsidR="00D608BE" w:rsidRPr="00405279">
        <w:rPr>
          <w:rFonts w:ascii="Times New Roman" w:hAnsi="Times New Roman" w:cs="Times New Roman"/>
          <w:color w:val="000000" w:themeColor="text1"/>
        </w:rPr>
        <w:t>Influence</w:t>
      </w:r>
      <w:r w:rsidR="00D608BE" w:rsidRPr="00405279">
        <w:rPr>
          <w:rFonts w:ascii="Times New Roman" w:hAnsi="Times New Roman" w:cs="Times New Roman"/>
          <w:color w:val="000000" w:themeColor="text1"/>
          <w:spacing w:val="-2"/>
        </w:rPr>
        <w:t xml:space="preserve"> </w:t>
      </w:r>
      <w:r w:rsidR="00D608BE" w:rsidRPr="00405279">
        <w:rPr>
          <w:rFonts w:ascii="Times New Roman" w:hAnsi="Times New Roman" w:cs="Times New Roman"/>
          <w:color w:val="000000" w:themeColor="text1"/>
        </w:rPr>
        <w:t>of</w:t>
      </w:r>
      <w:r w:rsidR="00D608BE" w:rsidRPr="00405279">
        <w:rPr>
          <w:rFonts w:ascii="Times New Roman" w:hAnsi="Times New Roman" w:cs="Times New Roman"/>
          <w:color w:val="000000" w:themeColor="text1"/>
          <w:spacing w:val="-9"/>
        </w:rPr>
        <w:t xml:space="preserve"> </w:t>
      </w:r>
      <w:r w:rsidR="00D608BE" w:rsidRPr="00405279">
        <w:rPr>
          <w:rFonts w:ascii="Times New Roman" w:hAnsi="Times New Roman" w:cs="Times New Roman"/>
          <w:color w:val="000000" w:themeColor="text1"/>
        </w:rPr>
        <w:t>Experiential</w:t>
      </w:r>
      <w:r w:rsidR="00D608BE" w:rsidRPr="00405279">
        <w:rPr>
          <w:rFonts w:ascii="Times New Roman" w:hAnsi="Times New Roman" w:cs="Times New Roman"/>
          <w:color w:val="000000" w:themeColor="text1"/>
          <w:spacing w:val="-14"/>
        </w:rPr>
        <w:t xml:space="preserve"> </w:t>
      </w:r>
      <w:r w:rsidR="00D608BE" w:rsidRPr="00405279">
        <w:rPr>
          <w:rFonts w:ascii="Times New Roman" w:hAnsi="Times New Roman" w:cs="Times New Roman"/>
          <w:color w:val="000000" w:themeColor="text1"/>
        </w:rPr>
        <w:t>Outreach</w:t>
      </w:r>
      <w:r w:rsidR="00D608BE" w:rsidRPr="00405279">
        <w:rPr>
          <w:rFonts w:ascii="Times New Roman" w:hAnsi="Times New Roman" w:cs="Times New Roman"/>
          <w:color w:val="000000" w:themeColor="text1"/>
          <w:spacing w:val="-3"/>
        </w:rPr>
        <w:t xml:space="preserve"> </w:t>
      </w:r>
      <w:r w:rsidR="00D608BE" w:rsidRPr="00405279">
        <w:rPr>
          <w:rFonts w:ascii="Times New Roman" w:hAnsi="Times New Roman" w:cs="Times New Roman"/>
          <w:color w:val="000000" w:themeColor="text1"/>
        </w:rPr>
        <w:t>Strategies</w:t>
      </w:r>
      <w:r w:rsidR="00D608BE" w:rsidRPr="00405279">
        <w:rPr>
          <w:rFonts w:ascii="Times New Roman" w:hAnsi="Times New Roman" w:cs="Times New Roman"/>
          <w:color w:val="000000" w:themeColor="text1"/>
          <w:spacing w:val="-4"/>
        </w:rPr>
        <w:t xml:space="preserve"> </w:t>
      </w:r>
      <w:r w:rsidR="00D608BE" w:rsidRPr="00405279">
        <w:rPr>
          <w:rFonts w:ascii="Times New Roman" w:hAnsi="Times New Roman" w:cs="Times New Roman"/>
          <w:color w:val="000000" w:themeColor="text1"/>
        </w:rPr>
        <w:t>on</w:t>
      </w:r>
      <w:r w:rsidR="00D608BE" w:rsidRPr="00405279">
        <w:rPr>
          <w:rFonts w:ascii="Times New Roman" w:hAnsi="Times New Roman" w:cs="Times New Roman"/>
          <w:color w:val="000000" w:themeColor="text1"/>
          <w:spacing w:val="-13"/>
        </w:rPr>
        <w:t xml:space="preserve"> </w:t>
      </w:r>
      <w:r w:rsidR="00D608BE" w:rsidRPr="00405279">
        <w:rPr>
          <w:rFonts w:ascii="Times New Roman" w:hAnsi="Times New Roman" w:cs="Times New Roman"/>
          <w:color w:val="000000" w:themeColor="text1"/>
        </w:rPr>
        <w:t>Student</w:t>
      </w:r>
      <w:r w:rsidR="00D608BE" w:rsidRPr="00405279">
        <w:rPr>
          <w:rFonts w:ascii="Times New Roman" w:hAnsi="Times New Roman" w:cs="Times New Roman"/>
          <w:color w:val="000000" w:themeColor="text1"/>
          <w:spacing w:val="8"/>
        </w:rPr>
        <w:t xml:space="preserve"> </w:t>
      </w:r>
      <w:r w:rsidR="00D608BE" w:rsidRPr="00405279">
        <w:rPr>
          <w:rFonts w:ascii="Times New Roman" w:hAnsi="Times New Roman" w:cs="Times New Roman"/>
          <w:color w:val="000000" w:themeColor="text1"/>
          <w:spacing w:val="-2"/>
        </w:rPr>
        <w:t>Enrollment</w:t>
      </w:r>
      <w:bookmarkEnd w:id="49"/>
    </w:p>
    <w:p w14:paraId="54E22065" w14:textId="77777777" w:rsidR="00D608BE" w:rsidRPr="00D608BE" w:rsidRDefault="00D608BE" w:rsidP="00EB2AC1">
      <w:pPr>
        <w:ind w:firstLine="720"/>
        <w:rPr>
          <w:rFonts w:ascii="Times New Roman" w:hAnsi="Times New Roman" w:cs="Times New Roman"/>
          <w:sz w:val="24"/>
          <w:szCs w:val="24"/>
        </w:rPr>
      </w:pPr>
      <w:r>
        <w:rPr>
          <w:rFonts w:ascii="Times New Roman" w:hAnsi="Times New Roman" w:cs="Times New Roman"/>
          <w:sz w:val="24"/>
          <w:szCs w:val="24"/>
        </w:rPr>
        <w:t xml:space="preserve">Experiential outreach covers face-to-face activities such as career days, open days, school visits and market roadshows, and it is the most personal form of education marketing. Kotler and Fox (1995) argue that personal contact is especially good at turning uncertain prospects into committed applicants, because questions can be answered on the spot and people can be reassured in person.</w:t>
      </w:r>
    </w:p>
    <w:p w14:paraId="1534C42E" w14:textId="77777777" w:rsidR="00D608BE" w:rsidRPr="00D608BE" w:rsidRDefault="00D608BE" w:rsidP="00D608BE">
      <w:pPr>
        <w:rPr>
          <w:rFonts w:ascii="Times New Roman" w:hAnsi="Times New Roman" w:cs="Times New Roman"/>
          <w:sz w:val="24"/>
          <w:szCs w:val="24"/>
        </w:rPr>
      </w:pPr>
      <w:r>
        <w:rPr>
          <w:rFonts w:ascii="Times New Roman" w:hAnsi="Times New Roman" w:cs="Times New Roman"/>
          <w:sz w:val="24"/>
          <w:szCs w:val="24"/>
        </w:rPr>
        <w:t xml:space="preserve">In developing countries, face-to-face marketing is an important way of building trust.</w:t>
      </w:r>
    </w:p>
    <w:p w14:paraId="2456E4EB" w14:textId="77777777" w:rsidR="00D608BE" w:rsidRPr="00D608BE" w:rsidRDefault="00D608BE" w:rsidP="00D608BE">
      <w:pPr>
        <w:rPr>
          <w:rFonts w:ascii="Times New Roman" w:hAnsi="Times New Roman" w:cs="Times New Roman"/>
          <w:sz w:val="24"/>
          <w:szCs w:val="24"/>
        </w:rPr>
      </w:pPr>
      <w:r>
        <w:rPr>
          <w:rFonts w:ascii="Times New Roman" w:hAnsi="Times New Roman" w:cs="Times New Roman"/>
          <w:sz w:val="24"/>
          <w:szCs w:val="24"/>
        </w:rPr>
        <w:t xml:space="preserve">Oketch (2016) notes that in communities that have long doubted the value of technical training, bringing current students, trainers and equipment into public view helps to break down resistance. Such outreach moves the discussion from general descriptions to real, visible skills.</w:t>
      </w:r>
    </w:p>
    <w:p w14:paraId="3498CB70" w14:textId="77777777" w:rsidR="00D608BE" w:rsidRPr="00D608BE" w:rsidRDefault="00D608BE" w:rsidP="00EB2AC1">
      <w:pPr>
        <w:ind w:firstLine="720"/>
        <w:rPr>
          <w:rFonts w:ascii="Times New Roman" w:hAnsi="Times New Roman" w:cs="Times New Roman"/>
          <w:sz w:val="24"/>
          <w:szCs w:val="24"/>
        </w:rPr>
      </w:pPr>
      <w:r>
        <w:rPr>
          <w:rFonts w:ascii="Times New Roman" w:hAnsi="Times New Roman" w:cs="Times New Roman"/>
          <w:sz w:val="24"/>
          <w:szCs w:val="24"/>
        </w:rPr>
        <w:t xml:space="preserve">In Kenya, new technical colleges rely a lot on roadshows, visits to secondary schools and community barazas organised with local administrators. According to Ngure (2013), these events work well in challenging the “blue-collar stigma” because families can see modern training equipment for themselves. However, as Kibet and Muturi (2020) point out, such activities are rarely part of a wider, evidence-based plan and often happen as one-off events with no system for following up interested students.</w:t>
      </w:r>
    </w:p>
    <w:p w14:paraId="64C146C6" w14:textId="46628A9B" w:rsidR="00D608BE" w:rsidRDefault="00D608BE" w:rsidP="00EB2AC1">
      <w:pPr>
        <w:ind w:firstLine="720"/>
        <w:rPr>
          <w:rFonts w:ascii="Times New Roman" w:hAnsi="Times New Roman" w:cs="Times New Roman"/>
          <w:sz w:val="24"/>
          <w:szCs w:val="24"/>
        </w:rPr>
      </w:pPr>
      <w:r>
        <w:rPr>
          <w:rFonts w:ascii="Times New Roman" w:hAnsi="Times New Roman" w:cs="Times New Roman"/>
          <w:sz w:val="24"/>
          <w:szCs w:val="24"/>
        </w:rPr>
        <w:t xml:space="preserve">Little is known about how such outreach, when coordinated with digital and media campaigns, leads to lasting increases in enrolment for new TVET colleges in Kiambu County.</w:t>
      </w:r>
    </w:p>
    <w:p w14:paraId="4D6C3B2B" w14:textId="77777777" w:rsidR="00405279" w:rsidRPr="00D608BE" w:rsidRDefault="00405279" w:rsidP="00D608BE">
      <w:pPr>
        <w:rPr>
          <w:rFonts w:ascii="Times New Roman" w:hAnsi="Times New Roman" w:cs="Times New Roman"/>
          <w:sz w:val="24"/>
          <w:szCs w:val="24"/>
        </w:rPr>
      </w:pPr>
    </w:p>
    <w:p w14:paraId="65C517E2" w14:textId="3DC17F13" w:rsidR="00D608BE" w:rsidRPr="00405279" w:rsidRDefault="00405279" w:rsidP="00405279">
      <w:pPr>
        <w:pStyle w:val="Heading3"/>
        <w:rPr>
          <w:rFonts w:ascii="Times New Roman" w:hAnsi="Times New Roman" w:cs="Times New Roman"/>
        </w:rPr>
      </w:pPr>
      <w:bookmarkStart w:id="50" w:name="_Toc241654131"/>
      <w:r w:rsidRPr="00405279">
        <w:rPr>
          <w:rFonts w:ascii="Times New Roman" w:hAnsi="Times New Roman" w:cs="Times New Roman"/>
          <w:color w:val="000000" w:themeColor="text1"/>
        </w:rPr>
        <w:t xml:space="preserve">2.3.5 </w:t>
      </w:r>
      <w:r w:rsidR="00D608BE" w:rsidRPr="00405279">
        <w:rPr>
          <w:rFonts w:ascii="Times New Roman" w:hAnsi="Times New Roman" w:cs="Times New Roman"/>
          <w:color w:val="000000" w:themeColor="text1"/>
        </w:rPr>
        <w:t>Summary</w:t>
      </w:r>
      <w:r w:rsidR="00D608BE" w:rsidRPr="00405279">
        <w:rPr>
          <w:rFonts w:ascii="Times New Roman" w:hAnsi="Times New Roman" w:cs="Times New Roman"/>
          <w:color w:val="000000" w:themeColor="text1"/>
          <w:spacing w:val="19"/>
        </w:rPr>
        <w:t xml:space="preserve"> </w:t>
      </w:r>
      <w:r w:rsidR="00D608BE" w:rsidRPr="00405279">
        <w:rPr>
          <w:rFonts w:ascii="Times New Roman" w:hAnsi="Times New Roman" w:cs="Times New Roman"/>
          <w:color w:val="000000" w:themeColor="text1"/>
        </w:rPr>
        <w:t>of</w:t>
      </w:r>
      <w:r w:rsidR="00D608BE" w:rsidRPr="00405279">
        <w:rPr>
          <w:rFonts w:ascii="Times New Roman" w:hAnsi="Times New Roman" w:cs="Times New Roman"/>
          <w:color w:val="000000" w:themeColor="text1"/>
          <w:spacing w:val="-5"/>
        </w:rPr>
        <w:t xml:space="preserve"> </w:t>
      </w:r>
      <w:r w:rsidR="00D608BE" w:rsidRPr="00405279">
        <w:rPr>
          <w:rFonts w:ascii="Times New Roman" w:hAnsi="Times New Roman" w:cs="Times New Roman"/>
          <w:color w:val="000000" w:themeColor="text1"/>
        </w:rPr>
        <w:t>Literature</w:t>
      </w:r>
      <w:r w:rsidR="00D608BE" w:rsidRPr="00405279">
        <w:rPr>
          <w:rFonts w:ascii="Times New Roman" w:hAnsi="Times New Roman" w:cs="Times New Roman"/>
          <w:color w:val="000000" w:themeColor="text1"/>
          <w:spacing w:val="-5"/>
        </w:rPr>
        <w:t xml:space="preserve"> </w:t>
      </w:r>
      <w:r w:rsidR="00D608BE" w:rsidRPr="00405279">
        <w:rPr>
          <w:rFonts w:ascii="Times New Roman" w:hAnsi="Times New Roman" w:cs="Times New Roman"/>
          <w:color w:val="000000" w:themeColor="text1"/>
        </w:rPr>
        <w:t>and</w:t>
      </w:r>
      <w:r w:rsidR="00D608BE" w:rsidRPr="00405279">
        <w:rPr>
          <w:rFonts w:ascii="Times New Roman" w:hAnsi="Times New Roman" w:cs="Times New Roman"/>
          <w:color w:val="000000" w:themeColor="text1"/>
          <w:spacing w:val="-11"/>
        </w:rPr>
        <w:t xml:space="preserve"> </w:t>
      </w:r>
      <w:r w:rsidR="00D608BE" w:rsidRPr="00405279">
        <w:rPr>
          <w:rFonts w:ascii="Times New Roman" w:hAnsi="Times New Roman" w:cs="Times New Roman"/>
          <w:color w:val="000000" w:themeColor="text1"/>
        </w:rPr>
        <w:t>Research</w:t>
      </w:r>
      <w:r w:rsidR="00D608BE" w:rsidRPr="00405279">
        <w:rPr>
          <w:rFonts w:ascii="Times New Roman" w:hAnsi="Times New Roman" w:cs="Times New Roman"/>
          <w:color w:val="000000" w:themeColor="text1"/>
          <w:spacing w:val="-16"/>
        </w:rPr>
        <w:t xml:space="preserve"> </w:t>
      </w:r>
      <w:r w:rsidR="00D608BE" w:rsidRPr="00405279">
        <w:rPr>
          <w:rFonts w:ascii="Times New Roman" w:hAnsi="Times New Roman" w:cs="Times New Roman"/>
          <w:color w:val="000000" w:themeColor="text1"/>
          <w:spacing w:val="-4"/>
        </w:rPr>
        <w:t>Gaps</w:t>
      </w:r>
      <w:bookmarkEnd w:id="50"/>
    </w:p>
    <w:p w14:paraId="3D2C0708" w14:textId="2D921C8D" w:rsidR="00D608BE" w:rsidRPr="00D608BE" w:rsidRDefault="00D608BE" w:rsidP="00EB2AC1">
      <w:pPr>
        <w:ind w:firstLine="720"/>
        <w:rPr>
          <w:rFonts w:ascii="Times New Roman" w:hAnsi="Times New Roman" w:cs="Times New Roman"/>
          <w:sz w:val="24"/>
          <w:szCs w:val="24"/>
        </w:rPr>
      </w:pPr>
      <w:r>
        <w:rPr>
          <w:rFonts w:ascii="Times New Roman" w:hAnsi="Times New Roman" w:cs="Times New Roman"/>
          <w:sz w:val="24"/>
          <w:szCs w:val="24"/>
        </w:rPr>
        <w:t xml:space="preserve">The global and local studies reviewed recognise the value of digital tools, broadcast media, outdoor signs and face-to-face community contact, but they treat these separately, and the literature remains fragmented. Most studies on education marketing deal with long-established universities or private colleges that have their own marketing departments, while very little attention has gone to new public TVET colleges with tight budgets. Local studies also tend to look at promotional methods one at a time, or simply compare traditional and digital methods.</w:t>
      </w:r>
    </w:p>
    <w:p w14:paraId="5D1684B6" w14:textId="4C26B8D0" w:rsidR="00D608BE" w:rsidRDefault="00D608BE" w:rsidP="00EB2AC1">
      <w:pPr>
        <w:ind w:firstLine="720"/>
        <w:rPr>
          <w:rFonts w:ascii="Times New Roman" w:hAnsi="Times New Roman" w:cs="Times New Roman"/>
          <w:sz w:val="24"/>
          <w:szCs w:val="24"/>
        </w:rPr>
      </w:pPr>
      <w:r>
        <w:rPr>
          <w:rFonts w:ascii="Times New Roman" w:hAnsi="Times New Roman" w:cs="Times New Roman"/>
          <w:sz w:val="24"/>
          <w:szCs w:val="24"/>
        </w:rPr>
        <w:t xml:space="preserve">There is a clear shortage of research that treats these channels as one Integrated Marketing Communications (IMC) system in Kenya’s vocational training sector. This study responds to that gap by assessing, in a local setting, how digital, broadcast, outdoor and experiential strategies together influence student enrolment in public TVET institutions in Kiambu County.</w:t>
      </w:r>
    </w:p>
    <w:p w14:paraId="048CD563" w14:textId="77777777" w:rsidR="00405279" w:rsidRPr="00D608BE" w:rsidRDefault="00405279" w:rsidP="00D608BE">
      <w:pPr>
        <w:rPr>
          <w:rFonts w:ascii="Times New Roman" w:hAnsi="Times New Roman" w:cs="Times New Roman"/>
          <w:sz w:val="24"/>
          <w:szCs w:val="24"/>
        </w:rPr>
      </w:pPr>
    </w:p>
    <w:p w14:paraId="43EE2CE8" w14:textId="71D5F74A" w:rsidR="00D608BE" w:rsidRPr="00405279" w:rsidRDefault="00405279" w:rsidP="00405279">
      <w:pPr>
        <w:pStyle w:val="Heading2"/>
        <w:rPr>
          <w:rFonts w:ascii="Times New Roman" w:hAnsi="Times New Roman" w:cs="Times New Roman"/>
          <w:color w:val="000000" w:themeColor="text1"/>
        </w:rPr>
      </w:pPr>
      <w:bookmarkStart w:id="51" w:name="_bookmark22"/>
      <w:bookmarkStart w:id="52" w:name="_Toc241654132"/>
      <w:bookmarkEnd w:id="51"/>
      <w:r w:rsidRPr="00405279">
        <w:rPr>
          <w:rFonts w:ascii="Times New Roman" w:hAnsi="Times New Roman" w:cs="Times New Roman"/>
          <w:color w:val="000000" w:themeColor="text1"/>
        </w:rPr>
        <w:lastRenderedPageBreak/>
        <w:t xml:space="preserve">2.4 </w:t>
      </w:r>
      <w:r w:rsidR="00D608BE" w:rsidRPr="00405279">
        <w:rPr>
          <w:rFonts w:ascii="Times New Roman" w:hAnsi="Times New Roman" w:cs="Times New Roman"/>
          <w:color w:val="000000" w:themeColor="text1"/>
        </w:rPr>
        <w:t>Conceptual</w:t>
      </w:r>
      <w:r w:rsidR="00D608BE" w:rsidRPr="00405279">
        <w:rPr>
          <w:rFonts w:ascii="Times New Roman" w:hAnsi="Times New Roman" w:cs="Times New Roman"/>
          <w:color w:val="000000" w:themeColor="text1"/>
          <w:spacing w:val="7"/>
        </w:rPr>
        <w:t xml:space="preserve"> </w:t>
      </w:r>
      <w:r w:rsidR="00D608BE" w:rsidRPr="00405279">
        <w:rPr>
          <w:rFonts w:ascii="Times New Roman" w:hAnsi="Times New Roman" w:cs="Times New Roman"/>
          <w:color w:val="000000" w:themeColor="text1"/>
        </w:rPr>
        <w:t>Framework</w:t>
      </w:r>
      <w:bookmarkEnd w:id="52"/>
    </w:p>
    <w:p w14:paraId="629E5AE8" w14:textId="079835D5" w:rsidR="00D608BE" w:rsidRPr="00D608BE" w:rsidRDefault="00D608BE" w:rsidP="00EB2AC1">
      <w:pPr>
        <w:ind w:firstLine="720"/>
        <w:rPr>
          <w:rFonts w:ascii="Times New Roman" w:hAnsi="Times New Roman" w:cs="Times New Roman"/>
          <w:sz w:val="24"/>
          <w:szCs w:val="24"/>
        </w:rPr>
      </w:pPr>
      <w:bookmarkStart w:id="53" w:name="_bookmark23"/>
      <w:bookmarkEnd w:id="53"/>
      <w:r>
        <w:rPr>
          <w:rFonts w:ascii="Times New Roman" w:hAnsi="Times New Roman" w:cs="Times New Roman"/>
          <w:sz w:val="24"/>
          <w:szCs w:val="24"/>
        </w:rPr>
        <w:t xml:space="preserve">The conceptual framework shows how the independent and dependent variables are expected to relate. The independent variables are the four parts of Integrated Marketing Communications (IMC): Digital Marketing, Broadcast Media Advertising, Outdoor Media Advertising and Experiential Outreach Strategies. The dependent variable is student enrolment in newly established public TVET institutions in Kiambu County, Kenya. The framework assumes that the way colleges coordinate and use these channels affects how aware prospective students are, how they view TVET and, finally, whether they decide to register.</w:t>
      </w:r>
    </w:p>
    <w:p w14:paraId="09CB0E0D" w14:textId="60A32909" w:rsidR="00405279" w:rsidRPr="00405279" w:rsidRDefault="00405279" w:rsidP="00EB2AC1">
      <w:pPr>
        <w:ind w:firstLine="720"/>
        <w:rPr>
          <w:rFonts w:ascii="Times New Roman" w:hAnsi="Times New Roman" w:cs="Times New Roman"/>
          <w:sz w:val="24"/>
        </w:rPr>
      </w:pPr>
      <w:r>
        <w:rPr>
          <w:rFonts w:ascii="Times New Roman" w:hAnsi="Times New Roman" w:cs="Times New Roman"/>
          <w:sz w:val="24"/>
        </w:rPr>
        <w:t xml:space="preserve">The four parts of the IMC framework each contribute to enrolment in their own way, and they support one another. Digital Marketing reaches young people through websites and mobile platforms. Broadcast Media Advertising reaches the wider public, including parents and guardians, through radio and television. Outdoor Media Advertising makes the college visible in its locality through signs and billboards. Experiential Outreach Strategies bring college staff face to face with prospective students and help turn interest into a decision to join.</w:t>
      </w:r>
    </w:p>
    <w:p w14:paraId="4DE6B66E" w14:textId="4461F6A7" w:rsidR="00405279" w:rsidRPr="00405279" w:rsidRDefault="00405279" w:rsidP="00EB2AC1">
      <w:pPr>
        <w:ind w:firstLine="720"/>
        <w:rPr>
          <w:rFonts w:ascii="Times New Roman" w:hAnsi="Times New Roman" w:cs="Times New Roman"/>
          <w:sz w:val="24"/>
        </w:rPr>
      </w:pPr>
      <w:r>
        <w:rPr>
          <w:rFonts w:ascii="Times New Roman" w:hAnsi="Times New Roman" w:cs="Times New Roman"/>
          <w:sz w:val="24"/>
        </w:rPr>
        <w:t xml:space="preserve">The dependent variable, Student Enrollment, reflects the combined result of these efforts across the six colleges.</w:t>
      </w:r>
    </w:p>
    <w:p w14:paraId="26F16C29" w14:textId="354AB20A" w:rsidR="00405279" w:rsidRDefault="00405279" w:rsidP="00405279">
      <w:pPr>
        <w:rPr>
          <w:rFonts w:ascii="Times New Roman" w:hAnsi="Times New Roman" w:cs="Times New Roman"/>
          <w:sz w:val="24"/>
        </w:rPr>
      </w:pPr>
      <w:r>
        <w:rPr>
          <w:rFonts w:ascii="Times New Roman" w:hAnsi="Times New Roman" w:cs="Times New Roman"/>
          <w:sz w:val="24"/>
        </w:rPr>
        <w:t xml:space="preserve">The framework also assumes that the four channels have a greater effect when used together than when used separately. For example, a prospective student may first notice a billboard on the Thika Superhighway, later hear a feature about the college on Kameme FM with a parent, then attend a career day at school, and finally apply through a WhatsApp link. Each contact supports the others, and it is the combination of all four that moves the student from simply knowing about the college to actually enrolling.</w:t>
      </w:r>
    </w:p>
    <w:p w14:paraId="0D9D063F" w14:textId="77777777" w:rsidR="00405279" w:rsidRDefault="00405279" w:rsidP="00405279">
      <w:pPr>
        <w:rPr>
          <w:rFonts w:ascii="Times New Roman" w:hAnsi="Times New Roman" w:cs="Times New Roman"/>
          <w:sz w:val="24"/>
        </w:rPr>
      </w:pPr>
    </w:p>
    <w:p w14:paraId="132252F9" w14:textId="77777777" w:rsidR="00405279" w:rsidRPr="00405279" w:rsidRDefault="00405279" w:rsidP="00405279">
      <w:pPr>
        <w:pStyle w:val="Heading2"/>
        <w:rPr>
          <w:rFonts w:ascii="Times New Roman" w:hAnsi="Times New Roman" w:cs="Times New Roman"/>
          <w:color w:val="000000" w:themeColor="text1"/>
        </w:rPr>
      </w:pPr>
      <w:bookmarkStart w:id="54" w:name="_Toc241654133"/>
      <w:r w:rsidRPr="00405279">
        <w:rPr>
          <w:rFonts w:ascii="Times New Roman" w:hAnsi="Times New Roman" w:cs="Times New Roman"/>
          <w:color w:val="000000" w:themeColor="text1"/>
        </w:rPr>
        <w:t>2.5 Operationalization of Study Variables</w:t>
      </w:r>
      <w:bookmarkEnd w:id="54"/>
    </w:p>
    <w:p w14:paraId="74D10E66" w14:textId="77777777" w:rsidR="00405279" w:rsidRPr="00405279" w:rsidRDefault="00405279" w:rsidP="00405279">
      <w:pPr>
        <w:rPr>
          <w:rFonts w:ascii="Times New Roman" w:hAnsi="Times New Roman" w:cs="Times New Roman"/>
          <w:sz w:val="24"/>
        </w:rPr>
      </w:pPr>
    </w:p>
    <w:p w14:paraId="2071C45D" w14:textId="610C2D4C" w:rsidR="002B5E8E" w:rsidRDefault="002B5E8E" w:rsidP="002B5E8E">
      <w:pPr>
        <w:pStyle w:val="Caption"/>
        <w:keepNext/>
      </w:pPr>
      <w:bookmarkStart w:id="55" w:name="_Toc241599227"/>
      <w:r>
        <w:t xml:space="preserve">Table </w:t>
      </w:r>
      <w:fldSimple w:instr=" SEQ Table \* ARABIC ">
        <w:r w:rsidR="00161378">
          <w:rPr>
            <w:noProof/>
          </w:rPr>
          <w:t>5</w:t>
        </w:r>
      </w:fldSimple>
      <w:r>
        <w:t xml:space="preserve">: </w:t>
      </w:r>
      <w:r w:rsidRPr="00063286">
        <w:t>Operationalization Matrix</w:t>
      </w:r>
      <w:bookmarkEnd w:id="55"/>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3"/>
        <w:gridCol w:w="1393"/>
        <w:gridCol w:w="1443"/>
        <w:gridCol w:w="2353"/>
        <w:gridCol w:w="1540"/>
        <w:gridCol w:w="1698"/>
      </w:tblGrid>
      <w:tr w:rsidR="00405279" w:rsidRPr="00405279" w14:paraId="413798BA" w14:textId="77777777" w:rsidTr="002B5E8E">
        <w:tblPrEx>
          <w:tblCellMar>
            <w:top w:w="0" w:type="dxa"/>
            <w:bottom w:w="0" w:type="dxa"/>
          </w:tblCellMar>
        </w:tblPrEx>
        <w:tc>
          <w:tcPr>
            <w:tcW w:w="1073" w:type="dxa"/>
            <w:shd w:val="clear" w:color="auto" w:fill="8EAADB" w:themeFill="accent1" w:themeFillTint="99"/>
            <w:vAlign w:val="center"/>
          </w:tcPr>
          <w:p w14:paraId="291D3ABA" w14:textId="77777777" w:rsidR="00405279" w:rsidRPr="00405279" w:rsidRDefault="00405279" w:rsidP="00C23B42">
            <w:pPr>
              <w:jc w:val="center"/>
              <w:rPr>
                <w:rFonts w:ascii="Times New Roman" w:hAnsi="Times New Roman" w:cs="Times New Roman"/>
                <w:sz w:val="24"/>
              </w:rPr>
            </w:pPr>
            <w:r w:rsidRPr="00405279">
              <w:rPr>
                <w:rFonts w:ascii="Times New Roman" w:hAnsi="Times New Roman" w:cs="Times New Roman"/>
                <w:b/>
                <w:bCs/>
                <w:sz w:val="24"/>
              </w:rPr>
              <w:t>Sn.</w:t>
            </w:r>
          </w:p>
        </w:tc>
        <w:tc>
          <w:tcPr>
            <w:tcW w:w="1393" w:type="dxa"/>
            <w:shd w:val="clear" w:color="auto" w:fill="8EAADB" w:themeFill="accent1" w:themeFillTint="99"/>
            <w:vAlign w:val="center"/>
          </w:tcPr>
          <w:p w14:paraId="6162C497" w14:textId="77777777" w:rsidR="00405279" w:rsidRPr="00405279" w:rsidRDefault="00405279" w:rsidP="00C23B42">
            <w:pPr>
              <w:jc w:val="center"/>
              <w:rPr>
                <w:rFonts w:ascii="Times New Roman" w:hAnsi="Times New Roman" w:cs="Times New Roman"/>
                <w:sz w:val="24"/>
              </w:rPr>
            </w:pPr>
            <w:r w:rsidRPr="00405279">
              <w:rPr>
                <w:rFonts w:ascii="Times New Roman" w:hAnsi="Times New Roman" w:cs="Times New Roman"/>
                <w:b/>
                <w:bCs/>
                <w:sz w:val="24"/>
              </w:rPr>
              <w:t>Specific Objective</w:t>
            </w:r>
          </w:p>
        </w:tc>
        <w:tc>
          <w:tcPr>
            <w:tcW w:w="1443" w:type="dxa"/>
            <w:shd w:val="clear" w:color="auto" w:fill="8EAADB" w:themeFill="accent1" w:themeFillTint="99"/>
            <w:vAlign w:val="center"/>
          </w:tcPr>
          <w:p w14:paraId="251CB896" w14:textId="77777777" w:rsidR="00405279" w:rsidRPr="00405279" w:rsidRDefault="00405279" w:rsidP="00C23B42">
            <w:pPr>
              <w:jc w:val="center"/>
              <w:rPr>
                <w:rFonts w:ascii="Times New Roman" w:hAnsi="Times New Roman" w:cs="Times New Roman"/>
                <w:sz w:val="24"/>
              </w:rPr>
            </w:pPr>
            <w:r w:rsidRPr="00405279">
              <w:rPr>
                <w:rFonts w:ascii="Times New Roman" w:hAnsi="Times New Roman" w:cs="Times New Roman"/>
                <w:b/>
                <w:bCs/>
                <w:sz w:val="24"/>
              </w:rPr>
              <w:t>Independent Variable</w:t>
            </w:r>
          </w:p>
        </w:tc>
        <w:tc>
          <w:tcPr>
            <w:tcW w:w="2353" w:type="dxa"/>
            <w:shd w:val="clear" w:color="auto" w:fill="8EAADB" w:themeFill="accent1" w:themeFillTint="99"/>
            <w:vAlign w:val="center"/>
          </w:tcPr>
          <w:p w14:paraId="59E22343" w14:textId="77777777" w:rsidR="00405279" w:rsidRPr="00405279" w:rsidRDefault="00405279" w:rsidP="00C23B42">
            <w:pPr>
              <w:jc w:val="center"/>
              <w:rPr>
                <w:rFonts w:ascii="Times New Roman" w:hAnsi="Times New Roman" w:cs="Times New Roman"/>
                <w:sz w:val="24"/>
              </w:rPr>
            </w:pPr>
            <w:r w:rsidRPr="00405279">
              <w:rPr>
                <w:rFonts w:ascii="Times New Roman" w:hAnsi="Times New Roman" w:cs="Times New Roman"/>
                <w:b/>
                <w:bCs/>
                <w:sz w:val="24"/>
              </w:rPr>
              <w:t>Indicators</w:t>
            </w:r>
          </w:p>
        </w:tc>
        <w:tc>
          <w:tcPr>
            <w:tcW w:w="1540" w:type="dxa"/>
            <w:shd w:val="clear" w:color="auto" w:fill="8EAADB" w:themeFill="accent1" w:themeFillTint="99"/>
            <w:vAlign w:val="center"/>
          </w:tcPr>
          <w:p w14:paraId="536FBA33" w14:textId="77777777" w:rsidR="00405279" w:rsidRPr="00405279" w:rsidRDefault="00405279" w:rsidP="00C23B42">
            <w:pPr>
              <w:jc w:val="center"/>
              <w:rPr>
                <w:rFonts w:ascii="Times New Roman" w:hAnsi="Times New Roman" w:cs="Times New Roman"/>
                <w:sz w:val="24"/>
              </w:rPr>
            </w:pPr>
            <w:r w:rsidRPr="00405279">
              <w:rPr>
                <w:rFonts w:ascii="Times New Roman" w:hAnsi="Times New Roman" w:cs="Times New Roman"/>
                <w:b/>
                <w:bCs/>
                <w:sz w:val="24"/>
              </w:rPr>
              <w:t>Measurement Scale</w:t>
            </w:r>
          </w:p>
        </w:tc>
        <w:tc>
          <w:tcPr>
            <w:tcW w:w="1698" w:type="dxa"/>
            <w:shd w:val="clear" w:color="auto" w:fill="8EAADB" w:themeFill="accent1" w:themeFillTint="99"/>
            <w:vAlign w:val="center"/>
          </w:tcPr>
          <w:p w14:paraId="00470FD9" w14:textId="77777777" w:rsidR="00405279" w:rsidRPr="00405279" w:rsidRDefault="00405279" w:rsidP="00C23B42">
            <w:pPr>
              <w:jc w:val="center"/>
              <w:rPr>
                <w:rFonts w:ascii="Times New Roman" w:hAnsi="Times New Roman" w:cs="Times New Roman"/>
                <w:sz w:val="24"/>
              </w:rPr>
            </w:pPr>
            <w:r w:rsidRPr="00405279">
              <w:rPr>
                <w:rFonts w:ascii="Times New Roman" w:hAnsi="Times New Roman" w:cs="Times New Roman"/>
                <w:b/>
                <w:bCs/>
                <w:sz w:val="24"/>
              </w:rPr>
              <w:t>Statistical Analysis</w:t>
            </w:r>
          </w:p>
        </w:tc>
      </w:tr>
      <w:tr w:rsidR="00405279" w:rsidRPr="00405279" w14:paraId="45614511" w14:textId="77777777" w:rsidTr="002B5E8E">
        <w:tblPrEx>
          <w:tblCellMar>
            <w:top w:w="0" w:type="dxa"/>
            <w:bottom w:w="0" w:type="dxa"/>
          </w:tblCellMar>
        </w:tblPrEx>
        <w:tc>
          <w:tcPr>
            <w:tcW w:w="1073" w:type="dxa"/>
            <w:vAlign w:val="center"/>
          </w:tcPr>
          <w:p w14:paraId="0CEAE773" w14:textId="77777777" w:rsidR="00405279" w:rsidRPr="00405279" w:rsidRDefault="00405279" w:rsidP="00C23B42">
            <w:pPr>
              <w:jc w:val="center"/>
              <w:rPr>
                <w:rFonts w:ascii="Times New Roman" w:hAnsi="Times New Roman" w:cs="Times New Roman"/>
                <w:sz w:val="24"/>
              </w:rPr>
            </w:pPr>
            <w:r w:rsidRPr="00405279">
              <w:rPr>
                <w:rFonts w:ascii="Times New Roman" w:hAnsi="Times New Roman" w:cs="Times New Roman"/>
                <w:sz w:val="24"/>
              </w:rPr>
              <w:t>1.</w:t>
            </w:r>
          </w:p>
        </w:tc>
        <w:tc>
          <w:tcPr>
            <w:tcW w:w="1393" w:type="dxa"/>
            <w:vAlign w:val="center"/>
          </w:tcPr>
          <w:p w14:paraId="2ABDDA68" w14:textId="77777777" w:rsidR="00405279" w:rsidRPr="00405279" w:rsidRDefault="00405279" w:rsidP="00C23B42">
            <w:pPr>
              <w:jc w:val="center"/>
              <w:rPr>
                <w:rFonts w:ascii="Times New Roman" w:hAnsi="Times New Roman" w:cs="Times New Roman"/>
                <w:sz w:val="24"/>
              </w:rPr>
            </w:pPr>
            <w:r w:rsidRPr="00405279">
              <w:rPr>
                <w:rFonts w:ascii="Times New Roman" w:hAnsi="Times New Roman" w:cs="Times New Roman"/>
                <w:sz w:val="24"/>
              </w:rPr>
              <w:t>To evaluate the influence of digital marketing strategies on student enrollment</w:t>
            </w:r>
          </w:p>
        </w:tc>
        <w:tc>
          <w:tcPr>
            <w:tcW w:w="1443" w:type="dxa"/>
            <w:vAlign w:val="center"/>
          </w:tcPr>
          <w:p w14:paraId="50708107" w14:textId="77777777" w:rsidR="00405279" w:rsidRPr="00405279" w:rsidRDefault="00405279" w:rsidP="00C23B42">
            <w:pPr>
              <w:jc w:val="center"/>
              <w:rPr>
                <w:rFonts w:ascii="Times New Roman" w:hAnsi="Times New Roman" w:cs="Times New Roman"/>
                <w:sz w:val="24"/>
              </w:rPr>
            </w:pPr>
            <w:r w:rsidRPr="00405279">
              <w:rPr>
                <w:rFonts w:ascii="Times New Roman" w:hAnsi="Times New Roman" w:cs="Times New Roman"/>
                <w:sz w:val="24"/>
              </w:rPr>
              <w:t>Digital Marketing</w:t>
            </w:r>
          </w:p>
        </w:tc>
        <w:tc>
          <w:tcPr>
            <w:tcW w:w="2353" w:type="dxa"/>
            <w:vAlign w:val="center"/>
          </w:tcPr>
          <w:p w14:paraId="0712BAB2" w14:textId="77777777" w:rsidR="00405279" w:rsidRPr="00405279" w:rsidRDefault="00405279" w:rsidP="00C23B42">
            <w:pPr>
              <w:jc w:val="center"/>
              <w:rPr>
                <w:rFonts w:ascii="Times New Roman" w:hAnsi="Times New Roman" w:cs="Times New Roman"/>
                <w:sz w:val="24"/>
              </w:rPr>
            </w:pPr>
            <w:r w:rsidRPr="00405279">
              <w:rPr>
                <w:rFonts w:ascii="Times New Roman" w:hAnsi="Times New Roman" w:cs="Times New Roman"/>
                <w:sz w:val="24"/>
              </w:rPr>
              <w:t>Social media frequency; Website usability; WhatsApp/SMS tracking; Online inquiry response times</w:t>
            </w:r>
          </w:p>
        </w:tc>
        <w:tc>
          <w:tcPr>
            <w:tcW w:w="1540" w:type="dxa"/>
            <w:vAlign w:val="center"/>
          </w:tcPr>
          <w:p w14:paraId="7490E746" w14:textId="77777777" w:rsidR="00405279" w:rsidRPr="00405279" w:rsidRDefault="00405279" w:rsidP="00C23B42">
            <w:pPr>
              <w:jc w:val="center"/>
              <w:rPr>
                <w:rFonts w:ascii="Times New Roman" w:hAnsi="Times New Roman" w:cs="Times New Roman"/>
                <w:sz w:val="24"/>
              </w:rPr>
            </w:pPr>
            <w:r w:rsidRPr="00405279">
              <w:rPr>
                <w:rFonts w:ascii="Times New Roman" w:hAnsi="Times New Roman" w:cs="Times New Roman"/>
                <w:sz w:val="24"/>
              </w:rPr>
              <w:t>Ordinal (5-Point Likert Scale)</w:t>
            </w:r>
          </w:p>
        </w:tc>
        <w:tc>
          <w:tcPr>
            <w:tcW w:w="1698" w:type="dxa"/>
            <w:vAlign w:val="center"/>
          </w:tcPr>
          <w:p w14:paraId="76055380" w14:textId="77777777" w:rsidR="00405279" w:rsidRPr="00405279" w:rsidRDefault="00405279" w:rsidP="00C23B42">
            <w:pPr>
              <w:jc w:val="center"/>
              <w:rPr>
                <w:rFonts w:ascii="Times New Roman" w:hAnsi="Times New Roman" w:cs="Times New Roman"/>
                <w:sz w:val="24"/>
              </w:rPr>
            </w:pPr>
            <w:r w:rsidRPr="00405279">
              <w:rPr>
                <w:rFonts w:ascii="Times New Roman" w:hAnsi="Times New Roman" w:cs="Times New Roman"/>
                <w:sz w:val="24"/>
              </w:rPr>
              <w:t>Descriptive stats, Correlation, Regression</w:t>
            </w:r>
          </w:p>
        </w:tc>
      </w:tr>
      <w:tr w:rsidR="00405279" w:rsidRPr="00405279" w14:paraId="2927DC9A" w14:textId="77777777" w:rsidTr="002B5E8E">
        <w:tblPrEx>
          <w:tblCellMar>
            <w:top w:w="0" w:type="dxa"/>
            <w:bottom w:w="0" w:type="dxa"/>
          </w:tblCellMar>
        </w:tblPrEx>
        <w:tc>
          <w:tcPr>
            <w:tcW w:w="1073" w:type="dxa"/>
            <w:vAlign w:val="center"/>
          </w:tcPr>
          <w:p w14:paraId="3FA388D9" w14:textId="77777777" w:rsidR="00405279" w:rsidRPr="00405279" w:rsidRDefault="00405279" w:rsidP="00C23B42">
            <w:pPr>
              <w:jc w:val="center"/>
              <w:rPr>
                <w:rFonts w:ascii="Times New Roman" w:hAnsi="Times New Roman" w:cs="Times New Roman"/>
                <w:sz w:val="24"/>
              </w:rPr>
            </w:pPr>
            <w:r w:rsidRPr="00405279">
              <w:rPr>
                <w:rFonts w:ascii="Times New Roman" w:hAnsi="Times New Roman" w:cs="Times New Roman"/>
                <w:sz w:val="24"/>
              </w:rPr>
              <w:lastRenderedPageBreak/>
              <w:t>2.</w:t>
            </w:r>
          </w:p>
        </w:tc>
        <w:tc>
          <w:tcPr>
            <w:tcW w:w="1393" w:type="dxa"/>
            <w:vAlign w:val="center"/>
          </w:tcPr>
          <w:p w14:paraId="7FC5C758" w14:textId="77777777" w:rsidR="00405279" w:rsidRPr="00405279" w:rsidRDefault="00405279" w:rsidP="00C23B42">
            <w:pPr>
              <w:jc w:val="center"/>
              <w:rPr>
                <w:rFonts w:ascii="Times New Roman" w:hAnsi="Times New Roman" w:cs="Times New Roman"/>
                <w:sz w:val="24"/>
              </w:rPr>
            </w:pPr>
            <w:r w:rsidRPr="00405279">
              <w:rPr>
                <w:rFonts w:ascii="Times New Roman" w:hAnsi="Times New Roman" w:cs="Times New Roman"/>
                <w:sz w:val="24"/>
              </w:rPr>
              <w:t>To assess the influence of broadcast media advertising on student enrollment</w:t>
            </w:r>
          </w:p>
        </w:tc>
        <w:tc>
          <w:tcPr>
            <w:tcW w:w="1443" w:type="dxa"/>
            <w:vAlign w:val="center"/>
          </w:tcPr>
          <w:p w14:paraId="617D64FE" w14:textId="77777777" w:rsidR="00405279" w:rsidRPr="00405279" w:rsidRDefault="00405279" w:rsidP="00C23B42">
            <w:pPr>
              <w:jc w:val="center"/>
              <w:rPr>
                <w:rFonts w:ascii="Times New Roman" w:hAnsi="Times New Roman" w:cs="Times New Roman"/>
                <w:sz w:val="24"/>
              </w:rPr>
            </w:pPr>
            <w:r w:rsidRPr="00405279">
              <w:rPr>
                <w:rFonts w:ascii="Times New Roman" w:hAnsi="Times New Roman" w:cs="Times New Roman"/>
                <w:sz w:val="24"/>
              </w:rPr>
              <w:t>Broadcast Media</w:t>
            </w:r>
          </w:p>
        </w:tc>
        <w:tc>
          <w:tcPr>
            <w:tcW w:w="2353" w:type="dxa"/>
            <w:vAlign w:val="center"/>
          </w:tcPr>
          <w:p w14:paraId="22983F04" w14:textId="77777777" w:rsidR="00405279" w:rsidRPr="00405279" w:rsidRDefault="00405279" w:rsidP="00C23B42">
            <w:pPr>
              <w:jc w:val="center"/>
              <w:rPr>
                <w:rFonts w:ascii="Times New Roman" w:hAnsi="Times New Roman" w:cs="Times New Roman"/>
                <w:sz w:val="24"/>
              </w:rPr>
            </w:pPr>
            <w:r w:rsidRPr="00405279">
              <w:rPr>
                <w:rFonts w:ascii="Times New Roman" w:hAnsi="Times New Roman" w:cs="Times New Roman"/>
                <w:sz w:val="24"/>
              </w:rPr>
              <w:t>Radio airtime frequency; TV spot placements; Audio-visual feature profiles; Estimated audience reach</w:t>
            </w:r>
          </w:p>
        </w:tc>
        <w:tc>
          <w:tcPr>
            <w:tcW w:w="1540" w:type="dxa"/>
            <w:vAlign w:val="center"/>
          </w:tcPr>
          <w:p w14:paraId="45B62EA8" w14:textId="77777777" w:rsidR="00405279" w:rsidRPr="00405279" w:rsidRDefault="00405279" w:rsidP="00C23B42">
            <w:pPr>
              <w:jc w:val="center"/>
              <w:rPr>
                <w:rFonts w:ascii="Times New Roman" w:hAnsi="Times New Roman" w:cs="Times New Roman"/>
                <w:sz w:val="24"/>
              </w:rPr>
            </w:pPr>
            <w:r w:rsidRPr="00405279">
              <w:rPr>
                <w:rFonts w:ascii="Times New Roman" w:hAnsi="Times New Roman" w:cs="Times New Roman"/>
                <w:sz w:val="24"/>
              </w:rPr>
              <w:t>Ordinal (5-Point Likert Scale)</w:t>
            </w:r>
          </w:p>
        </w:tc>
        <w:tc>
          <w:tcPr>
            <w:tcW w:w="1698" w:type="dxa"/>
            <w:vAlign w:val="center"/>
          </w:tcPr>
          <w:p w14:paraId="7928B154" w14:textId="77777777" w:rsidR="00405279" w:rsidRPr="00405279" w:rsidRDefault="00405279" w:rsidP="00C23B42">
            <w:pPr>
              <w:jc w:val="center"/>
              <w:rPr>
                <w:rFonts w:ascii="Times New Roman" w:hAnsi="Times New Roman" w:cs="Times New Roman"/>
                <w:sz w:val="24"/>
              </w:rPr>
            </w:pPr>
            <w:r w:rsidRPr="00405279">
              <w:rPr>
                <w:rFonts w:ascii="Times New Roman" w:hAnsi="Times New Roman" w:cs="Times New Roman"/>
                <w:sz w:val="24"/>
              </w:rPr>
              <w:t>Descriptive stats, Correlation, Regression</w:t>
            </w:r>
          </w:p>
        </w:tc>
      </w:tr>
      <w:tr w:rsidR="00405279" w:rsidRPr="00405279" w14:paraId="0FEC268C" w14:textId="77777777" w:rsidTr="002B5E8E">
        <w:tblPrEx>
          <w:tblCellMar>
            <w:top w:w="0" w:type="dxa"/>
            <w:bottom w:w="0" w:type="dxa"/>
          </w:tblCellMar>
        </w:tblPrEx>
        <w:tc>
          <w:tcPr>
            <w:tcW w:w="1073" w:type="dxa"/>
            <w:vAlign w:val="center"/>
          </w:tcPr>
          <w:p w14:paraId="7946C7CC" w14:textId="77777777" w:rsidR="00405279" w:rsidRPr="00405279" w:rsidRDefault="00405279" w:rsidP="00C23B42">
            <w:pPr>
              <w:jc w:val="center"/>
              <w:rPr>
                <w:rFonts w:ascii="Times New Roman" w:hAnsi="Times New Roman" w:cs="Times New Roman"/>
                <w:sz w:val="24"/>
              </w:rPr>
            </w:pPr>
            <w:r w:rsidRPr="00405279">
              <w:rPr>
                <w:rFonts w:ascii="Times New Roman" w:hAnsi="Times New Roman" w:cs="Times New Roman"/>
                <w:sz w:val="24"/>
              </w:rPr>
              <w:t>3.</w:t>
            </w:r>
          </w:p>
        </w:tc>
        <w:tc>
          <w:tcPr>
            <w:tcW w:w="1393" w:type="dxa"/>
            <w:vAlign w:val="center"/>
          </w:tcPr>
          <w:p w14:paraId="2B6BE4BB" w14:textId="77777777" w:rsidR="00405279" w:rsidRPr="00405279" w:rsidRDefault="00405279" w:rsidP="00C23B42">
            <w:pPr>
              <w:jc w:val="center"/>
              <w:rPr>
                <w:rFonts w:ascii="Times New Roman" w:hAnsi="Times New Roman" w:cs="Times New Roman"/>
                <w:sz w:val="24"/>
              </w:rPr>
            </w:pPr>
            <w:r w:rsidRPr="00405279">
              <w:rPr>
                <w:rFonts w:ascii="Times New Roman" w:hAnsi="Times New Roman" w:cs="Times New Roman"/>
                <w:sz w:val="24"/>
              </w:rPr>
              <w:t>To analyze the influence of outdoor media advertising on student enrollment</w:t>
            </w:r>
          </w:p>
        </w:tc>
        <w:tc>
          <w:tcPr>
            <w:tcW w:w="1443" w:type="dxa"/>
            <w:vAlign w:val="center"/>
          </w:tcPr>
          <w:p w14:paraId="6532AB14" w14:textId="77777777" w:rsidR="00405279" w:rsidRPr="00405279" w:rsidRDefault="00405279" w:rsidP="00C23B42">
            <w:pPr>
              <w:jc w:val="center"/>
              <w:rPr>
                <w:rFonts w:ascii="Times New Roman" w:hAnsi="Times New Roman" w:cs="Times New Roman"/>
                <w:sz w:val="24"/>
              </w:rPr>
            </w:pPr>
            <w:r w:rsidRPr="00405279">
              <w:rPr>
                <w:rFonts w:ascii="Times New Roman" w:hAnsi="Times New Roman" w:cs="Times New Roman"/>
                <w:sz w:val="24"/>
              </w:rPr>
              <w:t>Outdoor Media</w:t>
            </w:r>
          </w:p>
        </w:tc>
        <w:tc>
          <w:tcPr>
            <w:tcW w:w="2353" w:type="dxa"/>
            <w:vAlign w:val="center"/>
          </w:tcPr>
          <w:p w14:paraId="63DA139A" w14:textId="77777777" w:rsidR="00405279" w:rsidRPr="00405279" w:rsidRDefault="00405279" w:rsidP="00C23B42">
            <w:pPr>
              <w:jc w:val="center"/>
              <w:rPr>
                <w:rFonts w:ascii="Times New Roman" w:hAnsi="Times New Roman" w:cs="Times New Roman"/>
                <w:sz w:val="24"/>
              </w:rPr>
            </w:pPr>
            <w:r w:rsidRPr="00405279">
              <w:rPr>
                <w:rFonts w:ascii="Times New Roman" w:hAnsi="Times New Roman" w:cs="Times New Roman"/>
                <w:sz w:val="24"/>
              </w:rPr>
              <w:t>Highway billboard presence; Gate branding quality; Banner placement density; Brochure distribution footprint</w:t>
            </w:r>
          </w:p>
        </w:tc>
        <w:tc>
          <w:tcPr>
            <w:tcW w:w="1540" w:type="dxa"/>
            <w:vAlign w:val="center"/>
          </w:tcPr>
          <w:p w14:paraId="402EE605" w14:textId="77777777" w:rsidR="00405279" w:rsidRPr="00405279" w:rsidRDefault="00405279" w:rsidP="00C23B42">
            <w:pPr>
              <w:jc w:val="center"/>
              <w:rPr>
                <w:rFonts w:ascii="Times New Roman" w:hAnsi="Times New Roman" w:cs="Times New Roman"/>
                <w:sz w:val="24"/>
              </w:rPr>
            </w:pPr>
            <w:r w:rsidRPr="00405279">
              <w:rPr>
                <w:rFonts w:ascii="Times New Roman" w:hAnsi="Times New Roman" w:cs="Times New Roman"/>
                <w:sz w:val="24"/>
              </w:rPr>
              <w:t>Ordinal (5-Point Likert Scale)</w:t>
            </w:r>
          </w:p>
        </w:tc>
        <w:tc>
          <w:tcPr>
            <w:tcW w:w="1698" w:type="dxa"/>
            <w:vAlign w:val="center"/>
          </w:tcPr>
          <w:p w14:paraId="623B16F2" w14:textId="77777777" w:rsidR="00405279" w:rsidRPr="00405279" w:rsidRDefault="00405279" w:rsidP="00C23B42">
            <w:pPr>
              <w:jc w:val="center"/>
              <w:rPr>
                <w:rFonts w:ascii="Times New Roman" w:hAnsi="Times New Roman" w:cs="Times New Roman"/>
                <w:sz w:val="24"/>
              </w:rPr>
            </w:pPr>
            <w:r w:rsidRPr="00405279">
              <w:rPr>
                <w:rFonts w:ascii="Times New Roman" w:hAnsi="Times New Roman" w:cs="Times New Roman"/>
                <w:sz w:val="24"/>
              </w:rPr>
              <w:t>Descriptive stats, Correlation, Regression</w:t>
            </w:r>
          </w:p>
        </w:tc>
      </w:tr>
      <w:tr w:rsidR="00405279" w:rsidRPr="00405279" w14:paraId="0DD11F8A" w14:textId="77777777" w:rsidTr="002B5E8E">
        <w:tblPrEx>
          <w:tblCellMar>
            <w:top w:w="0" w:type="dxa"/>
            <w:bottom w:w="0" w:type="dxa"/>
          </w:tblCellMar>
        </w:tblPrEx>
        <w:tc>
          <w:tcPr>
            <w:tcW w:w="1073" w:type="dxa"/>
            <w:vAlign w:val="center"/>
          </w:tcPr>
          <w:p w14:paraId="718F7A29" w14:textId="77777777" w:rsidR="00405279" w:rsidRPr="00405279" w:rsidRDefault="00405279" w:rsidP="00C23B42">
            <w:pPr>
              <w:jc w:val="center"/>
              <w:rPr>
                <w:rFonts w:ascii="Times New Roman" w:hAnsi="Times New Roman" w:cs="Times New Roman"/>
                <w:sz w:val="24"/>
              </w:rPr>
            </w:pPr>
            <w:r w:rsidRPr="00405279">
              <w:rPr>
                <w:rFonts w:ascii="Times New Roman" w:hAnsi="Times New Roman" w:cs="Times New Roman"/>
                <w:sz w:val="24"/>
              </w:rPr>
              <w:t>4.</w:t>
            </w:r>
          </w:p>
        </w:tc>
        <w:tc>
          <w:tcPr>
            <w:tcW w:w="1393" w:type="dxa"/>
            <w:vAlign w:val="center"/>
          </w:tcPr>
          <w:p w14:paraId="284E64AB" w14:textId="77777777" w:rsidR="00405279" w:rsidRPr="00405279" w:rsidRDefault="00405279" w:rsidP="00C23B42">
            <w:pPr>
              <w:jc w:val="center"/>
              <w:rPr>
                <w:rFonts w:ascii="Times New Roman" w:hAnsi="Times New Roman" w:cs="Times New Roman"/>
                <w:sz w:val="24"/>
              </w:rPr>
            </w:pPr>
            <w:r w:rsidRPr="00405279">
              <w:rPr>
                <w:rFonts w:ascii="Times New Roman" w:hAnsi="Times New Roman" w:cs="Times New Roman"/>
                <w:sz w:val="24"/>
              </w:rPr>
              <w:t>To determine the influence of experiential outreach on student enrollment</w:t>
            </w:r>
          </w:p>
        </w:tc>
        <w:tc>
          <w:tcPr>
            <w:tcW w:w="1443" w:type="dxa"/>
            <w:vAlign w:val="center"/>
          </w:tcPr>
          <w:p w14:paraId="6278ABA4" w14:textId="77777777" w:rsidR="00405279" w:rsidRPr="00405279" w:rsidRDefault="00405279" w:rsidP="00C23B42">
            <w:pPr>
              <w:jc w:val="center"/>
              <w:rPr>
                <w:rFonts w:ascii="Times New Roman" w:hAnsi="Times New Roman" w:cs="Times New Roman"/>
                <w:sz w:val="24"/>
              </w:rPr>
            </w:pPr>
            <w:r w:rsidRPr="00405279">
              <w:rPr>
                <w:rFonts w:ascii="Times New Roman" w:hAnsi="Times New Roman" w:cs="Times New Roman"/>
                <w:sz w:val="24"/>
              </w:rPr>
              <w:t>Experiential Outreach</w:t>
            </w:r>
          </w:p>
        </w:tc>
        <w:tc>
          <w:tcPr>
            <w:tcW w:w="2353" w:type="dxa"/>
            <w:vAlign w:val="center"/>
          </w:tcPr>
          <w:p w14:paraId="4A5DA345" w14:textId="77777777" w:rsidR="00405279" w:rsidRPr="00405279" w:rsidRDefault="00405279" w:rsidP="00C23B42">
            <w:pPr>
              <w:jc w:val="center"/>
              <w:rPr>
                <w:rFonts w:ascii="Times New Roman" w:hAnsi="Times New Roman" w:cs="Times New Roman"/>
                <w:sz w:val="24"/>
              </w:rPr>
            </w:pPr>
            <w:r w:rsidRPr="00405279">
              <w:rPr>
                <w:rFonts w:ascii="Times New Roman" w:hAnsi="Times New Roman" w:cs="Times New Roman"/>
                <w:sz w:val="24"/>
              </w:rPr>
              <w:t>Career day participation; High school circuits; Market roadshows/caravans; Grassroots community barazas</w:t>
            </w:r>
          </w:p>
        </w:tc>
        <w:tc>
          <w:tcPr>
            <w:tcW w:w="1540" w:type="dxa"/>
            <w:vAlign w:val="center"/>
          </w:tcPr>
          <w:p w14:paraId="054D6F1A" w14:textId="77777777" w:rsidR="00405279" w:rsidRPr="00405279" w:rsidRDefault="00405279" w:rsidP="00C23B42">
            <w:pPr>
              <w:jc w:val="center"/>
              <w:rPr>
                <w:rFonts w:ascii="Times New Roman" w:hAnsi="Times New Roman" w:cs="Times New Roman"/>
                <w:sz w:val="24"/>
              </w:rPr>
            </w:pPr>
            <w:r w:rsidRPr="00405279">
              <w:rPr>
                <w:rFonts w:ascii="Times New Roman" w:hAnsi="Times New Roman" w:cs="Times New Roman"/>
                <w:sz w:val="24"/>
              </w:rPr>
              <w:t>Ordinal (5-Point Likert Scale)</w:t>
            </w:r>
          </w:p>
        </w:tc>
        <w:tc>
          <w:tcPr>
            <w:tcW w:w="1698" w:type="dxa"/>
            <w:vAlign w:val="center"/>
          </w:tcPr>
          <w:p w14:paraId="06ABF48B" w14:textId="77777777" w:rsidR="00405279" w:rsidRPr="00405279" w:rsidRDefault="00405279" w:rsidP="00C23B42">
            <w:pPr>
              <w:jc w:val="center"/>
              <w:rPr>
                <w:rFonts w:ascii="Times New Roman" w:hAnsi="Times New Roman" w:cs="Times New Roman"/>
                <w:sz w:val="24"/>
              </w:rPr>
            </w:pPr>
            <w:r w:rsidRPr="00405279">
              <w:rPr>
                <w:rFonts w:ascii="Times New Roman" w:hAnsi="Times New Roman" w:cs="Times New Roman"/>
                <w:sz w:val="24"/>
              </w:rPr>
              <w:t>Descriptive stats, Correlation, Regression</w:t>
            </w:r>
          </w:p>
        </w:tc>
      </w:tr>
      <w:tr w:rsidR="00405279" w:rsidRPr="00405279" w14:paraId="3A007EAC" w14:textId="77777777" w:rsidTr="002B5E8E">
        <w:tblPrEx>
          <w:tblCellMar>
            <w:top w:w="0" w:type="dxa"/>
            <w:bottom w:w="0" w:type="dxa"/>
          </w:tblCellMar>
        </w:tblPrEx>
        <w:tc>
          <w:tcPr>
            <w:tcW w:w="1073" w:type="dxa"/>
            <w:vAlign w:val="center"/>
          </w:tcPr>
          <w:p w14:paraId="2AB39699" w14:textId="77777777" w:rsidR="00405279" w:rsidRPr="00405279" w:rsidRDefault="00405279" w:rsidP="00C23B42">
            <w:pPr>
              <w:jc w:val="center"/>
              <w:rPr>
                <w:rFonts w:ascii="Times New Roman" w:hAnsi="Times New Roman" w:cs="Times New Roman"/>
                <w:sz w:val="24"/>
              </w:rPr>
            </w:pPr>
            <w:r w:rsidRPr="00405279">
              <w:rPr>
                <w:rFonts w:ascii="Times New Roman" w:hAnsi="Times New Roman" w:cs="Times New Roman"/>
                <w:sz w:val="24"/>
              </w:rPr>
              <w:t>(Applies across all objectives)</w:t>
            </w:r>
          </w:p>
        </w:tc>
        <w:tc>
          <w:tcPr>
            <w:tcW w:w="1393" w:type="dxa"/>
            <w:vAlign w:val="center"/>
          </w:tcPr>
          <w:p w14:paraId="46A53E87" w14:textId="77777777" w:rsidR="00405279" w:rsidRPr="00405279" w:rsidRDefault="00405279" w:rsidP="00C23B42">
            <w:pPr>
              <w:jc w:val="center"/>
              <w:rPr>
                <w:rFonts w:ascii="Times New Roman" w:hAnsi="Times New Roman" w:cs="Times New Roman"/>
                <w:sz w:val="24"/>
              </w:rPr>
            </w:pPr>
            <w:r w:rsidRPr="00405279">
              <w:rPr>
                <w:rFonts w:ascii="Times New Roman" w:hAnsi="Times New Roman" w:cs="Times New Roman"/>
                <w:sz w:val="24"/>
              </w:rPr>
              <w:t>Unified Outcome Dimension</w:t>
            </w:r>
          </w:p>
        </w:tc>
        <w:tc>
          <w:tcPr>
            <w:tcW w:w="1443" w:type="dxa"/>
            <w:vAlign w:val="center"/>
          </w:tcPr>
          <w:p w14:paraId="4C5C9DCE" w14:textId="77777777" w:rsidR="00405279" w:rsidRPr="00405279" w:rsidRDefault="00405279" w:rsidP="00C23B42">
            <w:pPr>
              <w:jc w:val="center"/>
              <w:rPr>
                <w:rFonts w:ascii="Times New Roman" w:hAnsi="Times New Roman" w:cs="Times New Roman"/>
                <w:sz w:val="24"/>
              </w:rPr>
            </w:pPr>
            <w:r w:rsidRPr="00405279">
              <w:rPr>
                <w:rFonts w:ascii="Times New Roman" w:hAnsi="Times New Roman" w:cs="Times New Roman"/>
                <w:sz w:val="24"/>
              </w:rPr>
              <w:t>Student Enrollment</w:t>
            </w:r>
          </w:p>
        </w:tc>
        <w:tc>
          <w:tcPr>
            <w:tcW w:w="2353" w:type="dxa"/>
            <w:vAlign w:val="center"/>
          </w:tcPr>
          <w:p w14:paraId="181EBCBC" w14:textId="77777777" w:rsidR="00405279" w:rsidRPr="00405279" w:rsidRDefault="00405279" w:rsidP="00C23B42">
            <w:pPr>
              <w:jc w:val="center"/>
              <w:rPr>
                <w:rFonts w:ascii="Times New Roman" w:hAnsi="Times New Roman" w:cs="Times New Roman"/>
                <w:sz w:val="24"/>
              </w:rPr>
            </w:pPr>
            <w:r w:rsidRPr="00405279">
              <w:rPr>
                <w:rFonts w:ascii="Times New Roman" w:hAnsi="Times New Roman" w:cs="Times New Roman"/>
                <w:sz w:val="24"/>
              </w:rPr>
              <w:t>Annual application volumes; Actual admissions numbers; Course enrollment distribution; Self-reported primary intake trigger</w:t>
            </w:r>
          </w:p>
        </w:tc>
        <w:tc>
          <w:tcPr>
            <w:tcW w:w="1540" w:type="dxa"/>
            <w:vAlign w:val="center"/>
          </w:tcPr>
          <w:p w14:paraId="6E3B240D" w14:textId="77777777" w:rsidR="00405279" w:rsidRPr="00405279" w:rsidRDefault="00405279" w:rsidP="00C23B42">
            <w:pPr>
              <w:jc w:val="center"/>
              <w:rPr>
                <w:rFonts w:ascii="Times New Roman" w:hAnsi="Times New Roman" w:cs="Times New Roman"/>
                <w:sz w:val="24"/>
              </w:rPr>
            </w:pPr>
            <w:r w:rsidRPr="00405279">
              <w:rPr>
                <w:rFonts w:ascii="Times New Roman" w:hAnsi="Times New Roman" w:cs="Times New Roman"/>
                <w:sz w:val="24"/>
              </w:rPr>
              <w:t>Ratio (Administrative registration counts)</w:t>
            </w:r>
          </w:p>
        </w:tc>
        <w:tc>
          <w:tcPr>
            <w:tcW w:w="1698" w:type="dxa"/>
            <w:vAlign w:val="center"/>
          </w:tcPr>
          <w:p w14:paraId="6DE309EB" w14:textId="77777777" w:rsidR="00405279" w:rsidRPr="00405279" w:rsidRDefault="00405279" w:rsidP="00C23B42">
            <w:pPr>
              <w:jc w:val="center"/>
              <w:rPr>
                <w:rFonts w:ascii="Times New Roman" w:hAnsi="Times New Roman" w:cs="Times New Roman"/>
                <w:sz w:val="24"/>
              </w:rPr>
            </w:pPr>
            <w:r w:rsidRPr="00405279">
              <w:rPr>
                <w:rFonts w:ascii="Times New Roman" w:hAnsi="Times New Roman" w:cs="Times New Roman"/>
                <w:sz w:val="24"/>
              </w:rPr>
              <w:t>Frequencies, Percentages, Means, Pearson Correlation, Multiple Linear Regression</w:t>
            </w:r>
          </w:p>
        </w:tc>
      </w:tr>
    </w:tbl>
    <w:p w14:paraId="04EF2FD2" w14:textId="55DF6A4E" w:rsidR="00D608BE" w:rsidRDefault="00D608BE" w:rsidP="00D608BE">
      <w:pPr>
        <w:rPr>
          <w:rFonts w:ascii="Times New Roman" w:hAnsi="Times New Roman" w:cs="Times New Roman"/>
          <w:sz w:val="24"/>
          <w:szCs w:val="24"/>
        </w:rPr>
      </w:pPr>
    </w:p>
    <w:p w14:paraId="15A2E2F5" w14:textId="0E66BE08" w:rsidR="00405279" w:rsidRDefault="00405279" w:rsidP="00D608BE">
      <w:pPr>
        <w:rPr>
          <w:rFonts w:ascii="Times New Roman" w:hAnsi="Times New Roman" w:cs="Times New Roman"/>
          <w:sz w:val="24"/>
          <w:szCs w:val="24"/>
        </w:rPr>
      </w:pPr>
    </w:p>
    <w:p w14:paraId="1694FEE4" w14:textId="6D033D54" w:rsidR="00285443" w:rsidRDefault="00285443" w:rsidP="00D608BE">
      <w:pPr>
        <w:rPr>
          <w:rFonts w:ascii="Times New Roman" w:hAnsi="Times New Roman" w:cs="Times New Roman"/>
          <w:sz w:val="24"/>
          <w:szCs w:val="24"/>
        </w:rPr>
      </w:pPr>
    </w:p>
    <w:p w14:paraId="3054AAD0" w14:textId="0A1951A0" w:rsidR="00285443" w:rsidRDefault="00285443" w:rsidP="00D608BE">
      <w:pPr>
        <w:rPr>
          <w:rFonts w:ascii="Times New Roman" w:hAnsi="Times New Roman" w:cs="Times New Roman"/>
          <w:sz w:val="24"/>
          <w:szCs w:val="24"/>
        </w:rPr>
      </w:pPr>
    </w:p>
    <w:p w14:paraId="085D23F8" w14:textId="7DF83A1A" w:rsidR="00285443" w:rsidRDefault="00285443" w:rsidP="00D608BE">
      <w:pPr>
        <w:rPr>
          <w:rFonts w:ascii="Times New Roman" w:hAnsi="Times New Roman" w:cs="Times New Roman"/>
          <w:sz w:val="24"/>
          <w:szCs w:val="24"/>
        </w:rPr>
      </w:pPr>
    </w:p>
    <w:p w14:paraId="36D9E54B" w14:textId="4C3ED3F2" w:rsidR="00285443" w:rsidRDefault="00285443" w:rsidP="00D608BE">
      <w:pPr>
        <w:rPr>
          <w:rFonts w:ascii="Times New Roman" w:hAnsi="Times New Roman" w:cs="Times New Roman"/>
          <w:sz w:val="24"/>
          <w:szCs w:val="24"/>
        </w:rPr>
      </w:pPr>
    </w:p>
    <w:p w14:paraId="2155CA3A" w14:textId="2666BA53" w:rsidR="00285443" w:rsidRDefault="00285443" w:rsidP="00D608BE">
      <w:pPr>
        <w:rPr>
          <w:rFonts w:ascii="Times New Roman" w:hAnsi="Times New Roman" w:cs="Times New Roman"/>
          <w:sz w:val="24"/>
          <w:szCs w:val="24"/>
        </w:rPr>
      </w:pPr>
    </w:p>
    <w:p w14:paraId="4E06C0F1" w14:textId="77777777" w:rsidR="00285443" w:rsidRDefault="00285443" w:rsidP="00D608BE">
      <w:pPr>
        <w:rPr>
          <w:rFonts w:ascii="Times New Roman" w:hAnsi="Times New Roman" w:cs="Times New Roman"/>
          <w:sz w:val="24"/>
          <w:szCs w:val="24"/>
        </w:rPr>
      </w:pPr>
    </w:p>
    <w:p w14:paraId="481A9B11" w14:textId="77777777" w:rsidR="00405279" w:rsidRPr="00405279" w:rsidRDefault="00405279" w:rsidP="00EB2AC1">
      <w:pPr>
        <w:pStyle w:val="Heading1"/>
        <w:jc w:val="center"/>
        <w:rPr>
          <w:b/>
          <w:color w:val="000000" w:themeColor="text1"/>
        </w:rPr>
      </w:pPr>
      <w:bookmarkStart w:id="56" w:name="_Toc241654134"/>
      <w:r w:rsidRPr="00405279">
        <w:rPr>
          <w:b/>
          <w:color w:val="000000" w:themeColor="text1"/>
        </w:rPr>
        <w:lastRenderedPageBreak/>
        <w:t>Chapter Three: Research Methodology</w:t>
      </w:r>
      <w:bookmarkEnd w:id="56"/>
    </w:p>
    <w:p w14:paraId="3FBBBD8F" w14:textId="77777777" w:rsidR="00405279" w:rsidRPr="00405279" w:rsidRDefault="00405279" w:rsidP="00405279">
      <w:pPr>
        <w:pStyle w:val="Heading2"/>
        <w:rPr>
          <w:rFonts w:ascii="Times New Roman" w:hAnsi="Times New Roman" w:cs="Times New Roman"/>
          <w:color w:val="000000" w:themeColor="text1"/>
        </w:rPr>
      </w:pPr>
      <w:bookmarkStart w:id="57" w:name="_Toc241654135"/>
      <w:r w:rsidRPr="00405279">
        <w:rPr>
          <w:rFonts w:ascii="Times New Roman" w:hAnsi="Times New Roman" w:cs="Times New Roman"/>
          <w:color w:val="000000" w:themeColor="text1"/>
        </w:rPr>
        <w:t>3.1 Introduction</w:t>
      </w:r>
      <w:bookmarkEnd w:id="57"/>
    </w:p>
    <w:p w14:paraId="24879B08" w14:textId="77777777" w:rsidR="00405279" w:rsidRPr="00405279" w:rsidRDefault="00405279" w:rsidP="00EB2AC1">
      <w:pPr>
        <w:ind w:firstLine="720"/>
        <w:rPr>
          <w:rFonts w:ascii="Times New Roman" w:hAnsi="Times New Roman" w:cs="Times New Roman"/>
          <w:sz w:val="24"/>
        </w:rPr>
      </w:pPr>
      <w:r>
        <w:rPr>
          <w:rFonts w:ascii="Times New Roman" w:hAnsi="Times New Roman" w:cs="Times New Roman"/>
          <w:sz w:val="24"/>
        </w:rPr>
        <w:t xml:space="preserve">This chapter explains how the study will be carried out. It describes the research design, the target population, the sampling approach, the data collection instruments and the methods of analysis. It also sets out the steps that will be taken to ensure the quality of the data and to protect respondents.</w:t>
      </w:r>
    </w:p>
    <w:p w14:paraId="417BDEAE" w14:textId="3415FE53" w:rsidR="00405279" w:rsidRDefault="00405279" w:rsidP="00405279"/>
    <w:p w14:paraId="4D0B90B0" w14:textId="77777777" w:rsidR="00405279" w:rsidRPr="00405279" w:rsidRDefault="00405279" w:rsidP="00405279">
      <w:pPr>
        <w:pStyle w:val="Heading2"/>
        <w:rPr>
          <w:rFonts w:ascii="Times New Roman" w:hAnsi="Times New Roman" w:cs="Times New Roman"/>
        </w:rPr>
      </w:pPr>
      <w:bookmarkStart w:id="58" w:name="_Toc241654136"/>
      <w:r w:rsidRPr="00405279">
        <w:rPr>
          <w:rFonts w:ascii="Times New Roman" w:hAnsi="Times New Roman" w:cs="Times New Roman"/>
          <w:color w:val="000000" w:themeColor="text1"/>
        </w:rPr>
        <w:t>3.2 Research Design</w:t>
      </w:r>
      <w:bookmarkEnd w:id="58"/>
    </w:p>
    <w:p w14:paraId="4FBA9CE2" w14:textId="25BF703A" w:rsidR="00405279" w:rsidRPr="00405279" w:rsidRDefault="00405279" w:rsidP="00EB2AC1">
      <w:pPr>
        <w:ind w:firstLine="720"/>
        <w:rPr>
          <w:rFonts w:ascii="Times New Roman" w:hAnsi="Times New Roman" w:cs="Times New Roman"/>
          <w:sz w:val="24"/>
        </w:rPr>
      </w:pPr>
      <w:r>
        <w:rPr>
          <w:rFonts w:ascii="Times New Roman" w:hAnsi="Times New Roman" w:cs="Times New Roman"/>
          <w:sz w:val="24"/>
        </w:rPr>
        <w:t xml:space="preserve">The study will use a descriptive survey research design. This design suits the purpose of the study because it allows the researcher to observe and record a situation as it is, in this case how students and staff see and respond to college marketing activities, without changing anything.</w:t>
      </w:r>
    </w:p>
    <w:p w14:paraId="452167FD" w14:textId="7BDF231E" w:rsidR="00405279" w:rsidRDefault="00405279" w:rsidP="00EB2AC1">
      <w:pPr>
        <w:ind w:firstLine="720"/>
      </w:pPr>
      <w:r>
        <w:rPr>
          <w:rFonts w:ascii="Times New Roman" w:hAnsi="Times New Roman" w:cs="Times New Roman"/>
          <w:sz w:val="24"/>
        </w:rPr>
        <w:t xml:space="preserve">Because it collects data from several colleges at one point in time, the descriptive survey will help to answer questions about what marketing channels students were exposed to, where and how they influenced enrolment. It will also support the correlation and regression analysis needed to go beyond description and examine the relationships between the variables.</w:t>
      </w:r>
    </w:p>
    <w:p w14:paraId="4ACA8833" w14:textId="206A1F48" w:rsidR="00405279" w:rsidRDefault="00405279" w:rsidP="00405279"/>
    <w:p w14:paraId="60E8E50D" w14:textId="77777777" w:rsidR="001F200C" w:rsidRPr="00EB2AC1" w:rsidRDefault="001F200C" w:rsidP="00EB2AC1">
      <w:pPr>
        <w:pStyle w:val="Heading2"/>
        <w:rPr>
          <w:rFonts w:ascii="Times New Roman" w:hAnsi="Times New Roman" w:cs="Times New Roman"/>
          <w:color w:val="000000" w:themeColor="text1"/>
        </w:rPr>
      </w:pPr>
      <w:bookmarkStart w:id="59" w:name="_Toc241654137"/>
      <w:r w:rsidRPr="00EB2AC1">
        <w:rPr>
          <w:rFonts w:ascii="Times New Roman" w:hAnsi="Times New Roman" w:cs="Times New Roman"/>
          <w:color w:val="000000" w:themeColor="text1"/>
        </w:rPr>
        <w:t>3.3 Target Population</w:t>
      </w:r>
      <w:bookmarkEnd w:id="59"/>
    </w:p>
    <w:p w14:paraId="61A8068D" w14:textId="6C6CFA5A" w:rsidR="001F200C" w:rsidRDefault="001F200C" w:rsidP="00B11E8E">
      <w:pPr>
        <w:rPr>
          <w:rFonts w:ascii="Times New Roman" w:hAnsi="Times New Roman" w:cs="Times New Roman"/>
          <w:sz w:val="24"/>
        </w:rPr>
      </w:pPr>
      <w:r>
        <w:rPr>
          <w:rFonts w:ascii="Times New Roman" w:hAnsi="Times New Roman" w:cs="Times New Roman"/>
          <w:sz w:val="24"/>
        </w:rPr>
        <w:t xml:space="preserve">The target population is made up of two groups in the six newly established public TVCs in Kiambu County: students and administrative staff.</w:t>
      </w:r>
    </w:p>
    <w:p w14:paraId="2BCD471B" w14:textId="77777777" w:rsidR="00B11E8E" w:rsidRPr="00B11E8E" w:rsidRDefault="00B11E8E" w:rsidP="00B11E8E">
      <w:pPr>
        <w:rPr>
          <w:rFonts w:ascii="Times New Roman" w:hAnsi="Times New Roman" w:cs="Times New Roman"/>
          <w:sz w:val="24"/>
        </w:rPr>
      </w:pPr>
    </w:p>
    <w:p w14:paraId="06103F78" w14:textId="77241731" w:rsidR="001F200C" w:rsidRPr="00B11E8E" w:rsidRDefault="001F200C" w:rsidP="00B11E8E">
      <w:pPr>
        <w:rPr>
          <w:rFonts w:ascii="Times New Roman" w:hAnsi="Times New Roman" w:cs="Times New Roman"/>
          <w:sz w:val="24"/>
        </w:rPr>
      </w:pPr>
      <w:r>
        <w:rPr>
          <w:rFonts w:ascii="Times New Roman" w:hAnsi="Times New Roman" w:cs="Times New Roman"/>
          <w:sz w:val="24"/>
        </w:rPr>
        <w:t xml:space="preserve">Administrative staff, that is principals, marketing officers and admissions staff, are included because they plan and carry out the marketing being studied. They can explain how IMC channels are used in practice, the difficulties the colleges face and how well the methods seem to work from the college’s side.</w:t>
      </w:r>
    </w:p>
    <w:p w14:paraId="385F95D1" w14:textId="570F2FB2" w:rsidR="001F200C" w:rsidRDefault="001F200C" w:rsidP="00B11E8E">
      <w:pPr>
        <w:rPr>
          <w:rFonts w:ascii="Times New Roman" w:hAnsi="Times New Roman" w:cs="Times New Roman"/>
          <w:sz w:val="24"/>
        </w:rPr>
      </w:pPr>
      <w:r>
        <w:rPr>
          <w:rFonts w:ascii="Times New Roman" w:hAnsi="Times New Roman" w:cs="Times New Roman"/>
          <w:sz w:val="24"/>
        </w:rPr>
        <w:t xml:space="preserve">Students are included because the marketing is aimed at them. They are best placed to explain what actually led them to enrol, and their answers will show what is working and what is not from the students’ side.</w:t>
      </w:r>
    </w:p>
    <w:p w14:paraId="7CA5A2F1" w14:textId="77777777" w:rsidR="006A3055" w:rsidRPr="00B11E8E" w:rsidRDefault="006A3055" w:rsidP="00B11E8E">
      <w:pPr>
        <w:rPr>
          <w:rFonts w:ascii="Times New Roman" w:hAnsi="Times New Roman" w:cs="Times New Roman"/>
          <w:sz w:val="24"/>
        </w:rPr>
      </w:pPr>
    </w:p>
    <w:p w14:paraId="460347BF" w14:textId="52F3ADC6" w:rsidR="001F200C" w:rsidRPr="00B11E8E" w:rsidRDefault="001F200C" w:rsidP="00B11E8E">
      <w:pPr>
        <w:rPr>
          <w:rFonts w:ascii="Times New Roman" w:hAnsi="Times New Roman" w:cs="Times New Roman"/>
          <w:sz w:val="24"/>
        </w:rPr>
      </w:pPr>
      <w:r>
        <w:rPr>
          <w:rFonts w:ascii="Times New Roman" w:hAnsi="Times New Roman" w:cs="Times New Roman"/>
          <w:sz w:val="24"/>
        </w:rPr>
        <w:t xml:space="preserve">Each college is assumed to have one principal and about four marketing and admissions officers. Student numbers are estimated from available college records at about 100 to 110 students per college. This gives an estimated total population of 654 respondents across the six colleges.</w:t>
      </w:r>
    </w:p>
    <w:p w14:paraId="69CA1BFF" w14:textId="77777777" w:rsidR="00384986" w:rsidRDefault="00384986" w:rsidP="001F200C">
      <w:pPr>
        <w:spacing w:after="240"/>
        <w:rPr>
          <w:sz w:val="24"/>
          <w:szCs w:val="24"/>
        </w:rPr>
      </w:pPr>
    </w:p>
    <w:p w14:paraId="5F9EDB83" w14:textId="38A2C7B5" w:rsidR="002B5E8E" w:rsidRDefault="002B5E8E" w:rsidP="002B5E8E">
      <w:pPr>
        <w:pStyle w:val="Caption"/>
        <w:keepNext/>
      </w:pPr>
      <w:bookmarkStart w:id="60" w:name="_Toc241599228"/>
      <w:r>
        <w:t xml:space="preserve">Table </w:t>
      </w:r>
      <w:fldSimple w:instr=" SEQ Table \* ARABIC ">
        <w:r w:rsidR="00161378">
          <w:rPr>
            <w:noProof/>
          </w:rPr>
          <w:t>6</w:t>
        </w:r>
      </w:fldSimple>
      <w:r>
        <w:t xml:space="preserve">: </w:t>
      </w:r>
      <w:r w:rsidRPr="007C710F">
        <w:t>Target Population by Institution</w:t>
      </w:r>
      <w:bookmarkEnd w:id="6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2500"/>
        <w:gridCol w:w="1500"/>
        <w:gridCol w:w="1500"/>
      </w:tblGrid>
      <w:tr w:rsidR="00384986" w:rsidRPr="00384986" w14:paraId="5266F9E9" w14:textId="77777777" w:rsidTr="00384986">
        <w:tblPrEx>
          <w:tblCellMar>
            <w:top w:w="0" w:type="dxa"/>
            <w:bottom w:w="0" w:type="dxa"/>
          </w:tblCellMar>
        </w:tblPrEx>
        <w:tc>
          <w:tcPr>
            <w:tcW w:w="2500" w:type="dxa"/>
            <w:shd w:val="clear" w:color="auto" w:fill="8EAADB" w:themeFill="accent1" w:themeFillTint="99"/>
            <w:vAlign w:val="center"/>
          </w:tcPr>
          <w:p w14:paraId="55AD9B0E" w14:textId="77777777" w:rsidR="00384986" w:rsidRPr="00384986" w:rsidRDefault="00384986" w:rsidP="00C23B42">
            <w:pPr>
              <w:jc w:val="center"/>
              <w:rPr>
                <w:rFonts w:ascii="Times New Roman" w:hAnsi="Times New Roman" w:cs="Times New Roman"/>
                <w:b/>
                <w:sz w:val="24"/>
              </w:rPr>
            </w:pPr>
            <w:r w:rsidRPr="00384986">
              <w:rPr>
                <w:rFonts w:ascii="Times New Roman" w:hAnsi="Times New Roman" w:cs="Times New Roman"/>
                <w:b/>
                <w:bCs/>
                <w:sz w:val="24"/>
              </w:rPr>
              <w:t>Institution</w:t>
            </w:r>
          </w:p>
        </w:tc>
        <w:tc>
          <w:tcPr>
            <w:tcW w:w="1500" w:type="dxa"/>
            <w:shd w:val="clear" w:color="auto" w:fill="8EAADB" w:themeFill="accent1" w:themeFillTint="99"/>
            <w:vAlign w:val="center"/>
          </w:tcPr>
          <w:p w14:paraId="002245E6" w14:textId="77777777" w:rsidR="00384986" w:rsidRPr="00384986" w:rsidRDefault="00384986" w:rsidP="00C23B42">
            <w:pPr>
              <w:jc w:val="center"/>
              <w:rPr>
                <w:rFonts w:ascii="Times New Roman" w:hAnsi="Times New Roman" w:cs="Times New Roman"/>
                <w:b/>
                <w:sz w:val="24"/>
              </w:rPr>
            </w:pPr>
            <w:r w:rsidRPr="00384986">
              <w:rPr>
                <w:rFonts w:ascii="Times New Roman" w:hAnsi="Times New Roman" w:cs="Times New Roman"/>
                <w:b/>
                <w:bCs/>
                <w:sz w:val="24"/>
              </w:rPr>
              <w:t>Principals</w:t>
            </w:r>
          </w:p>
        </w:tc>
        <w:tc>
          <w:tcPr>
            <w:tcW w:w="2500" w:type="dxa"/>
            <w:shd w:val="clear" w:color="auto" w:fill="8EAADB" w:themeFill="accent1" w:themeFillTint="99"/>
            <w:vAlign w:val="center"/>
          </w:tcPr>
          <w:p w14:paraId="3DE04BEA" w14:textId="77777777" w:rsidR="00384986" w:rsidRPr="00384986" w:rsidRDefault="00384986" w:rsidP="00C23B42">
            <w:pPr>
              <w:jc w:val="center"/>
              <w:rPr>
                <w:rFonts w:ascii="Times New Roman" w:hAnsi="Times New Roman" w:cs="Times New Roman"/>
                <w:b/>
                <w:sz w:val="24"/>
              </w:rPr>
            </w:pPr>
            <w:r w:rsidRPr="00384986">
              <w:rPr>
                <w:rFonts w:ascii="Times New Roman" w:hAnsi="Times New Roman" w:cs="Times New Roman"/>
                <w:b/>
                <w:bCs/>
                <w:sz w:val="24"/>
              </w:rPr>
              <w:t>Marketing/Admissions Officers</w:t>
            </w:r>
          </w:p>
        </w:tc>
        <w:tc>
          <w:tcPr>
            <w:tcW w:w="1500" w:type="dxa"/>
            <w:shd w:val="clear" w:color="auto" w:fill="8EAADB" w:themeFill="accent1" w:themeFillTint="99"/>
            <w:vAlign w:val="center"/>
          </w:tcPr>
          <w:p w14:paraId="60CD3529" w14:textId="77777777" w:rsidR="00384986" w:rsidRPr="00384986" w:rsidRDefault="00384986" w:rsidP="00C23B42">
            <w:pPr>
              <w:jc w:val="center"/>
              <w:rPr>
                <w:rFonts w:ascii="Times New Roman" w:hAnsi="Times New Roman" w:cs="Times New Roman"/>
                <w:b/>
                <w:sz w:val="24"/>
              </w:rPr>
            </w:pPr>
            <w:r w:rsidRPr="00384986">
              <w:rPr>
                <w:rFonts w:ascii="Times New Roman" w:hAnsi="Times New Roman" w:cs="Times New Roman"/>
                <w:b/>
                <w:bCs/>
                <w:sz w:val="24"/>
              </w:rPr>
              <w:t>Students</w:t>
            </w:r>
          </w:p>
        </w:tc>
        <w:tc>
          <w:tcPr>
            <w:tcW w:w="1500" w:type="dxa"/>
            <w:shd w:val="clear" w:color="auto" w:fill="8EAADB" w:themeFill="accent1" w:themeFillTint="99"/>
            <w:vAlign w:val="center"/>
          </w:tcPr>
          <w:p w14:paraId="3B7D565D" w14:textId="77777777" w:rsidR="00384986" w:rsidRPr="00384986" w:rsidRDefault="00384986" w:rsidP="00C23B42">
            <w:pPr>
              <w:jc w:val="center"/>
              <w:rPr>
                <w:rFonts w:ascii="Times New Roman" w:hAnsi="Times New Roman" w:cs="Times New Roman"/>
                <w:b/>
                <w:sz w:val="24"/>
              </w:rPr>
            </w:pPr>
            <w:r w:rsidRPr="00384986">
              <w:rPr>
                <w:rFonts w:ascii="Times New Roman" w:hAnsi="Times New Roman" w:cs="Times New Roman"/>
                <w:b/>
                <w:bCs/>
                <w:sz w:val="24"/>
              </w:rPr>
              <w:t>Total</w:t>
            </w:r>
          </w:p>
        </w:tc>
      </w:tr>
      <w:tr w:rsidR="00384986" w:rsidRPr="00384986" w14:paraId="685F6A9A" w14:textId="77777777" w:rsidTr="00C23B42">
        <w:tblPrEx>
          <w:tblCellMar>
            <w:top w:w="0" w:type="dxa"/>
            <w:bottom w:w="0" w:type="dxa"/>
          </w:tblCellMar>
        </w:tblPrEx>
        <w:tc>
          <w:tcPr>
            <w:tcW w:w="2500" w:type="dxa"/>
            <w:vAlign w:val="center"/>
          </w:tcPr>
          <w:p w14:paraId="538E4E76" w14:textId="77777777" w:rsidR="00384986" w:rsidRPr="00384986" w:rsidRDefault="00384986" w:rsidP="00C23B42">
            <w:pPr>
              <w:jc w:val="center"/>
              <w:rPr>
                <w:rFonts w:ascii="Times New Roman" w:hAnsi="Times New Roman" w:cs="Times New Roman"/>
                <w:sz w:val="24"/>
              </w:rPr>
            </w:pPr>
            <w:r w:rsidRPr="00384986">
              <w:rPr>
                <w:rFonts w:ascii="Times New Roman" w:hAnsi="Times New Roman" w:cs="Times New Roman"/>
                <w:sz w:val="24"/>
              </w:rPr>
              <w:t>Lari TVC</w:t>
            </w:r>
          </w:p>
        </w:tc>
        <w:tc>
          <w:tcPr>
            <w:tcW w:w="1500" w:type="dxa"/>
            <w:vAlign w:val="center"/>
          </w:tcPr>
          <w:p w14:paraId="1564F783" w14:textId="77777777" w:rsidR="00384986" w:rsidRPr="00384986" w:rsidRDefault="00384986" w:rsidP="00C23B42">
            <w:pPr>
              <w:jc w:val="center"/>
              <w:rPr>
                <w:rFonts w:ascii="Times New Roman" w:hAnsi="Times New Roman" w:cs="Times New Roman"/>
                <w:sz w:val="24"/>
              </w:rPr>
            </w:pPr>
            <w:r w:rsidRPr="00384986">
              <w:rPr>
                <w:rFonts w:ascii="Times New Roman" w:hAnsi="Times New Roman" w:cs="Times New Roman"/>
                <w:sz w:val="24"/>
              </w:rPr>
              <w:t>1</w:t>
            </w:r>
          </w:p>
        </w:tc>
        <w:tc>
          <w:tcPr>
            <w:tcW w:w="2500" w:type="dxa"/>
            <w:vAlign w:val="center"/>
          </w:tcPr>
          <w:p w14:paraId="5D780C9E" w14:textId="77777777" w:rsidR="00384986" w:rsidRPr="00384986" w:rsidRDefault="00384986" w:rsidP="00C23B42">
            <w:pPr>
              <w:jc w:val="center"/>
              <w:rPr>
                <w:rFonts w:ascii="Times New Roman" w:hAnsi="Times New Roman" w:cs="Times New Roman"/>
                <w:sz w:val="24"/>
              </w:rPr>
            </w:pPr>
            <w:r w:rsidRPr="00384986">
              <w:rPr>
                <w:rFonts w:ascii="Times New Roman" w:hAnsi="Times New Roman" w:cs="Times New Roman"/>
                <w:sz w:val="24"/>
              </w:rPr>
              <w:t>4</w:t>
            </w:r>
          </w:p>
        </w:tc>
        <w:tc>
          <w:tcPr>
            <w:tcW w:w="1500" w:type="dxa"/>
            <w:vAlign w:val="center"/>
          </w:tcPr>
          <w:p w14:paraId="6188F3CB" w14:textId="77777777" w:rsidR="00384986" w:rsidRPr="00384986" w:rsidRDefault="00384986" w:rsidP="00C23B42">
            <w:pPr>
              <w:jc w:val="center"/>
              <w:rPr>
                <w:rFonts w:ascii="Times New Roman" w:hAnsi="Times New Roman" w:cs="Times New Roman"/>
                <w:sz w:val="24"/>
              </w:rPr>
            </w:pPr>
            <w:r w:rsidRPr="00384986">
              <w:rPr>
                <w:rFonts w:ascii="Times New Roman" w:hAnsi="Times New Roman" w:cs="Times New Roman"/>
                <w:sz w:val="24"/>
              </w:rPr>
              <w:t>104</w:t>
            </w:r>
          </w:p>
        </w:tc>
        <w:tc>
          <w:tcPr>
            <w:tcW w:w="1500" w:type="dxa"/>
            <w:vAlign w:val="center"/>
          </w:tcPr>
          <w:p w14:paraId="5DFDB040" w14:textId="77777777" w:rsidR="00384986" w:rsidRPr="00384986" w:rsidRDefault="00384986" w:rsidP="00C23B42">
            <w:pPr>
              <w:jc w:val="center"/>
              <w:rPr>
                <w:rFonts w:ascii="Times New Roman" w:hAnsi="Times New Roman" w:cs="Times New Roman"/>
                <w:sz w:val="24"/>
              </w:rPr>
            </w:pPr>
            <w:r w:rsidRPr="00384986">
              <w:rPr>
                <w:rFonts w:ascii="Times New Roman" w:hAnsi="Times New Roman" w:cs="Times New Roman"/>
                <w:sz w:val="24"/>
              </w:rPr>
              <w:t>109</w:t>
            </w:r>
          </w:p>
        </w:tc>
      </w:tr>
      <w:tr w:rsidR="00384986" w:rsidRPr="00384986" w14:paraId="3044871C" w14:textId="77777777" w:rsidTr="00C23B42">
        <w:tblPrEx>
          <w:tblCellMar>
            <w:top w:w="0" w:type="dxa"/>
            <w:bottom w:w="0" w:type="dxa"/>
          </w:tblCellMar>
        </w:tblPrEx>
        <w:tc>
          <w:tcPr>
            <w:tcW w:w="2500" w:type="dxa"/>
            <w:vAlign w:val="center"/>
          </w:tcPr>
          <w:p w14:paraId="2F89909B" w14:textId="77777777" w:rsidR="00384986" w:rsidRPr="00384986" w:rsidRDefault="00384986" w:rsidP="00C23B42">
            <w:pPr>
              <w:jc w:val="center"/>
              <w:rPr>
                <w:rFonts w:ascii="Times New Roman" w:hAnsi="Times New Roman" w:cs="Times New Roman"/>
                <w:sz w:val="24"/>
              </w:rPr>
            </w:pPr>
            <w:r w:rsidRPr="00384986">
              <w:rPr>
                <w:rFonts w:ascii="Times New Roman" w:hAnsi="Times New Roman" w:cs="Times New Roman"/>
                <w:sz w:val="24"/>
              </w:rPr>
              <w:t>Githunguri TVC</w:t>
            </w:r>
          </w:p>
        </w:tc>
        <w:tc>
          <w:tcPr>
            <w:tcW w:w="1500" w:type="dxa"/>
            <w:vAlign w:val="center"/>
          </w:tcPr>
          <w:p w14:paraId="4B7D4B0C" w14:textId="77777777" w:rsidR="00384986" w:rsidRPr="00384986" w:rsidRDefault="00384986" w:rsidP="00C23B42">
            <w:pPr>
              <w:jc w:val="center"/>
              <w:rPr>
                <w:rFonts w:ascii="Times New Roman" w:hAnsi="Times New Roman" w:cs="Times New Roman"/>
                <w:sz w:val="24"/>
              </w:rPr>
            </w:pPr>
            <w:r w:rsidRPr="00384986">
              <w:rPr>
                <w:rFonts w:ascii="Times New Roman" w:hAnsi="Times New Roman" w:cs="Times New Roman"/>
                <w:sz w:val="24"/>
              </w:rPr>
              <w:t>1</w:t>
            </w:r>
          </w:p>
        </w:tc>
        <w:tc>
          <w:tcPr>
            <w:tcW w:w="2500" w:type="dxa"/>
            <w:vAlign w:val="center"/>
          </w:tcPr>
          <w:p w14:paraId="20B4E2CE" w14:textId="77777777" w:rsidR="00384986" w:rsidRPr="00384986" w:rsidRDefault="00384986" w:rsidP="00C23B42">
            <w:pPr>
              <w:jc w:val="center"/>
              <w:rPr>
                <w:rFonts w:ascii="Times New Roman" w:hAnsi="Times New Roman" w:cs="Times New Roman"/>
                <w:sz w:val="24"/>
              </w:rPr>
            </w:pPr>
            <w:r w:rsidRPr="00384986">
              <w:rPr>
                <w:rFonts w:ascii="Times New Roman" w:hAnsi="Times New Roman" w:cs="Times New Roman"/>
                <w:sz w:val="24"/>
              </w:rPr>
              <w:t>4</w:t>
            </w:r>
          </w:p>
        </w:tc>
        <w:tc>
          <w:tcPr>
            <w:tcW w:w="1500" w:type="dxa"/>
            <w:vAlign w:val="center"/>
          </w:tcPr>
          <w:p w14:paraId="566DAB56" w14:textId="77777777" w:rsidR="00384986" w:rsidRPr="00384986" w:rsidRDefault="00384986" w:rsidP="00C23B42">
            <w:pPr>
              <w:jc w:val="center"/>
              <w:rPr>
                <w:rFonts w:ascii="Times New Roman" w:hAnsi="Times New Roman" w:cs="Times New Roman"/>
                <w:sz w:val="24"/>
              </w:rPr>
            </w:pPr>
            <w:r w:rsidRPr="00384986">
              <w:rPr>
                <w:rFonts w:ascii="Times New Roman" w:hAnsi="Times New Roman" w:cs="Times New Roman"/>
                <w:sz w:val="24"/>
              </w:rPr>
              <w:t>105</w:t>
            </w:r>
          </w:p>
        </w:tc>
        <w:tc>
          <w:tcPr>
            <w:tcW w:w="1500" w:type="dxa"/>
            <w:vAlign w:val="center"/>
          </w:tcPr>
          <w:p w14:paraId="4852EC6A" w14:textId="77777777" w:rsidR="00384986" w:rsidRPr="00384986" w:rsidRDefault="00384986" w:rsidP="00C23B42">
            <w:pPr>
              <w:jc w:val="center"/>
              <w:rPr>
                <w:rFonts w:ascii="Times New Roman" w:hAnsi="Times New Roman" w:cs="Times New Roman"/>
                <w:sz w:val="24"/>
              </w:rPr>
            </w:pPr>
            <w:r w:rsidRPr="00384986">
              <w:rPr>
                <w:rFonts w:ascii="Times New Roman" w:hAnsi="Times New Roman" w:cs="Times New Roman"/>
                <w:sz w:val="24"/>
              </w:rPr>
              <w:t>110</w:t>
            </w:r>
          </w:p>
        </w:tc>
      </w:tr>
      <w:tr w:rsidR="00384986" w:rsidRPr="00384986" w14:paraId="2D7FF75E" w14:textId="77777777" w:rsidTr="00C23B42">
        <w:tblPrEx>
          <w:tblCellMar>
            <w:top w:w="0" w:type="dxa"/>
            <w:bottom w:w="0" w:type="dxa"/>
          </w:tblCellMar>
        </w:tblPrEx>
        <w:tc>
          <w:tcPr>
            <w:tcW w:w="2500" w:type="dxa"/>
            <w:vAlign w:val="center"/>
          </w:tcPr>
          <w:p w14:paraId="50000687" w14:textId="77777777" w:rsidR="00384986" w:rsidRPr="00384986" w:rsidRDefault="00384986" w:rsidP="00C23B42">
            <w:pPr>
              <w:jc w:val="center"/>
              <w:rPr>
                <w:rFonts w:ascii="Times New Roman" w:hAnsi="Times New Roman" w:cs="Times New Roman"/>
                <w:sz w:val="24"/>
              </w:rPr>
            </w:pPr>
            <w:r w:rsidRPr="00384986">
              <w:rPr>
                <w:rFonts w:ascii="Times New Roman" w:hAnsi="Times New Roman" w:cs="Times New Roman"/>
                <w:sz w:val="24"/>
              </w:rPr>
              <w:t>Ruiru TVC</w:t>
            </w:r>
          </w:p>
        </w:tc>
        <w:tc>
          <w:tcPr>
            <w:tcW w:w="1500" w:type="dxa"/>
            <w:vAlign w:val="center"/>
          </w:tcPr>
          <w:p w14:paraId="2C073C37" w14:textId="77777777" w:rsidR="00384986" w:rsidRPr="00384986" w:rsidRDefault="00384986" w:rsidP="00C23B42">
            <w:pPr>
              <w:jc w:val="center"/>
              <w:rPr>
                <w:rFonts w:ascii="Times New Roman" w:hAnsi="Times New Roman" w:cs="Times New Roman"/>
                <w:sz w:val="24"/>
              </w:rPr>
            </w:pPr>
            <w:r w:rsidRPr="00384986">
              <w:rPr>
                <w:rFonts w:ascii="Times New Roman" w:hAnsi="Times New Roman" w:cs="Times New Roman"/>
                <w:sz w:val="24"/>
              </w:rPr>
              <w:t>1</w:t>
            </w:r>
          </w:p>
        </w:tc>
        <w:tc>
          <w:tcPr>
            <w:tcW w:w="2500" w:type="dxa"/>
            <w:vAlign w:val="center"/>
          </w:tcPr>
          <w:p w14:paraId="2C9DD549" w14:textId="77777777" w:rsidR="00384986" w:rsidRPr="00384986" w:rsidRDefault="00384986" w:rsidP="00C23B42">
            <w:pPr>
              <w:jc w:val="center"/>
              <w:rPr>
                <w:rFonts w:ascii="Times New Roman" w:hAnsi="Times New Roman" w:cs="Times New Roman"/>
                <w:sz w:val="24"/>
              </w:rPr>
            </w:pPr>
            <w:r w:rsidRPr="00384986">
              <w:rPr>
                <w:rFonts w:ascii="Times New Roman" w:hAnsi="Times New Roman" w:cs="Times New Roman"/>
                <w:sz w:val="24"/>
              </w:rPr>
              <w:t>4</w:t>
            </w:r>
          </w:p>
        </w:tc>
        <w:tc>
          <w:tcPr>
            <w:tcW w:w="1500" w:type="dxa"/>
            <w:vAlign w:val="center"/>
          </w:tcPr>
          <w:p w14:paraId="3E0C1A0D" w14:textId="77777777" w:rsidR="00384986" w:rsidRPr="00384986" w:rsidRDefault="00384986" w:rsidP="00C23B42">
            <w:pPr>
              <w:jc w:val="center"/>
              <w:rPr>
                <w:rFonts w:ascii="Times New Roman" w:hAnsi="Times New Roman" w:cs="Times New Roman"/>
                <w:sz w:val="24"/>
              </w:rPr>
            </w:pPr>
            <w:r w:rsidRPr="00384986">
              <w:rPr>
                <w:rFonts w:ascii="Times New Roman" w:hAnsi="Times New Roman" w:cs="Times New Roman"/>
                <w:sz w:val="24"/>
              </w:rPr>
              <w:t>104</w:t>
            </w:r>
          </w:p>
        </w:tc>
        <w:tc>
          <w:tcPr>
            <w:tcW w:w="1500" w:type="dxa"/>
            <w:vAlign w:val="center"/>
          </w:tcPr>
          <w:p w14:paraId="715037F7" w14:textId="77777777" w:rsidR="00384986" w:rsidRPr="00384986" w:rsidRDefault="00384986" w:rsidP="00C23B42">
            <w:pPr>
              <w:jc w:val="center"/>
              <w:rPr>
                <w:rFonts w:ascii="Times New Roman" w:hAnsi="Times New Roman" w:cs="Times New Roman"/>
                <w:sz w:val="24"/>
              </w:rPr>
            </w:pPr>
            <w:r w:rsidRPr="00384986">
              <w:rPr>
                <w:rFonts w:ascii="Times New Roman" w:hAnsi="Times New Roman" w:cs="Times New Roman"/>
                <w:sz w:val="24"/>
              </w:rPr>
              <w:t>109</w:t>
            </w:r>
          </w:p>
        </w:tc>
      </w:tr>
      <w:tr w:rsidR="00384986" w:rsidRPr="00384986" w14:paraId="72833DB0" w14:textId="77777777" w:rsidTr="00C23B42">
        <w:tblPrEx>
          <w:tblCellMar>
            <w:top w:w="0" w:type="dxa"/>
            <w:bottom w:w="0" w:type="dxa"/>
          </w:tblCellMar>
        </w:tblPrEx>
        <w:tc>
          <w:tcPr>
            <w:tcW w:w="2500" w:type="dxa"/>
            <w:vAlign w:val="center"/>
          </w:tcPr>
          <w:p w14:paraId="214195B6" w14:textId="77777777" w:rsidR="00384986" w:rsidRPr="00384986" w:rsidRDefault="00384986" w:rsidP="00C23B42">
            <w:pPr>
              <w:jc w:val="center"/>
              <w:rPr>
                <w:rFonts w:ascii="Times New Roman" w:hAnsi="Times New Roman" w:cs="Times New Roman"/>
                <w:sz w:val="24"/>
              </w:rPr>
            </w:pPr>
            <w:r w:rsidRPr="00384986">
              <w:rPr>
                <w:rFonts w:ascii="Times New Roman" w:hAnsi="Times New Roman" w:cs="Times New Roman"/>
                <w:sz w:val="24"/>
              </w:rPr>
              <w:t>Limuru TVC</w:t>
            </w:r>
          </w:p>
        </w:tc>
        <w:tc>
          <w:tcPr>
            <w:tcW w:w="1500" w:type="dxa"/>
            <w:vAlign w:val="center"/>
          </w:tcPr>
          <w:p w14:paraId="6C19224F" w14:textId="77777777" w:rsidR="00384986" w:rsidRPr="00384986" w:rsidRDefault="00384986" w:rsidP="00C23B42">
            <w:pPr>
              <w:jc w:val="center"/>
              <w:rPr>
                <w:rFonts w:ascii="Times New Roman" w:hAnsi="Times New Roman" w:cs="Times New Roman"/>
                <w:sz w:val="24"/>
              </w:rPr>
            </w:pPr>
            <w:r w:rsidRPr="00384986">
              <w:rPr>
                <w:rFonts w:ascii="Times New Roman" w:hAnsi="Times New Roman" w:cs="Times New Roman"/>
                <w:sz w:val="24"/>
              </w:rPr>
              <w:t>1</w:t>
            </w:r>
          </w:p>
        </w:tc>
        <w:tc>
          <w:tcPr>
            <w:tcW w:w="2500" w:type="dxa"/>
            <w:vAlign w:val="center"/>
          </w:tcPr>
          <w:p w14:paraId="1B461D93" w14:textId="77777777" w:rsidR="00384986" w:rsidRPr="00384986" w:rsidRDefault="00384986" w:rsidP="00C23B42">
            <w:pPr>
              <w:jc w:val="center"/>
              <w:rPr>
                <w:rFonts w:ascii="Times New Roman" w:hAnsi="Times New Roman" w:cs="Times New Roman"/>
                <w:sz w:val="24"/>
              </w:rPr>
            </w:pPr>
            <w:r w:rsidRPr="00384986">
              <w:rPr>
                <w:rFonts w:ascii="Times New Roman" w:hAnsi="Times New Roman" w:cs="Times New Roman"/>
                <w:sz w:val="24"/>
              </w:rPr>
              <w:t>4</w:t>
            </w:r>
          </w:p>
        </w:tc>
        <w:tc>
          <w:tcPr>
            <w:tcW w:w="1500" w:type="dxa"/>
            <w:vAlign w:val="center"/>
          </w:tcPr>
          <w:p w14:paraId="6BE94107" w14:textId="77777777" w:rsidR="00384986" w:rsidRPr="00384986" w:rsidRDefault="00384986" w:rsidP="00C23B42">
            <w:pPr>
              <w:jc w:val="center"/>
              <w:rPr>
                <w:rFonts w:ascii="Times New Roman" w:hAnsi="Times New Roman" w:cs="Times New Roman"/>
                <w:sz w:val="24"/>
              </w:rPr>
            </w:pPr>
            <w:r w:rsidRPr="00384986">
              <w:rPr>
                <w:rFonts w:ascii="Times New Roman" w:hAnsi="Times New Roman" w:cs="Times New Roman"/>
                <w:sz w:val="24"/>
              </w:rPr>
              <w:t>103</w:t>
            </w:r>
          </w:p>
        </w:tc>
        <w:tc>
          <w:tcPr>
            <w:tcW w:w="1500" w:type="dxa"/>
            <w:vAlign w:val="center"/>
          </w:tcPr>
          <w:p w14:paraId="6E70A552" w14:textId="77777777" w:rsidR="00384986" w:rsidRPr="00384986" w:rsidRDefault="00384986" w:rsidP="00C23B42">
            <w:pPr>
              <w:jc w:val="center"/>
              <w:rPr>
                <w:rFonts w:ascii="Times New Roman" w:hAnsi="Times New Roman" w:cs="Times New Roman"/>
                <w:sz w:val="24"/>
              </w:rPr>
            </w:pPr>
            <w:r w:rsidRPr="00384986">
              <w:rPr>
                <w:rFonts w:ascii="Times New Roman" w:hAnsi="Times New Roman" w:cs="Times New Roman"/>
                <w:sz w:val="24"/>
              </w:rPr>
              <w:t>108</w:t>
            </w:r>
          </w:p>
        </w:tc>
      </w:tr>
      <w:tr w:rsidR="00384986" w:rsidRPr="00384986" w14:paraId="267A4AE3" w14:textId="77777777" w:rsidTr="00C23B42">
        <w:tblPrEx>
          <w:tblCellMar>
            <w:top w:w="0" w:type="dxa"/>
            <w:bottom w:w="0" w:type="dxa"/>
          </w:tblCellMar>
        </w:tblPrEx>
        <w:tc>
          <w:tcPr>
            <w:tcW w:w="2500" w:type="dxa"/>
            <w:vAlign w:val="center"/>
          </w:tcPr>
          <w:p w14:paraId="2FE26F5E" w14:textId="77777777" w:rsidR="00384986" w:rsidRPr="00384986" w:rsidRDefault="00384986" w:rsidP="00C23B42">
            <w:pPr>
              <w:jc w:val="center"/>
              <w:rPr>
                <w:rFonts w:ascii="Times New Roman" w:hAnsi="Times New Roman" w:cs="Times New Roman"/>
                <w:sz w:val="24"/>
              </w:rPr>
            </w:pPr>
            <w:r w:rsidRPr="00384986">
              <w:rPr>
                <w:rFonts w:ascii="Times New Roman" w:hAnsi="Times New Roman" w:cs="Times New Roman"/>
                <w:sz w:val="24"/>
              </w:rPr>
              <w:t>Gatundu TVC</w:t>
            </w:r>
          </w:p>
        </w:tc>
        <w:tc>
          <w:tcPr>
            <w:tcW w:w="1500" w:type="dxa"/>
            <w:vAlign w:val="center"/>
          </w:tcPr>
          <w:p w14:paraId="1CD72851" w14:textId="77777777" w:rsidR="00384986" w:rsidRPr="00384986" w:rsidRDefault="00384986" w:rsidP="00C23B42">
            <w:pPr>
              <w:jc w:val="center"/>
              <w:rPr>
                <w:rFonts w:ascii="Times New Roman" w:hAnsi="Times New Roman" w:cs="Times New Roman"/>
                <w:sz w:val="24"/>
              </w:rPr>
            </w:pPr>
            <w:r w:rsidRPr="00384986">
              <w:rPr>
                <w:rFonts w:ascii="Times New Roman" w:hAnsi="Times New Roman" w:cs="Times New Roman"/>
                <w:sz w:val="24"/>
              </w:rPr>
              <w:t>1</w:t>
            </w:r>
          </w:p>
        </w:tc>
        <w:tc>
          <w:tcPr>
            <w:tcW w:w="2500" w:type="dxa"/>
            <w:vAlign w:val="center"/>
          </w:tcPr>
          <w:p w14:paraId="053263A0" w14:textId="77777777" w:rsidR="00384986" w:rsidRPr="00384986" w:rsidRDefault="00384986" w:rsidP="00C23B42">
            <w:pPr>
              <w:jc w:val="center"/>
              <w:rPr>
                <w:rFonts w:ascii="Times New Roman" w:hAnsi="Times New Roman" w:cs="Times New Roman"/>
                <w:sz w:val="24"/>
              </w:rPr>
            </w:pPr>
            <w:r w:rsidRPr="00384986">
              <w:rPr>
                <w:rFonts w:ascii="Times New Roman" w:hAnsi="Times New Roman" w:cs="Times New Roman"/>
                <w:sz w:val="24"/>
              </w:rPr>
              <w:t>4</w:t>
            </w:r>
          </w:p>
        </w:tc>
        <w:tc>
          <w:tcPr>
            <w:tcW w:w="1500" w:type="dxa"/>
            <w:vAlign w:val="center"/>
          </w:tcPr>
          <w:p w14:paraId="7924AD70" w14:textId="77777777" w:rsidR="00384986" w:rsidRPr="00384986" w:rsidRDefault="00384986" w:rsidP="00C23B42">
            <w:pPr>
              <w:jc w:val="center"/>
              <w:rPr>
                <w:rFonts w:ascii="Times New Roman" w:hAnsi="Times New Roman" w:cs="Times New Roman"/>
                <w:sz w:val="24"/>
              </w:rPr>
            </w:pPr>
            <w:r w:rsidRPr="00384986">
              <w:rPr>
                <w:rFonts w:ascii="Times New Roman" w:hAnsi="Times New Roman" w:cs="Times New Roman"/>
                <w:sz w:val="24"/>
              </w:rPr>
              <w:t>104</w:t>
            </w:r>
          </w:p>
        </w:tc>
        <w:tc>
          <w:tcPr>
            <w:tcW w:w="1500" w:type="dxa"/>
            <w:vAlign w:val="center"/>
          </w:tcPr>
          <w:p w14:paraId="0F1EAA5C" w14:textId="77777777" w:rsidR="00384986" w:rsidRPr="00384986" w:rsidRDefault="00384986" w:rsidP="00C23B42">
            <w:pPr>
              <w:jc w:val="center"/>
              <w:rPr>
                <w:rFonts w:ascii="Times New Roman" w:hAnsi="Times New Roman" w:cs="Times New Roman"/>
                <w:sz w:val="24"/>
              </w:rPr>
            </w:pPr>
            <w:r w:rsidRPr="00384986">
              <w:rPr>
                <w:rFonts w:ascii="Times New Roman" w:hAnsi="Times New Roman" w:cs="Times New Roman"/>
                <w:sz w:val="24"/>
              </w:rPr>
              <w:t>109</w:t>
            </w:r>
          </w:p>
        </w:tc>
      </w:tr>
      <w:tr w:rsidR="00384986" w:rsidRPr="00384986" w14:paraId="2354256C" w14:textId="77777777" w:rsidTr="00C23B42">
        <w:tblPrEx>
          <w:tblCellMar>
            <w:top w:w="0" w:type="dxa"/>
            <w:bottom w:w="0" w:type="dxa"/>
          </w:tblCellMar>
        </w:tblPrEx>
        <w:tc>
          <w:tcPr>
            <w:tcW w:w="2500" w:type="dxa"/>
            <w:vAlign w:val="center"/>
          </w:tcPr>
          <w:p w14:paraId="3C97BA89" w14:textId="77777777" w:rsidR="00384986" w:rsidRPr="00384986" w:rsidRDefault="00384986" w:rsidP="00C23B42">
            <w:pPr>
              <w:jc w:val="center"/>
              <w:rPr>
                <w:rFonts w:ascii="Times New Roman" w:hAnsi="Times New Roman" w:cs="Times New Roman"/>
                <w:sz w:val="24"/>
              </w:rPr>
            </w:pPr>
            <w:r w:rsidRPr="00384986">
              <w:rPr>
                <w:rFonts w:ascii="Times New Roman" w:hAnsi="Times New Roman" w:cs="Times New Roman"/>
                <w:sz w:val="24"/>
              </w:rPr>
              <w:t>Nachu TVC</w:t>
            </w:r>
          </w:p>
        </w:tc>
        <w:tc>
          <w:tcPr>
            <w:tcW w:w="1500" w:type="dxa"/>
            <w:vAlign w:val="center"/>
          </w:tcPr>
          <w:p w14:paraId="23DBEBF8" w14:textId="77777777" w:rsidR="00384986" w:rsidRPr="00384986" w:rsidRDefault="00384986" w:rsidP="00C23B42">
            <w:pPr>
              <w:jc w:val="center"/>
              <w:rPr>
                <w:rFonts w:ascii="Times New Roman" w:hAnsi="Times New Roman" w:cs="Times New Roman"/>
                <w:sz w:val="24"/>
              </w:rPr>
            </w:pPr>
            <w:r w:rsidRPr="00384986">
              <w:rPr>
                <w:rFonts w:ascii="Times New Roman" w:hAnsi="Times New Roman" w:cs="Times New Roman"/>
                <w:sz w:val="24"/>
              </w:rPr>
              <w:t>1</w:t>
            </w:r>
          </w:p>
        </w:tc>
        <w:tc>
          <w:tcPr>
            <w:tcW w:w="2500" w:type="dxa"/>
            <w:vAlign w:val="center"/>
          </w:tcPr>
          <w:p w14:paraId="46F84689" w14:textId="77777777" w:rsidR="00384986" w:rsidRPr="00384986" w:rsidRDefault="00384986" w:rsidP="00C23B42">
            <w:pPr>
              <w:jc w:val="center"/>
              <w:rPr>
                <w:rFonts w:ascii="Times New Roman" w:hAnsi="Times New Roman" w:cs="Times New Roman"/>
                <w:sz w:val="24"/>
              </w:rPr>
            </w:pPr>
            <w:r w:rsidRPr="00384986">
              <w:rPr>
                <w:rFonts w:ascii="Times New Roman" w:hAnsi="Times New Roman" w:cs="Times New Roman"/>
                <w:sz w:val="24"/>
              </w:rPr>
              <w:t>4</w:t>
            </w:r>
          </w:p>
        </w:tc>
        <w:tc>
          <w:tcPr>
            <w:tcW w:w="1500" w:type="dxa"/>
            <w:vAlign w:val="center"/>
          </w:tcPr>
          <w:p w14:paraId="3DB6CD83" w14:textId="77777777" w:rsidR="00384986" w:rsidRPr="00384986" w:rsidRDefault="00384986" w:rsidP="00C23B42">
            <w:pPr>
              <w:jc w:val="center"/>
              <w:rPr>
                <w:rFonts w:ascii="Times New Roman" w:hAnsi="Times New Roman" w:cs="Times New Roman"/>
                <w:sz w:val="24"/>
              </w:rPr>
            </w:pPr>
            <w:r w:rsidRPr="00384986">
              <w:rPr>
                <w:rFonts w:ascii="Times New Roman" w:hAnsi="Times New Roman" w:cs="Times New Roman"/>
                <w:sz w:val="24"/>
              </w:rPr>
              <w:t>104</w:t>
            </w:r>
          </w:p>
        </w:tc>
        <w:tc>
          <w:tcPr>
            <w:tcW w:w="1500" w:type="dxa"/>
            <w:vAlign w:val="center"/>
          </w:tcPr>
          <w:p w14:paraId="28F6E8F7" w14:textId="77777777" w:rsidR="00384986" w:rsidRPr="00384986" w:rsidRDefault="00384986" w:rsidP="00C23B42">
            <w:pPr>
              <w:jc w:val="center"/>
              <w:rPr>
                <w:rFonts w:ascii="Times New Roman" w:hAnsi="Times New Roman" w:cs="Times New Roman"/>
                <w:sz w:val="24"/>
              </w:rPr>
            </w:pPr>
            <w:r w:rsidRPr="00384986">
              <w:rPr>
                <w:rFonts w:ascii="Times New Roman" w:hAnsi="Times New Roman" w:cs="Times New Roman"/>
                <w:sz w:val="24"/>
              </w:rPr>
              <w:t>109</w:t>
            </w:r>
          </w:p>
        </w:tc>
      </w:tr>
      <w:tr w:rsidR="00384986" w:rsidRPr="00384986" w14:paraId="678E2378" w14:textId="77777777" w:rsidTr="00C23B42">
        <w:tblPrEx>
          <w:tblCellMar>
            <w:top w:w="0" w:type="dxa"/>
            <w:bottom w:w="0" w:type="dxa"/>
          </w:tblCellMar>
        </w:tblPrEx>
        <w:tc>
          <w:tcPr>
            <w:tcW w:w="2500" w:type="dxa"/>
            <w:vAlign w:val="center"/>
          </w:tcPr>
          <w:p w14:paraId="6E2C63F8" w14:textId="77777777" w:rsidR="00384986" w:rsidRPr="00384986" w:rsidRDefault="00384986" w:rsidP="00C23B42">
            <w:pPr>
              <w:jc w:val="center"/>
              <w:rPr>
                <w:rFonts w:ascii="Times New Roman" w:hAnsi="Times New Roman" w:cs="Times New Roman"/>
                <w:sz w:val="24"/>
              </w:rPr>
            </w:pPr>
            <w:r w:rsidRPr="00384986">
              <w:rPr>
                <w:rFonts w:ascii="Times New Roman" w:hAnsi="Times New Roman" w:cs="Times New Roman"/>
                <w:sz w:val="24"/>
              </w:rPr>
              <w:t>Total</w:t>
            </w:r>
          </w:p>
        </w:tc>
        <w:tc>
          <w:tcPr>
            <w:tcW w:w="1500" w:type="dxa"/>
            <w:vAlign w:val="center"/>
          </w:tcPr>
          <w:p w14:paraId="380402BA" w14:textId="77777777" w:rsidR="00384986" w:rsidRPr="00384986" w:rsidRDefault="00384986" w:rsidP="00C23B42">
            <w:pPr>
              <w:jc w:val="center"/>
              <w:rPr>
                <w:rFonts w:ascii="Times New Roman" w:hAnsi="Times New Roman" w:cs="Times New Roman"/>
                <w:sz w:val="24"/>
              </w:rPr>
            </w:pPr>
            <w:r w:rsidRPr="00384986">
              <w:rPr>
                <w:rFonts w:ascii="Times New Roman" w:hAnsi="Times New Roman" w:cs="Times New Roman"/>
                <w:sz w:val="24"/>
              </w:rPr>
              <w:t>6</w:t>
            </w:r>
          </w:p>
        </w:tc>
        <w:tc>
          <w:tcPr>
            <w:tcW w:w="2500" w:type="dxa"/>
            <w:vAlign w:val="center"/>
          </w:tcPr>
          <w:p w14:paraId="0CE96720" w14:textId="77777777" w:rsidR="00384986" w:rsidRPr="00384986" w:rsidRDefault="00384986" w:rsidP="00C23B42">
            <w:pPr>
              <w:jc w:val="center"/>
              <w:rPr>
                <w:rFonts w:ascii="Times New Roman" w:hAnsi="Times New Roman" w:cs="Times New Roman"/>
                <w:sz w:val="24"/>
              </w:rPr>
            </w:pPr>
            <w:r w:rsidRPr="00384986">
              <w:rPr>
                <w:rFonts w:ascii="Times New Roman" w:hAnsi="Times New Roman" w:cs="Times New Roman"/>
                <w:sz w:val="24"/>
              </w:rPr>
              <w:t>24</w:t>
            </w:r>
          </w:p>
        </w:tc>
        <w:tc>
          <w:tcPr>
            <w:tcW w:w="1500" w:type="dxa"/>
            <w:vAlign w:val="center"/>
          </w:tcPr>
          <w:p w14:paraId="7125EA06" w14:textId="77777777" w:rsidR="00384986" w:rsidRPr="00384986" w:rsidRDefault="00384986" w:rsidP="00C23B42">
            <w:pPr>
              <w:jc w:val="center"/>
              <w:rPr>
                <w:rFonts w:ascii="Times New Roman" w:hAnsi="Times New Roman" w:cs="Times New Roman"/>
                <w:sz w:val="24"/>
              </w:rPr>
            </w:pPr>
            <w:r w:rsidRPr="00384986">
              <w:rPr>
                <w:rFonts w:ascii="Times New Roman" w:hAnsi="Times New Roman" w:cs="Times New Roman"/>
                <w:sz w:val="24"/>
              </w:rPr>
              <w:t>624</w:t>
            </w:r>
          </w:p>
        </w:tc>
        <w:tc>
          <w:tcPr>
            <w:tcW w:w="1500" w:type="dxa"/>
            <w:vAlign w:val="center"/>
          </w:tcPr>
          <w:p w14:paraId="568FD93F" w14:textId="77777777" w:rsidR="00384986" w:rsidRPr="00384986" w:rsidRDefault="00384986" w:rsidP="00C23B42">
            <w:pPr>
              <w:jc w:val="center"/>
              <w:rPr>
                <w:rFonts w:ascii="Times New Roman" w:hAnsi="Times New Roman" w:cs="Times New Roman"/>
                <w:sz w:val="24"/>
              </w:rPr>
            </w:pPr>
            <w:r w:rsidRPr="00384986">
              <w:rPr>
                <w:rFonts w:ascii="Times New Roman" w:hAnsi="Times New Roman" w:cs="Times New Roman"/>
                <w:sz w:val="24"/>
              </w:rPr>
              <w:t>654</w:t>
            </w:r>
          </w:p>
        </w:tc>
      </w:tr>
    </w:tbl>
    <w:p w14:paraId="678BD549" w14:textId="77777777" w:rsidR="00304D51" w:rsidRDefault="00304D51" w:rsidP="001F200C">
      <w:pPr>
        <w:spacing w:after="240"/>
      </w:pPr>
    </w:p>
    <w:p w14:paraId="223EDE75" w14:textId="5EAAFDD5" w:rsidR="001F200C" w:rsidRPr="00EB2AC1" w:rsidRDefault="00384986" w:rsidP="00EB2AC1">
      <w:pPr>
        <w:ind w:firstLine="720"/>
        <w:rPr>
          <w:rFonts w:ascii="Times New Roman" w:hAnsi="Times New Roman" w:cs="Times New Roman"/>
          <w:sz w:val="24"/>
        </w:rPr>
      </w:pPr>
      <w:r>
        <w:rPr>
          <w:rFonts w:ascii="Times New Roman" w:hAnsi="Times New Roman" w:cs="Times New Roman"/>
          <w:sz w:val="24"/>
        </w:rPr>
        <w:t xml:space="preserve">This population is suitable because it covers both what the colleges are doing to attract students and how students respond. Looking at both sides will make the findings fuller and more reliable, since the researcher can compare the colleges’ efforts with the way students see and act on them.</w:t>
      </w:r>
    </w:p>
    <w:p w14:paraId="60D8B123" w14:textId="741086F8" w:rsidR="00384986" w:rsidRDefault="00384986" w:rsidP="00384986">
      <w:pPr>
        <w:rPr>
          <w:rFonts w:ascii="Times New Roman" w:hAnsi="Times New Roman" w:cs="Times New Roman"/>
          <w:sz w:val="24"/>
        </w:rPr>
      </w:pPr>
    </w:p>
    <w:p w14:paraId="3B4C9A9A" w14:textId="77777777" w:rsidR="00384986" w:rsidRPr="00384986" w:rsidRDefault="00384986" w:rsidP="00384986">
      <w:pPr>
        <w:pStyle w:val="Heading2"/>
        <w:rPr>
          <w:rFonts w:ascii="Times New Roman" w:hAnsi="Times New Roman" w:cs="Times New Roman"/>
          <w:color w:val="000000" w:themeColor="text1"/>
        </w:rPr>
      </w:pPr>
      <w:bookmarkStart w:id="61" w:name="_Toc241654138"/>
      <w:r w:rsidRPr="00384986">
        <w:rPr>
          <w:rFonts w:ascii="Times New Roman" w:hAnsi="Times New Roman" w:cs="Times New Roman"/>
          <w:color w:val="000000" w:themeColor="text1"/>
        </w:rPr>
        <w:t>3.4 Sampling Design and Techniques</w:t>
      </w:r>
      <w:bookmarkEnd w:id="61"/>
    </w:p>
    <w:p w14:paraId="04D3E1D0" w14:textId="77777777" w:rsidR="00384986" w:rsidRPr="00384986" w:rsidRDefault="00384986" w:rsidP="00384986">
      <w:pPr>
        <w:pStyle w:val="Heading3"/>
        <w:rPr>
          <w:rFonts w:ascii="Times New Roman" w:hAnsi="Times New Roman" w:cs="Times New Roman"/>
          <w:color w:val="000000" w:themeColor="text1"/>
        </w:rPr>
      </w:pPr>
      <w:bookmarkStart w:id="62" w:name="_Toc241654139"/>
      <w:r w:rsidRPr="00384986">
        <w:rPr>
          <w:rFonts w:ascii="Times New Roman" w:hAnsi="Times New Roman" w:cs="Times New Roman"/>
          <w:color w:val="000000" w:themeColor="text1"/>
        </w:rPr>
        <w:t>3.4.1 Sampling Frame</w:t>
      </w:r>
      <w:bookmarkEnd w:id="62"/>
    </w:p>
    <w:p w14:paraId="4F8A9033" w14:textId="6664E517" w:rsidR="00384986" w:rsidRPr="00EB2AC1" w:rsidRDefault="00384986" w:rsidP="00EB2AC1">
      <w:pPr>
        <w:ind w:firstLine="720"/>
        <w:rPr>
          <w:rFonts w:ascii="Times New Roman" w:hAnsi="Times New Roman" w:cs="Times New Roman"/>
          <w:sz w:val="24"/>
        </w:rPr>
      </w:pPr>
      <w:r>
        <w:rPr>
          <w:rFonts w:ascii="Times New Roman" w:hAnsi="Times New Roman" w:cs="Times New Roman"/>
          <w:sz w:val="24"/>
        </w:rPr>
        <w:t xml:space="preserve">For students, the sampling frame will be the official enrolment registers kept by the registrar’s office in each of the six colleges for the current academic year. For administrative staff, it will be the staff lists of personnel assigned to admissions, marketing and community outreach.</w:t>
      </w:r>
    </w:p>
    <w:p w14:paraId="47B5A282" w14:textId="4DA3C43A" w:rsidR="00384986" w:rsidRDefault="00384986" w:rsidP="00384986">
      <w:pPr>
        <w:rPr>
          <w:rFonts w:ascii="Times New Roman" w:hAnsi="Times New Roman" w:cs="Times New Roman"/>
          <w:sz w:val="24"/>
        </w:rPr>
      </w:pPr>
    </w:p>
    <w:p w14:paraId="3FBD5BB6" w14:textId="77777777" w:rsidR="00C20762" w:rsidRPr="00C20762" w:rsidRDefault="00C20762" w:rsidP="00C20762">
      <w:pPr>
        <w:pStyle w:val="Heading3"/>
        <w:rPr>
          <w:rFonts w:ascii="Times New Roman" w:hAnsi="Times New Roman" w:cs="Times New Roman"/>
          <w:color w:val="000000" w:themeColor="text1"/>
        </w:rPr>
      </w:pPr>
      <w:bookmarkStart w:id="63" w:name="_Toc241654140"/>
      <w:r w:rsidRPr="00C20762">
        <w:rPr>
          <w:rFonts w:ascii="Times New Roman" w:hAnsi="Times New Roman" w:cs="Times New Roman"/>
          <w:color w:val="000000" w:themeColor="text1"/>
        </w:rPr>
        <w:t>3.4.2 Sample Size Determination</w:t>
      </w:r>
      <w:bookmarkEnd w:id="63"/>
    </w:p>
    <w:p w14:paraId="5E7434CD" w14:textId="77777777" w:rsidR="00C20762" w:rsidRDefault="00C20762" w:rsidP="00EB2AC1">
      <w:pPr>
        <w:pStyle w:val="NoSpacing"/>
        <w:ind w:firstLine="720"/>
      </w:pPr>
      <w:r>
        <w:t xml:space="preserve">The student sample size will be calculated using Yamane’s formula for finite populations, with a margin of error of five per cent. This will give a sample large enough for multiple regression analysis without making data collection unnecessarily large.</w:t>
      </w:r>
    </w:p>
    <w:p w14:paraId="2B1A7497" w14:textId="194762FE" w:rsidR="00C20762" w:rsidRDefault="00C20762" w:rsidP="00EB2AC1">
      <w:pPr>
        <w:pStyle w:val="NoSpacing"/>
        <w:ind w:firstLine="720"/>
      </w:pPr>
      <w:r>
        <w:t xml:space="preserve">For administrative staff, a census will be used, and every eligible admissions and marketing officer in the six colleges will be invited to take part. Because this group is small, a census removes sampling error and captures the full range of staff views.</w:t>
      </w:r>
    </w:p>
    <w:p w14:paraId="1EABCBFD" w14:textId="14F623A2" w:rsidR="00C20762" w:rsidRDefault="00C20762" w:rsidP="00384986">
      <w:pPr>
        <w:rPr>
          <w:rFonts w:ascii="Times New Roman" w:hAnsi="Times New Roman" w:cs="Times New Roman"/>
          <w:sz w:val="24"/>
        </w:rPr>
      </w:pPr>
    </w:p>
    <w:p w14:paraId="3F2150A9" w14:textId="77777777" w:rsidR="00C20762" w:rsidRPr="00C20762" w:rsidRDefault="00C20762" w:rsidP="00C20762">
      <w:pPr>
        <w:pStyle w:val="Heading3"/>
        <w:rPr>
          <w:rFonts w:ascii="Times New Roman" w:hAnsi="Times New Roman" w:cs="Times New Roman"/>
          <w:color w:val="000000" w:themeColor="text1"/>
        </w:rPr>
      </w:pPr>
      <w:bookmarkStart w:id="64" w:name="_Toc241654141"/>
      <w:r w:rsidRPr="00C20762">
        <w:rPr>
          <w:rFonts w:ascii="Times New Roman" w:hAnsi="Times New Roman" w:cs="Times New Roman"/>
          <w:color w:val="000000" w:themeColor="text1"/>
        </w:rPr>
        <w:lastRenderedPageBreak/>
        <w:t>3.4.3 Sampling Technique</w:t>
      </w:r>
      <w:bookmarkEnd w:id="64"/>
    </w:p>
    <w:p w14:paraId="7C2045FF" w14:textId="323B8E6B" w:rsidR="00C20762" w:rsidRDefault="00C20762" w:rsidP="00EB2AC1">
      <w:pPr>
        <w:pStyle w:val="NoSpacing"/>
        <w:ind w:firstLine="720"/>
        <w:rPr>
          <w:color w:val="000000" w:themeColor="text1"/>
        </w:rPr>
      </w:pPr>
      <w:r>
        <w:rPr>
          <w:color w:val="000000" w:themeColor="text1"/>
        </w:rPr>
        <w:t xml:space="preserve">To make sure each college is properly represented, students will be stratified by college, with each of the six TVCs forming a stratum. The sample will be shared among the colleges in proportion to their size, so that the larger colleges do not outweigh the smaller ones. Within each college, students will be chosen by simple random sampling using computer-generated random numbers applied to the registration list, giving every student an equal chance of selection.</w:t>
      </w:r>
    </w:p>
    <w:p w14:paraId="31D37424" w14:textId="181B57AE" w:rsidR="00C20762" w:rsidRDefault="00C20762" w:rsidP="00C20762">
      <w:pPr>
        <w:pStyle w:val="NoSpacing"/>
        <w:rPr>
          <w:color w:val="000000" w:themeColor="text1"/>
        </w:rPr>
      </w:pPr>
    </w:p>
    <w:p w14:paraId="426FAAC9" w14:textId="77777777" w:rsidR="00C20762" w:rsidRPr="00C20762" w:rsidRDefault="00C20762" w:rsidP="00C20762">
      <w:pPr>
        <w:pStyle w:val="Heading2"/>
        <w:rPr>
          <w:rFonts w:ascii="Times New Roman" w:hAnsi="Times New Roman" w:cs="Times New Roman"/>
          <w:color w:val="000000" w:themeColor="text1"/>
        </w:rPr>
      </w:pPr>
      <w:bookmarkStart w:id="65" w:name="_Toc241654142"/>
      <w:r w:rsidRPr="00C20762">
        <w:rPr>
          <w:rFonts w:ascii="Times New Roman" w:hAnsi="Times New Roman" w:cs="Times New Roman"/>
          <w:color w:val="000000" w:themeColor="text1"/>
        </w:rPr>
        <w:t>3.5 Data Collection Instruments</w:t>
      </w:r>
      <w:bookmarkEnd w:id="65"/>
    </w:p>
    <w:p w14:paraId="50F7C3D9" w14:textId="5CB1B4B0" w:rsidR="00C20762" w:rsidRPr="00F85659" w:rsidRDefault="00C20762" w:rsidP="00EB2AC1">
      <w:pPr>
        <w:spacing w:after="240"/>
        <w:ind w:firstLine="720"/>
        <w:rPr>
          <w:rFonts w:ascii="Times New Roman" w:hAnsi="Times New Roman" w:cs="Times New Roman"/>
        </w:rPr>
      </w:pPr>
      <w:r>
        <w:rPr>
          <w:rFonts w:ascii="Times New Roman" w:hAnsi="Times New Roman" w:cs="Times New Roman"/>
          <w:sz w:val="24"/>
          <w:szCs w:val="24"/>
        </w:rPr>
        <w:t xml:space="preserve">Primary data will be collected using structured questionnaires. Because every respondent answers the same questions in the same order, the answers can be compared statistically with confidence.</w:t>
      </w:r>
    </w:p>
    <w:p w14:paraId="3470527D" w14:textId="391DFE54" w:rsidR="00C20762" w:rsidRPr="00F85659" w:rsidRDefault="00C20762" w:rsidP="00EB2AC1">
      <w:pPr>
        <w:spacing w:after="240"/>
        <w:ind w:firstLine="720"/>
        <w:rPr>
          <w:rFonts w:ascii="Times New Roman" w:hAnsi="Times New Roman" w:cs="Times New Roman"/>
        </w:rPr>
      </w:pPr>
      <w:r>
        <w:rPr>
          <w:rFonts w:ascii="Times New Roman" w:hAnsi="Times New Roman" w:cs="Times New Roman"/>
          <w:sz w:val="24"/>
          <w:szCs w:val="24"/>
        </w:rPr>
        <w:t xml:space="preserve">The questionnaires will use a 5-point Likert scale, from Strongly Disagree to Strongly Agree, which turns people’s views and attitudes into numbers that can be analysed. The scale is widely used in education marketing research and fits the objectives of this study.</w:t>
      </w:r>
    </w:p>
    <w:p w14:paraId="54195A3A" w14:textId="77777777" w:rsidR="00C20762" w:rsidRPr="00C20762" w:rsidRDefault="00C20762" w:rsidP="00C20762">
      <w:pPr>
        <w:pStyle w:val="Heading2"/>
        <w:rPr>
          <w:rFonts w:ascii="Times New Roman" w:hAnsi="Times New Roman" w:cs="Times New Roman"/>
          <w:color w:val="000000" w:themeColor="text1"/>
        </w:rPr>
      </w:pPr>
      <w:bookmarkStart w:id="66" w:name="_Toc241654143"/>
      <w:r w:rsidRPr="00C20762">
        <w:rPr>
          <w:rFonts w:ascii="Times New Roman" w:hAnsi="Times New Roman" w:cs="Times New Roman"/>
          <w:color w:val="000000" w:themeColor="text1"/>
        </w:rPr>
        <w:t>3.6 Data Collection Procedures</w:t>
      </w:r>
      <w:bookmarkEnd w:id="66"/>
    </w:p>
    <w:p w14:paraId="6BA75496" w14:textId="77777777" w:rsidR="00C20762" w:rsidRPr="00F85659" w:rsidRDefault="00C20762" w:rsidP="00EB2AC1">
      <w:pPr>
        <w:spacing w:after="240"/>
        <w:ind w:firstLine="720"/>
        <w:rPr>
          <w:rFonts w:ascii="Times New Roman" w:hAnsi="Times New Roman" w:cs="Times New Roman"/>
          <w:color w:val="000000" w:themeColor="text1"/>
        </w:rPr>
      </w:pPr>
      <w:r>
        <w:rPr>
          <w:rFonts w:ascii="Times New Roman" w:hAnsi="Times New Roman" w:cs="Times New Roman"/>
          <w:color w:val="000000" w:themeColor="text1"/>
          <w:sz w:val="24"/>
          <w:szCs w:val="24"/>
        </w:rPr>
        <w:t xml:space="preserve">Data collection will follow clear steps. After the proposal has been cleared by the Mount Kenya University postgraduate board, the researcher will apply for a research permit from the National Commission for Science, Technology and Innovation (NACOSTI).</w:t>
      </w:r>
    </w:p>
    <w:p w14:paraId="0D64DF74" w14:textId="77777777" w:rsidR="00C20762" w:rsidRPr="00F85659" w:rsidRDefault="00C20762" w:rsidP="00EB2AC1">
      <w:pPr>
        <w:spacing w:after="240"/>
        <w:ind w:firstLine="720"/>
        <w:rPr>
          <w:rFonts w:ascii="Times New Roman" w:hAnsi="Times New Roman" w:cs="Times New Roman"/>
          <w:color w:val="000000" w:themeColor="text1"/>
        </w:rPr>
      </w:pPr>
      <w:r>
        <w:rPr>
          <w:rFonts w:ascii="Times New Roman" w:hAnsi="Times New Roman" w:cs="Times New Roman"/>
          <w:color w:val="000000" w:themeColor="text1"/>
          <w:sz w:val="24"/>
          <w:szCs w:val="24"/>
        </w:rPr>
        <w:t xml:space="preserve">With these documents, the researcher will meet the principals of the six colleges to get permission to collect data. Questionnaires will be administered both online and by trained research assistants. Students will fill them in during scheduled class breaks, while administrative staff will use a drop-and-pick-later method so that they can respond without disrupting their work.</w:t>
      </w:r>
    </w:p>
    <w:p w14:paraId="71DD1A69" w14:textId="77777777" w:rsidR="00C20762" w:rsidRDefault="00C20762" w:rsidP="00C20762">
      <w:pPr>
        <w:spacing w:after="120"/>
      </w:pPr>
    </w:p>
    <w:p w14:paraId="4A4B33F7" w14:textId="77777777" w:rsidR="00C20762" w:rsidRPr="00C20762" w:rsidRDefault="00C20762" w:rsidP="00C20762">
      <w:pPr>
        <w:pStyle w:val="Heading2"/>
        <w:rPr>
          <w:rFonts w:ascii="Times New Roman" w:hAnsi="Times New Roman" w:cs="Times New Roman"/>
          <w:color w:val="000000" w:themeColor="text1"/>
        </w:rPr>
      </w:pPr>
      <w:bookmarkStart w:id="67" w:name="_Toc241654144"/>
      <w:r w:rsidRPr="00C20762">
        <w:rPr>
          <w:rFonts w:ascii="Times New Roman" w:hAnsi="Times New Roman" w:cs="Times New Roman"/>
          <w:color w:val="000000" w:themeColor="text1"/>
        </w:rPr>
        <w:t>3.7 Pilot Testing</w:t>
      </w:r>
      <w:bookmarkEnd w:id="67"/>
    </w:p>
    <w:p w14:paraId="42157474" w14:textId="3EDF0B0B" w:rsidR="00C20762" w:rsidRPr="00F85659" w:rsidRDefault="00C20762" w:rsidP="00EB2AC1">
      <w:pPr>
        <w:spacing w:after="240"/>
        <w:ind w:firstLine="720"/>
        <w:rPr>
          <w:rFonts w:ascii="Times New Roman" w:hAnsi="Times New Roman" w:cs="Times New Roman"/>
        </w:rPr>
      </w:pPr>
      <w:r>
        <w:rPr>
          <w:rFonts w:ascii="Times New Roman" w:hAnsi="Times New Roman" w:cs="Times New Roman"/>
          <w:sz w:val="24"/>
          <w:szCs w:val="24"/>
        </w:rPr>
        <w:t xml:space="preserve">Before the main fieldwork, a pilot study will be carried out with a group of respondents equal to ten per cent of the total sample. It will take place in a public TVET institution in Nairobi County, away from the study colleges, so that the main respondents do not see the questionnaire in advance.</w:t>
      </w:r>
    </w:p>
    <w:p w14:paraId="0C0C93B7" w14:textId="77777777" w:rsidR="00F85659" w:rsidRPr="00F85659" w:rsidRDefault="00F85659" w:rsidP="00F85659">
      <w:pPr>
        <w:pStyle w:val="Heading3"/>
        <w:rPr>
          <w:rFonts w:ascii="Times New Roman" w:hAnsi="Times New Roman" w:cs="Times New Roman"/>
          <w:color w:val="000000" w:themeColor="text1"/>
        </w:rPr>
      </w:pPr>
      <w:bookmarkStart w:id="68" w:name="_Toc241654145"/>
      <w:r w:rsidRPr="00F85659">
        <w:rPr>
          <w:rFonts w:ascii="Times New Roman" w:hAnsi="Times New Roman" w:cs="Times New Roman"/>
          <w:color w:val="000000" w:themeColor="text1"/>
        </w:rPr>
        <w:t>3.7.1 Validity of the Instruments</w:t>
      </w:r>
      <w:bookmarkEnd w:id="68"/>
    </w:p>
    <w:p w14:paraId="598B7CEA" w14:textId="1B1AB322" w:rsidR="00F85659" w:rsidRPr="00F85659" w:rsidRDefault="00F85659" w:rsidP="00EB2AC1">
      <w:pPr>
        <w:spacing w:after="240"/>
        <w:ind w:firstLine="720"/>
        <w:rPr>
          <w:rFonts w:ascii="Times New Roman" w:hAnsi="Times New Roman" w:cs="Times New Roman"/>
        </w:rPr>
      </w:pPr>
      <w:r>
        <w:rPr>
          <w:rFonts w:ascii="Times New Roman" w:hAnsi="Times New Roman" w:cs="Times New Roman"/>
          <w:sz w:val="24"/>
          <w:szCs w:val="24"/>
        </w:rPr>
        <w:t xml:space="preserve">Content validity will be ensured by linking every questionnaire item to the study objectives, research questions and conceptual framework, so that none of the IMC channels is left out. Construct validity will be supported by basing all questions on TAM and TPB, so that ideas such as “digital engagement” and “marketing effectiveness” are expressed as practical, observable actions.</w:t>
      </w:r>
    </w:p>
    <w:p w14:paraId="57440801" w14:textId="77777777" w:rsidR="00F85659" w:rsidRDefault="00F85659" w:rsidP="00F85659">
      <w:pPr>
        <w:spacing w:after="120"/>
      </w:pPr>
    </w:p>
    <w:p w14:paraId="67F3F6E3" w14:textId="77777777" w:rsidR="00F85659" w:rsidRPr="00F85659" w:rsidRDefault="00F85659" w:rsidP="00F85659">
      <w:pPr>
        <w:pStyle w:val="Heading3"/>
        <w:rPr>
          <w:rFonts w:ascii="Times New Roman" w:hAnsi="Times New Roman" w:cs="Times New Roman"/>
          <w:color w:val="000000" w:themeColor="text1"/>
        </w:rPr>
      </w:pPr>
      <w:bookmarkStart w:id="69" w:name="_Toc241654146"/>
      <w:r w:rsidRPr="00F85659">
        <w:rPr>
          <w:rFonts w:ascii="Times New Roman" w:hAnsi="Times New Roman" w:cs="Times New Roman"/>
          <w:color w:val="000000" w:themeColor="text1"/>
        </w:rPr>
        <w:t>3.7.2 Reliability of the Instruments</w:t>
      </w:r>
      <w:bookmarkEnd w:id="69"/>
    </w:p>
    <w:p w14:paraId="15534B38" w14:textId="1492809B" w:rsidR="00F85659" w:rsidRPr="00F85659" w:rsidRDefault="00F85659" w:rsidP="00EB2AC1">
      <w:pPr>
        <w:spacing w:after="240"/>
        <w:ind w:firstLine="720"/>
        <w:rPr>
          <w:rFonts w:ascii="Times New Roman" w:hAnsi="Times New Roman" w:cs="Times New Roman"/>
        </w:rPr>
      </w:pPr>
      <w:r>
        <w:rPr>
          <w:rFonts w:ascii="Times New Roman" w:hAnsi="Times New Roman" w:cs="Times New Roman"/>
          <w:sz w:val="24"/>
          <w:szCs w:val="24"/>
        </w:rPr>
        <w:t xml:space="preserve">The reliability of the questionnaire, meaning how consistent its results are, will be tested by calculating Cronbach’s alpha (α) from the pilot data. A coefficient of 0.70 or higher is generally taken as reliable in social science research. Any item that lowers the reliability of its section will be reworded or removed before the final questionnaire is printed.</w:t>
      </w:r>
    </w:p>
    <w:p w14:paraId="37795446" w14:textId="77777777" w:rsidR="00F85659" w:rsidRDefault="00F85659" w:rsidP="00F85659">
      <w:pPr>
        <w:spacing w:after="120"/>
      </w:pPr>
    </w:p>
    <w:p w14:paraId="44A2CC5C" w14:textId="77777777" w:rsidR="00F85659" w:rsidRPr="00F85659" w:rsidRDefault="00F85659" w:rsidP="00F85659">
      <w:pPr>
        <w:pStyle w:val="Heading2"/>
        <w:rPr>
          <w:rFonts w:ascii="Times New Roman" w:hAnsi="Times New Roman" w:cs="Times New Roman"/>
          <w:color w:val="000000" w:themeColor="text1"/>
        </w:rPr>
      </w:pPr>
      <w:bookmarkStart w:id="70" w:name="_Toc241654147"/>
      <w:r w:rsidRPr="00F85659">
        <w:rPr>
          <w:rFonts w:ascii="Times New Roman" w:hAnsi="Times New Roman" w:cs="Times New Roman"/>
          <w:color w:val="000000" w:themeColor="text1"/>
        </w:rPr>
        <w:t>3.8 Data Analysis and Presentation</w:t>
      </w:r>
      <w:bookmarkEnd w:id="70"/>
    </w:p>
    <w:p w14:paraId="3486B17A" w14:textId="5251EB8E" w:rsidR="00F85659" w:rsidRPr="00F85659" w:rsidRDefault="00F85659" w:rsidP="00B11E8E">
      <w:pPr>
        <w:spacing w:after="240"/>
        <w:rPr>
          <w:rFonts w:ascii="Times New Roman" w:hAnsi="Times New Roman" w:cs="Times New Roman"/>
        </w:rPr>
      </w:pPr>
      <w:r>
        <w:rPr>
          <w:rFonts w:ascii="Times New Roman" w:hAnsi="Times New Roman" w:cs="Times New Roman"/>
          <w:sz w:val="24"/>
          <w:szCs w:val="24"/>
        </w:rPr>
        <w:t xml:space="preserve">The completed questionnaires will be checked for completeness, coded and entered into the computer, and then analysed in two stages:</w:t>
      </w:r>
    </w:p>
    <w:p w14:paraId="2E5356CF" w14:textId="77777777" w:rsidR="00F85659" w:rsidRPr="00B11E8E" w:rsidRDefault="00F85659" w:rsidP="00B11E8E">
      <w:pPr>
        <w:pStyle w:val="ListParagraph"/>
        <w:numPr>
          <w:ilvl w:val="0"/>
          <w:numId w:val="16"/>
        </w:numPr>
      </w:pPr>
      <w:r w:rsidRPr="00B11E8E">
        <w:t>Descriptive Statistics</w:t>
      </w:r>
    </w:p>
    <w:p w14:paraId="4E361399" w14:textId="77777777" w:rsidR="00F85659" w:rsidRPr="00C23B42" w:rsidRDefault="00F85659" w:rsidP="00C23B42">
      <w:pPr>
        <w:rPr>
          <w:rFonts w:ascii="Times New Roman" w:hAnsi="Times New Roman" w:cs="Times New Roman"/>
          <w:sz w:val="24"/>
          <w:szCs w:val="24"/>
        </w:rPr>
      </w:pPr>
      <w:r>
        <w:rPr>
          <w:rFonts w:ascii="Times New Roman" w:hAnsi="Times New Roman" w:cs="Times New Roman"/>
          <w:sz w:val="24"/>
          <w:szCs w:val="24"/>
        </w:rPr>
        <w:t xml:space="preserve">Frequencies, percentages, means and standard deviations will be used to summarise the data, describe the respondents and show how visible and influential each marketing channel is seen to be.</w:t>
      </w:r>
    </w:p>
    <w:p w14:paraId="0B9AAA9A" w14:textId="77777777" w:rsidR="00F85659" w:rsidRPr="00C23B42" w:rsidRDefault="00F85659" w:rsidP="00C23B42">
      <w:pPr>
        <w:rPr>
          <w:rFonts w:ascii="Times New Roman" w:hAnsi="Times New Roman" w:cs="Times New Roman"/>
          <w:sz w:val="24"/>
          <w:szCs w:val="24"/>
        </w:rPr>
      </w:pPr>
    </w:p>
    <w:p w14:paraId="478F9D80" w14:textId="7823F59B" w:rsidR="00F85659" w:rsidRPr="00B11E8E" w:rsidRDefault="00F85659" w:rsidP="00B11E8E">
      <w:pPr>
        <w:pStyle w:val="ListParagraph"/>
        <w:numPr>
          <w:ilvl w:val="0"/>
          <w:numId w:val="16"/>
        </w:numPr>
      </w:pPr>
      <w:r w:rsidRPr="00B11E8E">
        <w:t>Inferential Statistics</w:t>
      </w:r>
    </w:p>
    <w:p w14:paraId="16923F56" w14:textId="07EE2C8D" w:rsidR="00B11E8E" w:rsidRDefault="00B11E8E" w:rsidP="00C23B42">
      <w:pPr>
        <w:rPr>
          <w:rFonts w:ascii="Times New Roman" w:hAnsi="Times New Roman" w:cs="Times New Roman"/>
          <w:spacing w:val="-2"/>
          <w:sz w:val="24"/>
          <w:szCs w:val="24"/>
        </w:rPr>
      </w:pPr>
      <w:r>
        <w:rPr>
          <w:rFonts w:ascii="Times New Roman" w:hAnsi="Times New Roman" w:cs="Times New Roman"/>
          <w:sz w:val="24"/>
          <w:szCs w:val="24"/>
        </w:rPr>
        <w:t xml:space="preserve">This stage goes beyond description to test the relationships between the variables and to predict enrolment trends.</w:t>
      </w:r>
    </w:p>
    <w:p w14:paraId="572FE00F" w14:textId="77777777" w:rsidR="00B11E8E" w:rsidRPr="00C23B42" w:rsidRDefault="00B11E8E" w:rsidP="00C23B42">
      <w:pPr>
        <w:rPr>
          <w:rFonts w:ascii="Times New Roman" w:hAnsi="Times New Roman" w:cs="Times New Roman"/>
          <w:sz w:val="24"/>
          <w:szCs w:val="24"/>
        </w:rPr>
      </w:pPr>
    </w:p>
    <w:p w14:paraId="7D7FEDD9" w14:textId="01FB2301" w:rsidR="00C23B42" w:rsidRDefault="00F85659" w:rsidP="00C23B42">
      <w:pPr>
        <w:rPr>
          <w:rFonts w:ascii="Times New Roman" w:hAnsi="Times New Roman" w:cs="Times New Roman"/>
          <w:sz w:val="24"/>
          <w:szCs w:val="24"/>
        </w:rPr>
      </w:pPr>
      <w:r>
        <w:rPr>
          <w:rFonts w:ascii="Times New Roman" w:hAnsi="Times New Roman" w:cs="Times New Roman"/>
          <w:sz w:val="24"/>
          <w:szCs w:val="24"/>
        </w:rPr>
        <w:t xml:space="preserve">Pearson Correlation Analysis – This will show the direction and strength of the relationship between each IMC channel and student enrolment.</w:t>
      </w:r>
    </w:p>
    <w:p w14:paraId="0A71F470" w14:textId="6CB55F0B" w:rsidR="00C23B42" w:rsidRDefault="00F85659" w:rsidP="00C23B42">
      <w:pPr>
        <w:rPr>
          <w:rFonts w:ascii="Times New Roman" w:hAnsi="Times New Roman" w:cs="Times New Roman"/>
          <w:sz w:val="24"/>
          <w:szCs w:val="24"/>
        </w:rPr>
      </w:pPr>
      <w:r>
        <w:rPr>
          <w:rFonts w:ascii="Times New Roman" w:hAnsi="Times New Roman" w:cs="Times New Roman"/>
          <w:sz w:val="24"/>
          <w:szCs w:val="24"/>
        </w:rPr>
        <w:t xml:space="preserve">Multiple Linear Regression Analysis – This will be the main method of analysis. It will show how the four channels together influence enrolment, and its coefficients will indicate which channel contributes most.</w:t>
      </w:r>
    </w:p>
    <w:p w14:paraId="00A5F678" w14:textId="77777777" w:rsidR="00B11E8E" w:rsidRDefault="00B11E8E" w:rsidP="00C23B42">
      <w:pPr>
        <w:rPr>
          <w:rFonts w:ascii="Times New Roman" w:hAnsi="Times New Roman" w:cs="Times New Roman"/>
          <w:sz w:val="24"/>
          <w:szCs w:val="24"/>
        </w:rPr>
      </w:pPr>
    </w:p>
    <w:p w14:paraId="561F241E" w14:textId="0705B2B8" w:rsidR="00B11E8E" w:rsidRDefault="00B11E8E" w:rsidP="00C23B42">
      <w:pPr>
        <w:rPr>
          <w:rFonts w:ascii="Times New Roman" w:hAnsi="Times New Roman" w:cs="Times New Roman"/>
          <w:sz w:val="24"/>
          <w:szCs w:val="24"/>
        </w:rPr>
      </w:pPr>
      <w:r w:rsidRPr="00863DA5">
        <w:rPr>
          <w:rFonts w:ascii="Times New Roman" w:hAnsi="Times New Roman" w:cs="Times New Roman"/>
          <w:sz w:val="24"/>
          <w:szCs w:val="24"/>
        </w:rPr>
        <w:t>Diagnostic</w:t>
      </w:r>
      <w:r w:rsidRPr="00863DA5">
        <w:rPr>
          <w:rFonts w:ascii="Times New Roman" w:hAnsi="Times New Roman" w:cs="Times New Roman"/>
          <w:spacing w:val="4"/>
          <w:sz w:val="24"/>
          <w:szCs w:val="24"/>
        </w:rPr>
        <w:t xml:space="preserve"> </w:t>
      </w:r>
      <w:r w:rsidRPr="00863DA5">
        <w:rPr>
          <w:rFonts w:ascii="Times New Roman" w:hAnsi="Times New Roman" w:cs="Times New Roman"/>
          <w:spacing w:val="-2"/>
          <w:sz w:val="24"/>
          <w:szCs w:val="24"/>
        </w:rPr>
        <w:t>Tests</w:t>
      </w:r>
    </w:p>
    <w:p w14:paraId="4C216B4B" w14:textId="2FD49C03" w:rsidR="00C20762" w:rsidRPr="00C23B42" w:rsidRDefault="00F85659" w:rsidP="00C23B42">
      <w:pPr>
        <w:rPr>
          <w:rFonts w:ascii="Times New Roman" w:hAnsi="Times New Roman" w:cs="Times New Roman"/>
          <w:sz w:val="24"/>
          <w:szCs w:val="24"/>
        </w:rPr>
      </w:pPr>
      <w:r w:rsidRPr="00C23B42">
        <w:rPr>
          <w:rFonts w:ascii="Times New Roman" w:hAnsi="Times New Roman" w:cs="Times New Roman"/>
          <w:sz w:val="24"/>
          <w:szCs w:val="24"/>
        </w:rPr>
        <w:t>Three diagnostic tests will be run before interpreting regression outputs</w:t>
      </w:r>
    </w:p>
    <w:p w14:paraId="6BFF7671" w14:textId="77777777" w:rsidR="00C20762" w:rsidRPr="00C20762" w:rsidRDefault="00C20762" w:rsidP="00C20762">
      <w:pPr>
        <w:pStyle w:val="NoSpacing"/>
        <w:rPr>
          <w:color w:val="000000" w:themeColor="text1"/>
        </w:rPr>
      </w:pPr>
    </w:p>
    <w:p w14:paraId="5349A600" w14:textId="77777777" w:rsidR="00B11E8E" w:rsidRDefault="00C23B42" w:rsidP="00C23B42">
      <w:pPr>
        <w:pStyle w:val="ListParagraph"/>
        <w:numPr>
          <w:ilvl w:val="0"/>
          <w:numId w:val="14"/>
        </w:numPr>
      </w:pPr>
      <w:r w:rsidRPr="00C23B42">
        <w:t>Normality Testing</w:t>
      </w:r>
      <w:r>
        <w:t xml:space="preserve"> </w:t>
      </w:r>
    </w:p>
    <w:p w14:paraId="76BCB7CE" w14:textId="1CCF2EF8" w:rsidR="00C23B42" w:rsidRPr="00C23B42" w:rsidRDefault="00C23B42" w:rsidP="00B11E8E">
      <w:pPr>
        <w:pStyle w:val="ListParagraph"/>
        <w:ind w:left="720"/>
      </w:pPr>
      <w:r>
        <w:t xml:space="preserve">This will confirm that the data are normally distributed, which parametric tests require. It will be checked using statistical tests and normal probability plots.</w:t>
      </w:r>
    </w:p>
    <w:p w14:paraId="40E4492E" w14:textId="4794B368" w:rsidR="00C23B42" w:rsidRPr="00C23B42" w:rsidRDefault="00C23B42" w:rsidP="00C23B42">
      <w:pPr>
        <w:pStyle w:val="ListParagraph"/>
        <w:numPr>
          <w:ilvl w:val="0"/>
          <w:numId w:val="14"/>
        </w:numPr>
      </w:pPr>
      <w:r>
        <w:t xml:space="preserve">Multicollinearity Testing – This will confirm that the four independent variables are not too closely related to each other. If two channels are very highly correlated, their separate effects on enrolment cannot be told apart. The Variance Inflation Factor (VIF) will be used, and values well below the accepted limit will show that each channel adds its own information.</w:t>
      </w:r>
    </w:p>
    <w:p w14:paraId="10D8408E" w14:textId="729B8FED" w:rsidR="00C23B42" w:rsidRDefault="00C23B42" w:rsidP="00C23B42">
      <w:pPr>
        <w:pStyle w:val="ListParagraph"/>
        <w:numPr>
          <w:ilvl w:val="0"/>
          <w:numId w:val="14"/>
        </w:numPr>
      </w:pPr>
      <w:r>
        <w:t xml:space="preserve">Linearity Testing – Scatter plots will be used to check that the relationship between the marketing channels and enrolment is linear, as the regression model assumes.</w:t>
      </w:r>
    </w:p>
    <w:p w14:paraId="49430697" w14:textId="77777777" w:rsidR="00C23B42" w:rsidRPr="00C23B42" w:rsidRDefault="00C23B42" w:rsidP="00C23B42"/>
    <w:p w14:paraId="53314F11" w14:textId="376FA355" w:rsidR="00C23B42" w:rsidRPr="00C23B42" w:rsidRDefault="00C23B42" w:rsidP="00C23B42">
      <w:pPr>
        <w:pStyle w:val="Heading2"/>
        <w:rPr>
          <w:rFonts w:ascii="Times New Roman" w:hAnsi="Times New Roman" w:cs="Times New Roman"/>
          <w:color w:val="000000" w:themeColor="text1"/>
        </w:rPr>
      </w:pPr>
      <w:bookmarkStart w:id="71" w:name="_bookmark36"/>
      <w:bookmarkStart w:id="72" w:name="_Toc241654148"/>
      <w:bookmarkEnd w:id="71"/>
      <w:r w:rsidRPr="00C23B42">
        <w:rPr>
          <w:rFonts w:ascii="Times New Roman" w:hAnsi="Times New Roman" w:cs="Times New Roman"/>
          <w:color w:val="000000" w:themeColor="text1"/>
        </w:rPr>
        <w:t>3.9 Ethical Considerations</w:t>
      </w:r>
      <w:bookmarkEnd w:id="72"/>
    </w:p>
    <w:p w14:paraId="25B323F5" w14:textId="77777777" w:rsidR="00C23B42" w:rsidRPr="00C23B42" w:rsidRDefault="00C23B42" w:rsidP="00C23B42">
      <w:pPr>
        <w:rPr>
          <w:rFonts w:ascii="Times New Roman" w:hAnsi="Times New Roman" w:cs="Times New Roman"/>
          <w:sz w:val="24"/>
          <w:szCs w:val="24"/>
        </w:rPr>
      </w:pPr>
      <w:r>
        <w:rPr>
          <w:rFonts w:ascii="Times New Roman" w:hAnsi="Times New Roman" w:cs="Times New Roman"/>
          <w:sz w:val="24"/>
          <w:szCs w:val="24"/>
        </w:rPr>
        <w:t xml:space="preserve">To protect the rights of respondents and uphold academic integrity, the study will observe the following ethical principles:</w:t>
      </w:r>
    </w:p>
    <w:p w14:paraId="580F598B" w14:textId="77777777" w:rsidR="00B11E8E" w:rsidRDefault="00C23B42" w:rsidP="00B11E8E">
      <w:pPr>
        <w:pStyle w:val="ListParagraph"/>
        <w:numPr>
          <w:ilvl w:val="0"/>
          <w:numId w:val="15"/>
        </w:numPr>
      </w:pPr>
      <w:r w:rsidRPr="00B11E8E">
        <w:t>Informed Consent</w:t>
      </w:r>
    </w:p>
    <w:p w14:paraId="4B0F890D" w14:textId="3C9C6D06" w:rsidR="00C23B42" w:rsidRPr="00B11E8E" w:rsidRDefault="00C23B42" w:rsidP="00B11E8E">
      <w:pPr>
        <w:pStyle w:val="ListParagraph"/>
        <w:ind w:left="720"/>
      </w:pPr>
      <w:r>
        <w:t xml:space="preserve">Taking part will be voluntary. Before receiving a questionnaire, every respondent will be told the purpose of the study, and anyone may withdraw at any stage without penalty.</w:t>
      </w:r>
    </w:p>
    <w:p w14:paraId="2C9BA026" w14:textId="77777777" w:rsidR="00B11E8E" w:rsidRDefault="00C23B42" w:rsidP="00B11E8E">
      <w:pPr>
        <w:pStyle w:val="ListParagraph"/>
        <w:numPr>
          <w:ilvl w:val="0"/>
          <w:numId w:val="15"/>
        </w:numPr>
      </w:pPr>
      <w:r w:rsidRPr="00B11E8E">
        <w:t>Anonymity and Confidentiality</w:t>
      </w:r>
    </w:p>
    <w:p w14:paraId="40D72AD6" w14:textId="56D10AE4" w:rsidR="00C23B42" w:rsidRPr="00B11E8E" w:rsidRDefault="00C23B42" w:rsidP="00B11E8E">
      <w:pPr>
        <w:pStyle w:val="ListParagraph"/>
        <w:ind w:left="720"/>
      </w:pPr>
      <w:r>
        <w:t xml:space="preserve">To encourage honest answers, respondents will not be asked for their names, identity card numbers or any other identifying details. All data will be combined and reported only as overall figures.</w:t>
      </w:r>
    </w:p>
    <w:p w14:paraId="1DACFC47" w14:textId="77777777" w:rsidR="00B11E8E" w:rsidRDefault="00C23B42" w:rsidP="00B11E8E">
      <w:pPr>
        <w:pStyle w:val="ListParagraph"/>
        <w:numPr>
          <w:ilvl w:val="0"/>
          <w:numId w:val="15"/>
        </w:numPr>
      </w:pPr>
      <w:r w:rsidRPr="00B11E8E">
        <w:t>Protection from Plagiarism</w:t>
      </w:r>
    </w:p>
    <w:p w14:paraId="1993360D" w14:textId="25DB9580" w:rsidR="00C23B42" w:rsidRDefault="00C23B42" w:rsidP="00B11E8E">
      <w:pPr>
        <w:pStyle w:val="ListParagraph"/>
        <w:ind w:left="720"/>
      </w:pPr>
      <w:r>
        <w:t xml:space="preserve">All literature, theories and secondary data used in the study will be properly cited, and the final document will be checked using the university’s plagiarism detection software.</w:t>
      </w:r>
    </w:p>
    <w:p w14:paraId="7403164E" w14:textId="77777777" w:rsidR="002B5E8E" w:rsidRPr="00B11E8E" w:rsidRDefault="002B5E8E" w:rsidP="00B11E8E">
      <w:pPr>
        <w:pStyle w:val="ListParagraph"/>
        <w:ind w:left="720"/>
      </w:pPr>
    </w:p>
    <w:p w14:paraId="33A409B5" w14:textId="1ADFB2F2" w:rsidR="00F85659" w:rsidRDefault="00F85659" w:rsidP="00C23B42">
      <w:pPr>
        <w:rPr>
          <w:rFonts w:ascii="Times New Roman" w:hAnsi="Times New Roman" w:cs="Times New Roman"/>
          <w:sz w:val="24"/>
          <w:szCs w:val="24"/>
        </w:rPr>
      </w:pPr>
    </w:p>
    <w:p w14:paraId="12E0AB49" w14:textId="5017B9EE" w:rsidR="00285443" w:rsidRDefault="00285443" w:rsidP="00C23B42">
      <w:pPr>
        <w:rPr>
          <w:rFonts w:ascii="Times New Roman" w:hAnsi="Times New Roman" w:cs="Times New Roman"/>
          <w:sz w:val="24"/>
          <w:szCs w:val="24"/>
        </w:rPr>
      </w:pPr>
    </w:p>
    <w:p w14:paraId="3944B1F5" w14:textId="38894E3C" w:rsidR="00285443" w:rsidRDefault="00285443" w:rsidP="00C23B42">
      <w:pPr>
        <w:rPr>
          <w:rFonts w:ascii="Times New Roman" w:hAnsi="Times New Roman" w:cs="Times New Roman"/>
          <w:sz w:val="24"/>
          <w:szCs w:val="24"/>
        </w:rPr>
      </w:pPr>
    </w:p>
    <w:p w14:paraId="068B1F67" w14:textId="0141F143" w:rsidR="00285443" w:rsidRDefault="00285443" w:rsidP="00C23B42">
      <w:pPr>
        <w:rPr>
          <w:rFonts w:ascii="Times New Roman" w:hAnsi="Times New Roman" w:cs="Times New Roman"/>
          <w:sz w:val="24"/>
          <w:szCs w:val="24"/>
        </w:rPr>
      </w:pPr>
    </w:p>
    <w:p w14:paraId="59D14DA9" w14:textId="0F05AD9B" w:rsidR="00285443" w:rsidRDefault="00285443" w:rsidP="00C23B42">
      <w:pPr>
        <w:rPr>
          <w:rFonts w:ascii="Times New Roman" w:hAnsi="Times New Roman" w:cs="Times New Roman"/>
          <w:sz w:val="24"/>
          <w:szCs w:val="24"/>
        </w:rPr>
      </w:pPr>
    </w:p>
    <w:p w14:paraId="67E1BB9E" w14:textId="19237751" w:rsidR="00285443" w:rsidRDefault="00285443" w:rsidP="00C23B42">
      <w:pPr>
        <w:rPr>
          <w:rFonts w:ascii="Times New Roman" w:hAnsi="Times New Roman" w:cs="Times New Roman"/>
          <w:sz w:val="24"/>
          <w:szCs w:val="24"/>
        </w:rPr>
      </w:pPr>
    </w:p>
    <w:p w14:paraId="00A51DD2" w14:textId="712DE8D0" w:rsidR="00285443" w:rsidRDefault="00285443" w:rsidP="00C23B42">
      <w:pPr>
        <w:rPr>
          <w:rFonts w:ascii="Times New Roman" w:hAnsi="Times New Roman" w:cs="Times New Roman"/>
          <w:sz w:val="24"/>
          <w:szCs w:val="24"/>
        </w:rPr>
      </w:pPr>
    </w:p>
    <w:p w14:paraId="09496D2D" w14:textId="4DA4767A" w:rsidR="00285443" w:rsidRDefault="00285443" w:rsidP="00C23B42">
      <w:pPr>
        <w:rPr>
          <w:rFonts w:ascii="Times New Roman" w:hAnsi="Times New Roman" w:cs="Times New Roman"/>
          <w:sz w:val="24"/>
          <w:szCs w:val="24"/>
        </w:rPr>
      </w:pPr>
    </w:p>
    <w:p w14:paraId="3961F572" w14:textId="3B61778E" w:rsidR="00285443" w:rsidRDefault="00285443" w:rsidP="00C23B42">
      <w:pPr>
        <w:rPr>
          <w:rFonts w:ascii="Times New Roman" w:hAnsi="Times New Roman" w:cs="Times New Roman"/>
          <w:sz w:val="24"/>
          <w:szCs w:val="24"/>
        </w:rPr>
      </w:pPr>
    </w:p>
    <w:p w14:paraId="25346126" w14:textId="1206EE82" w:rsidR="00285443" w:rsidRDefault="00285443" w:rsidP="00C23B42">
      <w:pPr>
        <w:rPr>
          <w:rFonts w:ascii="Times New Roman" w:hAnsi="Times New Roman" w:cs="Times New Roman"/>
          <w:sz w:val="24"/>
          <w:szCs w:val="24"/>
        </w:rPr>
      </w:pPr>
    </w:p>
    <w:p w14:paraId="2EF89F02" w14:textId="376943B5" w:rsidR="00285443" w:rsidRDefault="00285443" w:rsidP="00C23B42">
      <w:pPr>
        <w:rPr>
          <w:rFonts w:ascii="Times New Roman" w:hAnsi="Times New Roman" w:cs="Times New Roman"/>
          <w:sz w:val="24"/>
          <w:szCs w:val="24"/>
        </w:rPr>
      </w:pPr>
    </w:p>
    <w:p w14:paraId="5C57419B" w14:textId="77777777" w:rsidR="00285443" w:rsidRPr="00C23B42" w:rsidRDefault="00285443" w:rsidP="00C23B42">
      <w:pPr>
        <w:rPr>
          <w:rFonts w:ascii="Times New Roman" w:hAnsi="Times New Roman" w:cs="Times New Roman"/>
          <w:sz w:val="24"/>
          <w:szCs w:val="24"/>
        </w:rPr>
      </w:pPr>
    </w:p>
    <w:p w14:paraId="2FC0A4FC" w14:textId="77777777" w:rsidR="00F85659" w:rsidRPr="00C23B42" w:rsidRDefault="00F85659" w:rsidP="00F85659">
      <w:pPr>
        <w:pStyle w:val="Heading1"/>
        <w:jc w:val="center"/>
        <w:rPr>
          <w:b/>
          <w:color w:val="000000" w:themeColor="text1"/>
        </w:rPr>
      </w:pPr>
      <w:bookmarkStart w:id="73" w:name="_Toc241654149"/>
      <w:r w:rsidRPr="00C23B42">
        <w:rPr>
          <w:b/>
          <w:color w:val="000000" w:themeColor="text1"/>
        </w:rPr>
        <w:lastRenderedPageBreak/>
        <w:t>References</w:t>
      </w:r>
      <w:bookmarkEnd w:id="73"/>
    </w:p>
    <w:p w14:paraId="0C862AB9" w14:textId="77777777" w:rsidR="00F85659" w:rsidRPr="00F85659" w:rsidRDefault="00F85659" w:rsidP="00F85659">
      <w:pPr>
        <w:spacing w:after="240"/>
        <w:rPr>
          <w:rFonts w:ascii="Times New Roman" w:hAnsi="Times New Roman" w:cs="Times New Roman"/>
          <w:sz w:val="24"/>
          <w:szCs w:val="24"/>
        </w:rPr>
      </w:pPr>
      <w:r w:rsidRPr="00F85659">
        <w:rPr>
          <w:rFonts w:ascii="Times New Roman" w:hAnsi="Times New Roman" w:cs="Times New Roman"/>
          <w:sz w:val="24"/>
          <w:szCs w:val="24"/>
        </w:rPr>
        <w:t>Afeti, G. (2018). Revitalizing technical and vocational education and training in Africa: Issues, challenges and prospects. African Development Bank Group.</w:t>
      </w:r>
    </w:p>
    <w:p w14:paraId="1221A026" w14:textId="77777777" w:rsidR="00F85659" w:rsidRPr="00F85659" w:rsidRDefault="00F85659" w:rsidP="00F85659">
      <w:pPr>
        <w:spacing w:after="240"/>
        <w:rPr>
          <w:rFonts w:ascii="Times New Roman" w:hAnsi="Times New Roman" w:cs="Times New Roman"/>
          <w:sz w:val="24"/>
          <w:szCs w:val="24"/>
        </w:rPr>
      </w:pPr>
      <w:r w:rsidRPr="00F85659">
        <w:rPr>
          <w:rFonts w:ascii="Times New Roman" w:hAnsi="Times New Roman" w:cs="Times New Roman"/>
          <w:sz w:val="24"/>
          <w:szCs w:val="24"/>
        </w:rPr>
        <w:t>Ajzen, I. (1991). The theory of planned behavior. Organizational Behavior and Human Decision Processes, 50(2), 179–211. https://doi.org/10.1016/0749-5978(91)90020-T</w:t>
      </w:r>
    </w:p>
    <w:p w14:paraId="2F099A56" w14:textId="77777777" w:rsidR="00F85659" w:rsidRPr="00F85659" w:rsidRDefault="00F85659" w:rsidP="00F85659">
      <w:pPr>
        <w:spacing w:after="240"/>
        <w:rPr>
          <w:rFonts w:ascii="Times New Roman" w:hAnsi="Times New Roman" w:cs="Times New Roman"/>
          <w:sz w:val="24"/>
          <w:szCs w:val="24"/>
        </w:rPr>
      </w:pPr>
      <w:r w:rsidRPr="00F85659">
        <w:rPr>
          <w:rFonts w:ascii="Times New Roman" w:hAnsi="Times New Roman" w:cs="Times New Roman"/>
          <w:sz w:val="24"/>
          <w:szCs w:val="24"/>
        </w:rPr>
        <w:t>Boateng, H., &amp; Okoe, A. F. (2015). Consumers' attitude towards social media advertising and their behavioural response: The moderating role of corporate reputation. Journal of Research in Interactive Marketing, 9(4), 299–312. https://doi.org/10.1108/JRIM-01-2015-0002</w:t>
      </w:r>
    </w:p>
    <w:p w14:paraId="1E72A87D" w14:textId="77777777" w:rsidR="00F85659" w:rsidRPr="00F85659" w:rsidRDefault="00F85659" w:rsidP="00F85659">
      <w:pPr>
        <w:spacing w:after="240"/>
        <w:rPr>
          <w:rFonts w:ascii="Times New Roman" w:hAnsi="Times New Roman" w:cs="Times New Roman"/>
          <w:sz w:val="24"/>
          <w:szCs w:val="24"/>
        </w:rPr>
      </w:pPr>
      <w:r w:rsidRPr="00F85659">
        <w:rPr>
          <w:rFonts w:ascii="Times New Roman" w:hAnsi="Times New Roman" w:cs="Times New Roman"/>
          <w:sz w:val="24"/>
          <w:szCs w:val="24"/>
        </w:rPr>
        <w:t>Chaffey, D., &amp; Ellis-Chadwick, F. (2019). Digital marketing: Strategy, implementation and practice (7th ed.). Pearson Education Limited.</w:t>
      </w:r>
    </w:p>
    <w:p w14:paraId="2FB695AF" w14:textId="77777777" w:rsidR="00F85659" w:rsidRPr="00F85659" w:rsidRDefault="00F85659" w:rsidP="00F85659">
      <w:pPr>
        <w:spacing w:after="240"/>
        <w:rPr>
          <w:rFonts w:ascii="Times New Roman" w:hAnsi="Times New Roman" w:cs="Times New Roman"/>
          <w:sz w:val="24"/>
          <w:szCs w:val="24"/>
        </w:rPr>
      </w:pPr>
      <w:r w:rsidRPr="00F85659">
        <w:rPr>
          <w:rFonts w:ascii="Times New Roman" w:hAnsi="Times New Roman" w:cs="Times New Roman"/>
          <w:sz w:val="24"/>
          <w:szCs w:val="24"/>
        </w:rPr>
        <w:t>Communications Authority of Kenya. (2023). First quarter sector statistics report for the financial year 2022/2023. Nairobi: CAK.</w:t>
      </w:r>
    </w:p>
    <w:p w14:paraId="0A991EFD" w14:textId="77777777" w:rsidR="00F85659" w:rsidRPr="00F85659" w:rsidRDefault="00F85659" w:rsidP="00F85659">
      <w:pPr>
        <w:spacing w:after="240"/>
        <w:rPr>
          <w:rFonts w:ascii="Times New Roman" w:hAnsi="Times New Roman" w:cs="Times New Roman"/>
          <w:sz w:val="24"/>
          <w:szCs w:val="24"/>
        </w:rPr>
      </w:pPr>
      <w:r w:rsidRPr="00F85659">
        <w:rPr>
          <w:rFonts w:ascii="Times New Roman" w:hAnsi="Times New Roman" w:cs="Times New Roman"/>
          <w:sz w:val="24"/>
          <w:szCs w:val="24"/>
        </w:rPr>
        <w:t>Constantinides, E., &amp; Stagno, M. C. Z. (2011). Potential of social media as instruments of higher education marketing: A segmentation study. Journal of Marketing for Higher Education, 21(1), 7–24. https://doi.org/10.1080/08841241.2011.573593</w:t>
      </w:r>
    </w:p>
    <w:p w14:paraId="2F467D2B" w14:textId="77777777" w:rsidR="00F85659" w:rsidRPr="00F85659" w:rsidRDefault="00F85659" w:rsidP="00F85659">
      <w:pPr>
        <w:spacing w:after="240"/>
        <w:rPr>
          <w:rFonts w:ascii="Times New Roman" w:hAnsi="Times New Roman" w:cs="Times New Roman"/>
          <w:sz w:val="24"/>
          <w:szCs w:val="24"/>
        </w:rPr>
      </w:pPr>
      <w:r w:rsidRPr="00F85659">
        <w:rPr>
          <w:rFonts w:ascii="Times New Roman" w:hAnsi="Times New Roman" w:cs="Times New Roman"/>
          <w:sz w:val="24"/>
          <w:szCs w:val="24"/>
        </w:rPr>
        <w:t>Davis, F. D. (1989). Perceived usefulness, perceived ease of use, and user acceptance of information technology. MIS Quarterly, 13(3), 319–340. https://doi.org/10.2307/249008</w:t>
      </w:r>
    </w:p>
    <w:p w14:paraId="3E3CA95F" w14:textId="77777777" w:rsidR="00F85659" w:rsidRPr="00F85659" w:rsidRDefault="00F85659" w:rsidP="00F85659">
      <w:pPr>
        <w:spacing w:after="240"/>
        <w:rPr>
          <w:rFonts w:ascii="Times New Roman" w:hAnsi="Times New Roman" w:cs="Times New Roman"/>
          <w:sz w:val="24"/>
          <w:szCs w:val="24"/>
        </w:rPr>
      </w:pPr>
      <w:r w:rsidRPr="00F85659">
        <w:rPr>
          <w:rFonts w:ascii="Times New Roman" w:hAnsi="Times New Roman" w:cs="Times New Roman"/>
          <w:sz w:val="24"/>
          <w:szCs w:val="24"/>
        </w:rPr>
        <w:t>Government of Kenya. (2007). Kenya Vision 2030: A globally competitive and prosperous Kenya. Nairobi: Government Printer.</w:t>
      </w:r>
    </w:p>
    <w:p w14:paraId="383A77AE" w14:textId="77777777" w:rsidR="00F85659" w:rsidRPr="00F85659" w:rsidRDefault="00F85659" w:rsidP="00F85659">
      <w:pPr>
        <w:spacing w:after="240"/>
        <w:rPr>
          <w:rFonts w:ascii="Times New Roman" w:hAnsi="Times New Roman" w:cs="Times New Roman"/>
          <w:sz w:val="24"/>
          <w:szCs w:val="24"/>
        </w:rPr>
      </w:pPr>
      <w:r w:rsidRPr="00F85659">
        <w:rPr>
          <w:rFonts w:ascii="Times New Roman" w:hAnsi="Times New Roman" w:cs="Times New Roman"/>
          <w:sz w:val="24"/>
          <w:szCs w:val="24"/>
        </w:rPr>
        <w:t>Hemsley-Brown, J., &amp; Oplatka, I. (2015). Higher education consumer choice. Palgrave Macmillan.</w:t>
      </w:r>
    </w:p>
    <w:p w14:paraId="360E23B4" w14:textId="77777777" w:rsidR="00F85659" w:rsidRPr="00F85659" w:rsidRDefault="00F85659" w:rsidP="00F85659">
      <w:pPr>
        <w:spacing w:after="240"/>
        <w:rPr>
          <w:rFonts w:ascii="Times New Roman" w:hAnsi="Times New Roman" w:cs="Times New Roman"/>
          <w:sz w:val="24"/>
          <w:szCs w:val="24"/>
        </w:rPr>
      </w:pPr>
      <w:r w:rsidRPr="00F85659">
        <w:rPr>
          <w:rFonts w:ascii="Times New Roman" w:hAnsi="Times New Roman" w:cs="Times New Roman"/>
          <w:sz w:val="24"/>
          <w:szCs w:val="24"/>
        </w:rPr>
        <w:t>Ivy, J. (2008). A new higher education marketing mix: The 7Ps for MBA marketing. International Journal of Educational Management, 22(4), 288–299. https://doi.org/10.1108/09513540810875635</w:t>
      </w:r>
    </w:p>
    <w:p w14:paraId="577C93E5" w14:textId="77777777" w:rsidR="00F85659" w:rsidRPr="00F85659" w:rsidRDefault="00F85659" w:rsidP="00F85659">
      <w:pPr>
        <w:spacing w:after="240"/>
        <w:rPr>
          <w:rFonts w:ascii="Times New Roman" w:hAnsi="Times New Roman" w:cs="Times New Roman"/>
          <w:sz w:val="24"/>
          <w:szCs w:val="24"/>
        </w:rPr>
      </w:pPr>
      <w:r w:rsidRPr="00F85659">
        <w:rPr>
          <w:rFonts w:ascii="Times New Roman" w:hAnsi="Times New Roman" w:cs="Times New Roman"/>
          <w:sz w:val="24"/>
          <w:szCs w:val="24"/>
        </w:rPr>
        <w:t>Kenya National Bureau of Statistics. (2022). Economic survey 2022. Nairobi: KNBS.</w:t>
      </w:r>
    </w:p>
    <w:p w14:paraId="61429A6C" w14:textId="77777777" w:rsidR="00F85659" w:rsidRPr="00F85659" w:rsidRDefault="00F85659" w:rsidP="00F85659">
      <w:pPr>
        <w:spacing w:after="240"/>
        <w:rPr>
          <w:rFonts w:ascii="Times New Roman" w:hAnsi="Times New Roman" w:cs="Times New Roman"/>
          <w:sz w:val="24"/>
          <w:szCs w:val="24"/>
        </w:rPr>
      </w:pPr>
      <w:r w:rsidRPr="00F85659">
        <w:rPr>
          <w:rFonts w:ascii="Times New Roman" w:hAnsi="Times New Roman" w:cs="Times New Roman"/>
          <w:sz w:val="24"/>
          <w:szCs w:val="24"/>
        </w:rPr>
        <w:t>Kibet, Y., &amp; Muturi, W. (2020). Influence of digital marketing strategies on student enrollment in higher learning institutions in Kenya. International Journal of Business and Social Science, 11(6), 45–54.</w:t>
      </w:r>
    </w:p>
    <w:p w14:paraId="532B0018" w14:textId="77777777" w:rsidR="00F85659" w:rsidRPr="00F85659" w:rsidRDefault="00F85659" w:rsidP="00F85659">
      <w:pPr>
        <w:spacing w:after="240"/>
        <w:rPr>
          <w:rFonts w:ascii="Times New Roman" w:hAnsi="Times New Roman" w:cs="Times New Roman"/>
          <w:sz w:val="24"/>
          <w:szCs w:val="24"/>
        </w:rPr>
      </w:pPr>
      <w:r w:rsidRPr="00F85659">
        <w:rPr>
          <w:rFonts w:ascii="Times New Roman" w:hAnsi="Times New Roman" w:cs="Times New Roman"/>
          <w:sz w:val="24"/>
          <w:szCs w:val="24"/>
        </w:rPr>
        <w:t>Kitchen, P. J., &amp; Burgmann, I. (2015). Integrated marketing communication: Making it work at a strategic level. Journal of Business Strategy, 36(4), 34–39. https://doi.org/10.1108/JBS-05-2014-0052</w:t>
      </w:r>
    </w:p>
    <w:p w14:paraId="33AF70E9" w14:textId="77777777" w:rsidR="00F85659" w:rsidRPr="00F85659" w:rsidRDefault="00F85659" w:rsidP="00F85659">
      <w:pPr>
        <w:spacing w:after="240"/>
        <w:rPr>
          <w:rFonts w:ascii="Times New Roman" w:hAnsi="Times New Roman" w:cs="Times New Roman"/>
          <w:sz w:val="24"/>
          <w:szCs w:val="24"/>
        </w:rPr>
      </w:pPr>
      <w:r w:rsidRPr="00F85659">
        <w:rPr>
          <w:rFonts w:ascii="Times New Roman" w:hAnsi="Times New Roman" w:cs="Times New Roman"/>
          <w:sz w:val="24"/>
          <w:szCs w:val="24"/>
        </w:rPr>
        <w:lastRenderedPageBreak/>
        <w:t>Kotler, P., &amp; Armstrong, G. (2012). Principles of marketing (14th ed.). Pearson Education Limited.</w:t>
      </w:r>
    </w:p>
    <w:p w14:paraId="6C8B6C77" w14:textId="77777777" w:rsidR="00F85659" w:rsidRPr="00F85659" w:rsidRDefault="00F85659" w:rsidP="00F85659">
      <w:pPr>
        <w:spacing w:after="240"/>
        <w:rPr>
          <w:rFonts w:ascii="Times New Roman" w:hAnsi="Times New Roman" w:cs="Times New Roman"/>
          <w:sz w:val="24"/>
          <w:szCs w:val="24"/>
        </w:rPr>
      </w:pPr>
      <w:r w:rsidRPr="00F85659">
        <w:rPr>
          <w:rFonts w:ascii="Times New Roman" w:hAnsi="Times New Roman" w:cs="Times New Roman"/>
          <w:sz w:val="24"/>
          <w:szCs w:val="24"/>
        </w:rPr>
        <w:t>Kotler, P., &amp; Fox, K. F. A. (1995). Strategic marketing for educational institutions (2nd ed.). Prentice Hall.</w:t>
      </w:r>
    </w:p>
    <w:p w14:paraId="3BCCF88F" w14:textId="77777777" w:rsidR="00F85659" w:rsidRPr="00F85659" w:rsidRDefault="00F85659" w:rsidP="00F85659">
      <w:pPr>
        <w:spacing w:after="240"/>
        <w:rPr>
          <w:rFonts w:ascii="Times New Roman" w:hAnsi="Times New Roman" w:cs="Times New Roman"/>
          <w:sz w:val="24"/>
          <w:szCs w:val="24"/>
        </w:rPr>
      </w:pPr>
      <w:r w:rsidRPr="00F85659">
        <w:rPr>
          <w:rFonts w:ascii="Times New Roman" w:hAnsi="Times New Roman" w:cs="Times New Roman"/>
          <w:sz w:val="24"/>
          <w:szCs w:val="24"/>
        </w:rPr>
        <w:t>Kotler, P., &amp; Keller, K. L. (2016). Marketing management (15th ed.). Pearson Education Limited.</w:t>
      </w:r>
    </w:p>
    <w:p w14:paraId="41684C02" w14:textId="77777777" w:rsidR="00F85659" w:rsidRPr="00F85659" w:rsidRDefault="00F85659" w:rsidP="00F85659">
      <w:pPr>
        <w:spacing w:after="240"/>
        <w:rPr>
          <w:rFonts w:ascii="Times New Roman" w:hAnsi="Times New Roman" w:cs="Times New Roman"/>
          <w:sz w:val="24"/>
          <w:szCs w:val="24"/>
        </w:rPr>
      </w:pPr>
      <w:r w:rsidRPr="00F85659">
        <w:rPr>
          <w:rFonts w:ascii="Times New Roman" w:hAnsi="Times New Roman" w:cs="Times New Roman"/>
          <w:sz w:val="24"/>
          <w:szCs w:val="24"/>
        </w:rPr>
        <w:t>Maringe, F. (2006). University and course choice: Implications for positioning, recruitment and marketing. International Journal of Educational Management, 20(6), 466–479. https://doi.org/10.1108/09513540610683711</w:t>
      </w:r>
    </w:p>
    <w:p w14:paraId="5938BC32" w14:textId="77777777" w:rsidR="00F85659" w:rsidRPr="00F85659" w:rsidRDefault="00F85659" w:rsidP="00F85659">
      <w:pPr>
        <w:spacing w:after="240"/>
        <w:rPr>
          <w:rFonts w:ascii="Times New Roman" w:hAnsi="Times New Roman" w:cs="Times New Roman"/>
          <w:sz w:val="24"/>
          <w:szCs w:val="24"/>
        </w:rPr>
      </w:pPr>
      <w:r w:rsidRPr="00F85659">
        <w:rPr>
          <w:rFonts w:ascii="Times New Roman" w:hAnsi="Times New Roman" w:cs="Times New Roman"/>
          <w:sz w:val="24"/>
          <w:szCs w:val="24"/>
        </w:rPr>
        <w:t>Ministry of Education. (2021). TVET sector policy for reform. Nairobi: Government Printer.</w:t>
      </w:r>
    </w:p>
    <w:p w14:paraId="7098B156" w14:textId="77777777" w:rsidR="00F85659" w:rsidRPr="00F85659" w:rsidRDefault="00F85659" w:rsidP="00F85659">
      <w:pPr>
        <w:spacing w:after="240"/>
        <w:rPr>
          <w:rFonts w:ascii="Times New Roman" w:hAnsi="Times New Roman" w:cs="Times New Roman"/>
          <w:sz w:val="24"/>
          <w:szCs w:val="24"/>
        </w:rPr>
      </w:pPr>
      <w:r w:rsidRPr="00F85659">
        <w:rPr>
          <w:rFonts w:ascii="Times New Roman" w:hAnsi="Times New Roman" w:cs="Times New Roman"/>
          <w:sz w:val="24"/>
          <w:szCs w:val="24"/>
        </w:rPr>
        <w:t>Ministry of Education. (2025). State Department for TVET monitoring and evaluation report (October/November 2025). Nairobi: Government Printer.</w:t>
      </w:r>
    </w:p>
    <w:p w14:paraId="2CD83504" w14:textId="77777777" w:rsidR="00F85659" w:rsidRPr="00F85659" w:rsidRDefault="00F85659" w:rsidP="00F85659">
      <w:pPr>
        <w:spacing w:after="240"/>
        <w:rPr>
          <w:rFonts w:ascii="Times New Roman" w:hAnsi="Times New Roman" w:cs="Times New Roman"/>
          <w:sz w:val="24"/>
          <w:szCs w:val="24"/>
        </w:rPr>
      </w:pPr>
      <w:r w:rsidRPr="00F85659">
        <w:rPr>
          <w:rFonts w:ascii="Times New Roman" w:hAnsi="Times New Roman" w:cs="Times New Roman"/>
          <w:sz w:val="24"/>
          <w:szCs w:val="24"/>
        </w:rPr>
        <w:t>Mpinganjira, M. (2014). Use of social media in marketing of higher education institutions in developing countries. International Journal of Marketing Studies, 6(5), 1–10.</w:t>
      </w:r>
    </w:p>
    <w:p w14:paraId="7D76AF32" w14:textId="77777777" w:rsidR="00F85659" w:rsidRPr="00F85659" w:rsidRDefault="00F85659" w:rsidP="00F85659">
      <w:pPr>
        <w:spacing w:after="240"/>
        <w:rPr>
          <w:rFonts w:ascii="Times New Roman" w:hAnsi="Times New Roman" w:cs="Times New Roman"/>
          <w:sz w:val="24"/>
          <w:szCs w:val="24"/>
        </w:rPr>
      </w:pPr>
      <w:r w:rsidRPr="00F85659">
        <w:rPr>
          <w:rFonts w:ascii="Times New Roman" w:hAnsi="Times New Roman" w:cs="Times New Roman"/>
          <w:sz w:val="24"/>
          <w:szCs w:val="24"/>
        </w:rPr>
        <w:t>Ngure, S. W. (2013). Stakeholders' perceptions of technical, vocational education and training: The case of Kenyan micro and small enterprises in the motor vehicle service and repair industry. International Journal of Educational Development, 33(2), 135–140. https://doi.org/10.1016/j.ijedudev.2012.02.001</w:t>
      </w:r>
    </w:p>
    <w:p w14:paraId="4D2BFBB6" w14:textId="77777777" w:rsidR="00F85659" w:rsidRPr="00F85659" w:rsidRDefault="00F85659" w:rsidP="00F85659">
      <w:pPr>
        <w:spacing w:after="240"/>
        <w:rPr>
          <w:rFonts w:ascii="Times New Roman" w:hAnsi="Times New Roman" w:cs="Times New Roman"/>
          <w:sz w:val="24"/>
          <w:szCs w:val="24"/>
        </w:rPr>
      </w:pPr>
      <w:r w:rsidRPr="00F85659">
        <w:rPr>
          <w:rFonts w:ascii="Times New Roman" w:hAnsi="Times New Roman" w:cs="Times New Roman"/>
          <w:sz w:val="24"/>
          <w:szCs w:val="24"/>
        </w:rPr>
        <w:t>Nuseir, M. T. (2020). The impact of digital media marketing on consumer behavior: Evidence from the UAE. International Journal of Business Innovation and Research, 23(3), 1–15.</w:t>
      </w:r>
    </w:p>
    <w:p w14:paraId="2B645A59" w14:textId="77777777" w:rsidR="00F85659" w:rsidRPr="00F85659" w:rsidRDefault="00F85659" w:rsidP="00F85659">
      <w:pPr>
        <w:spacing w:after="240"/>
        <w:rPr>
          <w:rFonts w:ascii="Times New Roman" w:hAnsi="Times New Roman" w:cs="Times New Roman"/>
          <w:sz w:val="24"/>
          <w:szCs w:val="24"/>
        </w:rPr>
      </w:pPr>
      <w:r w:rsidRPr="00F85659">
        <w:rPr>
          <w:rFonts w:ascii="Times New Roman" w:hAnsi="Times New Roman" w:cs="Times New Roman"/>
          <w:sz w:val="24"/>
          <w:szCs w:val="24"/>
        </w:rPr>
        <w:t>Oketch, M. (2014). Education policy, vocational training, and the youth in Sub-Saharan Africa. International Journal of Educational Development, 34, 42–48.</w:t>
      </w:r>
    </w:p>
    <w:p w14:paraId="43EACB05" w14:textId="77777777" w:rsidR="00F85659" w:rsidRPr="00F85659" w:rsidRDefault="00F85659" w:rsidP="00F85659">
      <w:pPr>
        <w:spacing w:after="240"/>
        <w:rPr>
          <w:rFonts w:ascii="Times New Roman" w:hAnsi="Times New Roman" w:cs="Times New Roman"/>
          <w:sz w:val="24"/>
          <w:szCs w:val="24"/>
        </w:rPr>
      </w:pPr>
      <w:r w:rsidRPr="00F85659">
        <w:rPr>
          <w:rFonts w:ascii="Times New Roman" w:hAnsi="Times New Roman" w:cs="Times New Roman"/>
          <w:sz w:val="24"/>
          <w:szCs w:val="24"/>
        </w:rPr>
        <w:t>Oketch, M. (2016). Financing technical and vocational education and training (TVET) in Africa. African Development Review, 28(S1), 1–14.</w:t>
      </w:r>
    </w:p>
    <w:p w14:paraId="217B4B9F" w14:textId="77777777" w:rsidR="00F85659" w:rsidRPr="00F85659" w:rsidRDefault="00F85659" w:rsidP="00F85659">
      <w:pPr>
        <w:spacing w:after="240"/>
        <w:rPr>
          <w:rFonts w:ascii="Times New Roman" w:hAnsi="Times New Roman" w:cs="Times New Roman"/>
          <w:sz w:val="24"/>
          <w:szCs w:val="24"/>
        </w:rPr>
      </w:pPr>
      <w:r w:rsidRPr="00F85659">
        <w:rPr>
          <w:rFonts w:ascii="Times New Roman" w:hAnsi="Times New Roman" w:cs="Times New Roman"/>
          <w:sz w:val="24"/>
          <w:szCs w:val="24"/>
        </w:rPr>
        <w:t>Rowley, J. (2016). Integrated marketing communications in digital environments. Journal of Marketing Communications, 22(5), 1–14.</w:t>
      </w:r>
    </w:p>
    <w:p w14:paraId="1210CD35" w14:textId="77777777" w:rsidR="00F85659" w:rsidRPr="00F85659" w:rsidRDefault="00F85659" w:rsidP="00F85659">
      <w:pPr>
        <w:spacing w:after="240"/>
        <w:rPr>
          <w:rFonts w:ascii="Times New Roman" w:hAnsi="Times New Roman" w:cs="Times New Roman"/>
          <w:sz w:val="24"/>
          <w:szCs w:val="24"/>
        </w:rPr>
      </w:pPr>
      <w:r w:rsidRPr="00F85659">
        <w:rPr>
          <w:rFonts w:ascii="Times New Roman" w:hAnsi="Times New Roman" w:cs="Times New Roman"/>
          <w:sz w:val="24"/>
          <w:szCs w:val="24"/>
        </w:rPr>
        <w:t>Sifuna, D. N. (2020). The status of technical and vocational education and training in Kenya. Journal of Education and Practice, 11(3), 1–10.</w:t>
      </w:r>
    </w:p>
    <w:p w14:paraId="299D37CE" w14:textId="77777777" w:rsidR="00F85659" w:rsidRPr="00F85659" w:rsidRDefault="00F85659" w:rsidP="00F85659">
      <w:pPr>
        <w:spacing w:after="240"/>
        <w:rPr>
          <w:rFonts w:ascii="Times New Roman" w:hAnsi="Times New Roman" w:cs="Times New Roman"/>
          <w:sz w:val="24"/>
          <w:szCs w:val="24"/>
        </w:rPr>
      </w:pPr>
      <w:r w:rsidRPr="00F85659">
        <w:rPr>
          <w:rFonts w:ascii="Times New Roman" w:hAnsi="Times New Roman" w:cs="Times New Roman"/>
          <w:sz w:val="24"/>
          <w:szCs w:val="24"/>
        </w:rPr>
        <w:t>Tiago, M. T. P. M. B., &amp; Veríssimo, J. M. C. (2014). Digital marketing and social media: Why bother? Business Horizons, 57(6), 703–708. https://doi.org/10.1016/j.bushor.2014.07.002</w:t>
      </w:r>
    </w:p>
    <w:p w14:paraId="0F72B39A" w14:textId="77777777" w:rsidR="00F85659" w:rsidRPr="00F85659" w:rsidRDefault="00F85659" w:rsidP="00F85659">
      <w:pPr>
        <w:spacing w:after="240"/>
        <w:rPr>
          <w:rFonts w:ascii="Times New Roman" w:hAnsi="Times New Roman" w:cs="Times New Roman"/>
          <w:sz w:val="24"/>
          <w:szCs w:val="24"/>
        </w:rPr>
      </w:pPr>
      <w:r w:rsidRPr="00F85659">
        <w:rPr>
          <w:rFonts w:ascii="Times New Roman" w:hAnsi="Times New Roman" w:cs="Times New Roman"/>
          <w:sz w:val="24"/>
          <w:szCs w:val="24"/>
        </w:rPr>
        <w:t>UNESCO. (2022). Transforming technical and vocational education and training for successful and just transitions. Paris: UNESCO.</w:t>
      </w:r>
    </w:p>
    <w:p w14:paraId="3E60E5A6" w14:textId="77777777" w:rsidR="00F85659" w:rsidRPr="00F85659" w:rsidRDefault="00F85659" w:rsidP="00F85659">
      <w:pPr>
        <w:spacing w:after="240"/>
        <w:rPr>
          <w:rFonts w:ascii="Times New Roman" w:hAnsi="Times New Roman" w:cs="Times New Roman"/>
          <w:sz w:val="24"/>
          <w:szCs w:val="24"/>
        </w:rPr>
      </w:pPr>
      <w:r w:rsidRPr="00F85659">
        <w:rPr>
          <w:rFonts w:ascii="Times New Roman" w:hAnsi="Times New Roman" w:cs="Times New Roman"/>
          <w:sz w:val="24"/>
          <w:szCs w:val="24"/>
        </w:rPr>
        <w:lastRenderedPageBreak/>
        <w:t>Wanjala, G., &amp; Were, S. (2019). Influence of marketing strategies on student enrollment in tertiary institutions in Kenya. International Academic Journal of Human Resource and Business Administration, 3(6), 123–139.</w:t>
      </w:r>
    </w:p>
    <w:p w14:paraId="2656EED1" w14:textId="5481E604" w:rsidR="00F85659" w:rsidRDefault="00F85659" w:rsidP="00F85659">
      <w:pPr>
        <w:spacing w:after="240"/>
        <w:rPr>
          <w:rFonts w:ascii="Times New Roman" w:hAnsi="Times New Roman" w:cs="Times New Roman"/>
          <w:sz w:val="24"/>
          <w:szCs w:val="24"/>
        </w:rPr>
      </w:pPr>
      <w:r w:rsidRPr="00F85659">
        <w:rPr>
          <w:rFonts w:ascii="Times New Roman" w:hAnsi="Times New Roman" w:cs="Times New Roman"/>
          <w:sz w:val="24"/>
          <w:szCs w:val="24"/>
        </w:rPr>
        <w:t>World Bank. (2020). Skills development in Sub-Saharan Africa. Washington, DC: World Bank.</w:t>
      </w:r>
    </w:p>
    <w:p w14:paraId="166200FF" w14:textId="0F6C5D16" w:rsidR="00285443" w:rsidRDefault="00285443" w:rsidP="00F85659">
      <w:pPr>
        <w:spacing w:after="240"/>
        <w:rPr>
          <w:rFonts w:ascii="Times New Roman" w:hAnsi="Times New Roman" w:cs="Times New Roman"/>
          <w:sz w:val="24"/>
          <w:szCs w:val="24"/>
        </w:rPr>
      </w:pPr>
    </w:p>
    <w:p w14:paraId="4B3BCE3D" w14:textId="5BD2058E" w:rsidR="00285443" w:rsidRDefault="00285443" w:rsidP="00F85659">
      <w:pPr>
        <w:spacing w:after="240"/>
        <w:rPr>
          <w:rFonts w:ascii="Times New Roman" w:hAnsi="Times New Roman" w:cs="Times New Roman"/>
          <w:sz w:val="24"/>
          <w:szCs w:val="24"/>
        </w:rPr>
      </w:pPr>
    </w:p>
    <w:p w14:paraId="232C0815" w14:textId="6B3ECBE4" w:rsidR="00285443" w:rsidRDefault="00285443" w:rsidP="00F85659">
      <w:pPr>
        <w:spacing w:after="240"/>
        <w:rPr>
          <w:rFonts w:ascii="Times New Roman" w:hAnsi="Times New Roman" w:cs="Times New Roman"/>
          <w:sz w:val="24"/>
          <w:szCs w:val="24"/>
        </w:rPr>
      </w:pPr>
    </w:p>
    <w:p w14:paraId="6320E7DB" w14:textId="006BAA7C" w:rsidR="00285443" w:rsidRDefault="00285443" w:rsidP="00F85659">
      <w:pPr>
        <w:spacing w:after="240"/>
        <w:rPr>
          <w:rFonts w:ascii="Times New Roman" w:hAnsi="Times New Roman" w:cs="Times New Roman"/>
          <w:sz w:val="24"/>
          <w:szCs w:val="24"/>
        </w:rPr>
      </w:pPr>
    </w:p>
    <w:p w14:paraId="3D77F611" w14:textId="3E27CBA9" w:rsidR="00285443" w:rsidRDefault="00285443" w:rsidP="00F85659">
      <w:pPr>
        <w:spacing w:after="240"/>
        <w:rPr>
          <w:rFonts w:ascii="Times New Roman" w:hAnsi="Times New Roman" w:cs="Times New Roman"/>
          <w:sz w:val="24"/>
          <w:szCs w:val="24"/>
        </w:rPr>
      </w:pPr>
    </w:p>
    <w:p w14:paraId="17BCDD67" w14:textId="43866513" w:rsidR="00285443" w:rsidRDefault="00285443" w:rsidP="00F85659">
      <w:pPr>
        <w:spacing w:after="240"/>
        <w:rPr>
          <w:rFonts w:ascii="Times New Roman" w:hAnsi="Times New Roman" w:cs="Times New Roman"/>
          <w:sz w:val="24"/>
          <w:szCs w:val="24"/>
        </w:rPr>
      </w:pPr>
    </w:p>
    <w:p w14:paraId="15E06DA3" w14:textId="5DDAB09F" w:rsidR="00285443" w:rsidRDefault="00285443" w:rsidP="00F85659">
      <w:pPr>
        <w:spacing w:after="240"/>
        <w:rPr>
          <w:rFonts w:ascii="Times New Roman" w:hAnsi="Times New Roman" w:cs="Times New Roman"/>
          <w:sz w:val="24"/>
          <w:szCs w:val="24"/>
        </w:rPr>
      </w:pPr>
    </w:p>
    <w:p w14:paraId="29B6BC9F" w14:textId="626EF913" w:rsidR="00285443" w:rsidRDefault="00285443" w:rsidP="00F85659">
      <w:pPr>
        <w:spacing w:after="240"/>
        <w:rPr>
          <w:rFonts w:ascii="Times New Roman" w:hAnsi="Times New Roman" w:cs="Times New Roman"/>
          <w:sz w:val="24"/>
          <w:szCs w:val="24"/>
        </w:rPr>
      </w:pPr>
    </w:p>
    <w:p w14:paraId="56563B85" w14:textId="4536538E" w:rsidR="00285443" w:rsidRDefault="00285443" w:rsidP="00F85659">
      <w:pPr>
        <w:spacing w:after="240"/>
        <w:rPr>
          <w:rFonts w:ascii="Times New Roman" w:hAnsi="Times New Roman" w:cs="Times New Roman"/>
          <w:sz w:val="24"/>
          <w:szCs w:val="24"/>
        </w:rPr>
      </w:pPr>
    </w:p>
    <w:p w14:paraId="50303A30" w14:textId="653527D7" w:rsidR="00285443" w:rsidRDefault="00285443" w:rsidP="00F85659">
      <w:pPr>
        <w:spacing w:after="240"/>
        <w:rPr>
          <w:rFonts w:ascii="Times New Roman" w:hAnsi="Times New Roman" w:cs="Times New Roman"/>
          <w:sz w:val="24"/>
          <w:szCs w:val="24"/>
        </w:rPr>
      </w:pPr>
    </w:p>
    <w:p w14:paraId="43464C3B" w14:textId="15A37294" w:rsidR="00285443" w:rsidRDefault="00285443" w:rsidP="00F85659">
      <w:pPr>
        <w:spacing w:after="240"/>
        <w:rPr>
          <w:rFonts w:ascii="Times New Roman" w:hAnsi="Times New Roman" w:cs="Times New Roman"/>
          <w:sz w:val="24"/>
          <w:szCs w:val="24"/>
        </w:rPr>
      </w:pPr>
      <w:r>
        <w:rPr>
          <w:rFonts w:ascii="Times New Roman" w:hAnsi="Times New Roman" w:cs="Times New Roman"/>
          <w:sz w:val="24"/>
          <w:szCs w:val="24"/>
        </w:rPr>
        <w:t>\</w:t>
      </w:r>
    </w:p>
    <w:p w14:paraId="3A6F65C4" w14:textId="77777777" w:rsidR="00285443" w:rsidRDefault="00285443" w:rsidP="00F85659">
      <w:pPr>
        <w:spacing w:after="240"/>
        <w:rPr>
          <w:rFonts w:ascii="Times New Roman" w:hAnsi="Times New Roman" w:cs="Times New Roman"/>
          <w:sz w:val="24"/>
          <w:szCs w:val="24"/>
        </w:rPr>
      </w:pPr>
    </w:p>
    <w:p w14:paraId="11392C75" w14:textId="6AA1B9DD" w:rsidR="00285443" w:rsidRDefault="00285443" w:rsidP="00F85659">
      <w:pPr>
        <w:spacing w:after="240"/>
        <w:rPr>
          <w:rFonts w:ascii="Times New Roman" w:hAnsi="Times New Roman" w:cs="Times New Roman"/>
          <w:sz w:val="24"/>
          <w:szCs w:val="24"/>
        </w:rPr>
      </w:pPr>
    </w:p>
    <w:p w14:paraId="59644567" w14:textId="1C67E719" w:rsidR="00285443" w:rsidRDefault="00285443" w:rsidP="00F85659">
      <w:pPr>
        <w:spacing w:after="240"/>
        <w:rPr>
          <w:rFonts w:ascii="Times New Roman" w:hAnsi="Times New Roman" w:cs="Times New Roman"/>
          <w:sz w:val="24"/>
          <w:szCs w:val="24"/>
        </w:rPr>
      </w:pPr>
    </w:p>
    <w:p w14:paraId="59197E26" w14:textId="504D0F99" w:rsidR="00285443" w:rsidRDefault="00285443" w:rsidP="00F85659">
      <w:pPr>
        <w:spacing w:after="240"/>
        <w:rPr>
          <w:rFonts w:ascii="Times New Roman" w:hAnsi="Times New Roman" w:cs="Times New Roman"/>
          <w:sz w:val="24"/>
          <w:szCs w:val="24"/>
        </w:rPr>
      </w:pPr>
    </w:p>
    <w:p w14:paraId="375C2F08" w14:textId="3A5320E4" w:rsidR="00285443" w:rsidRDefault="00285443" w:rsidP="00F85659">
      <w:pPr>
        <w:spacing w:after="240"/>
        <w:rPr>
          <w:rFonts w:ascii="Times New Roman" w:hAnsi="Times New Roman" w:cs="Times New Roman"/>
          <w:sz w:val="24"/>
          <w:szCs w:val="24"/>
        </w:rPr>
      </w:pPr>
    </w:p>
    <w:p w14:paraId="222194C9" w14:textId="4B39A007" w:rsidR="00285443" w:rsidRDefault="00285443" w:rsidP="00F85659">
      <w:pPr>
        <w:spacing w:after="240"/>
        <w:rPr>
          <w:rFonts w:ascii="Times New Roman" w:hAnsi="Times New Roman" w:cs="Times New Roman"/>
          <w:sz w:val="24"/>
          <w:szCs w:val="24"/>
        </w:rPr>
      </w:pPr>
    </w:p>
    <w:p w14:paraId="7CBD10F2" w14:textId="1EABF80D" w:rsidR="00285443" w:rsidRDefault="00285443" w:rsidP="00F85659">
      <w:pPr>
        <w:spacing w:after="240"/>
        <w:rPr>
          <w:rFonts w:ascii="Times New Roman" w:hAnsi="Times New Roman" w:cs="Times New Roman"/>
          <w:sz w:val="24"/>
          <w:szCs w:val="24"/>
        </w:rPr>
      </w:pPr>
    </w:p>
    <w:p w14:paraId="4657DB7F" w14:textId="741349E0" w:rsidR="00285443" w:rsidRDefault="00285443" w:rsidP="00F85659">
      <w:pPr>
        <w:spacing w:after="240"/>
        <w:rPr>
          <w:rFonts w:ascii="Times New Roman" w:hAnsi="Times New Roman" w:cs="Times New Roman"/>
          <w:sz w:val="24"/>
          <w:szCs w:val="24"/>
        </w:rPr>
      </w:pPr>
    </w:p>
    <w:p w14:paraId="23060C9D" w14:textId="78D2754D" w:rsidR="00285443" w:rsidRDefault="00285443" w:rsidP="00F85659">
      <w:pPr>
        <w:spacing w:after="240"/>
        <w:rPr>
          <w:rFonts w:ascii="Times New Roman" w:hAnsi="Times New Roman" w:cs="Times New Roman"/>
          <w:sz w:val="24"/>
          <w:szCs w:val="24"/>
        </w:rPr>
      </w:pPr>
    </w:p>
    <w:p w14:paraId="3CEB05DB" w14:textId="77777777" w:rsidR="00285443" w:rsidRPr="00F85659" w:rsidRDefault="00285443" w:rsidP="00F85659">
      <w:pPr>
        <w:spacing w:after="240"/>
        <w:rPr>
          <w:rFonts w:ascii="Times New Roman" w:hAnsi="Times New Roman" w:cs="Times New Roman"/>
          <w:sz w:val="24"/>
          <w:szCs w:val="24"/>
        </w:rPr>
      </w:pPr>
    </w:p>
    <w:p w14:paraId="6388B9B2" w14:textId="77777777" w:rsidR="003D25CC" w:rsidRPr="008667F1" w:rsidRDefault="003D25CC" w:rsidP="008667F1">
      <w:pPr>
        <w:pStyle w:val="Heading1"/>
        <w:jc w:val="center"/>
        <w:rPr>
          <w:color w:val="000000" w:themeColor="text1"/>
        </w:rPr>
      </w:pPr>
      <w:bookmarkStart w:id="74" w:name="_Toc241654150"/>
      <w:r w:rsidRPr="008667F1">
        <w:rPr>
          <w:color w:val="000000" w:themeColor="text1"/>
        </w:rPr>
        <w:lastRenderedPageBreak/>
        <w:t>APPENDIX</w:t>
      </w:r>
      <w:r w:rsidRPr="008667F1">
        <w:rPr>
          <w:color w:val="000000" w:themeColor="text1"/>
          <w:spacing w:val="12"/>
        </w:rPr>
        <w:t xml:space="preserve"> </w:t>
      </w:r>
      <w:r w:rsidRPr="008667F1">
        <w:rPr>
          <w:color w:val="000000" w:themeColor="text1"/>
        </w:rPr>
        <w:t>I:</w:t>
      </w:r>
      <w:r w:rsidRPr="008667F1">
        <w:rPr>
          <w:color w:val="000000" w:themeColor="text1"/>
          <w:spacing w:val="-2"/>
        </w:rPr>
        <w:t xml:space="preserve"> </w:t>
      </w:r>
      <w:r w:rsidRPr="008667F1">
        <w:rPr>
          <w:color w:val="000000" w:themeColor="text1"/>
        </w:rPr>
        <w:t>RESEARCH</w:t>
      </w:r>
      <w:r w:rsidRPr="008667F1">
        <w:rPr>
          <w:color w:val="000000" w:themeColor="text1"/>
          <w:spacing w:val="-10"/>
        </w:rPr>
        <w:t xml:space="preserve"> </w:t>
      </w:r>
      <w:r w:rsidRPr="008667F1">
        <w:rPr>
          <w:color w:val="000000" w:themeColor="text1"/>
          <w:spacing w:val="-2"/>
        </w:rPr>
        <w:t>QUESTIONNAIRES</w:t>
      </w:r>
      <w:bookmarkEnd w:id="74"/>
    </w:p>
    <w:p w14:paraId="752E4B72" w14:textId="77777777" w:rsidR="003D25CC" w:rsidRPr="00863DA5" w:rsidRDefault="003D25CC" w:rsidP="003D25CC">
      <w:pPr>
        <w:rPr>
          <w:rFonts w:ascii="Times New Roman" w:hAnsi="Times New Roman" w:cs="Times New Roman"/>
          <w:sz w:val="24"/>
          <w:szCs w:val="24"/>
        </w:rPr>
      </w:pPr>
    </w:p>
    <w:p w14:paraId="0C1145A2" w14:textId="77777777" w:rsidR="003D25CC" w:rsidRPr="008667F1" w:rsidRDefault="003D25CC" w:rsidP="003D25CC">
      <w:pPr>
        <w:rPr>
          <w:rFonts w:ascii="Times New Roman" w:hAnsi="Times New Roman" w:cs="Times New Roman"/>
          <w:b/>
          <w:sz w:val="24"/>
          <w:szCs w:val="24"/>
        </w:rPr>
      </w:pPr>
      <w:r w:rsidRPr="008667F1">
        <w:rPr>
          <w:rFonts w:ascii="Times New Roman" w:hAnsi="Times New Roman" w:cs="Times New Roman"/>
          <w:b/>
          <w:spacing w:val="-2"/>
          <w:sz w:val="24"/>
          <w:szCs w:val="24"/>
        </w:rPr>
        <w:t>QUESTIONNAIRE</w:t>
      </w:r>
      <w:r w:rsidRPr="008667F1">
        <w:rPr>
          <w:rFonts w:ascii="Times New Roman" w:hAnsi="Times New Roman" w:cs="Times New Roman"/>
          <w:b/>
          <w:spacing w:val="-5"/>
          <w:sz w:val="24"/>
          <w:szCs w:val="24"/>
        </w:rPr>
        <w:t xml:space="preserve"> </w:t>
      </w:r>
      <w:r w:rsidRPr="008667F1">
        <w:rPr>
          <w:rFonts w:ascii="Times New Roman" w:hAnsi="Times New Roman" w:cs="Times New Roman"/>
          <w:b/>
          <w:spacing w:val="-2"/>
          <w:sz w:val="24"/>
          <w:szCs w:val="24"/>
        </w:rPr>
        <w:t>1:</w:t>
      </w:r>
      <w:r w:rsidRPr="008667F1">
        <w:rPr>
          <w:rFonts w:ascii="Times New Roman" w:hAnsi="Times New Roman" w:cs="Times New Roman"/>
          <w:b/>
          <w:spacing w:val="5"/>
          <w:sz w:val="24"/>
          <w:szCs w:val="24"/>
        </w:rPr>
        <w:t xml:space="preserve"> </w:t>
      </w:r>
      <w:r w:rsidRPr="008667F1">
        <w:rPr>
          <w:rFonts w:ascii="Times New Roman" w:hAnsi="Times New Roman" w:cs="Times New Roman"/>
          <w:b/>
          <w:spacing w:val="-2"/>
          <w:sz w:val="24"/>
          <w:szCs w:val="24"/>
        </w:rPr>
        <w:t>FIRST-YEAR STUDENTS</w:t>
      </w:r>
    </w:p>
    <w:p w14:paraId="0DA91D04" w14:textId="77777777" w:rsidR="003D25CC" w:rsidRPr="008667F1" w:rsidRDefault="003D25CC" w:rsidP="003D25CC">
      <w:pPr>
        <w:rPr>
          <w:rFonts w:ascii="Times New Roman" w:hAnsi="Times New Roman" w:cs="Times New Roman"/>
          <w:b/>
          <w:sz w:val="24"/>
          <w:szCs w:val="24"/>
        </w:rPr>
      </w:pPr>
      <w:r w:rsidRPr="008667F1">
        <w:rPr>
          <w:rFonts w:ascii="Times New Roman" w:hAnsi="Times New Roman" w:cs="Times New Roman"/>
          <w:b/>
          <w:sz w:val="24"/>
          <w:szCs w:val="24"/>
        </w:rPr>
        <w:t>Research</w:t>
      </w:r>
      <w:r w:rsidRPr="008667F1">
        <w:rPr>
          <w:rFonts w:ascii="Times New Roman" w:hAnsi="Times New Roman" w:cs="Times New Roman"/>
          <w:b/>
          <w:spacing w:val="-18"/>
          <w:sz w:val="24"/>
          <w:szCs w:val="24"/>
        </w:rPr>
        <w:t xml:space="preserve"> </w:t>
      </w:r>
      <w:r w:rsidRPr="008667F1">
        <w:rPr>
          <w:rFonts w:ascii="Times New Roman" w:hAnsi="Times New Roman" w:cs="Times New Roman"/>
          <w:b/>
          <w:sz w:val="24"/>
          <w:szCs w:val="24"/>
        </w:rPr>
        <w:t>Project</w:t>
      </w:r>
      <w:r w:rsidRPr="008667F1">
        <w:rPr>
          <w:rFonts w:ascii="Times New Roman" w:hAnsi="Times New Roman" w:cs="Times New Roman"/>
          <w:b/>
          <w:spacing w:val="-1"/>
          <w:sz w:val="24"/>
          <w:szCs w:val="24"/>
        </w:rPr>
        <w:t xml:space="preserve"> </w:t>
      </w:r>
      <w:r w:rsidRPr="008667F1">
        <w:rPr>
          <w:rFonts w:ascii="Times New Roman" w:hAnsi="Times New Roman" w:cs="Times New Roman"/>
          <w:b/>
          <w:spacing w:val="-4"/>
          <w:sz w:val="24"/>
          <w:szCs w:val="24"/>
        </w:rPr>
        <w:t>Title</w:t>
      </w:r>
    </w:p>
    <w:p w14:paraId="43507C7C" w14:textId="68C30B97" w:rsidR="003D25CC" w:rsidRPr="008667F1" w:rsidRDefault="003D25CC" w:rsidP="003D25CC">
      <w:pPr>
        <w:rPr>
          <w:rFonts w:ascii="Times New Roman" w:hAnsi="Times New Roman" w:cs="Times New Roman"/>
          <w:sz w:val="24"/>
          <w:szCs w:val="24"/>
        </w:rPr>
      </w:pPr>
      <w:r w:rsidRPr="008667F1">
        <w:rPr>
          <w:rFonts w:ascii="Times New Roman" w:hAnsi="Times New Roman" w:cs="Times New Roman"/>
          <w:sz w:val="24"/>
          <w:szCs w:val="24"/>
        </w:rPr>
        <w:t>Influence</w:t>
      </w:r>
      <w:r w:rsidRPr="008667F1">
        <w:rPr>
          <w:rFonts w:ascii="Times New Roman" w:hAnsi="Times New Roman" w:cs="Times New Roman"/>
          <w:spacing w:val="-6"/>
          <w:sz w:val="24"/>
          <w:szCs w:val="24"/>
        </w:rPr>
        <w:t xml:space="preserve"> </w:t>
      </w:r>
      <w:r w:rsidRPr="008667F1">
        <w:rPr>
          <w:rFonts w:ascii="Times New Roman" w:hAnsi="Times New Roman" w:cs="Times New Roman"/>
          <w:sz w:val="24"/>
          <w:szCs w:val="24"/>
        </w:rPr>
        <w:t>of</w:t>
      </w:r>
      <w:r w:rsidRPr="008667F1">
        <w:rPr>
          <w:rFonts w:ascii="Times New Roman" w:hAnsi="Times New Roman" w:cs="Times New Roman"/>
          <w:spacing w:val="-13"/>
          <w:sz w:val="24"/>
          <w:szCs w:val="24"/>
        </w:rPr>
        <w:t xml:space="preserve"> </w:t>
      </w:r>
      <w:r w:rsidRPr="008667F1">
        <w:rPr>
          <w:rFonts w:ascii="Times New Roman" w:hAnsi="Times New Roman" w:cs="Times New Roman"/>
          <w:sz w:val="24"/>
          <w:szCs w:val="24"/>
        </w:rPr>
        <w:t>Integrated</w:t>
      </w:r>
      <w:r w:rsidRPr="008667F1">
        <w:rPr>
          <w:rFonts w:ascii="Times New Roman" w:hAnsi="Times New Roman" w:cs="Times New Roman"/>
          <w:spacing w:val="-14"/>
          <w:sz w:val="24"/>
          <w:szCs w:val="24"/>
        </w:rPr>
        <w:t xml:space="preserve"> </w:t>
      </w:r>
      <w:r w:rsidRPr="008667F1">
        <w:rPr>
          <w:rFonts w:ascii="Times New Roman" w:hAnsi="Times New Roman" w:cs="Times New Roman"/>
          <w:sz w:val="24"/>
          <w:szCs w:val="24"/>
        </w:rPr>
        <w:t>Marketing</w:t>
      </w:r>
      <w:r w:rsidRPr="008667F1">
        <w:rPr>
          <w:rFonts w:ascii="Times New Roman" w:hAnsi="Times New Roman" w:cs="Times New Roman"/>
          <w:spacing w:val="-1"/>
          <w:sz w:val="24"/>
          <w:szCs w:val="24"/>
        </w:rPr>
        <w:t xml:space="preserve"> </w:t>
      </w:r>
      <w:r w:rsidRPr="008667F1">
        <w:rPr>
          <w:rFonts w:ascii="Times New Roman" w:hAnsi="Times New Roman" w:cs="Times New Roman"/>
          <w:sz w:val="24"/>
          <w:szCs w:val="24"/>
        </w:rPr>
        <w:t>Communications</w:t>
      </w:r>
      <w:r w:rsidRPr="008667F1">
        <w:rPr>
          <w:rFonts w:ascii="Times New Roman" w:hAnsi="Times New Roman" w:cs="Times New Roman"/>
          <w:spacing w:val="1"/>
          <w:sz w:val="24"/>
          <w:szCs w:val="24"/>
        </w:rPr>
        <w:t xml:space="preserve"> </w:t>
      </w:r>
      <w:r w:rsidRPr="008667F1">
        <w:rPr>
          <w:rFonts w:ascii="Times New Roman" w:hAnsi="Times New Roman" w:cs="Times New Roman"/>
          <w:sz w:val="24"/>
          <w:szCs w:val="24"/>
        </w:rPr>
        <w:t>on</w:t>
      </w:r>
      <w:r w:rsidRPr="008667F1">
        <w:rPr>
          <w:rFonts w:ascii="Times New Roman" w:hAnsi="Times New Roman" w:cs="Times New Roman"/>
          <w:spacing w:val="-14"/>
          <w:sz w:val="24"/>
          <w:szCs w:val="24"/>
        </w:rPr>
        <w:t xml:space="preserve"> </w:t>
      </w:r>
      <w:r w:rsidRPr="008667F1">
        <w:rPr>
          <w:rFonts w:ascii="Times New Roman" w:hAnsi="Times New Roman" w:cs="Times New Roman"/>
          <w:sz w:val="24"/>
          <w:szCs w:val="24"/>
        </w:rPr>
        <w:t>Student Enrollment</w:t>
      </w:r>
      <w:r w:rsidRPr="008667F1">
        <w:rPr>
          <w:rFonts w:ascii="Times New Roman" w:hAnsi="Times New Roman" w:cs="Times New Roman"/>
          <w:spacing w:val="-9"/>
          <w:sz w:val="24"/>
          <w:szCs w:val="24"/>
        </w:rPr>
        <w:t xml:space="preserve"> </w:t>
      </w:r>
      <w:r w:rsidRPr="008667F1">
        <w:rPr>
          <w:rFonts w:ascii="Times New Roman" w:hAnsi="Times New Roman" w:cs="Times New Roman"/>
          <w:sz w:val="24"/>
          <w:szCs w:val="24"/>
        </w:rPr>
        <w:t>in Newly Established</w:t>
      </w:r>
      <w:r w:rsidRPr="008667F1">
        <w:rPr>
          <w:rFonts w:ascii="Times New Roman" w:hAnsi="Times New Roman" w:cs="Times New Roman"/>
          <w:spacing w:val="-10"/>
          <w:sz w:val="24"/>
          <w:szCs w:val="24"/>
        </w:rPr>
        <w:t xml:space="preserve"> </w:t>
      </w:r>
      <w:r w:rsidRPr="008667F1">
        <w:rPr>
          <w:rFonts w:ascii="Times New Roman" w:hAnsi="Times New Roman" w:cs="Times New Roman"/>
          <w:sz w:val="24"/>
          <w:szCs w:val="24"/>
        </w:rPr>
        <w:t>Public TVET</w:t>
      </w:r>
      <w:r w:rsidRPr="008667F1">
        <w:rPr>
          <w:rFonts w:ascii="Times New Roman" w:hAnsi="Times New Roman" w:cs="Times New Roman"/>
          <w:spacing w:val="-1"/>
          <w:sz w:val="24"/>
          <w:szCs w:val="24"/>
        </w:rPr>
        <w:t xml:space="preserve"> </w:t>
      </w:r>
      <w:r w:rsidRPr="008667F1">
        <w:rPr>
          <w:rFonts w:ascii="Times New Roman" w:hAnsi="Times New Roman" w:cs="Times New Roman"/>
          <w:sz w:val="24"/>
          <w:szCs w:val="24"/>
        </w:rPr>
        <w:t>Institutions in Kiambu County, Kenya</w:t>
      </w:r>
    </w:p>
    <w:p w14:paraId="69E7856B" w14:textId="77777777" w:rsidR="003D25CC" w:rsidRPr="008667F1" w:rsidRDefault="003D25CC" w:rsidP="003D25CC">
      <w:pPr>
        <w:rPr>
          <w:rFonts w:ascii="Times New Roman" w:hAnsi="Times New Roman" w:cs="Times New Roman"/>
          <w:spacing w:val="-2"/>
          <w:sz w:val="24"/>
          <w:szCs w:val="24"/>
        </w:rPr>
      </w:pPr>
      <w:r w:rsidRPr="008667F1">
        <w:rPr>
          <w:rFonts w:ascii="Times New Roman" w:hAnsi="Times New Roman" w:cs="Times New Roman"/>
          <w:b/>
          <w:spacing w:val="-2"/>
          <w:sz w:val="24"/>
          <w:szCs w:val="24"/>
        </w:rPr>
        <w:t>Introduction</w:t>
      </w:r>
      <w:r w:rsidRPr="008667F1">
        <w:rPr>
          <w:rFonts w:ascii="Times New Roman" w:hAnsi="Times New Roman" w:cs="Times New Roman"/>
          <w:b/>
          <w:spacing w:val="6"/>
          <w:sz w:val="24"/>
          <w:szCs w:val="24"/>
        </w:rPr>
        <w:t xml:space="preserve"> </w:t>
      </w:r>
      <w:r w:rsidRPr="008667F1">
        <w:rPr>
          <w:rFonts w:ascii="Times New Roman" w:hAnsi="Times New Roman" w:cs="Times New Roman"/>
          <w:b/>
          <w:spacing w:val="-2"/>
          <w:sz w:val="24"/>
          <w:szCs w:val="24"/>
        </w:rPr>
        <w:t>&amp;</w:t>
      </w:r>
      <w:r w:rsidRPr="008667F1">
        <w:rPr>
          <w:rFonts w:ascii="Times New Roman" w:hAnsi="Times New Roman" w:cs="Times New Roman"/>
          <w:b/>
          <w:spacing w:val="-10"/>
          <w:sz w:val="24"/>
          <w:szCs w:val="24"/>
        </w:rPr>
        <w:t xml:space="preserve"> </w:t>
      </w:r>
      <w:r w:rsidRPr="008667F1">
        <w:rPr>
          <w:rFonts w:ascii="Times New Roman" w:hAnsi="Times New Roman" w:cs="Times New Roman"/>
          <w:b/>
          <w:spacing w:val="-2"/>
          <w:sz w:val="24"/>
          <w:szCs w:val="24"/>
        </w:rPr>
        <w:t>Consent</w:t>
      </w:r>
      <w:r w:rsidRPr="008667F1">
        <w:rPr>
          <w:rFonts w:ascii="Times New Roman" w:hAnsi="Times New Roman" w:cs="Times New Roman"/>
          <w:b/>
          <w:spacing w:val="-12"/>
          <w:sz w:val="24"/>
          <w:szCs w:val="24"/>
        </w:rPr>
        <w:t xml:space="preserve"> </w:t>
      </w:r>
      <w:r w:rsidRPr="008667F1">
        <w:rPr>
          <w:rFonts w:ascii="Times New Roman" w:hAnsi="Times New Roman" w:cs="Times New Roman"/>
          <w:b/>
          <w:spacing w:val="-2"/>
          <w:sz w:val="24"/>
          <w:szCs w:val="24"/>
        </w:rPr>
        <w:t>Note</w:t>
      </w:r>
      <w:r w:rsidRPr="008667F1">
        <w:rPr>
          <w:rFonts w:ascii="Times New Roman" w:hAnsi="Times New Roman" w:cs="Times New Roman"/>
          <w:spacing w:val="-2"/>
          <w:sz w:val="24"/>
          <w:szCs w:val="24"/>
        </w:rPr>
        <w:t xml:space="preserve"> </w:t>
      </w:r>
    </w:p>
    <w:p w14:paraId="1160A54C" w14:textId="5E9FED6A" w:rsidR="003D25CC" w:rsidRPr="008667F1" w:rsidRDefault="003D25CC" w:rsidP="003D25CC">
      <w:pPr>
        <w:rPr>
          <w:rFonts w:ascii="Times New Roman" w:hAnsi="Times New Roman" w:cs="Times New Roman"/>
          <w:sz w:val="24"/>
          <w:szCs w:val="24"/>
        </w:rPr>
      </w:pPr>
      <w:r w:rsidRPr="008667F1">
        <w:rPr>
          <w:rFonts w:ascii="Times New Roman" w:hAnsi="Times New Roman" w:cs="Times New Roman"/>
          <w:sz w:val="24"/>
          <w:szCs w:val="24"/>
        </w:rPr>
        <w:t>Dear Student,</w:t>
      </w:r>
    </w:p>
    <w:p w14:paraId="229EE6A1" w14:textId="3863D3D9" w:rsidR="003D25CC" w:rsidRPr="008667F1" w:rsidRDefault="003D25CC" w:rsidP="003D25CC">
      <w:pPr>
        <w:rPr>
          <w:rFonts w:ascii="Times New Roman" w:hAnsi="Times New Roman" w:cs="Times New Roman"/>
          <w:sz w:val="24"/>
          <w:szCs w:val="24"/>
        </w:rPr>
      </w:pPr>
      <w:r>
        <w:rPr>
          <w:rFonts w:ascii="Times New Roman" w:hAnsi="Times New Roman" w:cs="Times New Roman"/>
          <w:sz w:val="24"/>
          <w:szCs w:val="24"/>
        </w:rPr>
        <w:t xml:space="preserve">This questionnaire is part of an academic research project that looks at how different marketing and communication channels (online platforms, radio and TV, billboards, and school visits and roadshows) influenced your decision to join this college.</w:t>
      </w:r>
    </w:p>
    <w:p w14:paraId="5BABE55C" w14:textId="77777777" w:rsidR="003D25CC" w:rsidRPr="008667F1" w:rsidRDefault="003D25CC" w:rsidP="003D25CC">
      <w:pPr>
        <w:rPr>
          <w:rFonts w:ascii="Times New Roman" w:hAnsi="Times New Roman" w:cs="Times New Roman"/>
          <w:sz w:val="24"/>
          <w:szCs w:val="24"/>
        </w:rPr>
      </w:pPr>
      <w:r>
        <w:rPr>
          <w:rFonts w:ascii="Times New Roman" w:hAnsi="Times New Roman" w:cs="Times New Roman"/>
          <w:sz w:val="24"/>
          <w:szCs w:val="24"/>
        </w:rPr>
        <w:t xml:space="preserve">Your participation is completely voluntary. Please do not write your name anywhere on this questionnaire. Your answers will be kept strictly confidential and used only for academic analysis. Thank you for your time and participation.</w:t>
      </w:r>
    </w:p>
    <w:p w14:paraId="3BF052EB" w14:textId="77777777" w:rsidR="003D25CC" w:rsidRPr="008667F1" w:rsidRDefault="003D25CC" w:rsidP="003D25CC">
      <w:pPr>
        <w:rPr>
          <w:rFonts w:ascii="Times New Roman" w:hAnsi="Times New Roman" w:cs="Times New Roman"/>
          <w:sz w:val="24"/>
          <w:szCs w:val="24"/>
        </w:rPr>
      </w:pPr>
    </w:p>
    <w:p w14:paraId="6C8ACFC3" w14:textId="19F4049A" w:rsidR="003D25CC" w:rsidRPr="0057672C" w:rsidRDefault="003D25CC" w:rsidP="0057672C">
      <w:pPr>
        <w:pStyle w:val="Heading2"/>
        <w:jc w:val="center"/>
        <w:rPr>
          <w:rFonts w:ascii="Times New Roman" w:hAnsi="Times New Roman" w:cs="Times New Roman"/>
          <w:color w:val="000000" w:themeColor="text1"/>
        </w:rPr>
      </w:pPr>
      <w:bookmarkStart w:id="75" w:name="_Toc241654151"/>
      <w:r w:rsidRPr="0057672C">
        <w:rPr>
          <w:rFonts w:ascii="Times New Roman" w:hAnsi="Times New Roman" w:cs="Times New Roman"/>
          <w:color w:val="000000" w:themeColor="text1"/>
        </w:rPr>
        <w:t>SECTION A: DEMOGRAPHIC INFORMATION</w:t>
      </w:r>
      <w:bookmarkEnd w:id="75"/>
    </w:p>
    <w:p w14:paraId="245167C6" w14:textId="0DA9D778" w:rsidR="003D25CC" w:rsidRPr="008667F1" w:rsidRDefault="003D25CC" w:rsidP="003D25CC">
      <w:pPr>
        <w:rPr>
          <w:rFonts w:ascii="Times New Roman" w:hAnsi="Times New Roman" w:cs="Times New Roman"/>
          <w:i/>
          <w:spacing w:val="-2"/>
          <w:sz w:val="24"/>
          <w:szCs w:val="24"/>
        </w:rPr>
      </w:pPr>
      <w:r w:rsidRPr="008667F1">
        <w:rPr>
          <w:rFonts w:ascii="Times New Roman" w:hAnsi="Times New Roman" w:cs="Times New Roman"/>
          <w:i/>
          <w:sz w:val="24"/>
          <w:szCs w:val="24"/>
        </w:rPr>
        <w:t>Kindly</w:t>
      </w:r>
      <w:r w:rsidRPr="008667F1">
        <w:rPr>
          <w:rFonts w:ascii="Times New Roman" w:hAnsi="Times New Roman" w:cs="Times New Roman"/>
          <w:i/>
          <w:spacing w:val="-7"/>
          <w:sz w:val="24"/>
          <w:szCs w:val="24"/>
        </w:rPr>
        <w:t xml:space="preserve"> </w:t>
      </w:r>
      <w:r w:rsidRPr="008667F1">
        <w:rPr>
          <w:rFonts w:ascii="Times New Roman" w:hAnsi="Times New Roman" w:cs="Times New Roman"/>
          <w:i/>
          <w:sz w:val="24"/>
          <w:szCs w:val="24"/>
        </w:rPr>
        <w:t>check</w:t>
      </w:r>
      <w:r w:rsidRPr="008667F1">
        <w:rPr>
          <w:rFonts w:ascii="Times New Roman" w:hAnsi="Times New Roman" w:cs="Times New Roman"/>
          <w:i/>
          <w:spacing w:val="-14"/>
          <w:sz w:val="24"/>
          <w:szCs w:val="24"/>
        </w:rPr>
        <w:t xml:space="preserve"> </w:t>
      </w:r>
      <w:r w:rsidRPr="008667F1">
        <w:rPr>
          <w:rFonts w:ascii="Times New Roman" w:hAnsi="Times New Roman" w:cs="Times New Roman"/>
          <w:i/>
          <w:sz w:val="24"/>
          <w:szCs w:val="24"/>
        </w:rPr>
        <w:t>(</w:t>
      </w:r>
      <w:r w:rsidRPr="008667F1">
        <w:rPr>
          <w:rFonts w:ascii="Times New Roman" w:hAnsi="Times New Roman" w:cs="Times New Roman"/>
          <w:i/>
          <w:spacing w:val="-9"/>
          <w:sz w:val="24"/>
          <w:szCs w:val="24"/>
        </w:rPr>
        <w:t xml:space="preserve"> </w:t>
      </w:r>
      <w:r w:rsidRPr="008667F1">
        <w:rPr>
          <w:rFonts w:ascii="Times New Roman" w:hAnsi="Times New Roman" w:cs="Times New Roman"/>
          <w:i/>
          <w:sz w:val="24"/>
          <w:szCs w:val="24"/>
        </w:rPr>
        <w:t>√</w:t>
      </w:r>
      <w:r w:rsidRPr="008667F1">
        <w:rPr>
          <w:rFonts w:ascii="Times New Roman" w:hAnsi="Times New Roman" w:cs="Times New Roman"/>
          <w:i/>
          <w:spacing w:val="53"/>
          <w:sz w:val="24"/>
          <w:szCs w:val="24"/>
        </w:rPr>
        <w:t xml:space="preserve"> </w:t>
      </w:r>
      <w:r w:rsidRPr="008667F1">
        <w:rPr>
          <w:rFonts w:ascii="Times New Roman" w:hAnsi="Times New Roman" w:cs="Times New Roman"/>
          <w:i/>
          <w:sz w:val="24"/>
          <w:szCs w:val="24"/>
        </w:rPr>
        <w:t>)</w:t>
      </w:r>
      <w:r w:rsidRPr="008667F1">
        <w:rPr>
          <w:rFonts w:ascii="Times New Roman" w:hAnsi="Times New Roman" w:cs="Times New Roman"/>
          <w:i/>
          <w:spacing w:val="-11"/>
          <w:sz w:val="24"/>
          <w:szCs w:val="24"/>
        </w:rPr>
        <w:t xml:space="preserve"> </w:t>
      </w:r>
      <w:r w:rsidRPr="008667F1">
        <w:rPr>
          <w:rFonts w:ascii="Times New Roman" w:hAnsi="Times New Roman" w:cs="Times New Roman"/>
          <w:i/>
          <w:sz w:val="24"/>
          <w:szCs w:val="24"/>
        </w:rPr>
        <w:t>or</w:t>
      </w:r>
      <w:r w:rsidRPr="008667F1">
        <w:rPr>
          <w:rFonts w:ascii="Times New Roman" w:hAnsi="Times New Roman" w:cs="Times New Roman"/>
          <w:i/>
          <w:spacing w:val="-8"/>
          <w:sz w:val="24"/>
          <w:szCs w:val="24"/>
        </w:rPr>
        <w:t xml:space="preserve"> </w:t>
      </w:r>
      <w:r w:rsidRPr="008667F1">
        <w:rPr>
          <w:rFonts w:ascii="Times New Roman" w:hAnsi="Times New Roman" w:cs="Times New Roman"/>
          <w:i/>
          <w:sz w:val="24"/>
          <w:szCs w:val="24"/>
        </w:rPr>
        <w:t>fill</w:t>
      </w:r>
      <w:r w:rsidRPr="008667F1">
        <w:rPr>
          <w:rFonts w:ascii="Times New Roman" w:hAnsi="Times New Roman" w:cs="Times New Roman"/>
          <w:i/>
          <w:spacing w:val="4"/>
          <w:sz w:val="24"/>
          <w:szCs w:val="24"/>
        </w:rPr>
        <w:t xml:space="preserve"> </w:t>
      </w:r>
      <w:r w:rsidRPr="008667F1">
        <w:rPr>
          <w:rFonts w:ascii="Times New Roman" w:hAnsi="Times New Roman" w:cs="Times New Roman"/>
          <w:i/>
          <w:sz w:val="24"/>
          <w:szCs w:val="24"/>
        </w:rPr>
        <w:t>out</w:t>
      </w:r>
      <w:r w:rsidRPr="008667F1">
        <w:rPr>
          <w:rFonts w:ascii="Times New Roman" w:hAnsi="Times New Roman" w:cs="Times New Roman"/>
          <w:i/>
          <w:spacing w:val="-6"/>
          <w:sz w:val="24"/>
          <w:szCs w:val="24"/>
        </w:rPr>
        <w:t xml:space="preserve"> </w:t>
      </w:r>
      <w:r w:rsidRPr="008667F1">
        <w:rPr>
          <w:rFonts w:ascii="Times New Roman" w:hAnsi="Times New Roman" w:cs="Times New Roman"/>
          <w:i/>
          <w:sz w:val="24"/>
          <w:szCs w:val="24"/>
        </w:rPr>
        <w:t>the</w:t>
      </w:r>
      <w:r w:rsidRPr="008667F1">
        <w:rPr>
          <w:rFonts w:ascii="Times New Roman" w:hAnsi="Times New Roman" w:cs="Times New Roman"/>
          <w:i/>
          <w:spacing w:val="6"/>
          <w:sz w:val="24"/>
          <w:szCs w:val="24"/>
        </w:rPr>
        <w:t xml:space="preserve"> </w:t>
      </w:r>
      <w:r w:rsidRPr="008667F1">
        <w:rPr>
          <w:rFonts w:ascii="Times New Roman" w:hAnsi="Times New Roman" w:cs="Times New Roman"/>
          <w:i/>
          <w:sz w:val="24"/>
          <w:szCs w:val="24"/>
        </w:rPr>
        <w:t>appropriate</w:t>
      </w:r>
      <w:r w:rsidRPr="008667F1">
        <w:rPr>
          <w:rFonts w:ascii="Times New Roman" w:hAnsi="Times New Roman" w:cs="Times New Roman"/>
          <w:i/>
          <w:spacing w:val="31"/>
          <w:sz w:val="24"/>
          <w:szCs w:val="24"/>
        </w:rPr>
        <w:t xml:space="preserve"> </w:t>
      </w:r>
      <w:r w:rsidRPr="008667F1">
        <w:rPr>
          <w:rFonts w:ascii="Times New Roman" w:hAnsi="Times New Roman" w:cs="Times New Roman"/>
          <w:i/>
          <w:spacing w:val="-2"/>
          <w:sz w:val="24"/>
          <w:szCs w:val="24"/>
        </w:rPr>
        <w:t>option.</w:t>
      </w:r>
    </w:p>
    <w:p w14:paraId="47BBBEC1" w14:textId="77777777" w:rsidR="003D25CC" w:rsidRPr="008667F1" w:rsidRDefault="003D25CC" w:rsidP="003D25CC">
      <w:pPr>
        <w:rPr>
          <w:rFonts w:ascii="Times New Roman" w:hAnsi="Times New Roman" w:cs="Times New Roman"/>
          <w:i/>
          <w:sz w:val="24"/>
          <w:szCs w:val="24"/>
        </w:rPr>
      </w:pPr>
    </w:p>
    <w:p w14:paraId="038A1A4A" w14:textId="77777777" w:rsidR="003D25CC" w:rsidRPr="008667F1" w:rsidRDefault="003D25CC" w:rsidP="003D25CC">
      <w:pPr>
        <w:pStyle w:val="ListParagraph"/>
        <w:numPr>
          <w:ilvl w:val="0"/>
          <w:numId w:val="12"/>
        </w:numPr>
        <w:rPr>
          <w:spacing w:val="-2"/>
        </w:rPr>
      </w:pPr>
      <w:r w:rsidRPr="008667F1">
        <w:rPr>
          <w:spacing w:val="-2"/>
        </w:rPr>
        <w:t>Indicate</w:t>
      </w:r>
      <w:r w:rsidRPr="008667F1">
        <w:rPr>
          <w:spacing w:val="-12"/>
        </w:rPr>
        <w:t xml:space="preserve"> </w:t>
      </w:r>
      <w:r w:rsidRPr="008667F1">
        <w:rPr>
          <w:spacing w:val="-2"/>
        </w:rPr>
        <w:t xml:space="preserve">gender </w:t>
      </w:r>
      <w:r w:rsidRPr="008667F1">
        <w:rPr>
          <w:spacing w:val="-2"/>
        </w:rPr>
        <w:tab/>
      </w:r>
    </w:p>
    <w:p w14:paraId="24EE9D0E" w14:textId="63B2D5CF" w:rsidR="003D25CC" w:rsidRPr="008667F1" w:rsidRDefault="003D25CC" w:rsidP="003D25CC">
      <w:pPr>
        <w:rPr>
          <w:rFonts w:ascii="Times New Roman" w:hAnsi="Times New Roman" w:cs="Times New Roman"/>
          <w:spacing w:val="-5"/>
          <w:sz w:val="24"/>
          <w:szCs w:val="24"/>
        </w:rPr>
      </w:pPr>
      <w:r w:rsidRPr="008667F1">
        <w:rPr>
          <w:rFonts w:ascii="Times New Roman" w:hAnsi="Times New Roman" w:cs="Times New Roman"/>
          <w:sz w:val="24"/>
          <w:szCs w:val="24"/>
        </w:rPr>
        <w:t>[ ] Male</w:t>
      </w:r>
      <w:r w:rsidRPr="008667F1">
        <w:rPr>
          <w:rFonts w:ascii="Times New Roman" w:hAnsi="Times New Roman" w:cs="Times New Roman"/>
          <w:sz w:val="24"/>
          <w:szCs w:val="24"/>
        </w:rPr>
        <w:tab/>
        <w:t>[</w:t>
      </w:r>
      <w:r w:rsidRPr="008667F1">
        <w:rPr>
          <w:rFonts w:ascii="Times New Roman" w:hAnsi="Times New Roman" w:cs="Times New Roman"/>
          <w:spacing w:val="4"/>
          <w:sz w:val="24"/>
          <w:szCs w:val="24"/>
        </w:rPr>
        <w:t xml:space="preserve"> </w:t>
      </w:r>
      <w:r w:rsidRPr="008667F1">
        <w:rPr>
          <w:rFonts w:ascii="Times New Roman" w:hAnsi="Times New Roman" w:cs="Times New Roman"/>
          <w:sz w:val="24"/>
          <w:szCs w:val="24"/>
        </w:rPr>
        <w:t>]</w:t>
      </w:r>
      <w:r w:rsidRPr="008667F1">
        <w:rPr>
          <w:rFonts w:ascii="Times New Roman" w:hAnsi="Times New Roman" w:cs="Times New Roman"/>
          <w:spacing w:val="-9"/>
          <w:sz w:val="24"/>
          <w:szCs w:val="24"/>
        </w:rPr>
        <w:t xml:space="preserve"> </w:t>
      </w:r>
      <w:r w:rsidRPr="008667F1">
        <w:rPr>
          <w:rFonts w:ascii="Times New Roman" w:hAnsi="Times New Roman" w:cs="Times New Roman"/>
          <w:spacing w:val="-2"/>
          <w:sz w:val="24"/>
          <w:szCs w:val="24"/>
        </w:rPr>
        <w:t>Female</w:t>
      </w:r>
      <w:r w:rsidRPr="008667F1">
        <w:rPr>
          <w:rFonts w:ascii="Times New Roman" w:hAnsi="Times New Roman" w:cs="Times New Roman"/>
          <w:sz w:val="24"/>
          <w:szCs w:val="24"/>
        </w:rPr>
        <w:tab/>
        <w:t>[</w:t>
      </w:r>
      <w:r w:rsidRPr="008667F1">
        <w:rPr>
          <w:rFonts w:ascii="Times New Roman" w:hAnsi="Times New Roman" w:cs="Times New Roman"/>
          <w:spacing w:val="-2"/>
          <w:sz w:val="24"/>
          <w:szCs w:val="24"/>
        </w:rPr>
        <w:t xml:space="preserve"> </w:t>
      </w:r>
      <w:r w:rsidRPr="008667F1">
        <w:rPr>
          <w:rFonts w:ascii="Times New Roman" w:hAnsi="Times New Roman" w:cs="Times New Roman"/>
          <w:sz w:val="24"/>
          <w:szCs w:val="24"/>
        </w:rPr>
        <w:t>]</w:t>
      </w:r>
      <w:r w:rsidRPr="008667F1">
        <w:rPr>
          <w:rFonts w:ascii="Times New Roman" w:hAnsi="Times New Roman" w:cs="Times New Roman"/>
          <w:spacing w:val="-14"/>
          <w:sz w:val="24"/>
          <w:szCs w:val="24"/>
        </w:rPr>
        <w:t xml:space="preserve"> </w:t>
      </w:r>
      <w:r w:rsidRPr="008667F1">
        <w:rPr>
          <w:rFonts w:ascii="Times New Roman" w:hAnsi="Times New Roman" w:cs="Times New Roman"/>
          <w:sz w:val="24"/>
          <w:szCs w:val="24"/>
        </w:rPr>
        <w:t>Prefer</w:t>
      </w:r>
      <w:r w:rsidRPr="008667F1">
        <w:rPr>
          <w:rFonts w:ascii="Times New Roman" w:hAnsi="Times New Roman" w:cs="Times New Roman"/>
          <w:spacing w:val="-9"/>
          <w:sz w:val="24"/>
          <w:szCs w:val="24"/>
        </w:rPr>
        <w:t xml:space="preserve"> </w:t>
      </w:r>
      <w:r w:rsidRPr="008667F1">
        <w:rPr>
          <w:rFonts w:ascii="Times New Roman" w:hAnsi="Times New Roman" w:cs="Times New Roman"/>
          <w:sz w:val="24"/>
          <w:szCs w:val="24"/>
        </w:rPr>
        <w:t>not</w:t>
      </w:r>
      <w:r w:rsidRPr="008667F1">
        <w:rPr>
          <w:rFonts w:ascii="Times New Roman" w:hAnsi="Times New Roman" w:cs="Times New Roman"/>
          <w:spacing w:val="8"/>
          <w:sz w:val="24"/>
          <w:szCs w:val="24"/>
        </w:rPr>
        <w:t xml:space="preserve"> </w:t>
      </w:r>
      <w:r w:rsidRPr="008667F1">
        <w:rPr>
          <w:rFonts w:ascii="Times New Roman" w:hAnsi="Times New Roman" w:cs="Times New Roman"/>
          <w:sz w:val="24"/>
          <w:szCs w:val="24"/>
        </w:rPr>
        <w:t>to</w:t>
      </w:r>
      <w:r w:rsidRPr="008667F1">
        <w:rPr>
          <w:rFonts w:ascii="Times New Roman" w:hAnsi="Times New Roman" w:cs="Times New Roman"/>
          <w:spacing w:val="-8"/>
          <w:sz w:val="24"/>
          <w:szCs w:val="24"/>
        </w:rPr>
        <w:t xml:space="preserve"> </w:t>
      </w:r>
      <w:r w:rsidRPr="008667F1">
        <w:rPr>
          <w:rFonts w:ascii="Times New Roman" w:hAnsi="Times New Roman" w:cs="Times New Roman"/>
          <w:spacing w:val="-5"/>
          <w:sz w:val="24"/>
          <w:szCs w:val="24"/>
        </w:rPr>
        <w:t>say</w:t>
      </w:r>
    </w:p>
    <w:p w14:paraId="5EC15205" w14:textId="77777777" w:rsidR="003D25CC" w:rsidRPr="008667F1" w:rsidRDefault="003D25CC" w:rsidP="003D25CC">
      <w:pPr>
        <w:rPr>
          <w:rFonts w:ascii="Times New Roman" w:hAnsi="Times New Roman" w:cs="Times New Roman"/>
          <w:sz w:val="24"/>
          <w:szCs w:val="24"/>
        </w:rPr>
      </w:pPr>
    </w:p>
    <w:p w14:paraId="710BD842" w14:textId="77777777" w:rsidR="003D25CC" w:rsidRPr="008667F1" w:rsidRDefault="003D25CC" w:rsidP="003D25CC">
      <w:pPr>
        <w:pStyle w:val="ListParagraph"/>
        <w:numPr>
          <w:ilvl w:val="0"/>
          <w:numId w:val="12"/>
        </w:numPr>
      </w:pPr>
      <w:r w:rsidRPr="008667F1">
        <w:t>What</w:t>
      </w:r>
      <w:r w:rsidRPr="008667F1">
        <w:rPr>
          <w:spacing w:val="-10"/>
        </w:rPr>
        <w:t xml:space="preserve"> </w:t>
      </w:r>
      <w:r w:rsidRPr="008667F1">
        <w:t>is</w:t>
      </w:r>
      <w:r w:rsidRPr="008667F1">
        <w:rPr>
          <w:spacing w:val="-6"/>
        </w:rPr>
        <w:t xml:space="preserve"> </w:t>
      </w:r>
      <w:r w:rsidRPr="008667F1">
        <w:t>your</w:t>
      </w:r>
      <w:r w:rsidRPr="008667F1">
        <w:rPr>
          <w:spacing w:val="2"/>
        </w:rPr>
        <w:t xml:space="preserve"> </w:t>
      </w:r>
      <w:r w:rsidRPr="008667F1">
        <w:t>current</w:t>
      </w:r>
      <w:r w:rsidRPr="008667F1">
        <w:rPr>
          <w:spacing w:val="5"/>
        </w:rPr>
        <w:t xml:space="preserve"> </w:t>
      </w:r>
      <w:r w:rsidRPr="008667F1">
        <w:t>age</w:t>
      </w:r>
      <w:r w:rsidRPr="008667F1">
        <w:rPr>
          <w:spacing w:val="-13"/>
        </w:rPr>
        <w:t xml:space="preserve"> </w:t>
      </w:r>
      <w:r w:rsidRPr="008667F1">
        <w:rPr>
          <w:spacing w:val="-2"/>
        </w:rPr>
        <w:t>bracket?</w:t>
      </w:r>
    </w:p>
    <w:p w14:paraId="6E744253" w14:textId="77777777" w:rsidR="003D25CC" w:rsidRPr="008667F1" w:rsidRDefault="003D25CC" w:rsidP="003D25CC">
      <w:pPr>
        <w:rPr>
          <w:rFonts w:ascii="Times New Roman" w:hAnsi="Times New Roman" w:cs="Times New Roman"/>
          <w:i/>
          <w:sz w:val="24"/>
          <w:szCs w:val="24"/>
        </w:rPr>
      </w:pPr>
      <w:r w:rsidRPr="008667F1">
        <w:rPr>
          <w:rFonts w:ascii="Times New Roman" w:hAnsi="Times New Roman" w:cs="Times New Roman"/>
          <w:i/>
          <w:sz w:val="24"/>
          <w:szCs w:val="24"/>
        </w:rPr>
        <w:t>(Note:</w:t>
      </w:r>
      <w:r w:rsidRPr="008667F1">
        <w:rPr>
          <w:rFonts w:ascii="Times New Roman" w:hAnsi="Times New Roman" w:cs="Times New Roman"/>
          <w:i/>
          <w:spacing w:val="-14"/>
          <w:sz w:val="24"/>
          <w:szCs w:val="24"/>
        </w:rPr>
        <w:t xml:space="preserve"> </w:t>
      </w:r>
      <w:r w:rsidRPr="008667F1">
        <w:rPr>
          <w:rFonts w:ascii="Times New Roman" w:hAnsi="Times New Roman" w:cs="Times New Roman"/>
          <w:i/>
          <w:sz w:val="24"/>
          <w:szCs w:val="24"/>
        </w:rPr>
        <w:t>Age</w:t>
      </w:r>
      <w:r w:rsidRPr="008667F1">
        <w:rPr>
          <w:rFonts w:ascii="Times New Roman" w:hAnsi="Times New Roman" w:cs="Times New Roman"/>
          <w:i/>
          <w:spacing w:val="-10"/>
          <w:sz w:val="24"/>
          <w:szCs w:val="24"/>
        </w:rPr>
        <w:t xml:space="preserve"> </w:t>
      </w:r>
      <w:r w:rsidRPr="008667F1">
        <w:rPr>
          <w:rFonts w:ascii="Times New Roman" w:hAnsi="Times New Roman" w:cs="Times New Roman"/>
          <w:i/>
          <w:sz w:val="24"/>
          <w:szCs w:val="24"/>
        </w:rPr>
        <w:t>data</w:t>
      </w:r>
      <w:r w:rsidRPr="008667F1">
        <w:rPr>
          <w:rFonts w:ascii="Times New Roman" w:hAnsi="Times New Roman" w:cs="Times New Roman"/>
          <w:i/>
          <w:spacing w:val="-8"/>
          <w:sz w:val="24"/>
          <w:szCs w:val="24"/>
        </w:rPr>
        <w:t xml:space="preserve"> </w:t>
      </w:r>
      <w:r w:rsidRPr="008667F1">
        <w:rPr>
          <w:rFonts w:ascii="Times New Roman" w:hAnsi="Times New Roman" w:cs="Times New Roman"/>
          <w:i/>
          <w:sz w:val="24"/>
          <w:szCs w:val="24"/>
        </w:rPr>
        <w:t>is</w:t>
      </w:r>
      <w:r w:rsidRPr="008667F1">
        <w:rPr>
          <w:rFonts w:ascii="Times New Roman" w:hAnsi="Times New Roman" w:cs="Times New Roman"/>
          <w:i/>
          <w:spacing w:val="-8"/>
          <w:sz w:val="24"/>
          <w:szCs w:val="24"/>
        </w:rPr>
        <w:t xml:space="preserve"> </w:t>
      </w:r>
      <w:r w:rsidRPr="008667F1">
        <w:rPr>
          <w:rFonts w:ascii="Times New Roman" w:hAnsi="Times New Roman" w:cs="Times New Roman"/>
          <w:i/>
          <w:sz w:val="24"/>
          <w:szCs w:val="24"/>
        </w:rPr>
        <w:t>collected</w:t>
      </w:r>
      <w:r w:rsidRPr="008667F1">
        <w:rPr>
          <w:rFonts w:ascii="Times New Roman" w:hAnsi="Times New Roman" w:cs="Times New Roman"/>
          <w:i/>
          <w:spacing w:val="-14"/>
          <w:sz w:val="24"/>
          <w:szCs w:val="24"/>
        </w:rPr>
        <w:t xml:space="preserve"> </w:t>
      </w:r>
      <w:r w:rsidRPr="008667F1">
        <w:rPr>
          <w:rFonts w:ascii="Times New Roman" w:hAnsi="Times New Roman" w:cs="Times New Roman"/>
          <w:i/>
          <w:sz w:val="24"/>
          <w:szCs w:val="24"/>
        </w:rPr>
        <w:t>to</w:t>
      </w:r>
      <w:r w:rsidRPr="008667F1">
        <w:rPr>
          <w:rFonts w:ascii="Times New Roman" w:hAnsi="Times New Roman" w:cs="Times New Roman"/>
          <w:i/>
          <w:spacing w:val="-14"/>
          <w:sz w:val="24"/>
          <w:szCs w:val="24"/>
        </w:rPr>
        <w:t xml:space="preserve"> </w:t>
      </w:r>
      <w:r w:rsidRPr="008667F1">
        <w:rPr>
          <w:rFonts w:ascii="Times New Roman" w:hAnsi="Times New Roman" w:cs="Times New Roman"/>
          <w:i/>
          <w:sz w:val="24"/>
          <w:szCs w:val="24"/>
        </w:rPr>
        <w:t>evaluate</w:t>
      </w:r>
      <w:r w:rsidRPr="008667F1">
        <w:rPr>
          <w:rFonts w:ascii="Times New Roman" w:hAnsi="Times New Roman" w:cs="Times New Roman"/>
          <w:i/>
          <w:spacing w:val="-12"/>
          <w:sz w:val="24"/>
          <w:szCs w:val="24"/>
        </w:rPr>
        <w:t xml:space="preserve"> </w:t>
      </w:r>
      <w:r w:rsidRPr="008667F1">
        <w:rPr>
          <w:rFonts w:ascii="Times New Roman" w:hAnsi="Times New Roman" w:cs="Times New Roman"/>
          <w:i/>
          <w:sz w:val="24"/>
          <w:szCs w:val="24"/>
        </w:rPr>
        <w:t>how different</w:t>
      </w:r>
      <w:r w:rsidRPr="008667F1">
        <w:rPr>
          <w:rFonts w:ascii="Times New Roman" w:hAnsi="Times New Roman" w:cs="Times New Roman"/>
          <w:i/>
          <w:spacing w:val="-10"/>
          <w:sz w:val="24"/>
          <w:szCs w:val="24"/>
        </w:rPr>
        <w:t xml:space="preserve"> </w:t>
      </w:r>
      <w:r w:rsidRPr="008667F1">
        <w:rPr>
          <w:rFonts w:ascii="Times New Roman" w:hAnsi="Times New Roman" w:cs="Times New Roman"/>
          <w:i/>
          <w:sz w:val="24"/>
          <w:szCs w:val="24"/>
        </w:rPr>
        <w:t>marketing</w:t>
      </w:r>
      <w:r w:rsidRPr="008667F1">
        <w:rPr>
          <w:rFonts w:ascii="Times New Roman" w:hAnsi="Times New Roman" w:cs="Times New Roman"/>
          <w:i/>
          <w:spacing w:val="-8"/>
          <w:sz w:val="24"/>
          <w:szCs w:val="24"/>
        </w:rPr>
        <w:t xml:space="preserve"> </w:t>
      </w:r>
      <w:r w:rsidRPr="008667F1">
        <w:rPr>
          <w:rFonts w:ascii="Times New Roman" w:hAnsi="Times New Roman" w:cs="Times New Roman"/>
          <w:i/>
          <w:sz w:val="24"/>
          <w:szCs w:val="24"/>
        </w:rPr>
        <w:t>and communication</w:t>
      </w:r>
      <w:r w:rsidRPr="008667F1">
        <w:rPr>
          <w:rFonts w:ascii="Times New Roman" w:hAnsi="Times New Roman" w:cs="Times New Roman"/>
          <w:i/>
          <w:spacing w:val="-3"/>
          <w:sz w:val="24"/>
          <w:szCs w:val="24"/>
        </w:rPr>
        <w:t xml:space="preserve"> </w:t>
      </w:r>
      <w:r w:rsidRPr="008667F1">
        <w:rPr>
          <w:rFonts w:ascii="Times New Roman" w:hAnsi="Times New Roman" w:cs="Times New Roman"/>
          <w:i/>
          <w:sz w:val="24"/>
          <w:szCs w:val="24"/>
        </w:rPr>
        <w:t>channels appeal across distinct age groups).</w:t>
      </w:r>
    </w:p>
    <w:p w14:paraId="73189645" w14:textId="5C9CC6FA" w:rsidR="003D25CC" w:rsidRPr="008667F1" w:rsidRDefault="003D25CC" w:rsidP="00560D1C">
      <w:pPr>
        <w:pStyle w:val="NoSpacing"/>
        <w:rPr>
          <w:rFonts w:cs="Times New Roman"/>
        </w:rPr>
      </w:pPr>
      <w:r w:rsidRPr="008667F1">
        <w:rPr>
          <w:rFonts w:cs="Times New Roman"/>
        </w:rPr>
        <w:t>[ ] Under 20 years</w:t>
      </w:r>
      <w:r w:rsidR="00560D1C" w:rsidRPr="008667F1">
        <w:rPr>
          <w:rFonts w:cs="Times New Roman"/>
        </w:rPr>
        <w:tab/>
      </w:r>
      <w:r w:rsidRPr="008667F1">
        <w:rPr>
          <w:rFonts w:cs="Times New Roman"/>
        </w:rPr>
        <w:t>[ ] 20 – 24 years</w:t>
      </w:r>
      <w:r w:rsidR="00560D1C" w:rsidRPr="008667F1">
        <w:rPr>
          <w:rFonts w:cs="Times New Roman"/>
        </w:rPr>
        <w:tab/>
      </w:r>
      <w:r w:rsidRPr="008667F1">
        <w:rPr>
          <w:rFonts w:cs="Times New Roman"/>
        </w:rPr>
        <w:t>[ ] 25 – 29 years</w:t>
      </w:r>
      <w:r w:rsidR="00560D1C" w:rsidRPr="008667F1">
        <w:rPr>
          <w:rFonts w:cs="Times New Roman"/>
        </w:rPr>
        <w:tab/>
      </w:r>
      <w:r w:rsidRPr="008667F1">
        <w:rPr>
          <w:rFonts w:cs="Times New Roman"/>
        </w:rPr>
        <w:t>[</w:t>
      </w:r>
      <w:r w:rsidRPr="008667F1">
        <w:rPr>
          <w:rFonts w:cs="Times New Roman"/>
          <w:spacing w:val="1"/>
        </w:rPr>
        <w:t xml:space="preserve"> </w:t>
      </w:r>
      <w:r w:rsidRPr="008667F1">
        <w:rPr>
          <w:rFonts w:cs="Times New Roman"/>
        </w:rPr>
        <w:t>]</w:t>
      </w:r>
      <w:r w:rsidRPr="008667F1">
        <w:rPr>
          <w:rFonts w:cs="Times New Roman"/>
          <w:spacing w:val="-12"/>
        </w:rPr>
        <w:t xml:space="preserve"> </w:t>
      </w:r>
      <w:r w:rsidRPr="008667F1">
        <w:rPr>
          <w:rFonts w:cs="Times New Roman"/>
        </w:rPr>
        <w:t>30</w:t>
      </w:r>
      <w:r w:rsidRPr="008667F1">
        <w:rPr>
          <w:rFonts w:cs="Times New Roman"/>
          <w:spacing w:val="1"/>
        </w:rPr>
        <w:t xml:space="preserve"> </w:t>
      </w:r>
      <w:r w:rsidRPr="008667F1">
        <w:rPr>
          <w:rFonts w:cs="Times New Roman"/>
        </w:rPr>
        <w:t>years</w:t>
      </w:r>
      <w:r w:rsidRPr="008667F1">
        <w:rPr>
          <w:rFonts w:cs="Times New Roman"/>
          <w:spacing w:val="-2"/>
        </w:rPr>
        <w:t xml:space="preserve"> </w:t>
      </w:r>
      <w:r w:rsidRPr="008667F1">
        <w:rPr>
          <w:rFonts w:cs="Times New Roman"/>
        </w:rPr>
        <w:t>and</w:t>
      </w:r>
      <w:r w:rsidRPr="008667F1">
        <w:rPr>
          <w:rFonts w:cs="Times New Roman"/>
          <w:spacing w:val="-3"/>
        </w:rPr>
        <w:t xml:space="preserve"> </w:t>
      </w:r>
      <w:r w:rsidRPr="008667F1">
        <w:rPr>
          <w:rFonts w:cs="Times New Roman"/>
          <w:spacing w:val="-4"/>
        </w:rPr>
        <w:t>above</w:t>
      </w:r>
    </w:p>
    <w:p w14:paraId="340EACB9" w14:textId="77777777" w:rsidR="003D25CC" w:rsidRPr="008667F1" w:rsidRDefault="003D25CC" w:rsidP="003D25CC">
      <w:pPr>
        <w:rPr>
          <w:rFonts w:ascii="Times New Roman" w:hAnsi="Times New Roman" w:cs="Times New Roman"/>
          <w:sz w:val="24"/>
          <w:szCs w:val="24"/>
        </w:rPr>
      </w:pPr>
    </w:p>
    <w:p w14:paraId="5828D87D" w14:textId="77777777" w:rsidR="003D25CC" w:rsidRPr="008667F1" w:rsidRDefault="003D25CC" w:rsidP="00560D1C">
      <w:pPr>
        <w:pStyle w:val="ListParagraph"/>
        <w:numPr>
          <w:ilvl w:val="0"/>
          <w:numId w:val="12"/>
        </w:numPr>
      </w:pPr>
      <w:r w:rsidRPr="008667F1">
        <w:t>Which</w:t>
      </w:r>
      <w:r w:rsidRPr="008667F1">
        <w:rPr>
          <w:spacing w:val="-14"/>
        </w:rPr>
        <w:t xml:space="preserve"> </w:t>
      </w:r>
      <w:r w:rsidRPr="008667F1">
        <w:t>institution</w:t>
      </w:r>
      <w:r w:rsidRPr="008667F1">
        <w:rPr>
          <w:spacing w:val="-14"/>
        </w:rPr>
        <w:t xml:space="preserve"> </w:t>
      </w:r>
      <w:r w:rsidRPr="008667F1">
        <w:t>are</w:t>
      </w:r>
      <w:r w:rsidRPr="008667F1">
        <w:rPr>
          <w:spacing w:val="-13"/>
        </w:rPr>
        <w:t xml:space="preserve"> </w:t>
      </w:r>
      <w:r w:rsidRPr="008667F1">
        <w:t>you</w:t>
      </w:r>
      <w:r w:rsidRPr="008667F1">
        <w:rPr>
          <w:spacing w:val="-9"/>
        </w:rPr>
        <w:t xml:space="preserve"> </w:t>
      </w:r>
      <w:r w:rsidRPr="008667F1">
        <w:t>currently</w:t>
      </w:r>
      <w:r w:rsidRPr="008667F1">
        <w:rPr>
          <w:spacing w:val="-4"/>
        </w:rPr>
        <w:t xml:space="preserve"> </w:t>
      </w:r>
      <w:r w:rsidRPr="008667F1">
        <w:t>enrolled</w:t>
      </w:r>
      <w:r w:rsidRPr="008667F1">
        <w:rPr>
          <w:spacing w:val="-14"/>
        </w:rPr>
        <w:t xml:space="preserve"> </w:t>
      </w:r>
      <w:r w:rsidRPr="008667F1">
        <w:t>in?</w:t>
      </w:r>
    </w:p>
    <w:p w14:paraId="1149BE1E" w14:textId="7CDDDB9F" w:rsidR="003D25CC" w:rsidRPr="008667F1" w:rsidRDefault="003D25CC" w:rsidP="003D25CC">
      <w:pPr>
        <w:rPr>
          <w:rFonts w:ascii="Times New Roman" w:hAnsi="Times New Roman" w:cs="Times New Roman"/>
          <w:sz w:val="24"/>
          <w:szCs w:val="24"/>
        </w:rPr>
      </w:pPr>
      <w:r w:rsidRPr="008667F1">
        <w:rPr>
          <w:rFonts w:ascii="Times New Roman" w:hAnsi="Times New Roman" w:cs="Times New Roman"/>
          <w:sz w:val="24"/>
          <w:szCs w:val="24"/>
        </w:rPr>
        <w:t>[ ] Lari Technical and Vocational College</w:t>
      </w:r>
    </w:p>
    <w:p w14:paraId="2FD203EB" w14:textId="77777777" w:rsidR="003D25CC" w:rsidRPr="008667F1" w:rsidRDefault="003D25CC" w:rsidP="003D25CC">
      <w:pPr>
        <w:rPr>
          <w:rFonts w:ascii="Times New Roman" w:hAnsi="Times New Roman" w:cs="Times New Roman"/>
          <w:sz w:val="24"/>
          <w:szCs w:val="24"/>
        </w:rPr>
      </w:pPr>
      <w:r w:rsidRPr="008667F1">
        <w:rPr>
          <w:rFonts w:ascii="Times New Roman" w:hAnsi="Times New Roman" w:cs="Times New Roman"/>
          <w:sz w:val="24"/>
          <w:szCs w:val="24"/>
        </w:rPr>
        <w:t>[</w:t>
      </w:r>
      <w:r w:rsidRPr="008667F1">
        <w:rPr>
          <w:rFonts w:ascii="Times New Roman" w:hAnsi="Times New Roman" w:cs="Times New Roman"/>
          <w:spacing w:val="-14"/>
          <w:sz w:val="24"/>
          <w:szCs w:val="24"/>
        </w:rPr>
        <w:t xml:space="preserve"> </w:t>
      </w:r>
      <w:r w:rsidRPr="008667F1">
        <w:rPr>
          <w:rFonts w:ascii="Times New Roman" w:hAnsi="Times New Roman" w:cs="Times New Roman"/>
          <w:sz w:val="24"/>
          <w:szCs w:val="24"/>
        </w:rPr>
        <w:t>]</w:t>
      </w:r>
      <w:r w:rsidRPr="008667F1">
        <w:rPr>
          <w:rFonts w:ascii="Times New Roman" w:hAnsi="Times New Roman" w:cs="Times New Roman"/>
          <w:spacing w:val="-14"/>
          <w:sz w:val="24"/>
          <w:szCs w:val="24"/>
        </w:rPr>
        <w:t xml:space="preserve"> </w:t>
      </w:r>
      <w:r w:rsidRPr="008667F1">
        <w:rPr>
          <w:rFonts w:ascii="Times New Roman" w:hAnsi="Times New Roman" w:cs="Times New Roman"/>
          <w:sz w:val="24"/>
          <w:szCs w:val="24"/>
        </w:rPr>
        <w:t>Githunguri</w:t>
      </w:r>
      <w:r w:rsidRPr="008667F1">
        <w:rPr>
          <w:rFonts w:ascii="Times New Roman" w:hAnsi="Times New Roman" w:cs="Times New Roman"/>
          <w:spacing w:val="1"/>
          <w:sz w:val="24"/>
          <w:szCs w:val="24"/>
        </w:rPr>
        <w:t xml:space="preserve"> </w:t>
      </w:r>
      <w:r w:rsidRPr="008667F1">
        <w:rPr>
          <w:rFonts w:ascii="Times New Roman" w:hAnsi="Times New Roman" w:cs="Times New Roman"/>
          <w:sz w:val="24"/>
          <w:szCs w:val="24"/>
        </w:rPr>
        <w:t>Technical</w:t>
      </w:r>
      <w:r w:rsidRPr="008667F1">
        <w:rPr>
          <w:rFonts w:ascii="Times New Roman" w:hAnsi="Times New Roman" w:cs="Times New Roman"/>
          <w:spacing w:val="-13"/>
          <w:sz w:val="24"/>
          <w:szCs w:val="24"/>
        </w:rPr>
        <w:t xml:space="preserve"> </w:t>
      </w:r>
      <w:r w:rsidRPr="008667F1">
        <w:rPr>
          <w:rFonts w:ascii="Times New Roman" w:hAnsi="Times New Roman" w:cs="Times New Roman"/>
          <w:sz w:val="24"/>
          <w:szCs w:val="24"/>
        </w:rPr>
        <w:t>and</w:t>
      </w:r>
      <w:r w:rsidRPr="008667F1">
        <w:rPr>
          <w:rFonts w:ascii="Times New Roman" w:hAnsi="Times New Roman" w:cs="Times New Roman"/>
          <w:spacing w:val="-13"/>
          <w:sz w:val="24"/>
          <w:szCs w:val="24"/>
        </w:rPr>
        <w:t xml:space="preserve"> </w:t>
      </w:r>
      <w:r w:rsidRPr="008667F1">
        <w:rPr>
          <w:rFonts w:ascii="Times New Roman" w:hAnsi="Times New Roman" w:cs="Times New Roman"/>
          <w:sz w:val="24"/>
          <w:szCs w:val="24"/>
        </w:rPr>
        <w:t>Vocational</w:t>
      </w:r>
      <w:r w:rsidRPr="008667F1">
        <w:rPr>
          <w:rFonts w:ascii="Times New Roman" w:hAnsi="Times New Roman" w:cs="Times New Roman"/>
          <w:spacing w:val="-14"/>
          <w:sz w:val="24"/>
          <w:szCs w:val="24"/>
        </w:rPr>
        <w:t xml:space="preserve"> </w:t>
      </w:r>
      <w:r w:rsidRPr="008667F1">
        <w:rPr>
          <w:rFonts w:ascii="Times New Roman" w:hAnsi="Times New Roman" w:cs="Times New Roman"/>
          <w:sz w:val="24"/>
          <w:szCs w:val="24"/>
        </w:rPr>
        <w:t xml:space="preserve">College </w:t>
      </w:r>
    </w:p>
    <w:p w14:paraId="550F51D9" w14:textId="32061EA2" w:rsidR="003D25CC" w:rsidRPr="008667F1" w:rsidRDefault="003D25CC" w:rsidP="003D25CC">
      <w:pPr>
        <w:rPr>
          <w:rFonts w:ascii="Times New Roman" w:hAnsi="Times New Roman" w:cs="Times New Roman"/>
          <w:sz w:val="24"/>
          <w:szCs w:val="24"/>
        </w:rPr>
      </w:pPr>
      <w:r w:rsidRPr="008667F1">
        <w:rPr>
          <w:rFonts w:ascii="Times New Roman" w:hAnsi="Times New Roman" w:cs="Times New Roman"/>
          <w:sz w:val="24"/>
          <w:szCs w:val="24"/>
        </w:rPr>
        <w:t>[ ] Ruiru Technical and Vocational College</w:t>
      </w:r>
    </w:p>
    <w:p w14:paraId="47C3E093" w14:textId="77777777" w:rsidR="003D25CC" w:rsidRPr="008667F1" w:rsidRDefault="003D25CC" w:rsidP="003D25CC">
      <w:pPr>
        <w:rPr>
          <w:rFonts w:ascii="Times New Roman" w:hAnsi="Times New Roman" w:cs="Times New Roman"/>
          <w:sz w:val="24"/>
          <w:szCs w:val="24"/>
        </w:rPr>
      </w:pPr>
      <w:r w:rsidRPr="008667F1">
        <w:rPr>
          <w:rFonts w:ascii="Times New Roman" w:hAnsi="Times New Roman" w:cs="Times New Roman"/>
          <w:sz w:val="24"/>
          <w:szCs w:val="24"/>
        </w:rPr>
        <w:t>[</w:t>
      </w:r>
      <w:r w:rsidRPr="008667F1">
        <w:rPr>
          <w:rFonts w:ascii="Times New Roman" w:hAnsi="Times New Roman" w:cs="Times New Roman"/>
          <w:spacing w:val="-11"/>
          <w:sz w:val="24"/>
          <w:szCs w:val="24"/>
        </w:rPr>
        <w:t xml:space="preserve"> </w:t>
      </w:r>
      <w:r w:rsidRPr="008667F1">
        <w:rPr>
          <w:rFonts w:ascii="Times New Roman" w:hAnsi="Times New Roman" w:cs="Times New Roman"/>
          <w:sz w:val="24"/>
          <w:szCs w:val="24"/>
        </w:rPr>
        <w:t>]</w:t>
      </w:r>
      <w:r w:rsidRPr="008667F1">
        <w:rPr>
          <w:rFonts w:ascii="Times New Roman" w:hAnsi="Times New Roman" w:cs="Times New Roman"/>
          <w:spacing w:val="-14"/>
          <w:sz w:val="24"/>
          <w:szCs w:val="24"/>
        </w:rPr>
        <w:t xml:space="preserve"> </w:t>
      </w:r>
      <w:r w:rsidRPr="008667F1">
        <w:rPr>
          <w:rFonts w:ascii="Times New Roman" w:hAnsi="Times New Roman" w:cs="Times New Roman"/>
          <w:sz w:val="24"/>
          <w:szCs w:val="24"/>
        </w:rPr>
        <w:t>Limuru</w:t>
      </w:r>
      <w:r w:rsidRPr="008667F1">
        <w:rPr>
          <w:rFonts w:ascii="Times New Roman" w:hAnsi="Times New Roman" w:cs="Times New Roman"/>
          <w:spacing w:val="1"/>
          <w:sz w:val="24"/>
          <w:szCs w:val="24"/>
        </w:rPr>
        <w:t xml:space="preserve"> </w:t>
      </w:r>
      <w:r w:rsidRPr="008667F1">
        <w:rPr>
          <w:rFonts w:ascii="Times New Roman" w:hAnsi="Times New Roman" w:cs="Times New Roman"/>
          <w:sz w:val="24"/>
          <w:szCs w:val="24"/>
        </w:rPr>
        <w:t>Technical</w:t>
      </w:r>
      <w:r w:rsidRPr="008667F1">
        <w:rPr>
          <w:rFonts w:ascii="Times New Roman" w:hAnsi="Times New Roman" w:cs="Times New Roman"/>
          <w:spacing w:val="-14"/>
          <w:sz w:val="24"/>
          <w:szCs w:val="24"/>
        </w:rPr>
        <w:t xml:space="preserve"> </w:t>
      </w:r>
      <w:r w:rsidRPr="008667F1">
        <w:rPr>
          <w:rFonts w:ascii="Times New Roman" w:hAnsi="Times New Roman" w:cs="Times New Roman"/>
          <w:sz w:val="24"/>
          <w:szCs w:val="24"/>
        </w:rPr>
        <w:t>and</w:t>
      </w:r>
      <w:r w:rsidRPr="008667F1">
        <w:rPr>
          <w:rFonts w:ascii="Times New Roman" w:hAnsi="Times New Roman" w:cs="Times New Roman"/>
          <w:spacing w:val="-11"/>
          <w:sz w:val="24"/>
          <w:szCs w:val="24"/>
        </w:rPr>
        <w:t xml:space="preserve"> </w:t>
      </w:r>
      <w:r w:rsidRPr="008667F1">
        <w:rPr>
          <w:rFonts w:ascii="Times New Roman" w:hAnsi="Times New Roman" w:cs="Times New Roman"/>
          <w:sz w:val="24"/>
          <w:szCs w:val="24"/>
        </w:rPr>
        <w:t>Vocational</w:t>
      </w:r>
      <w:r w:rsidRPr="008667F1">
        <w:rPr>
          <w:rFonts w:ascii="Times New Roman" w:hAnsi="Times New Roman" w:cs="Times New Roman"/>
          <w:spacing w:val="-13"/>
          <w:sz w:val="24"/>
          <w:szCs w:val="24"/>
        </w:rPr>
        <w:t xml:space="preserve"> </w:t>
      </w:r>
      <w:r w:rsidRPr="008667F1">
        <w:rPr>
          <w:rFonts w:ascii="Times New Roman" w:hAnsi="Times New Roman" w:cs="Times New Roman"/>
          <w:spacing w:val="-2"/>
          <w:sz w:val="24"/>
          <w:szCs w:val="24"/>
        </w:rPr>
        <w:t>College</w:t>
      </w:r>
    </w:p>
    <w:p w14:paraId="738E2CE4" w14:textId="77777777" w:rsidR="003D25CC" w:rsidRPr="008667F1" w:rsidRDefault="003D25CC" w:rsidP="003D25CC">
      <w:pPr>
        <w:rPr>
          <w:rFonts w:ascii="Times New Roman" w:hAnsi="Times New Roman" w:cs="Times New Roman"/>
          <w:sz w:val="24"/>
          <w:szCs w:val="24"/>
        </w:rPr>
      </w:pPr>
      <w:r w:rsidRPr="008667F1">
        <w:rPr>
          <w:rFonts w:ascii="Times New Roman" w:hAnsi="Times New Roman" w:cs="Times New Roman"/>
          <w:sz w:val="24"/>
          <w:szCs w:val="24"/>
        </w:rPr>
        <w:t>[</w:t>
      </w:r>
      <w:r w:rsidRPr="008667F1">
        <w:rPr>
          <w:rFonts w:ascii="Times New Roman" w:hAnsi="Times New Roman" w:cs="Times New Roman"/>
          <w:spacing w:val="-14"/>
          <w:sz w:val="24"/>
          <w:szCs w:val="24"/>
        </w:rPr>
        <w:t xml:space="preserve"> </w:t>
      </w:r>
      <w:r w:rsidRPr="008667F1">
        <w:rPr>
          <w:rFonts w:ascii="Times New Roman" w:hAnsi="Times New Roman" w:cs="Times New Roman"/>
          <w:sz w:val="24"/>
          <w:szCs w:val="24"/>
        </w:rPr>
        <w:t>]</w:t>
      </w:r>
      <w:r w:rsidRPr="008667F1">
        <w:rPr>
          <w:rFonts w:ascii="Times New Roman" w:hAnsi="Times New Roman" w:cs="Times New Roman"/>
          <w:spacing w:val="-14"/>
          <w:sz w:val="24"/>
          <w:szCs w:val="24"/>
        </w:rPr>
        <w:t xml:space="preserve"> </w:t>
      </w:r>
      <w:r w:rsidRPr="008667F1">
        <w:rPr>
          <w:rFonts w:ascii="Times New Roman" w:hAnsi="Times New Roman" w:cs="Times New Roman"/>
          <w:sz w:val="24"/>
          <w:szCs w:val="24"/>
        </w:rPr>
        <w:t>Gatundu</w:t>
      </w:r>
      <w:r w:rsidRPr="008667F1">
        <w:rPr>
          <w:rFonts w:ascii="Times New Roman" w:hAnsi="Times New Roman" w:cs="Times New Roman"/>
          <w:spacing w:val="-10"/>
          <w:sz w:val="24"/>
          <w:szCs w:val="24"/>
        </w:rPr>
        <w:t xml:space="preserve"> </w:t>
      </w:r>
      <w:r w:rsidRPr="008667F1">
        <w:rPr>
          <w:rFonts w:ascii="Times New Roman" w:hAnsi="Times New Roman" w:cs="Times New Roman"/>
          <w:sz w:val="24"/>
          <w:szCs w:val="24"/>
        </w:rPr>
        <w:t>South</w:t>
      </w:r>
      <w:r w:rsidRPr="008667F1">
        <w:rPr>
          <w:rFonts w:ascii="Times New Roman" w:hAnsi="Times New Roman" w:cs="Times New Roman"/>
          <w:spacing w:val="8"/>
          <w:sz w:val="24"/>
          <w:szCs w:val="24"/>
        </w:rPr>
        <w:t xml:space="preserve"> </w:t>
      </w:r>
      <w:r w:rsidRPr="008667F1">
        <w:rPr>
          <w:rFonts w:ascii="Times New Roman" w:hAnsi="Times New Roman" w:cs="Times New Roman"/>
          <w:sz w:val="24"/>
          <w:szCs w:val="24"/>
        </w:rPr>
        <w:t>Technical</w:t>
      </w:r>
      <w:r w:rsidRPr="008667F1">
        <w:rPr>
          <w:rFonts w:ascii="Times New Roman" w:hAnsi="Times New Roman" w:cs="Times New Roman"/>
          <w:spacing w:val="-14"/>
          <w:sz w:val="24"/>
          <w:szCs w:val="24"/>
        </w:rPr>
        <w:t xml:space="preserve"> </w:t>
      </w:r>
      <w:r w:rsidRPr="008667F1">
        <w:rPr>
          <w:rFonts w:ascii="Times New Roman" w:hAnsi="Times New Roman" w:cs="Times New Roman"/>
          <w:sz w:val="24"/>
          <w:szCs w:val="24"/>
        </w:rPr>
        <w:t>and</w:t>
      </w:r>
      <w:r w:rsidRPr="008667F1">
        <w:rPr>
          <w:rFonts w:ascii="Times New Roman" w:hAnsi="Times New Roman" w:cs="Times New Roman"/>
          <w:spacing w:val="-16"/>
          <w:sz w:val="24"/>
          <w:szCs w:val="24"/>
        </w:rPr>
        <w:t xml:space="preserve"> </w:t>
      </w:r>
      <w:r w:rsidRPr="008667F1">
        <w:rPr>
          <w:rFonts w:ascii="Times New Roman" w:hAnsi="Times New Roman" w:cs="Times New Roman"/>
          <w:sz w:val="24"/>
          <w:szCs w:val="24"/>
        </w:rPr>
        <w:t>Vocational</w:t>
      </w:r>
      <w:r w:rsidRPr="008667F1">
        <w:rPr>
          <w:rFonts w:ascii="Times New Roman" w:hAnsi="Times New Roman" w:cs="Times New Roman"/>
          <w:spacing w:val="-5"/>
          <w:sz w:val="24"/>
          <w:szCs w:val="24"/>
        </w:rPr>
        <w:t xml:space="preserve"> </w:t>
      </w:r>
      <w:r w:rsidRPr="008667F1">
        <w:rPr>
          <w:rFonts w:ascii="Times New Roman" w:hAnsi="Times New Roman" w:cs="Times New Roman"/>
          <w:sz w:val="24"/>
          <w:szCs w:val="24"/>
        </w:rPr>
        <w:t>College</w:t>
      </w:r>
    </w:p>
    <w:p w14:paraId="408B5313" w14:textId="34277DF9" w:rsidR="003D25CC" w:rsidRPr="008667F1" w:rsidRDefault="003D25CC" w:rsidP="003D25CC">
      <w:pPr>
        <w:rPr>
          <w:rFonts w:ascii="Times New Roman" w:hAnsi="Times New Roman" w:cs="Times New Roman"/>
          <w:sz w:val="24"/>
          <w:szCs w:val="24"/>
        </w:rPr>
      </w:pPr>
      <w:r w:rsidRPr="008667F1">
        <w:rPr>
          <w:rFonts w:ascii="Times New Roman" w:hAnsi="Times New Roman" w:cs="Times New Roman"/>
          <w:sz w:val="24"/>
          <w:szCs w:val="24"/>
        </w:rPr>
        <w:lastRenderedPageBreak/>
        <w:t>[ ] Nachu Technical and Vocational College</w:t>
      </w:r>
    </w:p>
    <w:p w14:paraId="6A1879D1" w14:textId="77777777" w:rsidR="003D25CC" w:rsidRPr="008667F1" w:rsidRDefault="003D25CC" w:rsidP="003D25CC">
      <w:pPr>
        <w:rPr>
          <w:rFonts w:ascii="Times New Roman" w:hAnsi="Times New Roman" w:cs="Times New Roman"/>
          <w:sz w:val="24"/>
          <w:szCs w:val="24"/>
        </w:rPr>
      </w:pPr>
    </w:p>
    <w:p w14:paraId="270123DC" w14:textId="77777777" w:rsidR="003D25CC" w:rsidRPr="008667F1" w:rsidRDefault="003D25CC" w:rsidP="00560D1C">
      <w:pPr>
        <w:pStyle w:val="ListParagraph"/>
        <w:numPr>
          <w:ilvl w:val="0"/>
          <w:numId w:val="12"/>
        </w:numPr>
      </w:pPr>
      <w:r w:rsidRPr="008667F1">
        <w:t>What</w:t>
      </w:r>
      <w:r w:rsidRPr="008667F1">
        <w:rPr>
          <w:spacing w:val="-14"/>
        </w:rPr>
        <w:t xml:space="preserve"> </w:t>
      </w:r>
      <w:r w:rsidRPr="008667F1">
        <w:t>program</w:t>
      </w:r>
      <w:r w:rsidRPr="008667F1">
        <w:rPr>
          <w:spacing w:val="-14"/>
        </w:rPr>
        <w:t xml:space="preserve"> </w:t>
      </w:r>
      <w:r w:rsidRPr="008667F1">
        <w:t>level</w:t>
      </w:r>
      <w:r w:rsidRPr="008667F1">
        <w:rPr>
          <w:spacing w:val="-13"/>
        </w:rPr>
        <w:t xml:space="preserve"> </w:t>
      </w:r>
      <w:r w:rsidRPr="008667F1">
        <w:t>are</w:t>
      </w:r>
      <w:r w:rsidRPr="008667F1">
        <w:rPr>
          <w:spacing w:val="-14"/>
        </w:rPr>
        <w:t xml:space="preserve"> </w:t>
      </w:r>
      <w:r w:rsidRPr="008667F1">
        <w:t>you</w:t>
      </w:r>
      <w:r w:rsidRPr="008667F1">
        <w:rPr>
          <w:spacing w:val="-13"/>
        </w:rPr>
        <w:t xml:space="preserve"> </w:t>
      </w:r>
      <w:r w:rsidRPr="008667F1">
        <w:t>currently</w:t>
      </w:r>
      <w:r w:rsidRPr="008667F1">
        <w:rPr>
          <w:spacing w:val="-9"/>
        </w:rPr>
        <w:t xml:space="preserve"> </w:t>
      </w:r>
      <w:r w:rsidRPr="008667F1">
        <w:t xml:space="preserve">studying? </w:t>
      </w:r>
    </w:p>
    <w:p w14:paraId="3EEB4A28" w14:textId="1DA07EF1" w:rsidR="003D25CC" w:rsidRPr="00285443" w:rsidRDefault="003D25CC" w:rsidP="00384986">
      <w:pPr>
        <w:rPr>
          <w:rFonts w:ascii="Times New Roman" w:hAnsi="Times New Roman" w:cs="Times New Roman"/>
          <w:sz w:val="24"/>
          <w:szCs w:val="24"/>
        </w:rPr>
      </w:pPr>
      <w:r w:rsidRPr="008667F1">
        <w:rPr>
          <w:rFonts w:ascii="Times New Roman" w:hAnsi="Times New Roman" w:cs="Times New Roman"/>
          <w:sz w:val="24"/>
          <w:szCs w:val="24"/>
        </w:rPr>
        <w:t>[ ] Artisan Certificate</w:t>
      </w:r>
      <w:r w:rsidR="00560D1C" w:rsidRPr="008667F1">
        <w:rPr>
          <w:rFonts w:ascii="Times New Roman" w:hAnsi="Times New Roman" w:cs="Times New Roman"/>
          <w:sz w:val="24"/>
          <w:szCs w:val="24"/>
        </w:rPr>
        <w:tab/>
      </w:r>
      <w:r w:rsidR="00560D1C" w:rsidRPr="008667F1">
        <w:rPr>
          <w:rFonts w:ascii="Times New Roman" w:hAnsi="Times New Roman" w:cs="Times New Roman"/>
          <w:sz w:val="24"/>
          <w:szCs w:val="24"/>
        </w:rPr>
        <w:tab/>
      </w:r>
      <w:r w:rsidRPr="008667F1">
        <w:rPr>
          <w:rFonts w:ascii="Times New Roman" w:hAnsi="Times New Roman" w:cs="Times New Roman"/>
          <w:sz w:val="24"/>
          <w:szCs w:val="24"/>
        </w:rPr>
        <w:t>[</w:t>
      </w:r>
      <w:r w:rsidRPr="008667F1">
        <w:rPr>
          <w:rFonts w:ascii="Times New Roman" w:hAnsi="Times New Roman" w:cs="Times New Roman"/>
          <w:spacing w:val="-14"/>
          <w:sz w:val="24"/>
          <w:szCs w:val="24"/>
        </w:rPr>
        <w:t xml:space="preserve"> </w:t>
      </w:r>
      <w:r w:rsidRPr="008667F1">
        <w:rPr>
          <w:rFonts w:ascii="Times New Roman" w:hAnsi="Times New Roman" w:cs="Times New Roman"/>
          <w:sz w:val="24"/>
          <w:szCs w:val="24"/>
        </w:rPr>
        <w:t>]</w:t>
      </w:r>
      <w:r w:rsidRPr="008667F1">
        <w:rPr>
          <w:rFonts w:ascii="Times New Roman" w:hAnsi="Times New Roman" w:cs="Times New Roman"/>
          <w:spacing w:val="-14"/>
          <w:sz w:val="24"/>
          <w:szCs w:val="24"/>
        </w:rPr>
        <w:t xml:space="preserve"> </w:t>
      </w:r>
      <w:r w:rsidRPr="008667F1">
        <w:rPr>
          <w:rFonts w:ascii="Times New Roman" w:hAnsi="Times New Roman" w:cs="Times New Roman"/>
          <w:sz w:val="24"/>
          <w:szCs w:val="24"/>
        </w:rPr>
        <w:t>Craft</w:t>
      </w:r>
      <w:r w:rsidRPr="008667F1">
        <w:rPr>
          <w:rFonts w:ascii="Times New Roman" w:hAnsi="Times New Roman" w:cs="Times New Roman"/>
          <w:spacing w:val="-13"/>
          <w:sz w:val="24"/>
          <w:szCs w:val="24"/>
        </w:rPr>
        <w:t xml:space="preserve"> </w:t>
      </w:r>
      <w:r w:rsidRPr="008667F1">
        <w:rPr>
          <w:rFonts w:ascii="Times New Roman" w:hAnsi="Times New Roman" w:cs="Times New Roman"/>
          <w:sz w:val="24"/>
          <w:szCs w:val="24"/>
        </w:rPr>
        <w:t>Certificate</w:t>
      </w:r>
      <w:r w:rsidR="00560D1C" w:rsidRPr="008667F1">
        <w:rPr>
          <w:rFonts w:ascii="Times New Roman" w:hAnsi="Times New Roman" w:cs="Times New Roman"/>
          <w:sz w:val="24"/>
          <w:szCs w:val="24"/>
        </w:rPr>
        <w:tab/>
      </w:r>
      <w:r w:rsidR="00560D1C" w:rsidRPr="008667F1">
        <w:rPr>
          <w:rFonts w:ascii="Times New Roman" w:hAnsi="Times New Roman" w:cs="Times New Roman"/>
          <w:sz w:val="24"/>
          <w:szCs w:val="24"/>
        </w:rPr>
        <w:tab/>
      </w:r>
      <w:r w:rsidRPr="008667F1">
        <w:rPr>
          <w:rFonts w:ascii="Times New Roman" w:hAnsi="Times New Roman" w:cs="Times New Roman"/>
          <w:sz w:val="24"/>
          <w:szCs w:val="24"/>
        </w:rPr>
        <w:t>[ ] Diploma</w:t>
      </w:r>
    </w:p>
    <w:p w14:paraId="243ABC2A" w14:textId="7C5151EC" w:rsidR="00560D1C" w:rsidRPr="008667F1" w:rsidRDefault="00560D1C" w:rsidP="00384986">
      <w:pPr>
        <w:rPr>
          <w:rFonts w:ascii="Times New Roman" w:hAnsi="Times New Roman" w:cs="Times New Roman"/>
          <w:sz w:val="24"/>
        </w:rPr>
      </w:pPr>
    </w:p>
    <w:p w14:paraId="3E80BC23" w14:textId="77777777" w:rsidR="00560D1C" w:rsidRPr="0057672C" w:rsidRDefault="00560D1C" w:rsidP="0057672C">
      <w:pPr>
        <w:pStyle w:val="Heading2"/>
        <w:jc w:val="center"/>
        <w:rPr>
          <w:rFonts w:ascii="Times New Roman" w:hAnsi="Times New Roman" w:cs="Times New Roman"/>
          <w:color w:val="000000" w:themeColor="text1"/>
        </w:rPr>
      </w:pPr>
      <w:bookmarkStart w:id="76" w:name="_Toc241654152"/>
      <w:r w:rsidRPr="0057672C">
        <w:rPr>
          <w:rFonts w:ascii="Times New Roman" w:hAnsi="Times New Roman" w:cs="Times New Roman"/>
          <w:color w:val="000000" w:themeColor="text1"/>
        </w:rPr>
        <w:t>SECTIONS</w:t>
      </w:r>
      <w:r w:rsidRPr="0057672C">
        <w:rPr>
          <w:rFonts w:ascii="Times New Roman" w:hAnsi="Times New Roman" w:cs="Times New Roman"/>
          <w:color w:val="000000" w:themeColor="text1"/>
          <w:spacing w:val="-15"/>
        </w:rPr>
        <w:t xml:space="preserve"> </w:t>
      </w:r>
      <w:r w:rsidRPr="0057672C">
        <w:rPr>
          <w:rFonts w:ascii="Times New Roman" w:hAnsi="Times New Roman" w:cs="Times New Roman"/>
          <w:color w:val="000000" w:themeColor="text1"/>
        </w:rPr>
        <w:t>B</w:t>
      </w:r>
      <w:r w:rsidRPr="0057672C">
        <w:rPr>
          <w:rFonts w:ascii="Times New Roman" w:hAnsi="Times New Roman" w:cs="Times New Roman"/>
          <w:color w:val="000000" w:themeColor="text1"/>
          <w:spacing w:val="5"/>
        </w:rPr>
        <w:t xml:space="preserve"> </w:t>
      </w:r>
      <w:r w:rsidRPr="0057672C">
        <w:rPr>
          <w:rFonts w:ascii="Times New Roman" w:hAnsi="Times New Roman" w:cs="Times New Roman"/>
          <w:color w:val="000000" w:themeColor="text1"/>
        </w:rPr>
        <w:t>TO</w:t>
      </w:r>
      <w:r w:rsidRPr="0057672C">
        <w:rPr>
          <w:rFonts w:ascii="Times New Roman" w:hAnsi="Times New Roman" w:cs="Times New Roman"/>
          <w:color w:val="000000" w:themeColor="text1"/>
          <w:spacing w:val="-6"/>
        </w:rPr>
        <w:t xml:space="preserve"> </w:t>
      </w:r>
      <w:r w:rsidRPr="0057672C">
        <w:rPr>
          <w:rFonts w:ascii="Times New Roman" w:hAnsi="Times New Roman" w:cs="Times New Roman"/>
          <w:color w:val="000000" w:themeColor="text1"/>
        </w:rPr>
        <w:t>F:</w:t>
      </w:r>
      <w:r w:rsidRPr="0057672C">
        <w:rPr>
          <w:rFonts w:ascii="Times New Roman" w:hAnsi="Times New Roman" w:cs="Times New Roman"/>
          <w:color w:val="000000" w:themeColor="text1"/>
          <w:spacing w:val="-14"/>
        </w:rPr>
        <w:t xml:space="preserve"> </w:t>
      </w:r>
      <w:r w:rsidRPr="0057672C">
        <w:rPr>
          <w:rFonts w:ascii="Times New Roman" w:hAnsi="Times New Roman" w:cs="Times New Roman"/>
          <w:color w:val="000000" w:themeColor="text1"/>
        </w:rPr>
        <w:t>STUDY</w:t>
      </w:r>
      <w:r w:rsidRPr="0057672C">
        <w:rPr>
          <w:rFonts w:ascii="Times New Roman" w:hAnsi="Times New Roman" w:cs="Times New Roman"/>
          <w:color w:val="000000" w:themeColor="text1"/>
          <w:spacing w:val="7"/>
        </w:rPr>
        <w:t xml:space="preserve"> </w:t>
      </w:r>
      <w:r w:rsidRPr="0057672C">
        <w:rPr>
          <w:rFonts w:ascii="Times New Roman" w:hAnsi="Times New Roman" w:cs="Times New Roman"/>
          <w:color w:val="000000" w:themeColor="text1"/>
          <w:spacing w:val="-2"/>
        </w:rPr>
        <w:t>VARIABLES</w:t>
      </w:r>
      <w:bookmarkEnd w:id="76"/>
    </w:p>
    <w:p w14:paraId="6BBE647A" w14:textId="460F2873" w:rsidR="00560D1C" w:rsidRPr="008667F1" w:rsidRDefault="00560D1C" w:rsidP="00560D1C">
      <w:pPr>
        <w:rPr>
          <w:rFonts w:ascii="Times New Roman" w:hAnsi="Times New Roman" w:cs="Times New Roman"/>
          <w:i/>
          <w:sz w:val="24"/>
          <w:szCs w:val="24"/>
        </w:rPr>
      </w:pPr>
      <w:r w:rsidRPr="008667F1">
        <w:rPr>
          <w:rFonts w:ascii="Times New Roman" w:hAnsi="Times New Roman" w:cs="Times New Roman"/>
          <w:i/>
          <w:sz w:val="24"/>
          <w:szCs w:val="24"/>
        </w:rPr>
        <w:t>Please</w:t>
      </w:r>
      <w:r w:rsidRPr="008667F1">
        <w:rPr>
          <w:rFonts w:ascii="Times New Roman" w:hAnsi="Times New Roman" w:cs="Times New Roman"/>
          <w:i/>
          <w:spacing w:val="-11"/>
          <w:sz w:val="24"/>
          <w:szCs w:val="24"/>
        </w:rPr>
        <w:t xml:space="preserve"> </w:t>
      </w:r>
      <w:r w:rsidRPr="008667F1">
        <w:rPr>
          <w:rFonts w:ascii="Times New Roman" w:hAnsi="Times New Roman" w:cs="Times New Roman"/>
          <w:i/>
          <w:sz w:val="24"/>
          <w:szCs w:val="24"/>
        </w:rPr>
        <w:t>indicate</w:t>
      </w:r>
      <w:r w:rsidRPr="008667F1">
        <w:rPr>
          <w:rFonts w:ascii="Times New Roman" w:hAnsi="Times New Roman" w:cs="Times New Roman"/>
          <w:i/>
          <w:spacing w:val="-9"/>
          <w:sz w:val="24"/>
          <w:szCs w:val="24"/>
        </w:rPr>
        <w:t xml:space="preserve"> </w:t>
      </w:r>
      <w:r w:rsidRPr="008667F1">
        <w:rPr>
          <w:rFonts w:ascii="Times New Roman" w:hAnsi="Times New Roman" w:cs="Times New Roman"/>
          <w:i/>
          <w:sz w:val="24"/>
          <w:szCs w:val="24"/>
        </w:rPr>
        <w:t>your level</w:t>
      </w:r>
      <w:r w:rsidRPr="008667F1">
        <w:rPr>
          <w:rFonts w:ascii="Times New Roman" w:hAnsi="Times New Roman" w:cs="Times New Roman"/>
          <w:i/>
          <w:spacing w:val="-9"/>
          <w:sz w:val="24"/>
          <w:szCs w:val="24"/>
        </w:rPr>
        <w:t xml:space="preserve"> </w:t>
      </w:r>
      <w:r w:rsidRPr="008667F1">
        <w:rPr>
          <w:rFonts w:ascii="Times New Roman" w:hAnsi="Times New Roman" w:cs="Times New Roman"/>
          <w:i/>
          <w:sz w:val="24"/>
          <w:szCs w:val="24"/>
        </w:rPr>
        <w:t>of</w:t>
      </w:r>
      <w:r w:rsidRPr="008667F1">
        <w:rPr>
          <w:rFonts w:ascii="Times New Roman" w:hAnsi="Times New Roman" w:cs="Times New Roman"/>
          <w:i/>
          <w:spacing w:val="-12"/>
          <w:sz w:val="24"/>
          <w:szCs w:val="24"/>
        </w:rPr>
        <w:t xml:space="preserve"> </w:t>
      </w:r>
      <w:r w:rsidRPr="008667F1">
        <w:rPr>
          <w:rFonts w:ascii="Times New Roman" w:hAnsi="Times New Roman" w:cs="Times New Roman"/>
          <w:i/>
          <w:sz w:val="24"/>
          <w:szCs w:val="24"/>
        </w:rPr>
        <w:t>agreement</w:t>
      </w:r>
      <w:r w:rsidRPr="008667F1">
        <w:rPr>
          <w:rFonts w:ascii="Times New Roman" w:hAnsi="Times New Roman" w:cs="Times New Roman"/>
          <w:i/>
          <w:spacing w:val="-5"/>
          <w:sz w:val="24"/>
          <w:szCs w:val="24"/>
        </w:rPr>
        <w:t xml:space="preserve"> </w:t>
      </w:r>
      <w:r w:rsidRPr="008667F1">
        <w:rPr>
          <w:rFonts w:ascii="Times New Roman" w:hAnsi="Times New Roman" w:cs="Times New Roman"/>
          <w:i/>
          <w:sz w:val="24"/>
          <w:szCs w:val="24"/>
        </w:rPr>
        <w:t>with</w:t>
      </w:r>
      <w:r w:rsidRPr="008667F1">
        <w:rPr>
          <w:rFonts w:ascii="Times New Roman" w:hAnsi="Times New Roman" w:cs="Times New Roman"/>
          <w:i/>
          <w:spacing w:val="-3"/>
          <w:sz w:val="24"/>
          <w:szCs w:val="24"/>
        </w:rPr>
        <w:t xml:space="preserve"> </w:t>
      </w:r>
      <w:r w:rsidRPr="008667F1">
        <w:rPr>
          <w:rFonts w:ascii="Times New Roman" w:hAnsi="Times New Roman" w:cs="Times New Roman"/>
          <w:i/>
          <w:sz w:val="24"/>
          <w:szCs w:val="24"/>
        </w:rPr>
        <w:t>each</w:t>
      </w:r>
      <w:r w:rsidRPr="008667F1">
        <w:rPr>
          <w:rFonts w:ascii="Times New Roman" w:hAnsi="Times New Roman" w:cs="Times New Roman"/>
          <w:i/>
          <w:spacing w:val="-14"/>
          <w:sz w:val="24"/>
          <w:szCs w:val="24"/>
        </w:rPr>
        <w:t xml:space="preserve"> </w:t>
      </w:r>
      <w:r w:rsidRPr="008667F1">
        <w:rPr>
          <w:rFonts w:ascii="Times New Roman" w:hAnsi="Times New Roman" w:cs="Times New Roman"/>
          <w:i/>
          <w:sz w:val="24"/>
          <w:szCs w:val="24"/>
        </w:rPr>
        <w:t>statement</w:t>
      </w:r>
      <w:r w:rsidRPr="008667F1">
        <w:rPr>
          <w:rFonts w:ascii="Times New Roman" w:hAnsi="Times New Roman" w:cs="Times New Roman"/>
          <w:i/>
          <w:spacing w:val="-4"/>
          <w:sz w:val="24"/>
          <w:szCs w:val="24"/>
        </w:rPr>
        <w:t xml:space="preserve"> </w:t>
      </w:r>
      <w:r w:rsidRPr="008667F1">
        <w:rPr>
          <w:rFonts w:ascii="Times New Roman" w:hAnsi="Times New Roman" w:cs="Times New Roman"/>
          <w:i/>
          <w:sz w:val="24"/>
          <w:szCs w:val="24"/>
        </w:rPr>
        <w:t>by</w:t>
      </w:r>
      <w:r w:rsidRPr="008667F1">
        <w:rPr>
          <w:rFonts w:ascii="Times New Roman" w:hAnsi="Times New Roman" w:cs="Times New Roman"/>
          <w:i/>
          <w:spacing w:val="-2"/>
          <w:sz w:val="24"/>
          <w:szCs w:val="24"/>
        </w:rPr>
        <w:t xml:space="preserve"> </w:t>
      </w:r>
      <w:r w:rsidRPr="008667F1">
        <w:rPr>
          <w:rFonts w:ascii="Times New Roman" w:hAnsi="Times New Roman" w:cs="Times New Roman"/>
          <w:i/>
          <w:sz w:val="24"/>
          <w:szCs w:val="24"/>
        </w:rPr>
        <w:t>ticking ( √ ) the number that best reflects your view.</w:t>
      </w:r>
    </w:p>
    <w:p w14:paraId="02218D64" w14:textId="48BFD867" w:rsidR="00560D1C" w:rsidRPr="008667F1" w:rsidRDefault="00560D1C" w:rsidP="00560D1C">
      <w:pPr>
        <w:rPr>
          <w:rFonts w:ascii="Times New Roman" w:hAnsi="Times New Roman" w:cs="Times New Roman"/>
          <w:sz w:val="24"/>
          <w:szCs w:val="24"/>
        </w:rPr>
      </w:pPr>
      <w:r w:rsidRPr="008667F1">
        <w:rPr>
          <w:rFonts w:ascii="Times New Roman" w:hAnsi="Times New Roman" w:cs="Times New Roman"/>
          <w:sz w:val="24"/>
          <w:szCs w:val="24"/>
        </w:rPr>
        <w:t>Scale:</w:t>
      </w:r>
      <w:r w:rsidRPr="008667F1">
        <w:rPr>
          <w:rFonts w:ascii="Times New Roman" w:hAnsi="Times New Roman" w:cs="Times New Roman"/>
          <w:spacing w:val="-14"/>
          <w:sz w:val="24"/>
          <w:szCs w:val="24"/>
        </w:rPr>
        <w:t xml:space="preserve"> </w:t>
      </w:r>
      <w:r w:rsidRPr="008667F1">
        <w:rPr>
          <w:rFonts w:ascii="Times New Roman" w:hAnsi="Times New Roman" w:cs="Times New Roman"/>
          <w:sz w:val="24"/>
          <w:szCs w:val="24"/>
        </w:rPr>
        <w:t>1</w:t>
      </w:r>
      <w:r w:rsidRPr="008667F1">
        <w:rPr>
          <w:rFonts w:ascii="Times New Roman" w:hAnsi="Times New Roman" w:cs="Times New Roman"/>
          <w:spacing w:val="3"/>
          <w:sz w:val="24"/>
          <w:szCs w:val="24"/>
        </w:rPr>
        <w:t xml:space="preserve"> </w:t>
      </w:r>
      <w:r w:rsidRPr="008667F1">
        <w:rPr>
          <w:rFonts w:ascii="Times New Roman" w:hAnsi="Times New Roman" w:cs="Times New Roman"/>
          <w:sz w:val="24"/>
          <w:szCs w:val="24"/>
        </w:rPr>
        <w:t>=</w:t>
      </w:r>
      <w:r w:rsidRPr="008667F1">
        <w:rPr>
          <w:rFonts w:ascii="Times New Roman" w:hAnsi="Times New Roman" w:cs="Times New Roman"/>
          <w:spacing w:val="5"/>
          <w:sz w:val="24"/>
          <w:szCs w:val="24"/>
        </w:rPr>
        <w:t xml:space="preserve"> </w:t>
      </w:r>
      <w:r w:rsidRPr="008667F1">
        <w:rPr>
          <w:rFonts w:ascii="Times New Roman" w:hAnsi="Times New Roman" w:cs="Times New Roman"/>
          <w:sz w:val="24"/>
          <w:szCs w:val="24"/>
        </w:rPr>
        <w:t>Strongly</w:t>
      </w:r>
      <w:r w:rsidRPr="008667F1">
        <w:rPr>
          <w:rFonts w:ascii="Times New Roman" w:hAnsi="Times New Roman" w:cs="Times New Roman"/>
          <w:spacing w:val="1"/>
          <w:sz w:val="24"/>
          <w:szCs w:val="24"/>
        </w:rPr>
        <w:t xml:space="preserve"> </w:t>
      </w:r>
      <w:r w:rsidRPr="008667F1">
        <w:rPr>
          <w:rFonts w:ascii="Times New Roman" w:hAnsi="Times New Roman" w:cs="Times New Roman"/>
          <w:sz w:val="24"/>
          <w:szCs w:val="24"/>
        </w:rPr>
        <w:t>Disagree</w:t>
      </w:r>
      <w:r w:rsidRPr="008667F1">
        <w:rPr>
          <w:rFonts w:ascii="Times New Roman" w:hAnsi="Times New Roman" w:cs="Times New Roman"/>
          <w:spacing w:val="-9"/>
          <w:sz w:val="24"/>
          <w:szCs w:val="24"/>
        </w:rPr>
        <w:t xml:space="preserve"> </w:t>
      </w:r>
      <w:r w:rsidRPr="008667F1">
        <w:rPr>
          <w:rFonts w:ascii="Times New Roman" w:hAnsi="Times New Roman" w:cs="Times New Roman"/>
          <w:sz w:val="24"/>
          <w:szCs w:val="24"/>
        </w:rPr>
        <w:t>(SD)</w:t>
      </w:r>
      <w:r w:rsidRPr="008667F1">
        <w:rPr>
          <w:rFonts w:ascii="Times New Roman" w:hAnsi="Times New Roman" w:cs="Times New Roman"/>
          <w:spacing w:val="-8"/>
          <w:sz w:val="24"/>
          <w:szCs w:val="24"/>
        </w:rPr>
        <w:t xml:space="preserve"> </w:t>
      </w:r>
      <w:r w:rsidRPr="008667F1">
        <w:rPr>
          <w:rFonts w:ascii="Times New Roman" w:hAnsi="Times New Roman" w:cs="Times New Roman"/>
          <w:sz w:val="24"/>
          <w:szCs w:val="24"/>
        </w:rPr>
        <w:tab/>
        <w:t>2</w:t>
      </w:r>
      <w:r w:rsidRPr="008667F1">
        <w:rPr>
          <w:rFonts w:ascii="Times New Roman" w:hAnsi="Times New Roman" w:cs="Times New Roman"/>
          <w:spacing w:val="3"/>
          <w:sz w:val="24"/>
          <w:szCs w:val="24"/>
        </w:rPr>
        <w:t xml:space="preserve"> </w:t>
      </w:r>
      <w:r w:rsidRPr="008667F1">
        <w:rPr>
          <w:rFonts w:ascii="Times New Roman" w:hAnsi="Times New Roman" w:cs="Times New Roman"/>
          <w:sz w:val="24"/>
          <w:szCs w:val="24"/>
        </w:rPr>
        <w:t>=</w:t>
      </w:r>
      <w:r w:rsidRPr="008667F1">
        <w:rPr>
          <w:rFonts w:ascii="Times New Roman" w:hAnsi="Times New Roman" w:cs="Times New Roman"/>
          <w:spacing w:val="-9"/>
          <w:sz w:val="24"/>
          <w:szCs w:val="24"/>
        </w:rPr>
        <w:t xml:space="preserve"> </w:t>
      </w:r>
      <w:r w:rsidRPr="008667F1">
        <w:rPr>
          <w:rFonts w:ascii="Times New Roman" w:hAnsi="Times New Roman" w:cs="Times New Roman"/>
          <w:sz w:val="24"/>
          <w:szCs w:val="24"/>
        </w:rPr>
        <w:t>Disagree</w:t>
      </w:r>
      <w:r w:rsidRPr="008667F1">
        <w:rPr>
          <w:rFonts w:ascii="Times New Roman" w:hAnsi="Times New Roman" w:cs="Times New Roman"/>
          <w:spacing w:val="-8"/>
          <w:sz w:val="24"/>
          <w:szCs w:val="24"/>
        </w:rPr>
        <w:t xml:space="preserve"> </w:t>
      </w:r>
      <w:r w:rsidRPr="008667F1">
        <w:rPr>
          <w:rFonts w:ascii="Times New Roman" w:hAnsi="Times New Roman" w:cs="Times New Roman"/>
          <w:sz w:val="24"/>
          <w:szCs w:val="24"/>
        </w:rPr>
        <w:t>(D)</w:t>
      </w:r>
      <w:r w:rsidRPr="008667F1">
        <w:rPr>
          <w:rFonts w:ascii="Times New Roman" w:hAnsi="Times New Roman" w:cs="Times New Roman"/>
          <w:spacing w:val="-8"/>
          <w:sz w:val="24"/>
          <w:szCs w:val="24"/>
        </w:rPr>
        <w:t xml:space="preserve"> </w:t>
      </w:r>
      <w:r w:rsidRPr="008667F1">
        <w:rPr>
          <w:rFonts w:ascii="Times New Roman" w:hAnsi="Times New Roman" w:cs="Times New Roman"/>
          <w:sz w:val="24"/>
          <w:szCs w:val="24"/>
        </w:rPr>
        <w:tab/>
      </w:r>
      <w:r w:rsidRPr="008667F1">
        <w:rPr>
          <w:rFonts w:ascii="Times New Roman" w:hAnsi="Times New Roman" w:cs="Times New Roman"/>
          <w:spacing w:val="-15"/>
          <w:sz w:val="24"/>
          <w:szCs w:val="24"/>
        </w:rPr>
        <w:t xml:space="preserve"> </w:t>
      </w:r>
      <w:r w:rsidRPr="008667F1">
        <w:rPr>
          <w:rFonts w:ascii="Times New Roman" w:hAnsi="Times New Roman" w:cs="Times New Roman"/>
          <w:sz w:val="24"/>
          <w:szCs w:val="24"/>
        </w:rPr>
        <w:t>3</w:t>
      </w:r>
      <w:r w:rsidRPr="008667F1">
        <w:rPr>
          <w:rFonts w:ascii="Times New Roman" w:hAnsi="Times New Roman" w:cs="Times New Roman"/>
          <w:spacing w:val="3"/>
          <w:sz w:val="24"/>
          <w:szCs w:val="24"/>
        </w:rPr>
        <w:t xml:space="preserve"> </w:t>
      </w:r>
      <w:r w:rsidRPr="008667F1">
        <w:rPr>
          <w:rFonts w:ascii="Times New Roman" w:hAnsi="Times New Roman" w:cs="Times New Roman"/>
          <w:sz w:val="24"/>
          <w:szCs w:val="24"/>
        </w:rPr>
        <w:t>=</w:t>
      </w:r>
      <w:r w:rsidRPr="008667F1">
        <w:rPr>
          <w:rFonts w:ascii="Times New Roman" w:hAnsi="Times New Roman" w:cs="Times New Roman"/>
          <w:spacing w:val="5"/>
          <w:sz w:val="24"/>
          <w:szCs w:val="24"/>
        </w:rPr>
        <w:t xml:space="preserve"> </w:t>
      </w:r>
      <w:r w:rsidRPr="008667F1">
        <w:rPr>
          <w:rFonts w:ascii="Times New Roman" w:hAnsi="Times New Roman" w:cs="Times New Roman"/>
          <w:sz w:val="24"/>
          <w:szCs w:val="24"/>
        </w:rPr>
        <w:t>Neutral</w:t>
      </w:r>
      <w:r w:rsidRPr="008667F1">
        <w:rPr>
          <w:rFonts w:ascii="Times New Roman" w:hAnsi="Times New Roman" w:cs="Times New Roman"/>
          <w:spacing w:val="10"/>
          <w:sz w:val="24"/>
          <w:szCs w:val="24"/>
        </w:rPr>
        <w:t xml:space="preserve"> </w:t>
      </w:r>
      <w:r w:rsidRPr="008667F1">
        <w:rPr>
          <w:rFonts w:ascii="Times New Roman" w:hAnsi="Times New Roman" w:cs="Times New Roman"/>
          <w:sz w:val="24"/>
          <w:szCs w:val="24"/>
        </w:rPr>
        <w:t>(N)</w:t>
      </w:r>
      <w:r w:rsidRPr="008667F1">
        <w:rPr>
          <w:rFonts w:ascii="Times New Roman" w:hAnsi="Times New Roman" w:cs="Times New Roman"/>
          <w:spacing w:val="7"/>
          <w:sz w:val="24"/>
          <w:szCs w:val="24"/>
        </w:rPr>
        <w:t xml:space="preserve"> </w:t>
      </w:r>
      <w:r w:rsidRPr="008667F1">
        <w:rPr>
          <w:rFonts w:ascii="Times New Roman" w:hAnsi="Times New Roman" w:cs="Times New Roman"/>
          <w:sz w:val="24"/>
          <w:szCs w:val="24"/>
        </w:rPr>
        <w:tab/>
      </w:r>
      <w:r w:rsidRPr="008667F1">
        <w:rPr>
          <w:rFonts w:ascii="Times New Roman" w:hAnsi="Times New Roman" w:cs="Times New Roman"/>
          <w:spacing w:val="-1"/>
          <w:sz w:val="24"/>
          <w:szCs w:val="24"/>
        </w:rPr>
        <w:t xml:space="preserve"> </w:t>
      </w:r>
      <w:r w:rsidRPr="008667F1">
        <w:rPr>
          <w:rFonts w:ascii="Times New Roman" w:hAnsi="Times New Roman" w:cs="Times New Roman"/>
          <w:sz w:val="24"/>
          <w:szCs w:val="24"/>
        </w:rPr>
        <w:t>4</w:t>
      </w:r>
      <w:r w:rsidRPr="008667F1">
        <w:rPr>
          <w:rFonts w:ascii="Times New Roman" w:hAnsi="Times New Roman" w:cs="Times New Roman"/>
          <w:spacing w:val="-11"/>
          <w:sz w:val="24"/>
          <w:szCs w:val="24"/>
        </w:rPr>
        <w:t xml:space="preserve"> </w:t>
      </w:r>
      <w:r w:rsidRPr="008667F1">
        <w:rPr>
          <w:rFonts w:ascii="Times New Roman" w:hAnsi="Times New Roman" w:cs="Times New Roman"/>
          <w:sz w:val="24"/>
          <w:szCs w:val="24"/>
        </w:rPr>
        <w:t>=</w:t>
      </w:r>
      <w:r w:rsidRPr="008667F1">
        <w:rPr>
          <w:rFonts w:ascii="Times New Roman" w:hAnsi="Times New Roman" w:cs="Times New Roman"/>
          <w:spacing w:val="6"/>
          <w:sz w:val="24"/>
          <w:szCs w:val="24"/>
        </w:rPr>
        <w:t xml:space="preserve"> </w:t>
      </w:r>
      <w:r w:rsidRPr="008667F1">
        <w:rPr>
          <w:rFonts w:ascii="Times New Roman" w:hAnsi="Times New Roman" w:cs="Times New Roman"/>
          <w:spacing w:val="-2"/>
          <w:sz w:val="24"/>
          <w:szCs w:val="24"/>
        </w:rPr>
        <w:t>Agree</w:t>
      </w:r>
    </w:p>
    <w:p w14:paraId="56C0D38D" w14:textId="3132AA49" w:rsidR="00560D1C" w:rsidRPr="00285443" w:rsidRDefault="00560D1C" w:rsidP="00384986">
      <w:pPr>
        <w:rPr>
          <w:rFonts w:ascii="Times New Roman" w:hAnsi="Times New Roman" w:cs="Times New Roman"/>
          <w:sz w:val="24"/>
          <w:szCs w:val="24"/>
        </w:rPr>
      </w:pPr>
      <w:r w:rsidRPr="008667F1">
        <w:rPr>
          <w:rFonts w:ascii="Times New Roman" w:hAnsi="Times New Roman" w:cs="Times New Roman"/>
          <w:sz w:val="24"/>
          <w:szCs w:val="24"/>
        </w:rPr>
        <w:t>(A)</w:t>
      </w:r>
      <w:r w:rsidRPr="008667F1">
        <w:rPr>
          <w:rFonts w:ascii="Times New Roman" w:hAnsi="Times New Roman" w:cs="Times New Roman"/>
          <w:spacing w:val="-1"/>
          <w:sz w:val="24"/>
          <w:szCs w:val="24"/>
        </w:rPr>
        <w:t xml:space="preserve"> </w:t>
      </w:r>
      <w:r w:rsidRPr="008667F1">
        <w:rPr>
          <w:rFonts w:ascii="Times New Roman" w:hAnsi="Times New Roman" w:cs="Times New Roman"/>
          <w:sz w:val="24"/>
          <w:szCs w:val="24"/>
        </w:rPr>
        <w:tab/>
      </w:r>
      <w:r w:rsidRPr="008667F1">
        <w:rPr>
          <w:rFonts w:ascii="Times New Roman" w:hAnsi="Times New Roman" w:cs="Times New Roman"/>
          <w:spacing w:val="-7"/>
          <w:sz w:val="24"/>
          <w:szCs w:val="24"/>
        </w:rPr>
        <w:t xml:space="preserve"> </w:t>
      </w:r>
      <w:r w:rsidRPr="008667F1">
        <w:rPr>
          <w:rFonts w:ascii="Times New Roman" w:hAnsi="Times New Roman" w:cs="Times New Roman"/>
          <w:sz w:val="24"/>
          <w:szCs w:val="24"/>
        </w:rPr>
        <w:t>5</w:t>
      </w:r>
      <w:r w:rsidRPr="008667F1">
        <w:rPr>
          <w:rFonts w:ascii="Times New Roman" w:hAnsi="Times New Roman" w:cs="Times New Roman"/>
          <w:spacing w:val="-13"/>
          <w:sz w:val="24"/>
          <w:szCs w:val="24"/>
        </w:rPr>
        <w:t xml:space="preserve"> </w:t>
      </w:r>
      <w:r w:rsidRPr="008667F1">
        <w:rPr>
          <w:rFonts w:ascii="Times New Roman" w:hAnsi="Times New Roman" w:cs="Times New Roman"/>
          <w:sz w:val="24"/>
          <w:szCs w:val="24"/>
        </w:rPr>
        <w:t>=</w:t>
      </w:r>
      <w:r w:rsidRPr="008667F1">
        <w:rPr>
          <w:rFonts w:ascii="Times New Roman" w:hAnsi="Times New Roman" w:cs="Times New Roman"/>
          <w:spacing w:val="-1"/>
          <w:sz w:val="24"/>
          <w:szCs w:val="24"/>
        </w:rPr>
        <w:t xml:space="preserve"> </w:t>
      </w:r>
      <w:r w:rsidRPr="008667F1">
        <w:rPr>
          <w:rFonts w:ascii="Times New Roman" w:hAnsi="Times New Roman" w:cs="Times New Roman"/>
          <w:sz w:val="24"/>
          <w:szCs w:val="24"/>
        </w:rPr>
        <w:t>Strongly</w:t>
      </w:r>
      <w:r w:rsidRPr="008667F1">
        <w:rPr>
          <w:rFonts w:ascii="Times New Roman" w:hAnsi="Times New Roman" w:cs="Times New Roman"/>
          <w:spacing w:val="9"/>
          <w:sz w:val="24"/>
          <w:szCs w:val="24"/>
        </w:rPr>
        <w:t xml:space="preserve"> </w:t>
      </w:r>
      <w:r w:rsidRPr="008667F1">
        <w:rPr>
          <w:rFonts w:ascii="Times New Roman" w:hAnsi="Times New Roman" w:cs="Times New Roman"/>
          <w:sz w:val="24"/>
          <w:szCs w:val="24"/>
        </w:rPr>
        <w:t xml:space="preserve">Agree </w:t>
      </w:r>
      <w:r w:rsidRPr="008667F1">
        <w:rPr>
          <w:rFonts w:ascii="Times New Roman" w:hAnsi="Times New Roman" w:cs="Times New Roman"/>
          <w:spacing w:val="-4"/>
          <w:sz w:val="24"/>
          <w:szCs w:val="24"/>
        </w:rPr>
        <w:t>(SA)</w:t>
      </w:r>
    </w:p>
    <w:p w14:paraId="1B05F5D5" w14:textId="4EB4A985" w:rsidR="00560D1C" w:rsidRDefault="00560D1C" w:rsidP="00384986">
      <w:pPr>
        <w:rPr>
          <w:rFonts w:ascii="Times New Roman" w:hAnsi="Times New Roman" w:cs="Times New Roman"/>
          <w:sz w:val="24"/>
        </w:rPr>
      </w:pPr>
    </w:p>
    <w:p w14:paraId="708EE2D1" w14:textId="07B59AFD" w:rsidR="0057672C" w:rsidRDefault="0057672C" w:rsidP="0057672C">
      <w:pPr>
        <w:pStyle w:val="Caption"/>
        <w:keepNext/>
      </w:pPr>
      <w:bookmarkStart w:id="77" w:name="_Toc241599229"/>
      <w:r>
        <w:t xml:space="preserve">Table </w:t>
      </w:r>
      <w:fldSimple w:instr=" SEQ Table \* ARABIC ">
        <w:r w:rsidR="00161378">
          <w:rPr>
            <w:noProof/>
          </w:rPr>
          <w:t>7</w:t>
        </w:r>
      </w:fldSimple>
      <w:r>
        <w:t>: Study Variables</w:t>
      </w:r>
      <w:bookmarkEnd w:id="77"/>
    </w:p>
    <w:tbl>
      <w:tblPr>
        <w:tblW w:w="99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5207"/>
        <w:gridCol w:w="809"/>
        <w:gridCol w:w="809"/>
        <w:gridCol w:w="809"/>
        <w:gridCol w:w="809"/>
        <w:gridCol w:w="809"/>
      </w:tblGrid>
      <w:tr w:rsidR="00560D1C" w:rsidRPr="00560D1C" w14:paraId="72A573EF" w14:textId="77777777" w:rsidTr="00560D1C">
        <w:tblPrEx>
          <w:tblCellMar>
            <w:top w:w="0" w:type="dxa"/>
            <w:bottom w:w="0" w:type="dxa"/>
          </w:tblCellMar>
        </w:tblPrEx>
        <w:trPr>
          <w:trHeight w:val="275"/>
        </w:trPr>
        <w:tc>
          <w:tcPr>
            <w:tcW w:w="694" w:type="dxa"/>
            <w:shd w:val="clear" w:color="auto" w:fill="8EAADB" w:themeFill="accent1" w:themeFillTint="99"/>
            <w:vAlign w:val="center"/>
          </w:tcPr>
          <w:p w14:paraId="188B1AB9"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b/>
                <w:bCs/>
                <w:sz w:val="24"/>
                <w:szCs w:val="24"/>
              </w:rPr>
              <w:t>No.</w:t>
            </w:r>
          </w:p>
        </w:tc>
        <w:tc>
          <w:tcPr>
            <w:tcW w:w="5207" w:type="dxa"/>
            <w:shd w:val="clear" w:color="auto" w:fill="8EAADB" w:themeFill="accent1" w:themeFillTint="99"/>
            <w:vAlign w:val="center"/>
          </w:tcPr>
          <w:p w14:paraId="2B8CDD09"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b/>
                <w:bCs/>
                <w:sz w:val="24"/>
                <w:szCs w:val="24"/>
              </w:rPr>
              <w:t>Statement</w:t>
            </w:r>
          </w:p>
        </w:tc>
        <w:tc>
          <w:tcPr>
            <w:tcW w:w="809" w:type="dxa"/>
            <w:shd w:val="clear" w:color="auto" w:fill="8EAADB" w:themeFill="accent1" w:themeFillTint="99"/>
            <w:vAlign w:val="center"/>
          </w:tcPr>
          <w:p w14:paraId="56087417"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b/>
                <w:bCs/>
                <w:sz w:val="24"/>
                <w:szCs w:val="24"/>
              </w:rPr>
              <w:t>1 (SD)</w:t>
            </w:r>
          </w:p>
        </w:tc>
        <w:tc>
          <w:tcPr>
            <w:tcW w:w="809" w:type="dxa"/>
            <w:shd w:val="clear" w:color="auto" w:fill="8EAADB" w:themeFill="accent1" w:themeFillTint="99"/>
            <w:vAlign w:val="center"/>
          </w:tcPr>
          <w:p w14:paraId="1D5A7DAF"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b/>
                <w:bCs/>
                <w:sz w:val="24"/>
                <w:szCs w:val="24"/>
              </w:rPr>
              <w:t>2 (D)</w:t>
            </w:r>
          </w:p>
        </w:tc>
        <w:tc>
          <w:tcPr>
            <w:tcW w:w="809" w:type="dxa"/>
            <w:shd w:val="clear" w:color="auto" w:fill="8EAADB" w:themeFill="accent1" w:themeFillTint="99"/>
            <w:vAlign w:val="center"/>
          </w:tcPr>
          <w:p w14:paraId="3394688F"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b/>
                <w:bCs/>
                <w:sz w:val="24"/>
                <w:szCs w:val="24"/>
              </w:rPr>
              <w:t>3 (N)</w:t>
            </w:r>
          </w:p>
        </w:tc>
        <w:tc>
          <w:tcPr>
            <w:tcW w:w="809" w:type="dxa"/>
            <w:shd w:val="clear" w:color="auto" w:fill="8EAADB" w:themeFill="accent1" w:themeFillTint="99"/>
            <w:vAlign w:val="center"/>
          </w:tcPr>
          <w:p w14:paraId="5F7C0273"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b/>
                <w:bCs/>
                <w:sz w:val="24"/>
                <w:szCs w:val="24"/>
              </w:rPr>
              <w:t>4 (A)</w:t>
            </w:r>
          </w:p>
        </w:tc>
        <w:tc>
          <w:tcPr>
            <w:tcW w:w="809" w:type="dxa"/>
            <w:shd w:val="clear" w:color="auto" w:fill="8EAADB" w:themeFill="accent1" w:themeFillTint="99"/>
            <w:vAlign w:val="center"/>
          </w:tcPr>
          <w:p w14:paraId="3376E113"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b/>
                <w:bCs/>
                <w:sz w:val="24"/>
                <w:szCs w:val="24"/>
              </w:rPr>
              <w:t>5 (SA)</w:t>
            </w:r>
          </w:p>
        </w:tc>
      </w:tr>
      <w:tr w:rsidR="00560D1C" w:rsidRPr="00560D1C" w14:paraId="43E81FE7" w14:textId="77777777" w:rsidTr="00560D1C">
        <w:tblPrEx>
          <w:tblCellMar>
            <w:top w:w="0" w:type="dxa"/>
            <w:bottom w:w="0" w:type="dxa"/>
          </w:tblCellMar>
        </w:tblPrEx>
        <w:trPr>
          <w:trHeight w:val="275"/>
        </w:trPr>
        <w:tc>
          <w:tcPr>
            <w:tcW w:w="694" w:type="dxa"/>
            <w:vAlign w:val="center"/>
          </w:tcPr>
          <w:p w14:paraId="505D9674" w14:textId="77777777" w:rsidR="00560D1C" w:rsidRPr="00560D1C" w:rsidRDefault="00560D1C" w:rsidP="00C23B42">
            <w:pPr>
              <w:jc w:val="center"/>
              <w:rPr>
                <w:rFonts w:ascii="Times New Roman" w:hAnsi="Times New Roman" w:cs="Times New Roman"/>
                <w:b/>
                <w:sz w:val="24"/>
                <w:szCs w:val="24"/>
              </w:rPr>
            </w:pPr>
            <w:r w:rsidRPr="00560D1C">
              <w:rPr>
                <w:rFonts w:ascii="Times New Roman" w:hAnsi="Times New Roman" w:cs="Times New Roman"/>
                <w:b/>
                <w:sz w:val="24"/>
                <w:szCs w:val="24"/>
              </w:rPr>
              <w:t>B</w:t>
            </w:r>
          </w:p>
        </w:tc>
        <w:tc>
          <w:tcPr>
            <w:tcW w:w="5207" w:type="dxa"/>
            <w:vAlign w:val="center"/>
          </w:tcPr>
          <w:p w14:paraId="3161B915" w14:textId="77777777" w:rsidR="00560D1C" w:rsidRPr="00560D1C" w:rsidRDefault="00560D1C" w:rsidP="00C23B42">
            <w:pPr>
              <w:jc w:val="center"/>
              <w:rPr>
                <w:rFonts w:ascii="Times New Roman" w:hAnsi="Times New Roman" w:cs="Times New Roman"/>
                <w:b/>
                <w:sz w:val="24"/>
                <w:szCs w:val="24"/>
              </w:rPr>
            </w:pPr>
            <w:r w:rsidRPr="00560D1C">
              <w:rPr>
                <w:rFonts w:ascii="Times New Roman" w:hAnsi="Times New Roman" w:cs="Times New Roman"/>
                <w:b/>
                <w:sz w:val="24"/>
                <w:szCs w:val="24"/>
              </w:rPr>
              <w:t>DIGITAL MARKETING STRATEGIES</w:t>
            </w:r>
          </w:p>
        </w:tc>
        <w:tc>
          <w:tcPr>
            <w:tcW w:w="809" w:type="dxa"/>
            <w:vAlign w:val="center"/>
          </w:tcPr>
          <w:p w14:paraId="0D062569" w14:textId="77777777" w:rsidR="00560D1C" w:rsidRPr="00560D1C" w:rsidRDefault="00560D1C" w:rsidP="00C23B42">
            <w:pPr>
              <w:jc w:val="center"/>
              <w:rPr>
                <w:rFonts w:ascii="Times New Roman" w:hAnsi="Times New Roman" w:cs="Times New Roman"/>
                <w:b/>
                <w:sz w:val="24"/>
                <w:szCs w:val="24"/>
              </w:rPr>
            </w:pPr>
          </w:p>
        </w:tc>
        <w:tc>
          <w:tcPr>
            <w:tcW w:w="809" w:type="dxa"/>
            <w:vAlign w:val="center"/>
          </w:tcPr>
          <w:p w14:paraId="3FD5EB43" w14:textId="77777777" w:rsidR="00560D1C" w:rsidRPr="00560D1C" w:rsidRDefault="00560D1C" w:rsidP="00C23B42">
            <w:pPr>
              <w:jc w:val="center"/>
              <w:rPr>
                <w:rFonts w:ascii="Times New Roman" w:hAnsi="Times New Roman" w:cs="Times New Roman"/>
                <w:b/>
                <w:sz w:val="24"/>
                <w:szCs w:val="24"/>
              </w:rPr>
            </w:pPr>
          </w:p>
        </w:tc>
        <w:tc>
          <w:tcPr>
            <w:tcW w:w="809" w:type="dxa"/>
            <w:vAlign w:val="center"/>
          </w:tcPr>
          <w:p w14:paraId="0CAF3313" w14:textId="77777777" w:rsidR="00560D1C" w:rsidRPr="00560D1C" w:rsidRDefault="00560D1C" w:rsidP="00C23B42">
            <w:pPr>
              <w:jc w:val="center"/>
              <w:rPr>
                <w:rFonts w:ascii="Times New Roman" w:hAnsi="Times New Roman" w:cs="Times New Roman"/>
                <w:b/>
                <w:sz w:val="24"/>
                <w:szCs w:val="24"/>
              </w:rPr>
            </w:pPr>
          </w:p>
        </w:tc>
        <w:tc>
          <w:tcPr>
            <w:tcW w:w="809" w:type="dxa"/>
            <w:vAlign w:val="center"/>
          </w:tcPr>
          <w:p w14:paraId="38470930" w14:textId="77777777" w:rsidR="00560D1C" w:rsidRPr="00560D1C" w:rsidRDefault="00560D1C" w:rsidP="00C23B42">
            <w:pPr>
              <w:jc w:val="center"/>
              <w:rPr>
                <w:rFonts w:ascii="Times New Roman" w:hAnsi="Times New Roman" w:cs="Times New Roman"/>
                <w:b/>
                <w:sz w:val="24"/>
                <w:szCs w:val="24"/>
              </w:rPr>
            </w:pPr>
          </w:p>
        </w:tc>
        <w:tc>
          <w:tcPr>
            <w:tcW w:w="809" w:type="dxa"/>
            <w:vAlign w:val="center"/>
          </w:tcPr>
          <w:p w14:paraId="18385380" w14:textId="77777777" w:rsidR="00560D1C" w:rsidRPr="00560D1C" w:rsidRDefault="00560D1C" w:rsidP="00C23B42">
            <w:pPr>
              <w:jc w:val="center"/>
              <w:rPr>
                <w:rFonts w:ascii="Times New Roman" w:hAnsi="Times New Roman" w:cs="Times New Roman"/>
                <w:b/>
                <w:sz w:val="24"/>
                <w:szCs w:val="24"/>
              </w:rPr>
            </w:pPr>
          </w:p>
        </w:tc>
      </w:tr>
      <w:tr w:rsidR="00560D1C" w:rsidRPr="00560D1C" w14:paraId="71CC57FD" w14:textId="77777777" w:rsidTr="00560D1C">
        <w:tblPrEx>
          <w:tblCellMar>
            <w:top w:w="0" w:type="dxa"/>
            <w:bottom w:w="0" w:type="dxa"/>
          </w:tblCellMar>
        </w:tblPrEx>
        <w:trPr>
          <w:trHeight w:val="827"/>
        </w:trPr>
        <w:tc>
          <w:tcPr>
            <w:tcW w:w="694" w:type="dxa"/>
            <w:vAlign w:val="center"/>
          </w:tcPr>
          <w:p w14:paraId="3B1CC8EB"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1.</w:t>
            </w:r>
          </w:p>
        </w:tc>
        <w:tc>
          <w:tcPr>
            <w:tcW w:w="5207" w:type="dxa"/>
            <w:vAlign w:val="center"/>
          </w:tcPr>
          <w:p w14:paraId="5A54BDB4"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Social media platforms (e.g., Facebook, TikTok, WhatsApp) were my primary source of initial information about this college.</w:t>
            </w:r>
          </w:p>
        </w:tc>
        <w:tc>
          <w:tcPr>
            <w:tcW w:w="809" w:type="dxa"/>
            <w:vAlign w:val="center"/>
          </w:tcPr>
          <w:p w14:paraId="7FFE9687"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64E1A7B6"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3FEBD5E5"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557997CB"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34C12C46" w14:textId="77777777" w:rsidR="00560D1C" w:rsidRPr="00560D1C" w:rsidRDefault="00560D1C" w:rsidP="00C23B42">
            <w:pPr>
              <w:jc w:val="center"/>
              <w:rPr>
                <w:rFonts w:ascii="Times New Roman" w:hAnsi="Times New Roman" w:cs="Times New Roman"/>
                <w:sz w:val="24"/>
                <w:szCs w:val="24"/>
              </w:rPr>
            </w:pPr>
          </w:p>
        </w:tc>
      </w:tr>
      <w:tr w:rsidR="00560D1C" w:rsidRPr="00560D1C" w14:paraId="2DBBA83D" w14:textId="77777777" w:rsidTr="00560D1C">
        <w:tblPrEx>
          <w:tblCellMar>
            <w:top w:w="0" w:type="dxa"/>
            <w:bottom w:w="0" w:type="dxa"/>
          </w:tblCellMar>
        </w:tblPrEx>
        <w:trPr>
          <w:trHeight w:val="827"/>
        </w:trPr>
        <w:tc>
          <w:tcPr>
            <w:tcW w:w="694" w:type="dxa"/>
            <w:vAlign w:val="center"/>
          </w:tcPr>
          <w:p w14:paraId="47586797"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2.</w:t>
            </w:r>
          </w:p>
        </w:tc>
        <w:tc>
          <w:tcPr>
            <w:tcW w:w="5207" w:type="dxa"/>
            <w:vAlign w:val="center"/>
          </w:tcPr>
          <w:p w14:paraId="258AEE3D"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Information about courses and fees on the college website is clear and easy to understand.</w:t>
            </w:r>
          </w:p>
        </w:tc>
        <w:tc>
          <w:tcPr>
            <w:tcW w:w="809" w:type="dxa"/>
            <w:vAlign w:val="center"/>
          </w:tcPr>
          <w:p w14:paraId="5DE26097"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50A0772B"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37087F31"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5C045B15"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2E271E21" w14:textId="77777777" w:rsidR="00560D1C" w:rsidRPr="00560D1C" w:rsidRDefault="00560D1C" w:rsidP="00C23B42">
            <w:pPr>
              <w:jc w:val="center"/>
              <w:rPr>
                <w:rFonts w:ascii="Times New Roman" w:hAnsi="Times New Roman" w:cs="Times New Roman"/>
                <w:sz w:val="24"/>
                <w:szCs w:val="24"/>
              </w:rPr>
            </w:pPr>
          </w:p>
        </w:tc>
      </w:tr>
      <w:tr w:rsidR="00560D1C" w:rsidRPr="00560D1C" w14:paraId="5F6194A1" w14:textId="77777777" w:rsidTr="00560D1C">
        <w:tblPrEx>
          <w:tblCellMar>
            <w:top w:w="0" w:type="dxa"/>
            <w:bottom w:w="0" w:type="dxa"/>
          </w:tblCellMar>
        </w:tblPrEx>
        <w:trPr>
          <w:trHeight w:val="539"/>
        </w:trPr>
        <w:tc>
          <w:tcPr>
            <w:tcW w:w="694" w:type="dxa"/>
            <w:vAlign w:val="center"/>
          </w:tcPr>
          <w:p w14:paraId="1331F43F"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3.</w:t>
            </w:r>
          </w:p>
        </w:tc>
        <w:tc>
          <w:tcPr>
            <w:tcW w:w="5207" w:type="dxa"/>
            <w:vAlign w:val="center"/>
          </w:tcPr>
          <w:p w14:paraId="7E73BE52"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The college website content is consistently kept up to date.</w:t>
            </w:r>
          </w:p>
        </w:tc>
        <w:tc>
          <w:tcPr>
            <w:tcW w:w="809" w:type="dxa"/>
            <w:vAlign w:val="center"/>
          </w:tcPr>
          <w:p w14:paraId="39593ACA"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2F31198C"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09ADD240"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6C67922D"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5C5FB9A3" w14:textId="77777777" w:rsidR="00560D1C" w:rsidRPr="00560D1C" w:rsidRDefault="00560D1C" w:rsidP="00C23B42">
            <w:pPr>
              <w:jc w:val="center"/>
              <w:rPr>
                <w:rFonts w:ascii="Times New Roman" w:hAnsi="Times New Roman" w:cs="Times New Roman"/>
                <w:sz w:val="24"/>
                <w:szCs w:val="24"/>
              </w:rPr>
            </w:pPr>
          </w:p>
        </w:tc>
      </w:tr>
      <w:tr w:rsidR="00560D1C" w:rsidRPr="00560D1C" w14:paraId="38365732" w14:textId="77777777" w:rsidTr="00560D1C">
        <w:tblPrEx>
          <w:tblCellMar>
            <w:top w:w="0" w:type="dxa"/>
            <w:bottom w:w="0" w:type="dxa"/>
          </w:tblCellMar>
        </w:tblPrEx>
        <w:trPr>
          <w:trHeight w:val="827"/>
        </w:trPr>
        <w:tc>
          <w:tcPr>
            <w:tcW w:w="694" w:type="dxa"/>
            <w:vAlign w:val="center"/>
          </w:tcPr>
          <w:p w14:paraId="3D8FCC57"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4.</w:t>
            </w:r>
          </w:p>
        </w:tc>
        <w:tc>
          <w:tcPr>
            <w:tcW w:w="5207" w:type="dxa"/>
            <w:vAlign w:val="center"/>
          </w:tcPr>
          <w:p w14:paraId="509EF601"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Text messages (SMS) from the college influenced my decision to submit an application.</w:t>
            </w:r>
          </w:p>
        </w:tc>
        <w:tc>
          <w:tcPr>
            <w:tcW w:w="809" w:type="dxa"/>
            <w:vAlign w:val="center"/>
          </w:tcPr>
          <w:p w14:paraId="7D505A61"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0EA82929"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643FCF5A"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7F029824"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2193A53A" w14:textId="77777777" w:rsidR="00560D1C" w:rsidRPr="00560D1C" w:rsidRDefault="00560D1C" w:rsidP="00C23B42">
            <w:pPr>
              <w:jc w:val="center"/>
              <w:rPr>
                <w:rFonts w:ascii="Times New Roman" w:hAnsi="Times New Roman" w:cs="Times New Roman"/>
                <w:sz w:val="24"/>
                <w:szCs w:val="24"/>
              </w:rPr>
            </w:pPr>
          </w:p>
        </w:tc>
      </w:tr>
      <w:tr w:rsidR="00560D1C" w:rsidRPr="00560D1C" w14:paraId="6A0C7105" w14:textId="77777777" w:rsidTr="00560D1C">
        <w:tblPrEx>
          <w:tblCellMar>
            <w:top w:w="0" w:type="dxa"/>
            <w:bottom w:w="0" w:type="dxa"/>
          </w:tblCellMar>
        </w:tblPrEx>
        <w:trPr>
          <w:trHeight w:val="827"/>
        </w:trPr>
        <w:tc>
          <w:tcPr>
            <w:tcW w:w="694" w:type="dxa"/>
            <w:vAlign w:val="center"/>
          </w:tcPr>
          <w:p w14:paraId="17BBEAB0"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5.</w:t>
            </w:r>
          </w:p>
        </w:tc>
        <w:tc>
          <w:tcPr>
            <w:tcW w:w="5207" w:type="dxa"/>
            <w:vAlign w:val="center"/>
          </w:tcPr>
          <w:p w14:paraId="1F272D65"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Online interactions with the college digital pages increased my confidence in registering here.</w:t>
            </w:r>
          </w:p>
        </w:tc>
        <w:tc>
          <w:tcPr>
            <w:tcW w:w="809" w:type="dxa"/>
            <w:vAlign w:val="center"/>
          </w:tcPr>
          <w:p w14:paraId="3D052BCC"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0A6DFC1E"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386DB78E"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6427A650"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60244232" w14:textId="77777777" w:rsidR="00560D1C" w:rsidRPr="00560D1C" w:rsidRDefault="00560D1C" w:rsidP="00C23B42">
            <w:pPr>
              <w:jc w:val="center"/>
              <w:rPr>
                <w:rFonts w:ascii="Times New Roman" w:hAnsi="Times New Roman" w:cs="Times New Roman"/>
                <w:sz w:val="24"/>
                <w:szCs w:val="24"/>
              </w:rPr>
            </w:pPr>
          </w:p>
        </w:tc>
      </w:tr>
      <w:tr w:rsidR="00560D1C" w:rsidRPr="00560D1C" w14:paraId="3D0B5B88" w14:textId="77777777" w:rsidTr="00560D1C">
        <w:tblPrEx>
          <w:tblCellMar>
            <w:top w:w="0" w:type="dxa"/>
            <w:bottom w:w="0" w:type="dxa"/>
          </w:tblCellMar>
        </w:tblPrEx>
        <w:trPr>
          <w:trHeight w:val="275"/>
        </w:trPr>
        <w:tc>
          <w:tcPr>
            <w:tcW w:w="694" w:type="dxa"/>
            <w:vAlign w:val="center"/>
          </w:tcPr>
          <w:p w14:paraId="7A58CC7E" w14:textId="77777777" w:rsidR="00560D1C" w:rsidRPr="00560D1C" w:rsidRDefault="00560D1C" w:rsidP="00C23B42">
            <w:pPr>
              <w:jc w:val="center"/>
              <w:rPr>
                <w:rFonts w:ascii="Times New Roman" w:hAnsi="Times New Roman" w:cs="Times New Roman"/>
                <w:b/>
                <w:sz w:val="24"/>
                <w:szCs w:val="24"/>
              </w:rPr>
            </w:pPr>
            <w:r w:rsidRPr="00560D1C">
              <w:rPr>
                <w:rFonts w:ascii="Times New Roman" w:hAnsi="Times New Roman" w:cs="Times New Roman"/>
                <w:b/>
                <w:sz w:val="24"/>
                <w:szCs w:val="24"/>
              </w:rPr>
              <w:t>C</w:t>
            </w:r>
          </w:p>
        </w:tc>
        <w:tc>
          <w:tcPr>
            <w:tcW w:w="5207" w:type="dxa"/>
            <w:vAlign w:val="center"/>
          </w:tcPr>
          <w:p w14:paraId="3BA9EB65" w14:textId="77777777" w:rsidR="00560D1C" w:rsidRPr="00560D1C" w:rsidRDefault="00560D1C" w:rsidP="00C23B42">
            <w:pPr>
              <w:jc w:val="center"/>
              <w:rPr>
                <w:rFonts w:ascii="Times New Roman" w:hAnsi="Times New Roman" w:cs="Times New Roman"/>
                <w:b/>
                <w:sz w:val="24"/>
                <w:szCs w:val="24"/>
              </w:rPr>
            </w:pPr>
            <w:r w:rsidRPr="00560D1C">
              <w:rPr>
                <w:rFonts w:ascii="Times New Roman" w:hAnsi="Times New Roman" w:cs="Times New Roman"/>
                <w:b/>
                <w:sz w:val="24"/>
                <w:szCs w:val="24"/>
              </w:rPr>
              <w:t>BROADCAST MEDIA ADVERTISING</w:t>
            </w:r>
          </w:p>
        </w:tc>
        <w:tc>
          <w:tcPr>
            <w:tcW w:w="809" w:type="dxa"/>
            <w:vAlign w:val="center"/>
          </w:tcPr>
          <w:p w14:paraId="00B851A5" w14:textId="77777777" w:rsidR="00560D1C" w:rsidRPr="00560D1C" w:rsidRDefault="00560D1C" w:rsidP="00C23B42">
            <w:pPr>
              <w:jc w:val="center"/>
              <w:rPr>
                <w:rFonts w:ascii="Times New Roman" w:hAnsi="Times New Roman" w:cs="Times New Roman"/>
                <w:b/>
                <w:sz w:val="24"/>
                <w:szCs w:val="24"/>
              </w:rPr>
            </w:pPr>
          </w:p>
        </w:tc>
        <w:tc>
          <w:tcPr>
            <w:tcW w:w="809" w:type="dxa"/>
            <w:vAlign w:val="center"/>
          </w:tcPr>
          <w:p w14:paraId="3A20D326" w14:textId="77777777" w:rsidR="00560D1C" w:rsidRPr="00560D1C" w:rsidRDefault="00560D1C" w:rsidP="00C23B42">
            <w:pPr>
              <w:jc w:val="center"/>
              <w:rPr>
                <w:rFonts w:ascii="Times New Roman" w:hAnsi="Times New Roman" w:cs="Times New Roman"/>
                <w:b/>
                <w:sz w:val="24"/>
                <w:szCs w:val="24"/>
              </w:rPr>
            </w:pPr>
          </w:p>
        </w:tc>
        <w:tc>
          <w:tcPr>
            <w:tcW w:w="809" w:type="dxa"/>
            <w:vAlign w:val="center"/>
          </w:tcPr>
          <w:p w14:paraId="18513917" w14:textId="77777777" w:rsidR="00560D1C" w:rsidRPr="00560D1C" w:rsidRDefault="00560D1C" w:rsidP="00C23B42">
            <w:pPr>
              <w:jc w:val="center"/>
              <w:rPr>
                <w:rFonts w:ascii="Times New Roman" w:hAnsi="Times New Roman" w:cs="Times New Roman"/>
                <w:b/>
                <w:sz w:val="24"/>
                <w:szCs w:val="24"/>
              </w:rPr>
            </w:pPr>
          </w:p>
        </w:tc>
        <w:tc>
          <w:tcPr>
            <w:tcW w:w="809" w:type="dxa"/>
            <w:vAlign w:val="center"/>
          </w:tcPr>
          <w:p w14:paraId="7F07F5F4" w14:textId="77777777" w:rsidR="00560D1C" w:rsidRPr="00560D1C" w:rsidRDefault="00560D1C" w:rsidP="00C23B42">
            <w:pPr>
              <w:jc w:val="center"/>
              <w:rPr>
                <w:rFonts w:ascii="Times New Roman" w:hAnsi="Times New Roman" w:cs="Times New Roman"/>
                <w:b/>
                <w:sz w:val="24"/>
                <w:szCs w:val="24"/>
              </w:rPr>
            </w:pPr>
          </w:p>
        </w:tc>
        <w:tc>
          <w:tcPr>
            <w:tcW w:w="809" w:type="dxa"/>
            <w:vAlign w:val="center"/>
          </w:tcPr>
          <w:p w14:paraId="6F73803B" w14:textId="77777777" w:rsidR="00560D1C" w:rsidRPr="00560D1C" w:rsidRDefault="00560D1C" w:rsidP="00C23B42">
            <w:pPr>
              <w:jc w:val="center"/>
              <w:rPr>
                <w:rFonts w:ascii="Times New Roman" w:hAnsi="Times New Roman" w:cs="Times New Roman"/>
                <w:b/>
                <w:sz w:val="24"/>
                <w:szCs w:val="24"/>
              </w:rPr>
            </w:pPr>
          </w:p>
        </w:tc>
      </w:tr>
      <w:tr w:rsidR="00560D1C" w:rsidRPr="00560D1C" w14:paraId="55CAB40C" w14:textId="77777777" w:rsidTr="00560D1C">
        <w:tblPrEx>
          <w:tblCellMar>
            <w:top w:w="0" w:type="dxa"/>
            <w:bottom w:w="0" w:type="dxa"/>
          </w:tblCellMar>
        </w:tblPrEx>
        <w:trPr>
          <w:trHeight w:val="827"/>
        </w:trPr>
        <w:tc>
          <w:tcPr>
            <w:tcW w:w="694" w:type="dxa"/>
            <w:vAlign w:val="center"/>
          </w:tcPr>
          <w:p w14:paraId="77C3533C"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6.</w:t>
            </w:r>
          </w:p>
        </w:tc>
        <w:tc>
          <w:tcPr>
            <w:tcW w:w="5207" w:type="dxa"/>
            <w:vAlign w:val="center"/>
          </w:tcPr>
          <w:p w14:paraId="1B5D150B"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Radio advertisements or talk shows on national or local stations raised my awareness of this college.</w:t>
            </w:r>
          </w:p>
        </w:tc>
        <w:tc>
          <w:tcPr>
            <w:tcW w:w="809" w:type="dxa"/>
            <w:vAlign w:val="center"/>
          </w:tcPr>
          <w:p w14:paraId="5CFCFE5E"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70B73EE7"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40F50D31"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1407F296"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0FF2198B" w14:textId="77777777" w:rsidR="00560D1C" w:rsidRPr="00560D1C" w:rsidRDefault="00560D1C" w:rsidP="00C23B42">
            <w:pPr>
              <w:jc w:val="center"/>
              <w:rPr>
                <w:rFonts w:ascii="Times New Roman" w:hAnsi="Times New Roman" w:cs="Times New Roman"/>
                <w:sz w:val="24"/>
                <w:szCs w:val="24"/>
              </w:rPr>
            </w:pPr>
          </w:p>
        </w:tc>
      </w:tr>
      <w:tr w:rsidR="00560D1C" w:rsidRPr="00560D1C" w14:paraId="603F0EC0" w14:textId="77777777" w:rsidTr="00560D1C">
        <w:tblPrEx>
          <w:tblCellMar>
            <w:top w:w="0" w:type="dxa"/>
            <w:bottom w:w="0" w:type="dxa"/>
          </w:tblCellMar>
        </w:tblPrEx>
        <w:trPr>
          <w:trHeight w:val="827"/>
        </w:trPr>
        <w:tc>
          <w:tcPr>
            <w:tcW w:w="694" w:type="dxa"/>
            <w:vAlign w:val="center"/>
          </w:tcPr>
          <w:p w14:paraId="5C6A264C"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7.</w:t>
            </w:r>
          </w:p>
        </w:tc>
        <w:tc>
          <w:tcPr>
            <w:tcW w:w="5207" w:type="dxa"/>
            <w:vAlign w:val="center"/>
          </w:tcPr>
          <w:p w14:paraId="6F4C07B3"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Television advertisements or news features showcasing campus facilities influenced my choice to enroll.</w:t>
            </w:r>
          </w:p>
        </w:tc>
        <w:tc>
          <w:tcPr>
            <w:tcW w:w="809" w:type="dxa"/>
            <w:vAlign w:val="center"/>
          </w:tcPr>
          <w:p w14:paraId="52D052EA"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1D09C2A3"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1A7CA2B6"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3A7ADC23"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165BF126" w14:textId="77777777" w:rsidR="00560D1C" w:rsidRPr="00560D1C" w:rsidRDefault="00560D1C" w:rsidP="00C23B42">
            <w:pPr>
              <w:jc w:val="center"/>
              <w:rPr>
                <w:rFonts w:ascii="Times New Roman" w:hAnsi="Times New Roman" w:cs="Times New Roman"/>
                <w:sz w:val="24"/>
                <w:szCs w:val="24"/>
              </w:rPr>
            </w:pPr>
          </w:p>
        </w:tc>
      </w:tr>
      <w:tr w:rsidR="00560D1C" w:rsidRPr="00560D1C" w14:paraId="776141C9" w14:textId="77777777" w:rsidTr="00560D1C">
        <w:tblPrEx>
          <w:tblCellMar>
            <w:top w:w="0" w:type="dxa"/>
            <w:bottom w:w="0" w:type="dxa"/>
          </w:tblCellMar>
        </w:tblPrEx>
        <w:trPr>
          <w:trHeight w:val="552"/>
        </w:trPr>
        <w:tc>
          <w:tcPr>
            <w:tcW w:w="694" w:type="dxa"/>
            <w:vAlign w:val="center"/>
          </w:tcPr>
          <w:p w14:paraId="6E25D4AF"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lastRenderedPageBreak/>
              <w:t>8.</w:t>
            </w:r>
          </w:p>
        </w:tc>
        <w:tc>
          <w:tcPr>
            <w:tcW w:w="5207" w:type="dxa"/>
            <w:vAlign w:val="center"/>
          </w:tcPr>
          <w:p w14:paraId="3C5D1DDC"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Broadcast media convinced me that TVET courses lead to viable career opportunities.</w:t>
            </w:r>
          </w:p>
        </w:tc>
        <w:tc>
          <w:tcPr>
            <w:tcW w:w="809" w:type="dxa"/>
            <w:vAlign w:val="center"/>
          </w:tcPr>
          <w:p w14:paraId="5B4F4422"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0AF5A392"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0C90DC01"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2C54BC2D"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49C3CB76" w14:textId="77777777" w:rsidR="00560D1C" w:rsidRPr="00560D1C" w:rsidRDefault="00560D1C" w:rsidP="00C23B42">
            <w:pPr>
              <w:jc w:val="center"/>
              <w:rPr>
                <w:rFonts w:ascii="Times New Roman" w:hAnsi="Times New Roman" w:cs="Times New Roman"/>
                <w:sz w:val="24"/>
                <w:szCs w:val="24"/>
              </w:rPr>
            </w:pPr>
          </w:p>
        </w:tc>
      </w:tr>
      <w:tr w:rsidR="00560D1C" w:rsidRPr="00560D1C" w14:paraId="66106B61" w14:textId="77777777" w:rsidTr="00560D1C">
        <w:tblPrEx>
          <w:tblCellMar>
            <w:top w:w="0" w:type="dxa"/>
            <w:bottom w:w="0" w:type="dxa"/>
          </w:tblCellMar>
        </w:tblPrEx>
        <w:trPr>
          <w:trHeight w:val="827"/>
        </w:trPr>
        <w:tc>
          <w:tcPr>
            <w:tcW w:w="694" w:type="dxa"/>
            <w:vAlign w:val="center"/>
          </w:tcPr>
          <w:p w14:paraId="6925A6A4"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9.</w:t>
            </w:r>
          </w:p>
        </w:tc>
        <w:tc>
          <w:tcPr>
            <w:tcW w:w="5207" w:type="dxa"/>
            <w:vAlign w:val="center"/>
          </w:tcPr>
          <w:p w14:paraId="6476CDB3"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Radio information played a major role in convincing my parents or sponsors to support my studies here.</w:t>
            </w:r>
          </w:p>
        </w:tc>
        <w:tc>
          <w:tcPr>
            <w:tcW w:w="809" w:type="dxa"/>
            <w:vAlign w:val="center"/>
          </w:tcPr>
          <w:p w14:paraId="3CBE29FD"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665DA035"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30D7EE2B"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66D8A416"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201BD03D" w14:textId="77777777" w:rsidR="00560D1C" w:rsidRPr="00560D1C" w:rsidRDefault="00560D1C" w:rsidP="00C23B42">
            <w:pPr>
              <w:jc w:val="center"/>
              <w:rPr>
                <w:rFonts w:ascii="Times New Roman" w:hAnsi="Times New Roman" w:cs="Times New Roman"/>
                <w:sz w:val="24"/>
                <w:szCs w:val="24"/>
              </w:rPr>
            </w:pPr>
          </w:p>
        </w:tc>
      </w:tr>
      <w:tr w:rsidR="00560D1C" w:rsidRPr="00560D1C" w14:paraId="7C9D5BD3" w14:textId="77777777" w:rsidTr="00560D1C">
        <w:tblPrEx>
          <w:tblCellMar>
            <w:top w:w="0" w:type="dxa"/>
            <w:bottom w:w="0" w:type="dxa"/>
          </w:tblCellMar>
        </w:tblPrEx>
        <w:trPr>
          <w:trHeight w:val="275"/>
        </w:trPr>
        <w:tc>
          <w:tcPr>
            <w:tcW w:w="694" w:type="dxa"/>
            <w:vAlign w:val="center"/>
          </w:tcPr>
          <w:p w14:paraId="1EF4636C" w14:textId="77777777" w:rsidR="00560D1C" w:rsidRPr="00560D1C" w:rsidRDefault="00560D1C" w:rsidP="00C23B42">
            <w:pPr>
              <w:jc w:val="center"/>
              <w:rPr>
                <w:rFonts w:ascii="Times New Roman" w:hAnsi="Times New Roman" w:cs="Times New Roman"/>
                <w:b/>
                <w:sz w:val="24"/>
                <w:szCs w:val="24"/>
              </w:rPr>
            </w:pPr>
            <w:r w:rsidRPr="00560D1C">
              <w:rPr>
                <w:rFonts w:ascii="Times New Roman" w:hAnsi="Times New Roman" w:cs="Times New Roman"/>
                <w:b/>
                <w:sz w:val="24"/>
                <w:szCs w:val="24"/>
              </w:rPr>
              <w:t>D</w:t>
            </w:r>
          </w:p>
        </w:tc>
        <w:tc>
          <w:tcPr>
            <w:tcW w:w="5207" w:type="dxa"/>
            <w:vAlign w:val="center"/>
          </w:tcPr>
          <w:p w14:paraId="2096F164" w14:textId="77777777" w:rsidR="00560D1C" w:rsidRPr="00560D1C" w:rsidRDefault="00560D1C" w:rsidP="00C23B42">
            <w:pPr>
              <w:jc w:val="center"/>
              <w:rPr>
                <w:rFonts w:ascii="Times New Roman" w:hAnsi="Times New Roman" w:cs="Times New Roman"/>
                <w:b/>
                <w:sz w:val="24"/>
                <w:szCs w:val="24"/>
              </w:rPr>
            </w:pPr>
            <w:r w:rsidRPr="00560D1C">
              <w:rPr>
                <w:rFonts w:ascii="Times New Roman" w:hAnsi="Times New Roman" w:cs="Times New Roman"/>
                <w:b/>
                <w:sz w:val="24"/>
                <w:szCs w:val="24"/>
              </w:rPr>
              <w:t>OUTDOOR MEDIA ADVERTISING</w:t>
            </w:r>
          </w:p>
        </w:tc>
        <w:tc>
          <w:tcPr>
            <w:tcW w:w="809" w:type="dxa"/>
            <w:vAlign w:val="center"/>
          </w:tcPr>
          <w:p w14:paraId="59B743EC" w14:textId="77777777" w:rsidR="00560D1C" w:rsidRPr="00560D1C" w:rsidRDefault="00560D1C" w:rsidP="00C23B42">
            <w:pPr>
              <w:jc w:val="center"/>
              <w:rPr>
                <w:rFonts w:ascii="Times New Roman" w:hAnsi="Times New Roman" w:cs="Times New Roman"/>
                <w:b/>
                <w:sz w:val="24"/>
                <w:szCs w:val="24"/>
              </w:rPr>
            </w:pPr>
          </w:p>
        </w:tc>
        <w:tc>
          <w:tcPr>
            <w:tcW w:w="809" w:type="dxa"/>
            <w:vAlign w:val="center"/>
          </w:tcPr>
          <w:p w14:paraId="66B59038" w14:textId="77777777" w:rsidR="00560D1C" w:rsidRPr="00560D1C" w:rsidRDefault="00560D1C" w:rsidP="00C23B42">
            <w:pPr>
              <w:jc w:val="center"/>
              <w:rPr>
                <w:rFonts w:ascii="Times New Roman" w:hAnsi="Times New Roman" w:cs="Times New Roman"/>
                <w:b/>
                <w:sz w:val="24"/>
                <w:szCs w:val="24"/>
              </w:rPr>
            </w:pPr>
          </w:p>
        </w:tc>
        <w:tc>
          <w:tcPr>
            <w:tcW w:w="809" w:type="dxa"/>
            <w:vAlign w:val="center"/>
          </w:tcPr>
          <w:p w14:paraId="5E6AAC3A" w14:textId="77777777" w:rsidR="00560D1C" w:rsidRPr="00560D1C" w:rsidRDefault="00560D1C" w:rsidP="00C23B42">
            <w:pPr>
              <w:jc w:val="center"/>
              <w:rPr>
                <w:rFonts w:ascii="Times New Roman" w:hAnsi="Times New Roman" w:cs="Times New Roman"/>
                <w:b/>
                <w:sz w:val="24"/>
                <w:szCs w:val="24"/>
              </w:rPr>
            </w:pPr>
          </w:p>
        </w:tc>
        <w:tc>
          <w:tcPr>
            <w:tcW w:w="809" w:type="dxa"/>
            <w:vAlign w:val="center"/>
          </w:tcPr>
          <w:p w14:paraId="3D5E1EE3" w14:textId="77777777" w:rsidR="00560D1C" w:rsidRPr="00560D1C" w:rsidRDefault="00560D1C" w:rsidP="00C23B42">
            <w:pPr>
              <w:jc w:val="center"/>
              <w:rPr>
                <w:rFonts w:ascii="Times New Roman" w:hAnsi="Times New Roman" w:cs="Times New Roman"/>
                <w:b/>
                <w:sz w:val="24"/>
                <w:szCs w:val="24"/>
              </w:rPr>
            </w:pPr>
          </w:p>
        </w:tc>
        <w:tc>
          <w:tcPr>
            <w:tcW w:w="809" w:type="dxa"/>
            <w:vAlign w:val="center"/>
          </w:tcPr>
          <w:p w14:paraId="5ED3C0EE" w14:textId="77777777" w:rsidR="00560D1C" w:rsidRPr="00560D1C" w:rsidRDefault="00560D1C" w:rsidP="00C23B42">
            <w:pPr>
              <w:jc w:val="center"/>
              <w:rPr>
                <w:rFonts w:ascii="Times New Roman" w:hAnsi="Times New Roman" w:cs="Times New Roman"/>
                <w:b/>
                <w:sz w:val="24"/>
                <w:szCs w:val="24"/>
              </w:rPr>
            </w:pPr>
          </w:p>
        </w:tc>
      </w:tr>
      <w:tr w:rsidR="00560D1C" w:rsidRPr="00560D1C" w14:paraId="2C90F460" w14:textId="77777777" w:rsidTr="00560D1C">
        <w:tblPrEx>
          <w:tblCellMar>
            <w:top w:w="0" w:type="dxa"/>
            <w:bottom w:w="0" w:type="dxa"/>
          </w:tblCellMar>
        </w:tblPrEx>
        <w:trPr>
          <w:trHeight w:val="539"/>
        </w:trPr>
        <w:tc>
          <w:tcPr>
            <w:tcW w:w="694" w:type="dxa"/>
            <w:vAlign w:val="center"/>
          </w:tcPr>
          <w:p w14:paraId="3BD8A709"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10.</w:t>
            </w:r>
          </w:p>
        </w:tc>
        <w:tc>
          <w:tcPr>
            <w:tcW w:w="5207" w:type="dxa"/>
            <w:vAlign w:val="center"/>
          </w:tcPr>
          <w:p w14:paraId="018CE801"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Directional signboards along highways helped me locate the physical campus.</w:t>
            </w:r>
          </w:p>
        </w:tc>
        <w:tc>
          <w:tcPr>
            <w:tcW w:w="809" w:type="dxa"/>
            <w:vAlign w:val="center"/>
          </w:tcPr>
          <w:p w14:paraId="15AD18C7"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2C9C366E"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7FE0D869"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6FDB3069"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46DD22E8" w14:textId="77777777" w:rsidR="00560D1C" w:rsidRPr="00560D1C" w:rsidRDefault="00560D1C" w:rsidP="00C23B42">
            <w:pPr>
              <w:jc w:val="center"/>
              <w:rPr>
                <w:rFonts w:ascii="Times New Roman" w:hAnsi="Times New Roman" w:cs="Times New Roman"/>
                <w:sz w:val="24"/>
                <w:szCs w:val="24"/>
              </w:rPr>
            </w:pPr>
          </w:p>
        </w:tc>
      </w:tr>
      <w:tr w:rsidR="00560D1C" w:rsidRPr="00560D1C" w14:paraId="0835F5E7" w14:textId="77777777" w:rsidTr="00560D1C">
        <w:tblPrEx>
          <w:tblCellMar>
            <w:top w:w="0" w:type="dxa"/>
            <w:bottom w:w="0" w:type="dxa"/>
          </w:tblCellMar>
        </w:tblPrEx>
        <w:trPr>
          <w:trHeight w:val="552"/>
        </w:trPr>
        <w:tc>
          <w:tcPr>
            <w:tcW w:w="694" w:type="dxa"/>
            <w:vAlign w:val="center"/>
          </w:tcPr>
          <w:p w14:paraId="4FFBD566"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11.</w:t>
            </w:r>
          </w:p>
        </w:tc>
        <w:tc>
          <w:tcPr>
            <w:tcW w:w="5207" w:type="dxa"/>
            <w:vAlign w:val="center"/>
          </w:tcPr>
          <w:p w14:paraId="0B3691AF"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Highway billboards made the college recognizable to prospective students.</w:t>
            </w:r>
          </w:p>
        </w:tc>
        <w:tc>
          <w:tcPr>
            <w:tcW w:w="809" w:type="dxa"/>
            <w:vAlign w:val="center"/>
          </w:tcPr>
          <w:p w14:paraId="477FA211"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0679488F"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75E15C61"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61A1EB8C"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1BD652DF" w14:textId="77777777" w:rsidR="00560D1C" w:rsidRPr="00560D1C" w:rsidRDefault="00560D1C" w:rsidP="00C23B42">
            <w:pPr>
              <w:jc w:val="center"/>
              <w:rPr>
                <w:rFonts w:ascii="Times New Roman" w:hAnsi="Times New Roman" w:cs="Times New Roman"/>
                <w:sz w:val="24"/>
                <w:szCs w:val="24"/>
              </w:rPr>
            </w:pPr>
          </w:p>
        </w:tc>
      </w:tr>
      <w:tr w:rsidR="00560D1C" w:rsidRPr="00560D1C" w14:paraId="138520DA" w14:textId="77777777" w:rsidTr="00560D1C">
        <w:tblPrEx>
          <w:tblCellMar>
            <w:top w:w="0" w:type="dxa"/>
            <w:bottom w:w="0" w:type="dxa"/>
          </w:tblCellMar>
        </w:tblPrEx>
        <w:trPr>
          <w:trHeight w:val="552"/>
        </w:trPr>
        <w:tc>
          <w:tcPr>
            <w:tcW w:w="694" w:type="dxa"/>
            <w:vAlign w:val="center"/>
          </w:tcPr>
          <w:p w14:paraId="19275DEF"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12.</w:t>
            </w:r>
          </w:p>
        </w:tc>
        <w:tc>
          <w:tcPr>
            <w:tcW w:w="5207" w:type="dxa"/>
            <w:vAlign w:val="center"/>
          </w:tcPr>
          <w:p w14:paraId="164B6A73"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Banners and posters in market centers effectively highlighted upcoming intake dates.</w:t>
            </w:r>
          </w:p>
        </w:tc>
        <w:tc>
          <w:tcPr>
            <w:tcW w:w="809" w:type="dxa"/>
            <w:vAlign w:val="center"/>
          </w:tcPr>
          <w:p w14:paraId="663F8256"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2D77FECD"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6F76C4FA"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3A6FA81A"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6890BBE5" w14:textId="77777777" w:rsidR="00560D1C" w:rsidRPr="00560D1C" w:rsidRDefault="00560D1C" w:rsidP="00C23B42">
            <w:pPr>
              <w:jc w:val="center"/>
              <w:rPr>
                <w:rFonts w:ascii="Times New Roman" w:hAnsi="Times New Roman" w:cs="Times New Roman"/>
                <w:sz w:val="24"/>
                <w:szCs w:val="24"/>
              </w:rPr>
            </w:pPr>
          </w:p>
        </w:tc>
      </w:tr>
      <w:tr w:rsidR="00560D1C" w:rsidRPr="00560D1C" w14:paraId="1ECAFCF3" w14:textId="77777777" w:rsidTr="00560D1C">
        <w:tblPrEx>
          <w:tblCellMar>
            <w:top w:w="0" w:type="dxa"/>
            <w:bottom w:w="0" w:type="dxa"/>
          </w:tblCellMar>
        </w:tblPrEx>
        <w:trPr>
          <w:trHeight w:val="552"/>
        </w:trPr>
        <w:tc>
          <w:tcPr>
            <w:tcW w:w="694" w:type="dxa"/>
            <w:vAlign w:val="center"/>
          </w:tcPr>
          <w:p w14:paraId="754A0ACE"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13.</w:t>
            </w:r>
          </w:p>
        </w:tc>
        <w:tc>
          <w:tcPr>
            <w:tcW w:w="5207" w:type="dxa"/>
            <w:vAlign w:val="center"/>
          </w:tcPr>
          <w:p w14:paraId="348D8935"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Printed brochures and flyers provided helpful details about admission requirements.</w:t>
            </w:r>
          </w:p>
        </w:tc>
        <w:tc>
          <w:tcPr>
            <w:tcW w:w="809" w:type="dxa"/>
            <w:vAlign w:val="center"/>
          </w:tcPr>
          <w:p w14:paraId="34D58036"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7DA455CE"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247CB6E6"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5F816128"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01791FF0" w14:textId="77777777" w:rsidR="00560D1C" w:rsidRPr="00560D1C" w:rsidRDefault="00560D1C" w:rsidP="00C23B42">
            <w:pPr>
              <w:jc w:val="center"/>
              <w:rPr>
                <w:rFonts w:ascii="Times New Roman" w:hAnsi="Times New Roman" w:cs="Times New Roman"/>
                <w:sz w:val="24"/>
                <w:szCs w:val="24"/>
              </w:rPr>
            </w:pPr>
          </w:p>
        </w:tc>
      </w:tr>
      <w:tr w:rsidR="00560D1C" w:rsidRPr="00560D1C" w14:paraId="5DDD672A" w14:textId="77777777" w:rsidTr="00560D1C">
        <w:tblPrEx>
          <w:tblCellMar>
            <w:top w:w="0" w:type="dxa"/>
            <w:bottom w:w="0" w:type="dxa"/>
          </w:tblCellMar>
        </w:tblPrEx>
        <w:trPr>
          <w:trHeight w:val="552"/>
        </w:trPr>
        <w:tc>
          <w:tcPr>
            <w:tcW w:w="694" w:type="dxa"/>
            <w:vAlign w:val="center"/>
          </w:tcPr>
          <w:p w14:paraId="6C56CA0C"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14.</w:t>
            </w:r>
          </w:p>
        </w:tc>
        <w:tc>
          <w:tcPr>
            <w:tcW w:w="5207" w:type="dxa"/>
            <w:vAlign w:val="center"/>
          </w:tcPr>
          <w:p w14:paraId="5892168C"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Physical branding on campus gates and walls creates a professional image.</w:t>
            </w:r>
          </w:p>
        </w:tc>
        <w:tc>
          <w:tcPr>
            <w:tcW w:w="809" w:type="dxa"/>
            <w:vAlign w:val="center"/>
          </w:tcPr>
          <w:p w14:paraId="7777D58B"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4B4829C9"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2A77DA43"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52FD18CD"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52AD4FDB" w14:textId="77777777" w:rsidR="00560D1C" w:rsidRPr="00560D1C" w:rsidRDefault="00560D1C" w:rsidP="00C23B42">
            <w:pPr>
              <w:jc w:val="center"/>
              <w:rPr>
                <w:rFonts w:ascii="Times New Roman" w:hAnsi="Times New Roman" w:cs="Times New Roman"/>
                <w:sz w:val="24"/>
                <w:szCs w:val="24"/>
              </w:rPr>
            </w:pPr>
          </w:p>
        </w:tc>
      </w:tr>
      <w:tr w:rsidR="00560D1C" w:rsidRPr="00560D1C" w14:paraId="0BD9F8AA" w14:textId="77777777" w:rsidTr="00560D1C">
        <w:tblPrEx>
          <w:tblCellMar>
            <w:top w:w="0" w:type="dxa"/>
            <w:bottom w:w="0" w:type="dxa"/>
          </w:tblCellMar>
        </w:tblPrEx>
        <w:trPr>
          <w:trHeight w:val="552"/>
        </w:trPr>
        <w:tc>
          <w:tcPr>
            <w:tcW w:w="694" w:type="dxa"/>
            <w:vAlign w:val="center"/>
          </w:tcPr>
          <w:p w14:paraId="11CB9199" w14:textId="77777777" w:rsidR="00560D1C" w:rsidRPr="00560D1C" w:rsidRDefault="00560D1C" w:rsidP="00C23B42">
            <w:pPr>
              <w:jc w:val="center"/>
              <w:rPr>
                <w:rFonts w:ascii="Times New Roman" w:hAnsi="Times New Roman" w:cs="Times New Roman"/>
                <w:b/>
                <w:sz w:val="24"/>
                <w:szCs w:val="24"/>
              </w:rPr>
            </w:pPr>
            <w:r w:rsidRPr="00560D1C">
              <w:rPr>
                <w:rFonts w:ascii="Times New Roman" w:hAnsi="Times New Roman" w:cs="Times New Roman"/>
                <w:b/>
                <w:sz w:val="24"/>
                <w:szCs w:val="24"/>
              </w:rPr>
              <w:t>E</w:t>
            </w:r>
          </w:p>
        </w:tc>
        <w:tc>
          <w:tcPr>
            <w:tcW w:w="5207" w:type="dxa"/>
            <w:vAlign w:val="center"/>
          </w:tcPr>
          <w:p w14:paraId="499D5E2B" w14:textId="77777777" w:rsidR="00560D1C" w:rsidRPr="00560D1C" w:rsidRDefault="00560D1C" w:rsidP="00C23B42">
            <w:pPr>
              <w:jc w:val="center"/>
              <w:rPr>
                <w:rFonts w:ascii="Times New Roman" w:hAnsi="Times New Roman" w:cs="Times New Roman"/>
                <w:b/>
                <w:sz w:val="24"/>
                <w:szCs w:val="24"/>
              </w:rPr>
            </w:pPr>
            <w:r w:rsidRPr="00560D1C">
              <w:rPr>
                <w:rFonts w:ascii="Times New Roman" w:hAnsi="Times New Roman" w:cs="Times New Roman"/>
                <w:b/>
                <w:sz w:val="24"/>
                <w:szCs w:val="24"/>
              </w:rPr>
              <w:t>EXPERIENTIAL OUTREACH STRATEGIES</w:t>
            </w:r>
          </w:p>
        </w:tc>
        <w:tc>
          <w:tcPr>
            <w:tcW w:w="809" w:type="dxa"/>
            <w:vAlign w:val="center"/>
          </w:tcPr>
          <w:p w14:paraId="35326B51" w14:textId="77777777" w:rsidR="00560D1C" w:rsidRPr="00560D1C" w:rsidRDefault="00560D1C" w:rsidP="00C23B42">
            <w:pPr>
              <w:jc w:val="center"/>
              <w:rPr>
                <w:rFonts w:ascii="Times New Roman" w:hAnsi="Times New Roman" w:cs="Times New Roman"/>
                <w:b/>
                <w:sz w:val="24"/>
                <w:szCs w:val="24"/>
              </w:rPr>
            </w:pPr>
          </w:p>
        </w:tc>
        <w:tc>
          <w:tcPr>
            <w:tcW w:w="809" w:type="dxa"/>
            <w:vAlign w:val="center"/>
          </w:tcPr>
          <w:p w14:paraId="6A4BD824" w14:textId="77777777" w:rsidR="00560D1C" w:rsidRPr="00560D1C" w:rsidRDefault="00560D1C" w:rsidP="00C23B42">
            <w:pPr>
              <w:jc w:val="center"/>
              <w:rPr>
                <w:rFonts w:ascii="Times New Roman" w:hAnsi="Times New Roman" w:cs="Times New Roman"/>
                <w:b/>
                <w:sz w:val="24"/>
                <w:szCs w:val="24"/>
              </w:rPr>
            </w:pPr>
          </w:p>
        </w:tc>
        <w:tc>
          <w:tcPr>
            <w:tcW w:w="809" w:type="dxa"/>
            <w:vAlign w:val="center"/>
          </w:tcPr>
          <w:p w14:paraId="7AAFD57C" w14:textId="77777777" w:rsidR="00560D1C" w:rsidRPr="00560D1C" w:rsidRDefault="00560D1C" w:rsidP="00C23B42">
            <w:pPr>
              <w:jc w:val="center"/>
              <w:rPr>
                <w:rFonts w:ascii="Times New Roman" w:hAnsi="Times New Roman" w:cs="Times New Roman"/>
                <w:b/>
                <w:sz w:val="24"/>
                <w:szCs w:val="24"/>
              </w:rPr>
            </w:pPr>
          </w:p>
        </w:tc>
        <w:tc>
          <w:tcPr>
            <w:tcW w:w="809" w:type="dxa"/>
            <w:vAlign w:val="center"/>
          </w:tcPr>
          <w:p w14:paraId="469DF247" w14:textId="77777777" w:rsidR="00560D1C" w:rsidRPr="00560D1C" w:rsidRDefault="00560D1C" w:rsidP="00C23B42">
            <w:pPr>
              <w:jc w:val="center"/>
              <w:rPr>
                <w:rFonts w:ascii="Times New Roman" w:hAnsi="Times New Roman" w:cs="Times New Roman"/>
                <w:b/>
                <w:sz w:val="24"/>
                <w:szCs w:val="24"/>
              </w:rPr>
            </w:pPr>
          </w:p>
        </w:tc>
        <w:tc>
          <w:tcPr>
            <w:tcW w:w="809" w:type="dxa"/>
            <w:vAlign w:val="center"/>
          </w:tcPr>
          <w:p w14:paraId="34646DED" w14:textId="77777777" w:rsidR="00560D1C" w:rsidRPr="00560D1C" w:rsidRDefault="00560D1C" w:rsidP="00C23B42">
            <w:pPr>
              <w:jc w:val="center"/>
              <w:rPr>
                <w:rFonts w:ascii="Times New Roman" w:hAnsi="Times New Roman" w:cs="Times New Roman"/>
                <w:b/>
                <w:sz w:val="24"/>
                <w:szCs w:val="24"/>
              </w:rPr>
            </w:pPr>
          </w:p>
        </w:tc>
      </w:tr>
      <w:tr w:rsidR="00560D1C" w:rsidRPr="00560D1C" w14:paraId="59214102" w14:textId="77777777" w:rsidTr="00560D1C">
        <w:tblPrEx>
          <w:tblCellMar>
            <w:top w:w="0" w:type="dxa"/>
            <w:bottom w:w="0" w:type="dxa"/>
          </w:tblCellMar>
        </w:tblPrEx>
        <w:trPr>
          <w:trHeight w:val="827"/>
        </w:trPr>
        <w:tc>
          <w:tcPr>
            <w:tcW w:w="694" w:type="dxa"/>
            <w:vAlign w:val="center"/>
          </w:tcPr>
          <w:p w14:paraId="442543E3"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15.</w:t>
            </w:r>
          </w:p>
        </w:tc>
        <w:tc>
          <w:tcPr>
            <w:tcW w:w="5207" w:type="dxa"/>
            <w:vAlign w:val="center"/>
          </w:tcPr>
          <w:p w14:paraId="64AA22CB"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High school career day visits by college representatives generated my initial interest in technical training.</w:t>
            </w:r>
          </w:p>
        </w:tc>
        <w:tc>
          <w:tcPr>
            <w:tcW w:w="809" w:type="dxa"/>
            <w:vAlign w:val="center"/>
          </w:tcPr>
          <w:p w14:paraId="6E05C2F3"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6E14D21F"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2FCDD431"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0652290E"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18FDBBFB" w14:textId="77777777" w:rsidR="00560D1C" w:rsidRPr="00560D1C" w:rsidRDefault="00560D1C" w:rsidP="00C23B42">
            <w:pPr>
              <w:jc w:val="center"/>
              <w:rPr>
                <w:rFonts w:ascii="Times New Roman" w:hAnsi="Times New Roman" w:cs="Times New Roman"/>
                <w:sz w:val="24"/>
                <w:szCs w:val="24"/>
              </w:rPr>
            </w:pPr>
          </w:p>
        </w:tc>
      </w:tr>
      <w:tr w:rsidR="00560D1C" w:rsidRPr="00560D1C" w14:paraId="2159D0FB" w14:textId="77777777" w:rsidTr="00560D1C">
        <w:tblPrEx>
          <w:tblCellMar>
            <w:top w:w="0" w:type="dxa"/>
            <w:bottom w:w="0" w:type="dxa"/>
          </w:tblCellMar>
        </w:tblPrEx>
        <w:trPr>
          <w:trHeight w:val="539"/>
        </w:trPr>
        <w:tc>
          <w:tcPr>
            <w:tcW w:w="694" w:type="dxa"/>
            <w:vAlign w:val="center"/>
          </w:tcPr>
          <w:p w14:paraId="6BC7C5BC"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16.</w:t>
            </w:r>
          </w:p>
        </w:tc>
        <w:tc>
          <w:tcPr>
            <w:tcW w:w="5207" w:type="dxa"/>
            <w:vAlign w:val="center"/>
          </w:tcPr>
          <w:p w14:paraId="69F9BF98"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Community roadshows and caravans helped clarify my doubts about vocational education.</w:t>
            </w:r>
          </w:p>
        </w:tc>
        <w:tc>
          <w:tcPr>
            <w:tcW w:w="809" w:type="dxa"/>
            <w:vAlign w:val="center"/>
          </w:tcPr>
          <w:p w14:paraId="2D3825A1"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5E084B2E"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7F391EAA"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4D5A62BB"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1F8A8D42" w14:textId="77777777" w:rsidR="00560D1C" w:rsidRPr="00560D1C" w:rsidRDefault="00560D1C" w:rsidP="00C23B42">
            <w:pPr>
              <w:jc w:val="center"/>
              <w:rPr>
                <w:rFonts w:ascii="Times New Roman" w:hAnsi="Times New Roman" w:cs="Times New Roman"/>
                <w:sz w:val="24"/>
                <w:szCs w:val="24"/>
              </w:rPr>
            </w:pPr>
          </w:p>
        </w:tc>
      </w:tr>
      <w:tr w:rsidR="00560D1C" w:rsidRPr="00560D1C" w14:paraId="64DFA65E" w14:textId="77777777" w:rsidTr="00560D1C">
        <w:tblPrEx>
          <w:tblCellMar>
            <w:top w:w="0" w:type="dxa"/>
            <w:bottom w:w="0" w:type="dxa"/>
          </w:tblCellMar>
        </w:tblPrEx>
        <w:trPr>
          <w:trHeight w:val="827"/>
        </w:trPr>
        <w:tc>
          <w:tcPr>
            <w:tcW w:w="694" w:type="dxa"/>
            <w:vAlign w:val="center"/>
          </w:tcPr>
          <w:p w14:paraId="0DB2E2E9"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17.</w:t>
            </w:r>
          </w:p>
        </w:tc>
        <w:tc>
          <w:tcPr>
            <w:tcW w:w="5207" w:type="dxa"/>
            <w:vAlign w:val="center"/>
          </w:tcPr>
          <w:p w14:paraId="22B7C130"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Direct interaction with college representatives at community gatherings motivated me to join.</w:t>
            </w:r>
          </w:p>
        </w:tc>
        <w:tc>
          <w:tcPr>
            <w:tcW w:w="809" w:type="dxa"/>
            <w:vAlign w:val="center"/>
          </w:tcPr>
          <w:p w14:paraId="7E7B1F48"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546C0CFC"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503AF4E4"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00D1A467"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059CA12B" w14:textId="77777777" w:rsidR="00560D1C" w:rsidRPr="00560D1C" w:rsidRDefault="00560D1C" w:rsidP="00C23B42">
            <w:pPr>
              <w:jc w:val="center"/>
              <w:rPr>
                <w:rFonts w:ascii="Times New Roman" w:hAnsi="Times New Roman" w:cs="Times New Roman"/>
                <w:sz w:val="24"/>
                <w:szCs w:val="24"/>
              </w:rPr>
            </w:pPr>
          </w:p>
        </w:tc>
      </w:tr>
      <w:tr w:rsidR="00560D1C" w:rsidRPr="00560D1C" w14:paraId="2980A990" w14:textId="77777777" w:rsidTr="00560D1C">
        <w:tblPrEx>
          <w:tblCellMar>
            <w:top w:w="0" w:type="dxa"/>
            <w:bottom w:w="0" w:type="dxa"/>
          </w:tblCellMar>
        </w:tblPrEx>
        <w:trPr>
          <w:trHeight w:val="552"/>
        </w:trPr>
        <w:tc>
          <w:tcPr>
            <w:tcW w:w="694" w:type="dxa"/>
            <w:vAlign w:val="center"/>
          </w:tcPr>
          <w:p w14:paraId="72FE4EE0"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18.</w:t>
            </w:r>
          </w:p>
        </w:tc>
        <w:tc>
          <w:tcPr>
            <w:tcW w:w="5207" w:type="dxa"/>
            <w:vAlign w:val="center"/>
          </w:tcPr>
          <w:p w14:paraId="2124E974"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Live skill demonstrations during public events made technical courses appealing to me.</w:t>
            </w:r>
          </w:p>
        </w:tc>
        <w:tc>
          <w:tcPr>
            <w:tcW w:w="809" w:type="dxa"/>
            <w:vAlign w:val="center"/>
          </w:tcPr>
          <w:p w14:paraId="201CC735"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0B12FB59"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7241368F"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4AD6F2C0"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332B91AF" w14:textId="77777777" w:rsidR="00560D1C" w:rsidRPr="00560D1C" w:rsidRDefault="00560D1C" w:rsidP="00C23B42">
            <w:pPr>
              <w:jc w:val="center"/>
              <w:rPr>
                <w:rFonts w:ascii="Times New Roman" w:hAnsi="Times New Roman" w:cs="Times New Roman"/>
                <w:sz w:val="24"/>
                <w:szCs w:val="24"/>
              </w:rPr>
            </w:pPr>
          </w:p>
        </w:tc>
      </w:tr>
      <w:tr w:rsidR="00560D1C" w:rsidRPr="00560D1C" w14:paraId="5E896EC0" w14:textId="77777777" w:rsidTr="00560D1C">
        <w:tblPrEx>
          <w:tblCellMar>
            <w:top w:w="0" w:type="dxa"/>
            <w:bottom w:w="0" w:type="dxa"/>
          </w:tblCellMar>
        </w:tblPrEx>
        <w:trPr>
          <w:trHeight w:val="275"/>
        </w:trPr>
        <w:tc>
          <w:tcPr>
            <w:tcW w:w="694" w:type="dxa"/>
            <w:vAlign w:val="center"/>
          </w:tcPr>
          <w:p w14:paraId="47F5BBA0" w14:textId="77777777" w:rsidR="00560D1C" w:rsidRPr="00560D1C" w:rsidRDefault="00560D1C" w:rsidP="00C23B42">
            <w:pPr>
              <w:jc w:val="center"/>
              <w:rPr>
                <w:rFonts w:ascii="Times New Roman" w:hAnsi="Times New Roman" w:cs="Times New Roman"/>
                <w:b/>
                <w:sz w:val="24"/>
                <w:szCs w:val="24"/>
              </w:rPr>
            </w:pPr>
            <w:r w:rsidRPr="00560D1C">
              <w:rPr>
                <w:rFonts w:ascii="Times New Roman" w:hAnsi="Times New Roman" w:cs="Times New Roman"/>
                <w:b/>
                <w:sz w:val="24"/>
                <w:szCs w:val="24"/>
              </w:rPr>
              <w:t>F</w:t>
            </w:r>
          </w:p>
        </w:tc>
        <w:tc>
          <w:tcPr>
            <w:tcW w:w="5207" w:type="dxa"/>
            <w:vAlign w:val="center"/>
          </w:tcPr>
          <w:p w14:paraId="392BB973" w14:textId="77777777" w:rsidR="00560D1C" w:rsidRPr="00560D1C" w:rsidRDefault="00560D1C" w:rsidP="00C23B42">
            <w:pPr>
              <w:jc w:val="center"/>
              <w:rPr>
                <w:rFonts w:ascii="Times New Roman" w:hAnsi="Times New Roman" w:cs="Times New Roman"/>
                <w:b/>
                <w:sz w:val="24"/>
                <w:szCs w:val="24"/>
              </w:rPr>
            </w:pPr>
            <w:r w:rsidRPr="00560D1C">
              <w:rPr>
                <w:rFonts w:ascii="Times New Roman" w:hAnsi="Times New Roman" w:cs="Times New Roman"/>
                <w:b/>
                <w:sz w:val="24"/>
                <w:szCs w:val="24"/>
              </w:rPr>
              <w:t>STUDENT ENROLLMENT DECISION</w:t>
            </w:r>
          </w:p>
        </w:tc>
        <w:tc>
          <w:tcPr>
            <w:tcW w:w="809" w:type="dxa"/>
            <w:vAlign w:val="center"/>
          </w:tcPr>
          <w:p w14:paraId="5D763FD3" w14:textId="77777777" w:rsidR="00560D1C" w:rsidRPr="00560D1C" w:rsidRDefault="00560D1C" w:rsidP="00C23B42">
            <w:pPr>
              <w:jc w:val="center"/>
              <w:rPr>
                <w:rFonts w:ascii="Times New Roman" w:hAnsi="Times New Roman" w:cs="Times New Roman"/>
                <w:b/>
                <w:sz w:val="24"/>
                <w:szCs w:val="24"/>
              </w:rPr>
            </w:pPr>
          </w:p>
        </w:tc>
        <w:tc>
          <w:tcPr>
            <w:tcW w:w="809" w:type="dxa"/>
            <w:vAlign w:val="center"/>
          </w:tcPr>
          <w:p w14:paraId="1C7B73B2" w14:textId="77777777" w:rsidR="00560D1C" w:rsidRPr="00560D1C" w:rsidRDefault="00560D1C" w:rsidP="00C23B42">
            <w:pPr>
              <w:jc w:val="center"/>
              <w:rPr>
                <w:rFonts w:ascii="Times New Roman" w:hAnsi="Times New Roman" w:cs="Times New Roman"/>
                <w:b/>
                <w:sz w:val="24"/>
                <w:szCs w:val="24"/>
              </w:rPr>
            </w:pPr>
          </w:p>
        </w:tc>
        <w:tc>
          <w:tcPr>
            <w:tcW w:w="809" w:type="dxa"/>
            <w:vAlign w:val="center"/>
          </w:tcPr>
          <w:p w14:paraId="471238AC" w14:textId="77777777" w:rsidR="00560D1C" w:rsidRPr="00560D1C" w:rsidRDefault="00560D1C" w:rsidP="00C23B42">
            <w:pPr>
              <w:jc w:val="center"/>
              <w:rPr>
                <w:rFonts w:ascii="Times New Roman" w:hAnsi="Times New Roman" w:cs="Times New Roman"/>
                <w:b/>
                <w:sz w:val="24"/>
                <w:szCs w:val="24"/>
              </w:rPr>
            </w:pPr>
          </w:p>
        </w:tc>
        <w:tc>
          <w:tcPr>
            <w:tcW w:w="809" w:type="dxa"/>
            <w:vAlign w:val="center"/>
          </w:tcPr>
          <w:p w14:paraId="2115037D" w14:textId="77777777" w:rsidR="00560D1C" w:rsidRPr="00560D1C" w:rsidRDefault="00560D1C" w:rsidP="00C23B42">
            <w:pPr>
              <w:jc w:val="center"/>
              <w:rPr>
                <w:rFonts w:ascii="Times New Roman" w:hAnsi="Times New Roman" w:cs="Times New Roman"/>
                <w:b/>
                <w:sz w:val="24"/>
                <w:szCs w:val="24"/>
              </w:rPr>
            </w:pPr>
          </w:p>
        </w:tc>
        <w:tc>
          <w:tcPr>
            <w:tcW w:w="809" w:type="dxa"/>
            <w:vAlign w:val="center"/>
          </w:tcPr>
          <w:p w14:paraId="3E33A68E" w14:textId="77777777" w:rsidR="00560D1C" w:rsidRPr="00560D1C" w:rsidRDefault="00560D1C" w:rsidP="00C23B42">
            <w:pPr>
              <w:jc w:val="center"/>
              <w:rPr>
                <w:rFonts w:ascii="Times New Roman" w:hAnsi="Times New Roman" w:cs="Times New Roman"/>
                <w:b/>
                <w:sz w:val="24"/>
                <w:szCs w:val="24"/>
              </w:rPr>
            </w:pPr>
          </w:p>
        </w:tc>
      </w:tr>
      <w:tr w:rsidR="00560D1C" w:rsidRPr="00560D1C" w14:paraId="6D1EBBDE" w14:textId="77777777" w:rsidTr="00560D1C">
        <w:tblPrEx>
          <w:tblCellMar>
            <w:top w:w="0" w:type="dxa"/>
            <w:bottom w:w="0" w:type="dxa"/>
          </w:tblCellMar>
        </w:tblPrEx>
        <w:trPr>
          <w:trHeight w:val="552"/>
        </w:trPr>
        <w:tc>
          <w:tcPr>
            <w:tcW w:w="694" w:type="dxa"/>
            <w:vAlign w:val="center"/>
          </w:tcPr>
          <w:p w14:paraId="596A9B6F"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19.</w:t>
            </w:r>
          </w:p>
        </w:tc>
        <w:tc>
          <w:tcPr>
            <w:tcW w:w="5207" w:type="dxa"/>
            <w:vAlign w:val="center"/>
          </w:tcPr>
          <w:p w14:paraId="69D9C970"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Promotional activities directly prompted my decision to submit an admission application.</w:t>
            </w:r>
          </w:p>
        </w:tc>
        <w:tc>
          <w:tcPr>
            <w:tcW w:w="809" w:type="dxa"/>
            <w:vAlign w:val="center"/>
          </w:tcPr>
          <w:p w14:paraId="6311BEE7"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3AD58F5E"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2DE9CEC2"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7DADB87F"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0C8BE00B" w14:textId="77777777" w:rsidR="00560D1C" w:rsidRPr="00560D1C" w:rsidRDefault="00560D1C" w:rsidP="00C23B42">
            <w:pPr>
              <w:jc w:val="center"/>
              <w:rPr>
                <w:rFonts w:ascii="Times New Roman" w:hAnsi="Times New Roman" w:cs="Times New Roman"/>
                <w:sz w:val="24"/>
                <w:szCs w:val="24"/>
              </w:rPr>
            </w:pPr>
          </w:p>
        </w:tc>
      </w:tr>
      <w:tr w:rsidR="00560D1C" w:rsidRPr="00560D1C" w14:paraId="21FF0B92" w14:textId="77777777" w:rsidTr="00560D1C">
        <w:tblPrEx>
          <w:tblCellMar>
            <w:top w:w="0" w:type="dxa"/>
            <w:bottom w:w="0" w:type="dxa"/>
          </w:tblCellMar>
        </w:tblPrEx>
        <w:trPr>
          <w:trHeight w:val="539"/>
        </w:trPr>
        <w:tc>
          <w:tcPr>
            <w:tcW w:w="694" w:type="dxa"/>
            <w:vAlign w:val="center"/>
          </w:tcPr>
          <w:p w14:paraId="4F1A247D"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20.</w:t>
            </w:r>
          </w:p>
        </w:tc>
        <w:tc>
          <w:tcPr>
            <w:tcW w:w="5207" w:type="dxa"/>
            <w:vAlign w:val="center"/>
          </w:tcPr>
          <w:p w14:paraId="38F6BE88"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Institutional marketing materials positively shifted my perception of TVET education.</w:t>
            </w:r>
          </w:p>
        </w:tc>
        <w:tc>
          <w:tcPr>
            <w:tcW w:w="809" w:type="dxa"/>
            <w:vAlign w:val="center"/>
          </w:tcPr>
          <w:p w14:paraId="6CF82931"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07512913"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4FA18383"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023F089E"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473A4893" w14:textId="77777777" w:rsidR="00560D1C" w:rsidRPr="00560D1C" w:rsidRDefault="00560D1C" w:rsidP="00C23B42">
            <w:pPr>
              <w:jc w:val="center"/>
              <w:rPr>
                <w:rFonts w:ascii="Times New Roman" w:hAnsi="Times New Roman" w:cs="Times New Roman"/>
                <w:sz w:val="24"/>
                <w:szCs w:val="24"/>
              </w:rPr>
            </w:pPr>
          </w:p>
        </w:tc>
      </w:tr>
      <w:tr w:rsidR="00560D1C" w:rsidRPr="00560D1C" w14:paraId="2ED6178B" w14:textId="77777777" w:rsidTr="00560D1C">
        <w:tblPrEx>
          <w:tblCellMar>
            <w:top w:w="0" w:type="dxa"/>
            <w:bottom w:w="0" w:type="dxa"/>
          </w:tblCellMar>
        </w:tblPrEx>
        <w:trPr>
          <w:trHeight w:val="827"/>
        </w:trPr>
        <w:tc>
          <w:tcPr>
            <w:tcW w:w="694" w:type="dxa"/>
            <w:vAlign w:val="center"/>
          </w:tcPr>
          <w:p w14:paraId="506B9430"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21.</w:t>
            </w:r>
          </w:p>
        </w:tc>
        <w:tc>
          <w:tcPr>
            <w:tcW w:w="5207" w:type="dxa"/>
            <w:vAlign w:val="center"/>
          </w:tcPr>
          <w:p w14:paraId="4A20DF76" w14:textId="77777777" w:rsidR="00560D1C" w:rsidRPr="00560D1C" w:rsidRDefault="00560D1C" w:rsidP="00C23B42">
            <w:pPr>
              <w:jc w:val="center"/>
              <w:rPr>
                <w:rFonts w:ascii="Times New Roman" w:hAnsi="Times New Roman" w:cs="Times New Roman"/>
                <w:sz w:val="24"/>
                <w:szCs w:val="24"/>
              </w:rPr>
            </w:pPr>
            <w:r w:rsidRPr="00560D1C">
              <w:rPr>
                <w:rFonts w:ascii="Times New Roman" w:hAnsi="Times New Roman" w:cs="Times New Roman"/>
                <w:sz w:val="24"/>
                <w:szCs w:val="24"/>
              </w:rPr>
              <w:t>Overall, I am satisfied with my enrollment decision based on the information communicated to me.</w:t>
            </w:r>
          </w:p>
        </w:tc>
        <w:tc>
          <w:tcPr>
            <w:tcW w:w="809" w:type="dxa"/>
            <w:vAlign w:val="center"/>
          </w:tcPr>
          <w:p w14:paraId="6A298C87"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57010F01"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5EA96BC8"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2498D05E" w14:textId="77777777" w:rsidR="00560D1C" w:rsidRPr="00560D1C" w:rsidRDefault="00560D1C" w:rsidP="00C23B42">
            <w:pPr>
              <w:jc w:val="center"/>
              <w:rPr>
                <w:rFonts w:ascii="Times New Roman" w:hAnsi="Times New Roman" w:cs="Times New Roman"/>
                <w:sz w:val="24"/>
                <w:szCs w:val="24"/>
              </w:rPr>
            </w:pPr>
          </w:p>
        </w:tc>
        <w:tc>
          <w:tcPr>
            <w:tcW w:w="809" w:type="dxa"/>
            <w:vAlign w:val="center"/>
          </w:tcPr>
          <w:p w14:paraId="157E7187" w14:textId="77777777" w:rsidR="00560D1C" w:rsidRPr="00560D1C" w:rsidRDefault="00560D1C" w:rsidP="00C23B42">
            <w:pPr>
              <w:jc w:val="center"/>
              <w:rPr>
                <w:rFonts w:ascii="Times New Roman" w:hAnsi="Times New Roman" w:cs="Times New Roman"/>
                <w:sz w:val="24"/>
                <w:szCs w:val="24"/>
              </w:rPr>
            </w:pPr>
          </w:p>
        </w:tc>
      </w:tr>
    </w:tbl>
    <w:p w14:paraId="58941EEE" w14:textId="77777777" w:rsidR="00560D1C" w:rsidRPr="008667F1" w:rsidRDefault="00560D1C" w:rsidP="008667F1">
      <w:pPr>
        <w:jc w:val="center"/>
        <w:rPr>
          <w:rFonts w:ascii="Times New Roman" w:hAnsi="Times New Roman" w:cs="Times New Roman"/>
          <w:b/>
          <w:sz w:val="24"/>
          <w:szCs w:val="24"/>
        </w:rPr>
      </w:pPr>
      <w:r w:rsidRPr="008667F1">
        <w:rPr>
          <w:rFonts w:ascii="Times New Roman" w:hAnsi="Times New Roman" w:cs="Times New Roman"/>
          <w:b/>
          <w:sz w:val="24"/>
          <w:szCs w:val="24"/>
        </w:rPr>
        <w:lastRenderedPageBreak/>
        <w:t>QUESTIONNAIRE</w:t>
      </w:r>
      <w:r w:rsidRPr="008667F1">
        <w:rPr>
          <w:rFonts w:ascii="Times New Roman" w:hAnsi="Times New Roman" w:cs="Times New Roman"/>
          <w:b/>
          <w:spacing w:val="-16"/>
          <w:sz w:val="24"/>
          <w:szCs w:val="24"/>
        </w:rPr>
        <w:t xml:space="preserve"> </w:t>
      </w:r>
      <w:r w:rsidRPr="008667F1">
        <w:rPr>
          <w:rFonts w:ascii="Times New Roman" w:hAnsi="Times New Roman" w:cs="Times New Roman"/>
          <w:b/>
          <w:sz w:val="24"/>
          <w:szCs w:val="24"/>
        </w:rPr>
        <w:t>2:</w:t>
      </w:r>
      <w:r w:rsidRPr="008667F1">
        <w:rPr>
          <w:rFonts w:ascii="Times New Roman" w:hAnsi="Times New Roman" w:cs="Times New Roman"/>
          <w:b/>
          <w:spacing w:val="-14"/>
          <w:sz w:val="24"/>
          <w:szCs w:val="24"/>
        </w:rPr>
        <w:t xml:space="preserve"> </w:t>
      </w:r>
      <w:r w:rsidRPr="008667F1">
        <w:rPr>
          <w:rFonts w:ascii="Times New Roman" w:hAnsi="Times New Roman" w:cs="Times New Roman"/>
          <w:b/>
          <w:sz w:val="24"/>
          <w:szCs w:val="24"/>
        </w:rPr>
        <w:t>ADMINISTRATIVE</w:t>
      </w:r>
      <w:r w:rsidRPr="008667F1">
        <w:rPr>
          <w:rFonts w:ascii="Times New Roman" w:hAnsi="Times New Roman" w:cs="Times New Roman"/>
          <w:b/>
          <w:spacing w:val="-2"/>
          <w:sz w:val="24"/>
          <w:szCs w:val="24"/>
        </w:rPr>
        <w:t xml:space="preserve"> </w:t>
      </w:r>
      <w:r w:rsidRPr="008667F1">
        <w:rPr>
          <w:rFonts w:ascii="Times New Roman" w:hAnsi="Times New Roman" w:cs="Times New Roman"/>
          <w:b/>
          <w:sz w:val="24"/>
          <w:szCs w:val="24"/>
        </w:rPr>
        <w:t>&amp;</w:t>
      </w:r>
      <w:r w:rsidRPr="008667F1">
        <w:rPr>
          <w:rFonts w:ascii="Times New Roman" w:hAnsi="Times New Roman" w:cs="Times New Roman"/>
          <w:b/>
          <w:spacing w:val="-14"/>
          <w:sz w:val="24"/>
          <w:szCs w:val="24"/>
        </w:rPr>
        <w:t xml:space="preserve"> </w:t>
      </w:r>
      <w:r w:rsidRPr="008667F1">
        <w:rPr>
          <w:rFonts w:ascii="Times New Roman" w:hAnsi="Times New Roman" w:cs="Times New Roman"/>
          <w:b/>
          <w:sz w:val="24"/>
          <w:szCs w:val="24"/>
        </w:rPr>
        <w:t>MARKETING</w:t>
      </w:r>
      <w:r w:rsidRPr="008667F1">
        <w:rPr>
          <w:rFonts w:ascii="Times New Roman" w:hAnsi="Times New Roman" w:cs="Times New Roman"/>
          <w:b/>
          <w:spacing w:val="3"/>
          <w:sz w:val="24"/>
          <w:szCs w:val="24"/>
        </w:rPr>
        <w:t xml:space="preserve"> </w:t>
      </w:r>
      <w:r w:rsidRPr="008667F1">
        <w:rPr>
          <w:rFonts w:ascii="Times New Roman" w:hAnsi="Times New Roman" w:cs="Times New Roman"/>
          <w:b/>
          <w:spacing w:val="-2"/>
          <w:sz w:val="24"/>
          <w:szCs w:val="24"/>
        </w:rPr>
        <w:t>STAFF</w:t>
      </w:r>
    </w:p>
    <w:p w14:paraId="45737218" w14:textId="77777777" w:rsidR="00560D1C" w:rsidRPr="008667F1" w:rsidRDefault="00560D1C" w:rsidP="00560D1C">
      <w:pPr>
        <w:rPr>
          <w:rFonts w:ascii="Times New Roman" w:hAnsi="Times New Roman" w:cs="Times New Roman"/>
          <w:b/>
          <w:sz w:val="24"/>
          <w:szCs w:val="24"/>
        </w:rPr>
      </w:pPr>
      <w:r w:rsidRPr="008667F1">
        <w:rPr>
          <w:rFonts w:ascii="Times New Roman" w:hAnsi="Times New Roman" w:cs="Times New Roman"/>
          <w:b/>
          <w:sz w:val="24"/>
          <w:szCs w:val="24"/>
        </w:rPr>
        <w:t>Research</w:t>
      </w:r>
      <w:r w:rsidRPr="008667F1">
        <w:rPr>
          <w:rFonts w:ascii="Times New Roman" w:hAnsi="Times New Roman" w:cs="Times New Roman"/>
          <w:b/>
          <w:spacing w:val="-18"/>
          <w:sz w:val="24"/>
          <w:szCs w:val="24"/>
        </w:rPr>
        <w:t xml:space="preserve"> </w:t>
      </w:r>
      <w:r w:rsidRPr="008667F1">
        <w:rPr>
          <w:rFonts w:ascii="Times New Roman" w:hAnsi="Times New Roman" w:cs="Times New Roman"/>
          <w:b/>
          <w:sz w:val="24"/>
          <w:szCs w:val="24"/>
        </w:rPr>
        <w:t>Project</w:t>
      </w:r>
      <w:r w:rsidRPr="008667F1">
        <w:rPr>
          <w:rFonts w:ascii="Times New Roman" w:hAnsi="Times New Roman" w:cs="Times New Roman"/>
          <w:b/>
          <w:spacing w:val="-2"/>
          <w:sz w:val="24"/>
          <w:szCs w:val="24"/>
        </w:rPr>
        <w:t xml:space="preserve"> </w:t>
      </w:r>
      <w:r w:rsidRPr="008667F1">
        <w:rPr>
          <w:rFonts w:ascii="Times New Roman" w:hAnsi="Times New Roman" w:cs="Times New Roman"/>
          <w:b/>
          <w:spacing w:val="-4"/>
          <w:sz w:val="24"/>
          <w:szCs w:val="24"/>
        </w:rPr>
        <w:t>Title</w:t>
      </w:r>
    </w:p>
    <w:p w14:paraId="78ECD031" w14:textId="078EEA85" w:rsidR="00560D1C" w:rsidRPr="008667F1" w:rsidRDefault="00560D1C" w:rsidP="00560D1C">
      <w:pPr>
        <w:rPr>
          <w:rFonts w:ascii="Times New Roman" w:hAnsi="Times New Roman" w:cs="Times New Roman"/>
          <w:sz w:val="24"/>
          <w:szCs w:val="24"/>
        </w:rPr>
      </w:pPr>
      <w:r w:rsidRPr="008667F1">
        <w:rPr>
          <w:rFonts w:ascii="Times New Roman" w:hAnsi="Times New Roman" w:cs="Times New Roman"/>
          <w:sz w:val="24"/>
          <w:szCs w:val="24"/>
        </w:rPr>
        <w:t>Influence</w:t>
      </w:r>
      <w:r w:rsidRPr="008667F1">
        <w:rPr>
          <w:rFonts w:ascii="Times New Roman" w:hAnsi="Times New Roman" w:cs="Times New Roman"/>
          <w:spacing w:val="-6"/>
          <w:sz w:val="24"/>
          <w:szCs w:val="24"/>
        </w:rPr>
        <w:t xml:space="preserve"> </w:t>
      </w:r>
      <w:r w:rsidRPr="008667F1">
        <w:rPr>
          <w:rFonts w:ascii="Times New Roman" w:hAnsi="Times New Roman" w:cs="Times New Roman"/>
          <w:sz w:val="24"/>
          <w:szCs w:val="24"/>
        </w:rPr>
        <w:t>of</w:t>
      </w:r>
      <w:r w:rsidRPr="008667F1">
        <w:rPr>
          <w:rFonts w:ascii="Times New Roman" w:hAnsi="Times New Roman" w:cs="Times New Roman"/>
          <w:spacing w:val="-13"/>
          <w:sz w:val="24"/>
          <w:szCs w:val="24"/>
        </w:rPr>
        <w:t xml:space="preserve"> </w:t>
      </w:r>
      <w:r w:rsidRPr="008667F1">
        <w:rPr>
          <w:rFonts w:ascii="Times New Roman" w:hAnsi="Times New Roman" w:cs="Times New Roman"/>
          <w:sz w:val="24"/>
          <w:szCs w:val="24"/>
        </w:rPr>
        <w:t>Integrated</w:t>
      </w:r>
      <w:r w:rsidRPr="008667F1">
        <w:rPr>
          <w:rFonts w:ascii="Times New Roman" w:hAnsi="Times New Roman" w:cs="Times New Roman"/>
          <w:spacing w:val="-14"/>
          <w:sz w:val="24"/>
          <w:szCs w:val="24"/>
        </w:rPr>
        <w:t xml:space="preserve"> </w:t>
      </w:r>
      <w:r w:rsidRPr="008667F1">
        <w:rPr>
          <w:rFonts w:ascii="Times New Roman" w:hAnsi="Times New Roman" w:cs="Times New Roman"/>
          <w:sz w:val="24"/>
          <w:szCs w:val="24"/>
        </w:rPr>
        <w:t>Marketing</w:t>
      </w:r>
      <w:r w:rsidRPr="008667F1">
        <w:rPr>
          <w:rFonts w:ascii="Times New Roman" w:hAnsi="Times New Roman" w:cs="Times New Roman"/>
          <w:spacing w:val="-1"/>
          <w:sz w:val="24"/>
          <w:szCs w:val="24"/>
        </w:rPr>
        <w:t xml:space="preserve"> </w:t>
      </w:r>
      <w:r w:rsidRPr="008667F1">
        <w:rPr>
          <w:rFonts w:ascii="Times New Roman" w:hAnsi="Times New Roman" w:cs="Times New Roman"/>
          <w:sz w:val="24"/>
          <w:szCs w:val="24"/>
        </w:rPr>
        <w:t>Communications</w:t>
      </w:r>
      <w:r w:rsidRPr="008667F1">
        <w:rPr>
          <w:rFonts w:ascii="Times New Roman" w:hAnsi="Times New Roman" w:cs="Times New Roman"/>
          <w:spacing w:val="1"/>
          <w:sz w:val="24"/>
          <w:szCs w:val="24"/>
        </w:rPr>
        <w:t xml:space="preserve"> </w:t>
      </w:r>
      <w:r w:rsidRPr="008667F1">
        <w:rPr>
          <w:rFonts w:ascii="Times New Roman" w:hAnsi="Times New Roman" w:cs="Times New Roman"/>
          <w:sz w:val="24"/>
          <w:szCs w:val="24"/>
        </w:rPr>
        <w:t>on</w:t>
      </w:r>
      <w:r w:rsidRPr="008667F1">
        <w:rPr>
          <w:rFonts w:ascii="Times New Roman" w:hAnsi="Times New Roman" w:cs="Times New Roman"/>
          <w:spacing w:val="-14"/>
          <w:sz w:val="24"/>
          <w:szCs w:val="24"/>
        </w:rPr>
        <w:t xml:space="preserve"> </w:t>
      </w:r>
      <w:r w:rsidRPr="008667F1">
        <w:rPr>
          <w:rFonts w:ascii="Times New Roman" w:hAnsi="Times New Roman" w:cs="Times New Roman"/>
          <w:sz w:val="24"/>
          <w:szCs w:val="24"/>
        </w:rPr>
        <w:t>Student Enrollment</w:t>
      </w:r>
      <w:r w:rsidRPr="008667F1">
        <w:rPr>
          <w:rFonts w:ascii="Times New Roman" w:hAnsi="Times New Roman" w:cs="Times New Roman"/>
          <w:spacing w:val="-9"/>
          <w:sz w:val="24"/>
          <w:szCs w:val="24"/>
        </w:rPr>
        <w:t xml:space="preserve"> </w:t>
      </w:r>
      <w:r w:rsidRPr="008667F1">
        <w:rPr>
          <w:rFonts w:ascii="Times New Roman" w:hAnsi="Times New Roman" w:cs="Times New Roman"/>
          <w:sz w:val="24"/>
          <w:szCs w:val="24"/>
        </w:rPr>
        <w:t>in Newly Established</w:t>
      </w:r>
      <w:r w:rsidRPr="008667F1">
        <w:rPr>
          <w:rFonts w:ascii="Times New Roman" w:hAnsi="Times New Roman" w:cs="Times New Roman"/>
          <w:spacing w:val="-10"/>
          <w:sz w:val="24"/>
          <w:szCs w:val="24"/>
        </w:rPr>
        <w:t xml:space="preserve"> </w:t>
      </w:r>
      <w:r w:rsidRPr="008667F1">
        <w:rPr>
          <w:rFonts w:ascii="Times New Roman" w:hAnsi="Times New Roman" w:cs="Times New Roman"/>
          <w:sz w:val="24"/>
          <w:szCs w:val="24"/>
        </w:rPr>
        <w:t>Public TVET</w:t>
      </w:r>
      <w:r w:rsidRPr="008667F1">
        <w:rPr>
          <w:rFonts w:ascii="Times New Roman" w:hAnsi="Times New Roman" w:cs="Times New Roman"/>
          <w:spacing w:val="-1"/>
          <w:sz w:val="24"/>
          <w:szCs w:val="24"/>
        </w:rPr>
        <w:t xml:space="preserve"> </w:t>
      </w:r>
      <w:r w:rsidRPr="008667F1">
        <w:rPr>
          <w:rFonts w:ascii="Times New Roman" w:hAnsi="Times New Roman" w:cs="Times New Roman"/>
          <w:sz w:val="24"/>
          <w:szCs w:val="24"/>
        </w:rPr>
        <w:t>Institutions in Kiambu County, Kenya</w:t>
      </w:r>
    </w:p>
    <w:p w14:paraId="10C7AD16" w14:textId="77777777" w:rsidR="008667F1" w:rsidRPr="008667F1" w:rsidRDefault="008667F1" w:rsidP="00560D1C">
      <w:pPr>
        <w:rPr>
          <w:rFonts w:ascii="Times New Roman" w:hAnsi="Times New Roman" w:cs="Times New Roman"/>
          <w:sz w:val="24"/>
          <w:szCs w:val="24"/>
        </w:rPr>
      </w:pPr>
    </w:p>
    <w:p w14:paraId="7C1150B3" w14:textId="77777777" w:rsidR="008667F1" w:rsidRPr="008667F1" w:rsidRDefault="00560D1C" w:rsidP="00560D1C">
      <w:pPr>
        <w:rPr>
          <w:rFonts w:ascii="Times New Roman" w:hAnsi="Times New Roman" w:cs="Times New Roman"/>
          <w:b/>
          <w:spacing w:val="-2"/>
          <w:sz w:val="24"/>
          <w:szCs w:val="24"/>
        </w:rPr>
      </w:pPr>
      <w:r w:rsidRPr="008667F1">
        <w:rPr>
          <w:rFonts w:ascii="Times New Roman" w:hAnsi="Times New Roman" w:cs="Times New Roman"/>
          <w:b/>
          <w:spacing w:val="-2"/>
          <w:sz w:val="24"/>
          <w:szCs w:val="24"/>
        </w:rPr>
        <w:t>Introduction</w:t>
      </w:r>
      <w:r w:rsidRPr="008667F1">
        <w:rPr>
          <w:rFonts w:ascii="Times New Roman" w:hAnsi="Times New Roman" w:cs="Times New Roman"/>
          <w:b/>
          <w:spacing w:val="6"/>
          <w:sz w:val="24"/>
          <w:szCs w:val="24"/>
        </w:rPr>
        <w:t xml:space="preserve"> </w:t>
      </w:r>
      <w:r w:rsidRPr="008667F1">
        <w:rPr>
          <w:rFonts w:ascii="Times New Roman" w:hAnsi="Times New Roman" w:cs="Times New Roman"/>
          <w:b/>
          <w:spacing w:val="-2"/>
          <w:sz w:val="24"/>
          <w:szCs w:val="24"/>
        </w:rPr>
        <w:t>&amp;</w:t>
      </w:r>
      <w:r w:rsidRPr="008667F1">
        <w:rPr>
          <w:rFonts w:ascii="Times New Roman" w:hAnsi="Times New Roman" w:cs="Times New Roman"/>
          <w:b/>
          <w:spacing w:val="-10"/>
          <w:sz w:val="24"/>
          <w:szCs w:val="24"/>
        </w:rPr>
        <w:t xml:space="preserve"> </w:t>
      </w:r>
      <w:r w:rsidRPr="008667F1">
        <w:rPr>
          <w:rFonts w:ascii="Times New Roman" w:hAnsi="Times New Roman" w:cs="Times New Roman"/>
          <w:b/>
          <w:spacing w:val="-2"/>
          <w:sz w:val="24"/>
          <w:szCs w:val="24"/>
        </w:rPr>
        <w:t>Consent</w:t>
      </w:r>
      <w:r w:rsidRPr="008667F1">
        <w:rPr>
          <w:rFonts w:ascii="Times New Roman" w:hAnsi="Times New Roman" w:cs="Times New Roman"/>
          <w:b/>
          <w:spacing w:val="-12"/>
          <w:sz w:val="24"/>
          <w:szCs w:val="24"/>
        </w:rPr>
        <w:t xml:space="preserve"> </w:t>
      </w:r>
      <w:r w:rsidRPr="008667F1">
        <w:rPr>
          <w:rFonts w:ascii="Times New Roman" w:hAnsi="Times New Roman" w:cs="Times New Roman"/>
          <w:b/>
          <w:spacing w:val="-2"/>
          <w:sz w:val="24"/>
          <w:szCs w:val="24"/>
        </w:rPr>
        <w:t xml:space="preserve">Note </w:t>
      </w:r>
    </w:p>
    <w:p w14:paraId="2FFBE0F6" w14:textId="72FA1456" w:rsidR="00560D1C" w:rsidRPr="008667F1" w:rsidRDefault="00560D1C" w:rsidP="00560D1C">
      <w:pPr>
        <w:rPr>
          <w:rFonts w:ascii="Times New Roman" w:hAnsi="Times New Roman" w:cs="Times New Roman"/>
          <w:sz w:val="24"/>
          <w:szCs w:val="24"/>
        </w:rPr>
      </w:pPr>
      <w:r w:rsidRPr="008667F1">
        <w:rPr>
          <w:rFonts w:ascii="Times New Roman" w:hAnsi="Times New Roman" w:cs="Times New Roman"/>
          <w:sz w:val="24"/>
          <w:szCs w:val="24"/>
        </w:rPr>
        <w:t>Dear Respondent,</w:t>
      </w:r>
    </w:p>
    <w:p w14:paraId="7EEB0A38" w14:textId="77777777" w:rsidR="008667F1" w:rsidRPr="008667F1" w:rsidRDefault="008667F1" w:rsidP="00560D1C">
      <w:pPr>
        <w:rPr>
          <w:rFonts w:ascii="Times New Roman" w:hAnsi="Times New Roman" w:cs="Times New Roman"/>
          <w:sz w:val="24"/>
          <w:szCs w:val="24"/>
        </w:rPr>
      </w:pPr>
    </w:p>
    <w:p w14:paraId="6CF20C44" w14:textId="77777777" w:rsidR="00560D1C" w:rsidRPr="008667F1" w:rsidRDefault="00560D1C" w:rsidP="00560D1C">
      <w:pPr>
        <w:rPr>
          <w:rFonts w:ascii="Times New Roman" w:hAnsi="Times New Roman" w:cs="Times New Roman"/>
          <w:sz w:val="24"/>
          <w:szCs w:val="24"/>
        </w:rPr>
      </w:pPr>
      <w:r w:rsidRPr="008667F1">
        <w:rPr>
          <w:rFonts w:ascii="Times New Roman" w:hAnsi="Times New Roman" w:cs="Times New Roman"/>
          <w:sz w:val="24"/>
          <w:szCs w:val="24"/>
        </w:rPr>
        <w:t>This</w:t>
      </w:r>
      <w:r w:rsidRPr="008667F1">
        <w:rPr>
          <w:rFonts w:ascii="Times New Roman" w:hAnsi="Times New Roman" w:cs="Times New Roman"/>
          <w:spacing w:val="-11"/>
          <w:sz w:val="24"/>
          <w:szCs w:val="24"/>
        </w:rPr>
        <w:t xml:space="preserve"> </w:t>
      </w:r>
      <w:r w:rsidRPr="008667F1">
        <w:rPr>
          <w:rFonts w:ascii="Times New Roman" w:hAnsi="Times New Roman" w:cs="Times New Roman"/>
          <w:sz w:val="24"/>
          <w:szCs w:val="24"/>
        </w:rPr>
        <w:t>questionnaire</w:t>
      </w:r>
      <w:r w:rsidRPr="008667F1">
        <w:rPr>
          <w:rFonts w:ascii="Times New Roman" w:hAnsi="Times New Roman" w:cs="Times New Roman"/>
          <w:spacing w:val="-1"/>
          <w:sz w:val="24"/>
          <w:szCs w:val="24"/>
        </w:rPr>
        <w:t xml:space="preserve"> </w:t>
      </w:r>
      <w:r w:rsidRPr="008667F1">
        <w:rPr>
          <w:rFonts w:ascii="Times New Roman" w:hAnsi="Times New Roman" w:cs="Times New Roman"/>
          <w:sz w:val="24"/>
          <w:szCs w:val="24"/>
        </w:rPr>
        <w:t>forms</w:t>
      </w:r>
      <w:r w:rsidRPr="008667F1">
        <w:rPr>
          <w:rFonts w:ascii="Times New Roman" w:hAnsi="Times New Roman" w:cs="Times New Roman"/>
          <w:spacing w:val="8"/>
          <w:sz w:val="24"/>
          <w:szCs w:val="24"/>
        </w:rPr>
        <w:t xml:space="preserve"> </w:t>
      </w:r>
      <w:r w:rsidRPr="008667F1">
        <w:rPr>
          <w:rFonts w:ascii="Times New Roman" w:hAnsi="Times New Roman" w:cs="Times New Roman"/>
          <w:sz w:val="24"/>
          <w:szCs w:val="24"/>
        </w:rPr>
        <w:t>part</w:t>
      </w:r>
      <w:r w:rsidRPr="008667F1">
        <w:rPr>
          <w:rFonts w:ascii="Times New Roman" w:hAnsi="Times New Roman" w:cs="Times New Roman"/>
          <w:spacing w:val="6"/>
          <w:sz w:val="24"/>
          <w:szCs w:val="24"/>
        </w:rPr>
        <w:t xml:space="preserve"> </w:t>
      </w:r>
      <w:r w:rsidRPr="008667F1">
        <w:rPr>
          <w:rFonts w:ascii="Times New Roman" w:hAnsi="Times New Roman" w:cs="Times New Roman"/>
          <w:sz w:val="24"/>
          <w:szCs w:val="24"/>
        </w:rPr>
        <w:t>of</w:t>
      </w:r>
      <w:r w:rsidRPr="008667F1">
        <w:rPr>
          <w:rFonts w:ascii="Times New Roman" w:hAnsi="Times New Roman" w:cs="Times New Roman"/>
          <w:spacing w:val="-1"/>
          <w:sz w:val="24"/>
          <w:szCs w:val="24"/>
        </w:rPr>
        <w:t xml:space="preserve"> </w:t>
      </w:r>
      <w:r w:rsidRPr="008667F1">
        <w:rPr>
          <w:rFonts w:ascii="Times New Roman" w:hAnsi="Times New Roman" w:cs="Times New Roman"/>
          <w:sz w:val="24"/>
          <w:szCs w:val="24"/>
        </w:rPr>
        <w:t>an</w:t>
      </w:r>
      <w:r w:rsidRPr="008667F1">
        <w:rPr>
          <w:rFonts w:ascii="Times New Roman" w:hAnsi="Times New Roman" w:cs="Times New Roman"/>
          <w:spacing w:val="-7"/>
          <w:sz w:val="24"/>
          <w:szCs w:val="24"/>
        </w:rPr>
        <w:t xml:space="preserve"> </w:t>
      </w:r>
      <w:r w:rsidRPr="008667F1">
        <w:rPr>
          <w:rFonts w:ascii="Times New Roman" w:hAnsi="Times New Roman" w:cs="Times New Roman"/>
          <w:sz w:val="24"/>
          <w:szCs w:val="24"/>
        </w:rPr>
        <w:t>MBA</w:t>
      </w:r>
      <w:r w:rsidRPr="008667F1">
        <w:rPr>
          <w:rFonts w:ascii="Times New Roman" w:hAnsi="Times New Roman" w:cs="Times New Roman"/>
          <w:spacing w:val="-6"/>
          <w:sz w:val="24"/>
          <w:szCs w:val="24"/>
        </w:rPr>
        <w:t xml:space="preserve"> </w:t>
      </w:r>
      <w:r w:rsidRPr="008667F1">
        <w:rPr>
          <w:rFonts w:ascii="Times New Roman" w:hAnsi="Times New Roman" w:cs="Times New Roman"/>
          <w:sz w:val="24"/>
          <w:szCs w:val="24"/>
        </w:rPr>
        <w:t>research</w:t>
      </w:r>
      <w:r w:rsidRPr="008667F1">
        <w:rPr>
          <w:rFonts w:ascii="Times New Roman" w:hAnsi="Times New Roman" w:cs="Times New Roman"/>
          <w:spacing w:val="-16"/>
          <w:sz w:val="24"/>
          <w:szCs w:val="24"/>
        </w:rPr>
        <w:t xml:space="preserve"> </w:t>
      </w:r>
      <w:r w:rsidRPr="008667F1">
        <w:rPr>
          <w:rFonts w:ascii="Times New Roman" w:hAnsi="Times New Roman" w:cs="Times New Roman"/>
          <w:sz w:val="24"/>
          <w:szCs w:val="24"/>
        </w:rPr>
        <w:t>project</w:t>
      </w:r>
      <w:r w:rsidRPr="008667F1">
        <w:rPr>
          <w:rFonts w:ascii="Times New Roman" w:hAnsi="Times New Roman" w:cs="Times New Roman"/>
          <w:spacing w:val="7"/>
          <w:sz w:val="24"/>
          <w:szCs w:val="24"/>
        </w:rPr>
        <w:t xml:space="preserve"> </w:t>
      </w:r>
      <w:r w:rsidRPr="008667F1">
        <w:rPr>
          <w:rFonts w:ascii="Times New Roman" w:hAnsi="Times New Roman" w:cs="Times New Roman"/>
          <w:sz w:val="24"/>
          <w:szCs w:val="24"/>
        </w:rPr>
        <w:t>assessing</w:t>
      </w:r>
      <w:r w:rsidRPr="008667F1">
        <w:rPr>
          <w:rFonts w:ascii="Times New Roman" w:hAnsi="Times New Roman" w:cs="Times New Roman"/>
          <w:spacing w:val="-9"/>
          <w:sz w:val="24"/>
          <w:szCs w:val="24"/>
        </w:rPr>
        <w:t xml:space="preserve"> </w:t>
      </w:r>
      <w:r w:rsidRPr="008667F1">
        <w:rPr>
          <w:rFonts w:ascii="Times New Roman" w:hAnsi="Times New Roman" w:cs="Times New Roman"/>
          <w:spacing w:val="-5"/>
          <w:sz w:val="24"/>
          <w:szCs w:val="24"/>
        </w:rPr>
        <w:t>the</w:t>
      </w:r>
    </w:p>
    <w:p w14:paraId="1CCD70CF" w14:textId="3F51DFB5" w:rsidR="00560D1C" w:rsidRPr="008667F1" w:rsidRDefault="00560D1C" w:rsidP="00560D1C">
      <w:pPr>
        <w:rPr>
          <w:rFonts w:ascii="Times New Roman" w:hAnsi="Times New Roman" w:cs="Times New Roman"/>
          <w:sz w:val="24"/>
          <w:szCs w:val="24"/>
        </w:rPr>
      </w:pPr>
      <w:r w:rsidRPr="008667F1">
        <w:rPr>
          <w:rFonts w:ascii="Times New Roman" w:hAnsi="Times New Roman" w:cs="Times New Roman"/>
          <w:sz w:val="24"/>
          <w:szCs w:val="24"/>
        </w:rPr>
        <w:t>operational</w:t>
      </w:r>
      <w:r w:rsidRPr="008667F1">
        <w:rPr>
          <w:rFonts w:ascii="Times New Roman" w:hAnsi="Times New Roman" w:cs="Times New Roman"/>
          <w:spacing w:val="-13"/>
          <w:sz w:val="24"/>
          <w:szCs w:val="24"/>
        </w:rPr>
        <w:t xml:space="preserve"> </w:t>
      </w:r>
      <w:r w:rsidRPr="008667F1">
        <w:rPr>
          <w:rFonts w:ascii="Times New Roman" w:hAnsi="Times New Roman" w:cs="Times New Roman"/>
          <w:sz w:val="24"/>
          <w:szCs w:val="24"/>
        </w:rPr>
        <w:t>integration</w:t>
      </w:r>
      <w:r w:rsidRPr="008667F1">
        <w:rPr>
          <w:rFonts w:ascii="Times New Roman" w:hAnsi="Times New Roman" w:cs="Times New Roman"/>
          <w:spacing w:val="-14"/>
          <w:sz w:val="24"/>
          <w:szCs w:val="24"/>
        </w:rPr>
        <w:t xml:space="preserve"> </w:t>
      </w:r>
      <w:r w:rsidRPr="008667F1">
        <w:rPr>
          <w:rFonts w:ascii="Times New Roman" w:hAnsi="Times New Roman" w:cs="Times New Roman"/>
          <w:sz w:val="24"/>
          <w:szCs w:val="24"/>
        </w:rPr>
        <w:t>and</w:t>
      </w:r>
      <w:r w:rsidRPr="008667F1">
        <w:rPr>
          <w:rFonts w:ascii="Times New Roman" w:hAnsi="Times New Roman" w:cs="Times New Roman"/>
          <w:spacing w:val="-13"/>
          <w:sz w:val="24"/>
          <w:szCs w:val="24"/>
        </w:rPr>
        <w:t xml:space="preserve"> </w:t>
      </w:r>
      <w:r w:rsidRPr="008667F1">
        <w:rPr>
          <w:rFonts w:ascii="Times New Roman" w:hAnsi="Times New Roman" w:cs="Times New Roman"/>
          <w:sz w:val="24"/>
          <w:szCs w:val="24"/>
        </w:rPr>
        <w:t>effectiveness</w:t>
      </w:r>
      <w:r w:rsidRPr="008667F1">
        <w:rPr>
          <w:rFonts w:ascii="Times New Roman" w:hAnsi="Times New Roman" w:cs="Times New Roman"/>
          <w:spacing w:val="-14"/>
          <w:sz w:val="24"/>
          <w:szCs w:val="24"/>
        </w:rPr>
        <w:t xml:space="preserve"> </w:t>
      </w:r>
      <w:r w:rsidRPr="008667F1">
        <w:rPr>
          <w:rFonts w:ascii="Times New Roman" w:hAnsi="Times New Roman" w:cs="Times New Roman"/>
          <w:sz w:val="24"/>
          <w:szCs w:val="24"/>
        </w:rPr>
        <w:t>of</w:t>
      </w:r>
      <w:r w:rsidRPr="008667F1">
        <w:rPr>
          <w:rFonts w:ascii="Times New Roman" w:hAnsi="Times New Roman" w:cs="Times New Roman"/>
          <w:spacing w:val="-13"/>
          <w:sz w:val="24"/>
          <w:szCs w:val="24"/>
        </w:rPr>
        <w:t xml:space="preserve"> </w:t>
      </w:r>
      <w:r w:rsidRPr="008667F1">
        <w:rPr>
          <w:rFonts w:ascii="Times New Roman" w:hAnsi="Times New Roman" w:cs="Times New Roman"/>
          <w:sz w:val="24"/>
          <w:szCs w:val="24"/>
        </w:rPr>
        <w:t>corporate</w:t>
      </w:r>
      <w:r w:rsidRPr="008667F1">
        <w:rPr>
          <w:rFonts w:ascii="Times New Roman" w:hAnsi="Times New Roman" w:cs="Times New Roman"/>
          <w:spacing w:val="-6"/>
          <w:sz w:val="24"/>
          <w:szCs w:val="24"/>
        </w:rPr>
        <w:t xml:space="preserve"> </w:t>
      </w:r>
      <w:r w:rsidRPr="008667F1">
        <w:rPr>
          <w:rFonts w:ascii="Times New Roman" w:hAnsi="Times New Roman" w:cs="Times New Roman"/>
          <w:sz w:val="24"/>
          <w:szCs w:val="24"/>
        </w:rPr>
        <w:t>communications</w:t>
      </w:r>
      <w:r w:rsidRPr="008667F1">
        <w:rPr>
          <w:rFonts w:ascii="Times New Roman" w:hAnsi="Times New Roman" w:cs="Times New Roman"/>
          <w:spacing w:val="2"/>
          <w:sz w:val="24"/>
          <w:szCs w:val="24"/>
        </w:rPr>
        <w:t xml:space="preserve"> </w:t>
      </w:r>
      <w:r w:rsidRPr="008667F1">
        <w:rPr>
          <w:rFonts w:ascii="Times New Roman" w:hAnsi="Times New Roman" w:cs="Times New Roman"/>
          <w:sz w:val="24"/>
          <w:szCs w:val="24"/>
        </w:rPr>
        <w:t>in</w:t>
      </w:r>
      <w:r w:rsidRPr="008667F1">
        <w:rPr>
          <w:rFonts w:ascii="Times New Roman" w:hAnsi="Times New Roman" w:cs="Times New Roman"/>
          <w:spacing w:val="-14"/>
          <w:sz w:val="24"/>
          <w:szCs w:val="24"/>
        </w:rPr>
        <w:t xml:space="preserve"> </w:t>
      </w:r>
      <w:r w:rsidRPr="008667F1">
        <w:rPr>
          <w:rFonts w:ascii="Times New Roman" w:hAnsi="Times New Roman" w:cs="Times New Roman"/>
          <w:sz w:val="24"/>
          <w:szCs w:val="24"/>
        </w:rPr>
        <w:t>driving enrollment trends</w:t>
      </w:r>
      <w:r w:rsidRPr="008667F1">
        <w:rPr>
          <w:rFonts w:ascii="Times New Roman" w:hAnsi="Times New Roman" w:cs="Times New Roman"/>
          <w:spacing w:val="40"/>
          <w:sz w:val="24"/>
          <w:szCs w:val="24"/>
        </w:rPr>
        <w:t xml:space="preserve"> </w:t>
      </w:r>
      <w:r w:rsidRPr="008667F1">
        <w:rPr>
          <w:rFonts w:ascii="Times New Roman" w:hAnsi="Times New Roman" w:cs="Times New Roman"/>
          <w:sz w:val="24"/>
          <w:szCs w:val="24"/>
        </w:rPr>
        <w:t>within public TVET institutions.</w:t>
      </w:r>
    </w:p>
    <w:p w14:paraId="4300062F" w14:textId="77777777" w:rsidR="008667F1" w:rsidRPr="008667F1" w:rsidRDefault="008667F1" w:rsidP="00560D1C">
      <w:pPr>
        <w:rPr>
          <w:rFonts w:ascii="Times New Roman" w:hAnsi="Times New Roman" w:cs="Times New Roman"/>
          <w:sz w:val="24"/>
          <w:szCs w:val="24"/>
        </w:rPr>
      </w:pPr>
    </w:p>
    <w:p w14:paraId="106D8274" w14:textId="77777777" w:rsidR="00560D1C" w:rsidRPr="008667F1" w:rsidRDefault="00560D1C" w:rsidP="00560D1C">
      <w:pPr>
        <w:rPr>
          <w:rFonts w:ascii="Times New Roman" w:hAnsi="Times New Roman" w:cs="Times New Roman"/>
          <w:sz w:val="24"/>
          <w:szCs w:val="24"/>
        </w:rPr>
      </w:pPr>
      <w:r>
        <w:rPr>
          <w:rFonts w:ascii="Times New Roman" w:hAnsi="Times New Roman" w:cs="Times New Roman"/>
          <w:sz w:val="24"/>
          <w:szCs w:val="24"/>
        </w:rPr>
        <w:t xml:space="preserve">Because of your role in the college, your experience is very valuable to this study. Your identity will remain anonymous, and all information will be reported only in combined form. Thank you for your cooperation.</w:t>
      </w:r>
    </w:p>
    <w:p w14:paraId="193670DA" w14:textId="241ECF5E" w:rsidR="00560D1C" w:rsidRPr="008667F1" w:rsidRDefault="00560D1C" w:rsidP="00384986">
      <w:pPr>
        <w:rPr>
          <w:rFonts w:ascii="Times New Roman" w:hAnsi="Times New Roman" w:cs="Times New Roman"/>
          <w:sz w:val="24"/>
        </w:rPr>
      </w:pPr>
    </w:p>
    <w:p w14:paraId="7D936270" w14:textId="77777777" w:rsidR="00560D1C" w:rsidRPr="008667F1" w:rsidRDefault="00560D1C" w:rsidP="00560D1C">
      <w:pPr>
        <w:rPr>
          <w:rFonts w:ascii="Times New Roman" w:hAnsi="Times New Roman" w:cs="Times New Roman"/>
          <w:sz w:val="24"/>
          <w:szCs w:val="24"/>
        </w:rPr>
      </w:pPr>
      <w:r w:rsidRPr="008667F1">
        <w:rPr>
          <w:rFonts w:ascii="Times New Roman" w:hAnsi="Times New Roman" w:cs="Times New Roman"/>
          <w:sz w:val="24"/>
          <w:szCs w:val="24"/>
        </w:rPr>
        <w:t>SECTION</w:t>
      </w:r>
      <w:r w:rsidRPr="008667F1">
        <w:rPr>
          <w:rFonts w:ascii="Times New Roman" w:hAnsi="Times New Roman" w:cs="Times New Roman"/>
          <w:spacing w:val="-15"/>
          <w:sz w:val="24"/>
          <w:szCs w:val="24"/>
        </w:rPr>
        <w:t xml:space="preserve"> </w:t>
      </w:r>
      <w:r w:rsidRPr="008667F1">
        <w:rPr>
          <w:rFonts w:ascii="Times New Roman" w:hAnsi="Times New Roman" w:cs="Times New Roman"/>
          <w:sz w:val="24"/>
          <w:szCs w:val="24"/>
        </w:rPr>
        <w:t>A:</w:t>
      </w:r>
      <w:r w:rsidRPr="008667F1">
        <w:rPr>
          <w:rFonts w:ascii="Times New Roman" w:hAnsi="Times New Roman" w:cs="Times New Roman"/>
          <w:spacing w:val="-8"/>
          <w:sz w:val="24"/>
          <w:szCs w:val="24"/>
        </w:rPr>
        <w:t xml:space="preserve"> </w:t>
      </w:r>
      <w:r w:rsidRPr="008667F1">
        <w:rPr>
          <w:rFonts w:ascii="Times New Roman" w:hAnsi="Times New Roman" w:cs="Times New Roman"/>
          <w:sz w:val="24"/>
          <w:szCs w:val="24"/>
        </w:rPr>
        <w:t>BACKGROUND</w:t>
      </w:r>
      <w:r w:rsidRPr="008667F1">
        <w:rPr>
          <w:rFonts w:ascii="Times New Roman" w:hAnsi="Times New Roman" w:cs="Times New Roman"/>
          <w:spacing w:val="-11"/>
          <w:sz w:val="24"/>
          <w:szCs w:val="24"/>
        </w:rPr>
        <w:t xml:space="preserve"> </w:t>
      </w:r>
      <w:r w:rsidRPr="008667F1">
        <w:rPr>
          <w:rFonts w:ascii="Times New Roman" w:hAnsi="Times New Roman" w:cs="Times New Roman"/>
          <w:spacing w:val="-2"/>
          <w:sz w:val="24"/>
          <w:szCs w:val="24"/>
        </w:rPr>
        <w:t>PROFILE</w:t>
      </w:r>
    </w:p>
    <w:p w14:paraId="1A345F4C" w14:textId="157AC3AA" w:rsidR="00560D1C" w:rsidRPr="008667F1" w:rsidRDefault="00560D1C" w:rsidP="00560D1C">
      <w:pPr>
        <w:rPr>
          <w:rFonts w:ascii="Times New Roman" w:hAnsi="Times New Roman" w:cs="Times New Roman"/>
          <w:i/>
          <w:spacing w:val="-2"/>
          <w:sz w:val="24"/>
          <w:szCs w:val="24"/>
        </w:rPr>
      </w:pPr>
      <w:r w:rsidRPr="008667F1">
        <w:rPr>
          <w:rFonts w:ascii="Times New Roman" w:hAnsi="Times New Roman" w:cs="Times New Roman"/>
          <w:i/>
          <w:sz w:val="24"/>
          <w:szCs w:val="24"/>
        </w:rPr>
        <w:t>Kindly</w:t>
      </w:r>
      <w:r w:rsidRPr="008667F1">
        <w:rPr>
          <w:rFonts w:ascii="Times New Roman" w:hAnsi="Times New Roman" w:cs="Times New Roman"/>
          <w:i/>
          <w:spacing w:val="-9"/>
          <w:sz w:val="24"/>
          <w:szCs w:val="24"/>
        </w:rPr>
        <w:t xml:space="preserve"> </w:t>
      </w:r>
      <w:r w:rsidRPr="008667F1">
        <w:rPr>
          <w:rFonts w:ascii="Times New Roman" w:hAnsi="Times New Roman" w:cs="Times New Roman"/>
          <w:i/>
          <w:sz w:val="24"/>
          <w:szCs w:val="24"/>
        </w:rPr>
        <w:t>check</w:t>
      </w:r>
      <w:r w:rsidRPr="008667F1">
        <w:rPr>
          <w:rFonts w:ascii="Times New Roman" w:hAnsi="Times New Roman" w:cs="Times New Roman"/>
          <w:i/>
          <w:spacing w:val="-14"/>
          <w:sz w:val="24"/>
          <w:szCs w:val="24"/>
        </w:rPr>
        <w:t xml:space="preserve"> </w:t>
      </w:r>
      <w:r w:rsidRPr="008667F1">
        <w:rPr>
          <w:rFonts w:ascii="Times New Roman" w:hAnsi="Times New Roman" w:cs="Times New Roman"/>
          <w:i/>
          <w:sz w:val="24"/>
          <w:szCs w:val="24"/>
        </w:rPr>
        <w:t>(</w:t>
      </w:r>
      <w:r w:rsidRPr="008667F1">
        <w:rPr>
          <w:rFonts w:ascii="Times New Roman" w:hAnsi="Times New Roman" w:cs="Times New Roman"/>
          <w:i/>
          <w:spacing w:val="-10"/>
          <w:sz w:val="24"/>
          <w:szCs w:val="24"/>
        </w:rPr>
        <w:t xml:space="preserve"> </w:t>
      </w:r>
      <w:r w:rsidRPr="008667F1">
        <w:rPr>
          <w:rFonts w:ascii="Times New Roman" w:hAnsi="Times New Roman" w:cs="Times New Roman"/>
          <w:i/>
          <w:sz w:val="24"/>
          <w:szCs w:val="24"/>
        </w:rPr>
        <w:t>√</w:t>
      </w:r>
      <w:r w:rsidRPr="008667F1">
        <w:rPr>
          <w:rFonts w:ascii="Times New Roman" w:hAnsi="Times New Roman" w:cs="Times New Roman"/>
          <w:i/>
          <w:spacing w:val="-1"/>
          <w:sz w:val="24"/>
          <w:szCs w:val="24"/>
        </w:rPr>
        <w:t xml:space="preserve"> </w:t>
      </w:r>
      <w:r w:rsidRPr="008667F1">
        <w:rPr>
          <w:rFonts w:ascii="Times New Roman" w:hAnsi="Times New Roman" w:cs="Times New Roman"/>
          <w:i/>
          <w:sz w:val="24"/>
          <w:szCs w:val="24"/>
        </w:rPr>
        <w:t>) or</w:t>
      </w:r>
      <w:r w:rsidRPr="008667F1">
        <w:rPr>
          <w:rFonts w:ascii="Times New Roman" w:hAnsi="Times New Roman" w:cs="Times New Roman"/>
          <w:i/>
          <w:spacing w:val="-8"/>
          <w:sz w:val="24"/>
          <w:szCs w:val="24"/>
        </w:rPr>
        <w:t xml:space="preserve"> </w:t>
      </w:r>
      <w:r w:rsidRPr="008667F1">
        <w:rPr>
          <w:rFonts w:ascii="Times New Roman" w:hAnsi="Times New Roman" w:cs="Times New Roman"/>
          <w:i/>
          <w:sz w:val="24"/>
          <w:szCs w:val="24"/>
        </w:rPr>
        <w:t>fill</w:t>
      </w:r>
      <w:r w:rsidRPr="008667F1">
        <w:rPr>
          <w:rFonts w:ascii="Times New Roman" w:hAnsi="Times New Roman" w:cs="Times New Roman"/>
          <w:i/>
          <w:spacing w:val="-11"/>
          <w:sz w:val="24"/>
          <w:szCs w:val="24"/>
        </w:rPr>
        <w:t xml:space="preserve"> </w:t>
      </w:r>
      <w:r w:rsidRPr="008667F1">
        <w:rPr>
          <w:rFonts w:ascii="Times New Roman" w:hAnsi="Times New Roman" w:cs="Times New Roman"/>
          <w:i/>
          <w:sz w:val="24"/>
          <w:szCs w:val="24"/>
        </w:rPr>
        <w:t>out</w:t>
      </w:r>
      <w:r w:rsidRPr="008667F1">
        <w:rPr>
          <w:rFonts w:ascii="Times New Roman" w:hAnsi="Times New Roman" w:cs="Times New Roman"/>
          <w:i/>
          <w:spacing w:val="7"/>
          <w:sz w:val="24"/>
          <w:szCs w:val="24"/>
        </w:rPr>
        <w:t xml:space="preserve"> </w:t>
      </w:r>
      <w:r w:rsidRPr="008667F1">
        <w:rPr>
          <w:rFonts w:ascii="Times New Roman" w:hAnsi="Times New Roman" w:cs="Times New Roman"/>
          <w:i/>
          <w:sz w:val="24"/>
          <w:szCs w:val="24"/>
        </w:rPr>
        <w:t>the</w:t>
      </w:r>
      <w:r w:rsidRPr="008667F1">
        <w:rPr>
          <w:rFonts w:ascii="Times New Roman" w:hAnsi="Times New Roman" w:cs="Times New Roman"/>
          <w:i/>
          <w:spacing w:val="3"/>
          <w:sz w:val="24"/>
          <w:szCs w:val="24"/>
        </w:rPr>
        <w:t xml:space="preserve"> </w:t>
      </w:r>
      <w:r w:rsidRPr="008667F1">
        <w:rPr>
          <w:rFonts w:ascii="Times New Roman" w:hAnsi="Times New Roman" w:cs="Times New Roman"/>
          <w:i/>
          <w:sz w:val="24"/>
          <w:szCs w:val="24"/>
        </w:rPr>
        <w:t>appropriate</w:t>
      </w:r>
      <w:r w:rsidRPr="008667F1">
        <w:rPr>
          <w:rFonts w:ascii="Times New Roman" w:hAnsi="Times New Roman" w:cs="Times New Roman"/>
          <w:i/>
          <w:spacing w:val="16"/>
          <w:sz w:val="24"/>
          <w:szCs w:val="24"/>
        </w:rPr>
        <w:t xml:space="preserve"> </w:t>
      </w:r>
      <w:r w:rsidRPr="008667F1">
        <w:rPr>
          <w:rFonts w:ascii="Times New Roman" w:hAnsi="Times New Roman" w:cs="Times New Roman"/>
          <w:i/>
          <w:spacing w:val="-2"/>
          <w:sz w:val="24"/>
          <w:szCs w:val="24"/>
        </w:rPr>
        <w:t>option.</w:t>
      </w:r>
    </w:p>
    <w:p w14:paraId="21B11D56" w14:textId="77777777" w:rsidR="00560D1C" w:rsidRPr="008667F1" w:rsidRDefault="00560D1C" w:rsidP="00560D1C">
      <w:pPr>
        <w:rPr>
          <w:rFonts w:ascii="Times New Roman" w:hAnsi="Times New Roman" w:cs="Times New Roman"/>
          <w:i/>
          <w:sz w:val="24"/>
          <w:szCs w:val="24"/>
        </w:rPr>
      </w:pPr>
    </w:p>
    <w:p w14:paraId="79503E99" w14:textId="77777777" w:rsidR="00560D1C" w:rsidRPr="008667F1" w:rsidRDefault="00560D1C" w:rsidP="00560D1C">
      <w:pPr>
        <w:pStyle w:val="ListParagraph"/>
        <w:numPr>
          <w:ilvl w:val="0"/>
          <w:numId w:val="13"/>
        </w:numPr>
      </w:pPr>
      <w:r w:rsidRPr="008667F1">
        <w:t>What</w:t>
      </w:r>
      <w:r w:rsidRPr="008667F1">
        <w:rPr>
          <w:spacing w:val="-14"/>
        </w:rPr>
        <w:t xml:space="preserve"> </w:t>
      </w:r>
      <w:r w:rsidRPr="008667F1">
        <w:t>is</w:t>
      </w:r>
      <w:r w:rsidRPr="008667F1">
        <w:rPr>
          <w:spacing w:val="-14"/>
        </w:rPr>
        <w:t xml:space="preserve"> </w:t>
      </w:r>
      <w:r w:rsidRPr="008667F1">
        <w:t>your</w:t>
      </w:r>
      <w:r w:rsidRPr="008667F1">
        <w:rPr>
          <w:spacing w:val="-11"/>
        </w:rPr>
        <w:t xml:space="preserve"> </w:t>
      </w:r>
      <w:r w:rsidRPr="008667F1">
        <w:t>specific</w:t>
      </w:r>
      <w:r w:rsidRPr="008667F1">
        <w:rPr>
          <w:spacing w:val="-14"/>
        </w:rPr>
        <w:t xml:space="preserve"> </w:t>
      </w:r>
      <w:r w:rsidRPr="008667F1">
        <w:t>department</w:t>
      </w:r>
      <w:r w:rsidRPr="008667F1">
        <w:rPr>
          <w:spacing w:val="4"/>
        </w:rPr>
        <w:t xml:space="preserve"> </w:t>
      </w:r>
      <w:r w:rsidRPr="008667F1">
        <w:t>or</w:t>
      </w:r>
      <w:r w:rsidRPr="008667F1">
        <w:rPr>
          <w:spacing w:val="-7"/>
        </w:rPr>
        <w:t xml:space="preserve"> </w:t>
      </w:r>
      <w:r w:rsidRPr="008667F1">
        <w:t xml:space="preserve">role? </w:t>
      </w:r>
    </w:p>
    <w:p w14:paraId="66389CC8" w14:textId="0C607571" w:rsidR="00560D1C" w:rsidRPr="008667F1" w:rsidRDefault="00560D1C" w:rsidP="00560D1C">
      <w:pPr>
        <w:ind w:firstLine="720"/>
        <w:rPr>
          <w:rFonts w:ascii="Times New Roman" w:hAnsi="Times New Roman" w:cs="Times New Roman"/>
        </w:rPr>
      </w:pPr>
      <w:r w:rsidRPr="008667F1">
        <w:rPr>
          <w:rFonts w:ascii="Times New Roman" w:hAnsi="Times New Roman" w:cs="Times New Roman"/>
        </w:rPr>
        <w:t>[ ] Admissions Office</w:t>
      </w:r>
    </w:p>
    <w:p w14:paraId="24E38B03" w14:textId="77777777" w:rsidR="00560D1C" w:rsidRPr="008667F1" w:rsidRDefault="00560D1C" w:rsidP="00560D1C">
      <w:pPr>
        <w:ind w:firstLine="720"/>
        <w:rPr>
          <w:rFonts w:ascii="Times New Roman" w:hAnsi="Times New Roman" w:cs="Times New Roman"/>
          <w:sz w:val="24"/>
          <w:szCs w:val="24"/>
        </w:rPr>
      </w:pPr>
      <w:r w:rsidRPr="008667F1">
        <w:rPr>
          <w:rFonts w:ascii="Times New Roman" w:hAnsi="Times New Roman" w:cs="Times New Roman"/>
          <w:sz w:val="24"/>
          <w:szCs w:val="24"/>
        </w:rPr>
        <w:t>[</w:t>
      </w:r>
      <w:r w:rsidRPr="008667F1">
        <w:rPr>
          <w:rFonts w:ascii="Times New Roman" w:hAnsi="Times New Roman" w:cs="Times New Roman"/>
          <w:spacing w:val="5"/>
          <w:sz w:val="24"/>
          <w:szCs w:val="24"/>
        </w:rPr>
        <w:t xml:space="preserve"> </w:t>
      </w:r>
      <w:r w:rsidRPr="008667F1">
        <w:rPr>
          <w:rFonts w:ascii="Times New Roman" w:hAnsi="Times New Roman" w:cs="Times New Roman"/>
          <w:sz w:val="24"/>
          <w:szCs w:val="24"/>
        </w:rPr>
        <w:t>]</w:t>
      </w:r>
      <w:r w:rsidRPr="008667F1">
        <w:rPr>
          <w:rFonts w:ascii="Times New Roman" w:hAnsi="Times New Roman" w:cs="Times New Roman"/>
          <w:spacing w:val="-9"/>
          <w:sz w:val="24"/>
          <w:szCs w:val="24"/>
        </w:rPr>
        <w:t xml:space="preserve"> </w:t>
      </w:r>
      <w:r w:rsidRPr="008667F1">
        <w:rPr>
          <w:rFonts w:ascii="Times New Roman" w:hAnsi="Times New Roman" w:cs="Times New Roman"/>
          <w:sz w:val="24"/>
          <w:szCs w:val="24"/>
        </w:rPr>
        <w:t>Registry</w:t>
      </w:r>
      <w:r w:rsidRPr="008667F1">
        <w:rPr>
          <w:rFonts w:ascii="Times New Roman" w:hAnsi="Times New Roman" w:cs="Times New Roman"/>
          <w:spacing w:val="-14"/>
          <w:sz w:val="24"/>
          <w:szCs w:val="24"/>
        </w:rPr>
        <w:t xml:space="preserve"> </w:t>
      </w:r>
      <w:r w:rsidRPr="008667F1">
        <w:rPr>
          <w:rFonts w:ascii="Times New Roman" w:hAnsi="Times New Roman" w:cs="Times New Roman"/>
          <w:sz w:val="24"/>
          <w:szCs w:val="24"/>
        </w:rPr>
        <w:t>/</w:t>
      </w:r>
      <w:r w:rsidRPr="008667F1">
        <w:rPr>
          <w:rFonts w:ascii="Times New Roman" w:hAnsi="Times New Roman" w:cs="Times New Roman"/>
          <w:spacing w:val="-12"/>
          <w:sz w:val="24"/>
          <w:szCs w:val="24"/>
        </w:rPr>
        <w:t xml:space="preserve"> </w:t>
      </w:r>
      <w:r w:rsidRPr="008667F1">
        <w:rPr>
          <w:rFonts w:ascii="Times New Roman" w:hAnsi="Times New Roman" w:cs="Times New Roman"/>
          <w:sz w:val="24"/>
          <w:szCs w:val="24"/>
        </w:rPr>
        <w:t>Academic</w:t>
      </w:r>
      <w:r w:rsidRPr="008667F1">
        <w:rPr>
          <w:rFonts w:ascii="Times New Roman" w:hAnsi="Times New Roman" w:cs="Times New Roman"/>
          <w:spacing w:val="8"/>
          <w:sz w:val="24"/>
          <w:szCs w:val="24"/>
        </w:rPr>
        <w:t xml:space="preserve"> </w:t>
      </w:r>
      <w:r w:rsidRPr="008667F1">
        <w:rPr>
          <w:rFonts w:ascii="Times New Roman" w:hAnsi="Times New Roman" w:cs="Times New Roman"/>
          <w:spacing w:val="-2"/>
          <w:sz w:val="24"/>
          <w:szCs w:val="24"/>
        </w:rPr>
        <w:t>Affairs</w:t>
      </w:r>
    </w:p>
    <w:p w14:paraId="4858AA36" w14:textId="77777777" w:rsidR="00560D1C" w:rsidRPr="008667F1" w:rsidRDefault="00560D1C" w:rsidP="00560D1C">
      <w:pPr>
        <w:ind w:firstLine="720"/>
        <w:rPr>
          <w:rFonts w:ascii="Times New Roman" w:hAnsi="Times New Roman" w:cs="Times New Roman"/>
          <w:sz w:val="24"/>
          <w:szCs w:val="24"/>
        </w:rPr>
      </w:pPr>
      <w:r w:rsidRPr="008667F1">
        <w:rPr>
          <w:rFonts w:ascii="Times New Roman" w:hAnsi="Times New Roman" w:cs="Times New Roman"/>
          <w:sz w:val="24"/>
          <w:szCs w:val="24"/>
        </w:rPr>
        <w:t>[</w:t>
      </w:r>
      <w:r w:rsidRPr="008667F1">
        <w:rPr>
          <w:rFonts w:ascii="Times New Roman" w:hAnsi="Times New Roman" w:cs="Times New Roman"/>
          <w:spacing w:val="-14"/>
          <w:sz w:val="24"/>
          <w:szCs w:val="24"/>
        </w:rPr>
        <w:t xml:space="preserve"> </w:t>
      </w:r>
      <w:r w:rsidRPr="008667F1">
        <w:rPr>
          <w:rFonts w:ascii="Times New Roman" w:hAnsi="Times New Roman" w:cs="Times New Roman"/>
          <w:sz w:val="24"/>
          <w:szCs w:val="24"/>
        </w:rPr>
        <w:t>]</w:t>
      </w:r>
      <w:r w:rsidRPr="008667F1">
        <w:rPr>
          <w:rFonts w:ascii="Times New Roman" w:hAnsi="Times New Roman" w:cs="Times New Roman"/>
          <w:spacing w:val="-13"/>
          <w:sz w:val="24"/>
          <w:szCs w:val="24"/>
        </w:rPr>
        <w:t xml:space="preserve"> </w:t>
      </w:r>
      <w:r w:rsidRPr="008667F1">
        <w:rPr>
          <w:rFonts w:ascii="Times New Roman" w:hAnsi="Times New Roman" w:cs="Times New Roman"/>
          <w:sz w:val="24"/>
          <w:szCs w:val="24"/>
        </w:rPr>
        <w:t>Public</w:t>
      </w:r>
      <w:r w:rsidRPr="008667F1">
        <w:rPr>
          <w:rFonts w:ascii="Times New Roman" w:hAnsi="Times New Roman" w:cs="Times New Roman"/>
          <w:spacing w:val="-3"/>
          <w:sz w:val="24"/>
          <w:szCs w:val="24"/>
        </w:rPr>
        <w:t xml:space="preserve"> </w:t>
      </w:r>
      <w:r w:rsidRPr="008667F1">
        <w:rPr>
          <w:rFonts w:ascii="Times New Roman" w:hAnsi="Times New Roman" w:cs="Times New Roman"/>
          <w:sz w:val="24"/>
          <w:szCs w:val="24"/>
        </w:rPr>
        <w:t>Relations</w:t>
      </w:r>
      <w:r w:rsidRPr="008667F1">
        <w:rPr>
          <w:rFonts w:ascii="Times New Roman" w:hAnsi="Times New Roman" w:cs="Times New Roman"/>
          <w:spacing w:val="-8"/>
          <w:sz w:val="24"/>
          <w:szCs w:val="24"/>
        </w:rPr>
        <w:t xml:space="preserve"> </w:t>
      </w:r>
      <w:r w:rsidRPr="008667F1">
        <w:rPr>
          <w:rFonts w:ascii="Times New Roman" w:hAnsi="Times New Roman" w:cs="Times New Roman"/>
          <w:sz w:val="24"/>
          <w:szCs w:val="24"/>
        </w:rPr>
        <w:t>/</w:t>
      </w:r>
      <w:r w:rsidRPr="008667F1">
        <w:rPr>
          <w:rFonts w:ascii="Times New Roman" w:hAnsi="Times New Roman" w:cs="Times New Roman"/>
          <w:spacing w:val="-14"/>
          <w:sz w:val="24"/>
          <w:szCs w:val="24"/>
        </w:rPr>
        <w:t xml:space="preserve"> </w:t>
      </w:r>
      <w:r w:rsidRPr="008667F1">
        <w:rPr>
          <w:rFonts w:ascii="Times New Roman" w:hAnsi="Times New Roman" w:cs="Times New Roman"/>
          <w:sz w:val="24"/>
          <w:szCs w:val="24"/>
        </w:rPr>
        <w:t>Marketing</w:t>
      </w:r>
      <w:r w:rsidRPr="008667F1">
        <w:rPr>
          <w:rFonts w:ascii="Times New Roman" w:hAnsi="Times New Roman" w:cs="Times New Roman"/>
          <w:spacing w:val="13"/>
          <w:sz w:val="24"/>
          <w:szCs w:val="24"/>
        </w:rPr>
        <w:t xml:space="preserve"> </w:t>
      </w:r>
      <w:r w:rsidRPr="008667F1">
        <w:rPr>
          <w:rFonts w:ascii="Times New Roman" w:hAnsi="Times New Roman" w:cs="Times New Roman"/>
          <w:spacing w:val="-2"/>
          <w:sz w:val="24"/>
          <w:szCs w:val="24"/>
        </w:rPr>
        <w:t>Committee</w:t>
      </w:r>
    </w:p>
    <w:p w14:paraId="0C86B555" w14:textId="032AF9C1" w:rsidR="00560D1C" w:rsidRPr="008667F1" w:rsidRDefault="00560D1C" w:rsidP="00560D1C">
      <w:pPr>
        <w:spacing w:after="80"/>
        <w:ind w:firstLine="720"/>
        <w:rPr>
          <w:rFonts w:ascii="Times New Roman" w:hAnsi="Times New Roman" w:cs="Times New Roman"/>
        </w:rPr>
      </w:pPr>
      <w:r w:rsidRPr="008667F1">
        <w:rPr>
          <w:rFonts w:ascii="Times New Roman" w:hAnsi="Times New Roman" w:cs="Times New Roman"/>
          <w:sz w:val="24"/>
          <w:szCs w:val="24"/>
        </w:rPr>
        <w:t>[</w:t>
      </w:r>
      <w:r w:rsidRPr="008667F1">
        <w:rPr>
          <w:rFonts w:ascii="Times New Roman" w:hAnsi="Times New Roman" w:cs="Times New Roman"/>
          <w:spacing w:val="8"/>
          <w:sz w:val="24"/>
          <w:szCs w:val="24"/>
        </w:rPr>
        <w:t xml:space="preserve"> </w:t>
      </w:r>
      <w:r w:rsidRPr="008667F1">
        <w:rPr>
          <w:rFonts w:ascii="Times New Roman" w:hAnsi="Times New Roman" w:cs="Times New Roman"/>
          <w:sz w:val="24"/>
          <w:szCs w:val="24"/>
        </w:rPr>
        <w:t>]</w:t>
      </w:r>
      <w:r w:rsidRPr="008667F1">
        <w:rPr>
          <w:rFonts w:ascii="Times New Roman" w:hAnsi="Times New Roman" w:cs="Times New Roman"/>
          <w:spacing w:val="-7"/>
          <w:sz w:val="24"/>
          <w:szCs w:val="24"/>
        </w:rPr>
        <w:t xml:space="preserve"> </w:t>
      </w:r>
      <w:r w:rsidRPr="008667F1">
        <w:rPr>
          <w:rFonts w:ascii="Times New Roman" w:hAnsi="Times New Roman" w:cs="Times New Roman"/>
          <w:sz w:val="24"/>
          <w:szCs w:val="24"/>
        </w:rPr>
        <w:t>Other</w:t>
      </w:r>
      <w:r w:rsidRPr="008667F1">
        <w:rPr>
          <w:rFonts w:ascii="Times New Roman" w:hAnsi="Times New Roman" w:cs="Times New Roman"/>
          <w:spacing w:val="15"/>
          <w:sz w:val="24"/>
          <w:szCs w:val="24"/>
        </w:rPr>
        <w:t xml:space="preserve"> </w:t>
      </w:r>
      <w:r w:rsidRPr="008667F1">
        <w:rPr>
          <w:rFonts w:ascii="Times New Roman" w:hAnsi="Times New Roman" w:cs="Times New Roman"/>
          <w:sz w:val="24"/>
          <w:szCs w:val="24"/>
        </w:rPr>
        <w:t>(Please</w:t>
      </w:r>
      <w:r w:rsidRPr="008667F1">
        <w:rPr>
          <w:rFonts w:ascii="Times New Roman" w:hAnsi="Times New Roman" w:cs="Times New Roman"/>
          <w:spacing w:val="-7"/>
          <w:sz w:val="24"/>
          <w:szCs w:val="24"/>
        </w:rPr>
        <w:t xml:space="preserve"> </w:t>
      </w:r>
      <w:r w:rsidRPr="008667F1">
        <w:rPr>
          <w:rFonts w:ascii="Times New Roman" w:hAnsi="Times New Roman" w:cs="Times New Roman"/>
          <w:sz w:val="24"/>
          <w:szCs w:val="24"/>
        </w:rPr>
        <w:t>specify):</w:t>
      </w:r>
      <w:r w:rsidRPr="008667F1">
        <w:rPr>
          <w:rFonts w:ascii="Times New Roman" w:hAnsi="Times New Roman" w:cs="Times New Roman"/>
          <w:spacing w:val="-12"/>
          <w:sz w:val="24"/>
          <w:szCs w:val="24"/>
        </w:rPr>
        <w:t xml:space="preserve"> </w:t>
      </w:r>
      <w:r w:rsidRPr="008667F1">
        <w:rPr>
          <w:rFonts w:ascii="Times New Roman" w:hAnsi="Times New Roman" w:cs="Times New Roman"/>
          <w:sz w:val="24"/>
          <w:szCs w:val="24"/>
        </w:rPr>
        <w:t>_______________________</w:t>
      </w:r>
    </w:p>
    <w:p w14:paraId="1A16DE28" w14:textId="77777777" w:rsidR="00560D1C" w:rsidRPr="008667F1" w:rsidRDefault="00560D1C" w:rsidP="00560D1C">
      <w:pPr>
        <w:rPr>
          <w:rFonts w:ascii="Times New Roman" w:hAnsi="Times New Roman" w:cs="Times New Roman"/>
          <w:sz w:val="24"/>
          <w:szCs w:val="24"/>
        </w:rPr>
      </w:pPr>
    </w:p>
    <w:p w14:paraId="78037EF0" w14:textId="77777777" w:rsidR="00560D1C" w:rsidRPr="008667F1" w:rsidRDefault="00560D1C" w:rsidP="00560D1C">
      <w:pPr>
        <w:pStyle w:val="ListParagraph"/>
        <w:numPr>
          <w:ilvl w:val="0"/>
          <w:numId w:val="13"/>
        </w:numPr>
      </w:pPr>
      <w:r w:rsidRPr="008667F1">
        <w:t>How</w:t>
      </w:r>
      <w:r w:rsidRPr="008667F1">
        <w:rPr>
          <w:spacing w:val="-14"/>
        </w:rPr>
        <w:t xml:space="preserve"> </w:t>
      </w:r>
      <w:r w:rsidRPr="008667F1">
        <w:t>long</w:t>
      </w:r>
      <w:r w:rsidRPr="008667F1">
        <w:rPr>
          <w:spacing w:val="-9"/>
        </w:rPr>
        <w:t xml:space="preserve"> </w:t>
      </w:r>
      <w:r w:rsidRPr="008667F1">
        <w:t>have</w:t>
      </w:r>
      <w:r w:rsidRPr="008667F1">
        <w:rPr>
          <w:spacing w:val="-8"/>
        </w:rPr>
        <w:t xml:space="preserve"> </w:t>
      </w:r>
      <w:r w:rsidRPr="008667F1">
        <w:t>you</w:t>
      </w:r>
      <w:r w:rsidRPr="008667F1">
        <w:rPr>
          <w:spacing w:val="-14"/>
        </w:rPr>
        <w:t xml:space="preserve"> </w:t>
      </w:r>
      <w:r w:rsidRPr="008667F1">
        <w:t>worked</w:t>
      </w:r>
      <w:r w:rsidRPr="008667F1">
        <w:rPr>
          <w:spacing w:val="9"/>
        </w:rPr>
        <w:t xml:space="preserve"> </w:t>
      </w:r>
      <w:r w:rsidRPr="008667F1">
        <w:t>within</w:t>
      </w:r>
      <w:r w:rsidRPr="008667F1">
        <w:rPr>
          <w:spacing w:val="-3"/>
        </w:rPr>
        <w:t xml:space="preserve"> </w:t>
      </w:r>
      <w:r w:rsidRPr="008667F1">
        <w:t>the</w:t>
      </w:r>
      <w:r w:rsidRPr="008667F1">
        <w:rPr>
          <w:spacing w:val="-9"/>
        </w:rPr>
        <w:t xml:space="preserve"> </w:t>
      </w:r>
      <w:r w:rsidRPr="008667F1">
        <w:t>TVET</w:t>
      </w:r>
      <w:r w:rsidRPr="008667F1">
        <w:rPr>
          <w:spacing w:val="-14"/>
        </w:rPr>
        <w:t xml:space="preserve"> </w:t>
      </w:r>
      <w:r w:rsidRPr="008667F1">
        <w:t>sub-sector?</w:t>
      </w:r>
    </w:p>
    <w:p w14:paraId="26E73DF2" w14:textId="5315845A" w:rsidR="00560D1C" w:rsidRPr="008667F1" w:rsidRDefault="00560D1C" w:rsidP="00560D1C">
      <w:pPr>
        <w:ind w:firstLine="720"/>
        <w:rPr>
          <w:rFonts w:ascii="Times New Roman" w:hAnsi="Times New Roman" w:cs="Times New Roman"/>
        </w:rPr>
      </w:pPr>
      <w:r w:rsidRPr="008667F1">
        <w:rPr>
          <w:rFonts w:ascii="Times New Roman" w:hAnsi="Times New Roman" w:cs="Times New Roman"/>
        </w:rPr>
        <w:t>[ ] Less than 2 years</w:t>
      </w:r>
    </w:p>
    <w:p w14:paraId="10402C02" w14:textId="77777777" w:rsidR="00560D1C" w:rsidRPr="008667F1" w:rsidRDefault="00560D1C" w:rsidP="00560D1C">
      <w:pPr>
        <w:ind w:firstLine="720"/>
        <w:rPr>
          <w:rFonts w:ascii="Times New Roman" w:hAnsi="Times New Roman" w:cs="Times New Roman"/>
          <w:sz w:val="24"/>
          <w:szCs w:val="24"/>
        </w:rPr>
      </w:pPr>
      <w:r w:rsidRPr="008667F1">
        <w:rPr>
          <w:rFonts w:ascii="Times New Roman" w:hAnsi="Times New Roman" w:cs="Times New Roman"/>
          <w:sz w:val="24"/>
          <w:szCs w:val="24"/>
        </w:rPr>
        <w:t>[</w:t>
      </w:r>
      <w:r w:rsidRPr="008667F1">
        <w:rPr>
          <w:rFonts w:ascii="Times New Roman" w:hAnsi="Times New Roman" w:cs="Times New Roman"/>
          <w:spacing w:val="4"/>
          <w:sz w:val="24"/>
          <w:szCs w:val="24"/>
        </w:rPr>
        <w:t xml:space="preserve"> </w:t>
      </w:r>
      <w:r w:rsidRPr="008667F1">
        <w:rPr>
          <w:rFonts w:ascii="Times New Roman" w:hAnsi="Times New Roman" w:cs="Times New Roman"/>
          <w:sz w:val="24"/>
          <w:szCs w:val="24"/>
        </w:rPr>
        <w:t>]</w:t>
      </w:r>
      <w:r w:rsidRPr="008667F1">
        <w:rPr>
          <w:rFonts w:ascii="Times New Roman" w:hAnsi="Times New Roman" w:cs="Times New Roman"/>
          <w:spacing w:val="-9"/>
          <w:sz w:val="24"/>
          <w:szCs w:val="24"/>
        </w:rPr>
        <w:t xml:space="preserve"> </w:t>
      </w:r>
      <w:r w:rsidRPr="008667F1">
        <w:rPr>
          <w:rFonts w:ascii="Times New Roman" w:hAnsi="Times New Roman" w:cs="Times New Roman"/>
          <w:sz w:val="24"/>
          <w:szCs w:val="24"/>
        </w:rPr>
        <w:t>2</w:t>
      </w:r>
      <w:r w:rsidRPr="008667F1">
        <w:rPr>
          <w:rFonts w:ascii="Times New Roman" w:hAnsi="Times New Roman" w:cs="Times New Roman"/>
          <w:spacing w:val="5"/>
          <w:sz w:val="24"/>
          <w:szCs w:val="24"/>
        </w:rPr>
        <w:t xml:space="preserve"> </w:t>
      </w:r>
      <w:r w:rsidRPr="008667F1">
        <w:rPr>
          <w:rFonts w:ascii="Times New Roman" w:hAnsi="Times New Roman" w:cs="Times New Roman"/>
          <w:sz w:val="24"/>
          <w:szCs w:val="24"/>
        </w:rPr>
        <w:t>–</w:t>
      </w:r>
      <w:r w:rsidRPr="008667F1">
        <w:rPr>
          <w:rFonts w:ascii="Times New Roman" w:hAnsi="Times New Roman" w:cs="Times New Roman"/>
          <w:spacing w:val="-9"/>
          <w:sz w:val="24"/>
          <w:szCs w:val="24"/>
        </w:rPr>
        <w:t xml:space="preserve"> </w:t>
      </w:r>
      <w:r w:rsidRPr="008667F1">
        <w:rPr>
          <w:rFonts w:ascii="Times New Roman" w:hAnsi="Times New Roman" w:cs="Times New Roman"/>
          <w:sz w:val="24"/>
          <w:szCs w:val="24"/>
        </w:rPr>
        <w:t>5</w:t>
      </w:r>
      <w:r w:rsidRPr="008667F1">
        <w:rPr>
          <w:rFonts w:ascii="Times New Roman" w:hAnsi="Times New Roman" w:cs="Times New Roman"/>
          <w:spacing w:val="4"/>
          <w:sz w:val="24"/>
          <w:szCs w:val="24"/>
        </w:rPr>
        <w:t xml:space="preserve"> </w:t>
      </w:r>
      <w:r w:rsidRPr="008667F1">
        <w:rPr>
          <w:rFonts w:ascii="Times New Roman" w:hAnsi="Times New Roman" w:cs="Times New Roman"/>
          <w:spacing w:val="-2"/>
          <w:sz w:val="24"/>
          <w:szCs w:val="24"/>
        </w:rPr>
        <w:t>years</w:t>
      </w:r>
    </w:p>
    <w:p w14:paraId="33C3C504" w14:textId="22BC06BB" w:rsidR="00560D1C" w:rsidRPr="008667F1" w:rsidRDefault="00560D1C" w:rsidP="00560D1C">
      <w:pPr>
        <w:ind w:firstLine="720"/>
        <w:rPr>
          <w:rFonts w:ascii="Times New Roman" w:hAnsi="Times New Roman" w:cs="Times New Roman"/>
          <w:spacing w:val="-4"/>
          <w:sz w:val="24"/>
          <w:szCs w:val="24"/>
        </w:rPr>
      </w:pPr>
      <w:r w:rsidRPr="008667F1">
        <w:rPr>
          <w:rFonts w:ascii="Times New Roman" w:hAnsi="Times New Roman" w:cs="Times New Roman"/>
          <w:sz w:val="24"/>
          <w:szCs w:val="24"/>
        </w:rPr>
        <w:t>[</w:t>
      </w:r>
      <w:r w:rsidRPr="008667F1">
        <w:rPr>
          <w:rFonts w:ascii="Times New Roman" w:hAnsi="Times New Roman" w:cs="Times New Roman"/>
          <w:spacing w:val="-4"/>
          <w:sz w:val="24"/>
          <w:szCs w:val="24"/>
        </w:rPr>
        <w:t xml:space="preserve"> </w:t>
      </w:r>
      <w:r w:rsidRPr="008667F1">
        <w:rPr>
          <w:rFonts w:ascii="Times New Roman" w:hAnsi="Times New Roman" w:cs="Times New Roman"/>
          <w:sz w:val="24"/>
          <w:szCs w:val="24"/>
        </w:rPr>
        <w:t>]</w:t>
      </w:r>
      <w:r w:rsidRPr="008667F1">
        <w:rPr>
          <w:rFonts w:ascii="Times New Roman" w:hAnsi="Times New Roman" w:cs="Times New Roman"/>
          <w:spacing w:val="-14"/>
          <w:sz w:val="24"/>
          <w:szCs w:val="24"/>
        </w:rPr>
        <w:t xml:space="preserve"> </w:t>
      </w:r>
      <w:r w:rsidRPr="008667F1">
        <w:rPr>
          <w:rFonts w:ascii="Times New Roman" w:hAnsi="Times New Roman" w:cs="Times New Roman"/>
          <w:sz w:val="24"/>
          <w:szCs w:val="24"/>
        </w:rPr>
        <w:t>Above</w:t>
      </w:r>
      <w:r w:rsidRPr="008667F1">
        <w:rPr>
          <w:rFonts w:ascii="Times New Roman" w:hAnsi="Times New Roman" w:cs="Times New Roman"/>
          <w:spacing w:val="14"/>
          <w:sz w:val="24"/>
          <w:szCs w:val="24"/>
        </w:rPr>
        <w:t xml:space="preserve"> </w:t>
      </w:r>
      <w:r w:rsidRPr="008667F1">
        <w:rPr>
          <w:rFonts w:ascii="Times New Roman" w:hAnsi="Times New Roman" w:cs="Times New Roman"/>
          <w:sz w:val="24"/>
          <w:szCs w:val="24"/>
        </w:rPr>
        <w:t>5</w:t>
      </w:r>
      <w:r w:rsidRPr="008667F1">
        <w:rPr>
          <w:rFonts w:ascii="Times New Roman" w:hAnsi="Times New Roman" w:cs="Times New Roman"/>
          <w:spacing w:val="-13"/>
          <w:sz w:val="24"/>
          <w:szCs w:val="24"/>
        </w:rPr>
        <w:t xml:space="preserve"> </w:t>
      </w:r>
      <w:r w:rsidRPr="008667F1">
        <w:rPr>
          <w:rFonts w:ascii="Times New Roman" w:hAnsi="Times New Roman" w:cs="Times New Roman"/>
          <w:spacing w:val="-4"/>
          <w:sz w:val="24"/>
          <w:szCs w:val="24"/>
        </w:rPr>
        <w:t>years</w:t>
      </w:r>
    </w:p>
    <w:p w14:paraId="225AEE75" w14:textId="77777777" w:rsidR="00560D1C" w:rsidRPr="008667F1" w:rsidRDefault="00560D1C" w:rsidP="00560D1C">
      <w:pPr>
        <w:ind w:firstLine="720"/>
        <w:rPr>
          <w:rFonts w:ascii="Times New Roman" w:hAnsi="Times New Roman" w:cs="Times New Roman"/>
          <w:sz w:val="24"/>
          <w:szCs w:val="24"/>
        </w:rPr>
      </w:pPr>
    </w:p>
    <w:p w14:paraId="786A0291" w14:textId="77777777" w:rsidR="00560D1C" w:rsidRPr="008667F1" w:rsidRDefault="00560D1C" w:rsidP="00560D1C">
      <w:pPr>
        <w:pStyle w:val="ListParagraph"/>
        <w:numPr>
          <w:ilvl w:val="0"/>
          <w:numId w:val="13"/>
        </w:numPr>
      </w:pPr>
      <w:r w:rsidRPr="008667F1">
        <w:t>Name</w:t>
      </w:r>
      <w:r w:rsidRPr="008667F1">
        <w:rPr>
          <w:spacing w:val="-9"/>
        </w:rPr>
        <w:t xml:space="preserve"> </w:t>
      </w:r>
      <w:r w:rsidRPr="008667F1">
        <w:t>of</w:t>
      </w:r>
      <w:r w:rsidRPr="008667F1">
        <w:rPr>
          <w:spacing w:val="-10"/>
        </w:rPr>
        <w:t xml:space="preserve"> </w:t>
      </w:r>
      <w:r w:rsidRPr="008667F1">
        <w:t>your</w:t>
      </w:r>
      <w:r w:rsidRPr="008667F1">
        <w:rPr>
          <w:spacing w:val="-5"/>
        </w:rPr>
        <w:t xml:space="preserve"> </w:t>
      </w:r>
      <w:r w:rsidRPr="008667F1">
        <w:t>current</w:t>
      </w:r>
      <w:r w:rsidRPr="008667F1">
        <w:rPr>
          <w:spacing w:val="9"/>
        </w:rPr>
        <w:t xml:space="preserve"> </w:t>
      </w:r>
      <w:r w:rsidRPr="008667F1">
        <w:rPr>
          <w:spacing w:val="-2"/>
        </w:rPr>
        <w:t>station/institution:</w:t>
      </w:r>
    </w:p>
    <w:p w14:paraId="15F165E5" w14:textId="77777777" w:rsidR="00560D1C" w:rsidRPr="008667F1" w:rsidRDefault="00560D1C" w:rsidP="00560D1C">
      <w:pPr>
        <w:ind w:firstLine="720"/>
        <w:rPr>
          <w:rFonts w:ascii="Times New Roman" w:hAnsi="Times New Roman" w:cs="Times New Roman"/>
          <w:sz w:val="24"/>
          <w:szCs w:val="24"/>
        </w:rPr>
      </w:pPr>
      <w:r w:rsidRPr="008667F1">
        <w:rPr>
          <w:rFonts w:ascii="Times New Roman" w:hAnsi="Times New Roman" w:cs="Times New Roman"/>
          <w:sz w:val="24"/>
          <w:szCs w:val="24"/>
        </w:rPr>
        <w:lastRenderedPageBreak/>
        <w:t>[</w:t>
      </w:r>
      <w:r w:rsidRPr="008667F1">
        <w:rPr>
          <w:rFonts w:ascii="Times New Roman" w:hAnsi="Times New Roman" w:cs="Times New Roman"/>
          <w:spacing w:val="-6"/>
          <w:sz w:val="24"/>
          <w:szCs w:val="24"/>
        </w:rPr>
        <w:t xml:space="preserve"> </w:t>
      </w:r>
      <w:r w:rsidRPr="008667F1">
        <w:rPr>
          <w:rFonts w:ascii="Times New Roman" w:hAnsi="Times New Roman" w:cs="Times New Roman"/>
          <w:sz w:val="24"/>
          <w:szCs w:val="24"/>
        </w:rPr>
        <w:t>]</w:t>
      </w:r>
      <w:r w:rsidRPr="008667F1">
        <w:rPr>
          <w:rFonts w:ascii="Times New Roman" w:hAnsi="Times New Roman" w:cs="Times New Roman"/>
          <w:spacing w:val="-13"/>
          <w:sz w:val="24"/>
          <w:szCs w:val="24"/>
        </w:rPr>
        <w:t xml:space="preserve"> </w:t>
      </w:r>
      <w:r w:rsidRPr="008667F1">
        <w:rPr>
          <w:rFonts w:ascii="Times New Roman" w:hAnsi="Times New Roman" w:cs="Times New Roman"/>
          <w:sz w:val="24"/>
          <w:szCs w:val="24"/>
        </w:rPr>
        <w:t>Lari</w:t>
      </w:r>
      <w:r w:rsidRPr="008667F1">
        <w:rPr>
          <w:rFonts w:ascii="Times New Roman" w:hAnsi="Times New Roman" w:cs="Times New Roman"/>
          <w:spacing w:val="-13"/>
          <w:sz w:val="24"/>
          <w:szCs w:val="24"/>
        </w:rPr>
        <w:t xml:space="preserve"> </w:t>
      </w:r>
      <w:r w:rsidRPr="008667F1">
        <w:rPr>
          <w:rFonts w:ascii="Times New Roman" w:hAnsi="Times New Roman" w:cs="Times New Roman"/>
          <w:sz w:val="24"/>
          <w:szCs w:val="24"/>
        </w:rPr>
        <w:t>Technical</w:t>
      </w:r>
      <w:r w:rsidRPr="008667F1">
        <w:rPr>
          <w:rFonts w:ascii="Times New Roman" w:hAnsi="Times New Roman" w:cs="Times New Roman"/>
          <w:spacing w:val="-12"/>
          <w:sz w:val="24"/>
          <w:szCs w:val="24"/>
        </w:rPr>
        <w:t xml:space="preserve"> </w:t>
      </w:r>
      <w:r w:rsidRPr="008667F1">
        <w:rPr>
          <w:rFonts w:ascii="Times New Roman" w:hAnsi="Times New Roman" w:cs="Times New Roman"/>
          <w:sz w:val="24"/>
          <w:szCs w:val="24"/>
        </w:rPr>
        <w:t>and</w:t>
      </w:r>
      <w:r w:rsidRPr="008667F1">
        <w:rPr>
          <w:rFonts w:ascii="Times New Roman" w:hAnsi="Times New Roman" w:cs="Times New Roman"/>
          <w:spacing w:val="-9"/>
          <w:sz w:val="24"/>
          <w:szCs w:val="24"/>
        </w:rPr>
        <w:t xml:space="preserve"> </w:t>
      </w:r>
      <w:r w:rsidRPr="008667F1">
        <w:rPr>
          <w:rFonts w:ascii="Times New Roman" w:hAnsi="Times New Roman" w:cs="Times New Roman"/>
          <w:sz w:val="24"/>
          <w:szCs w:val="24"/>
        </w:rPr>
        <w:t>Vocational</w:t>
      </w:r>
      <w:r w:rsidRPr="008667F1">
        <w:rPr>
          <w:rFonts w:ascii="Times New Roman" w:hAnsi="Times New Roman" w:cs="Times New Roman"/>
          <w:spacing w:val="-12"/>
          <w:sz w:val="24"/>
          <w:szCs w:val="24"/>
        </w:rPr>
        <w:t xml:space="preserve"> </w:t>
      </w:r>
      <w:r w:rsidRPr="008667F1">
        <w:rPr>
          <w:rFonts w:ascii="Times New Roman" w:hAnsi="Times New Roman" w:cs="Times New Roman"/>
          <w:spacing w:val="-2"/>
          <w:sz w:val="24"/>
          <w:szCs w:val="24"/>
        </w:rPr>
        <w:t>College</w:t>
      </w:r>
    </w:p>
    <w:p w14:paraId="6140F84C" w14:textId="77777777" w:rsidR="00560D1C" w:rsidRPr="008667F1" w:rsidRDefault="00560D1C" w:rsidP="00560D1C">
      <w:pPr>
        <w:ind w:firstLine="720"/>
        <w:rPr>
          <w:rFonts w:ascii="Times New Roman" w:hAnsi="Times New Roman" w:cs="Times New Roman"/>
          <w:sz w:val="24"/>
          <w:szCs w:val="24"/>
        </w:rPr>
      </w:pPr>
      <w:r w:rsidRPr="008667F1">
        <w:rPr>
          <w:rFonts w:ascii="Times New Roman" w:hAnsi="Times New Roman" w:cs="Times New Roman"/>
          <w:sz w:val="24"/>
          <w:szCs w:val="24"/>
        </w:rPr>
        <w:t>[</w:t>
      </w:r>
      <w:r w:rsidRPr="008667F1">
        <w:rPr>
          <w:rFonts w:ascii="Times New Roman" w:hAnsi="Times New Roman" w:cs="Times New Roman"/>
          <w:spacing w:val="-14"/>
          <w:sz w:val="24"/>
          <w:szCs w:val="24"/>
        </w:rPr>
        <w:t xml:space="preserve"> </w:t>
      </w:r>
      <w:r w:rsidRPr="008667F1">
        <w:rPr>
          <w:rFonts w:ascii="Times New Roman" w:hAnsi="Times New Roman" w:cs="Times New Roman"/>
          <w:sz w:val="24"/>
          <w:szCs w:val="24"/>
        </w:rPr>
        <w:t>]</w:t>
      </w:r>
      <w:r w:rsidRPr="008667F1">
        <w:rPr>
          <w:rFonts w:ascii="Times New Roman" w:hAnsi="Times New Roman" w:cs="Times New Roman"/>
          <w:spacing w:val="-14"/>
          <w:sz w:val="24"/>
          <w:szCs w:val="24"/>
        </w:rPr>
        <w:t xml:space="preserve"> </w:t>
      </w:r>
      <w:r w:rsidRPr="008667F1">
        <w:rPr>
          <w:rFonts w:ascii="Times New Roman" w:hAnsi="Times New Roman" w:cs="Times New Roman"/>
          <w:sz w:val="24"/>
          <w:szCs w:val="24"/>
        </w:rPr>
        <w:t>Githunguri</w:t>
      </w:r>
      <w:r w:rsidRPr="008667F1">
        <w:rPr>
          <w:rFonts w:ascii="Times New Roman" w:hAnsi="Times New Roman" w:cs="Times New Roman"/>
          <w:spacing w:val="6"/>
          <w:sz w:val="24"/>
          <w:szCs w:val="24"/>
        </w:rPr>
        <w:t xml:space="preserve"> </w:t>
      </w:r>
      <w:r w:rsidRPr="008667F1">
        <w:rPr>
          <w:rFonts w:ascii="Times New Roman" w:hAnsi="Times New Roman" w:cs="Times New Roman"/>
          <w:sz w:val="24"/>
          <w:szCs w:val="24"/>
        </w:rPr>
        <w:t>Technical</w:t>
      </w:r>
      <w:r w:rsidRPr="008667F1">
        <w:rPr>
          <w:rFonts w:ascii="Times New Roman" w:hAnsi="Times New Roman" w:cs="Times New Roman"/>
          <w:spacing w:val="-13"/>
          <w:sz w:val="24"/>
          <w:szCs w:val="24"/>
        </w:rPr>
        <w:t xml:space="preserve"> </w:t>
      </w:r>
      <w:r w:rsidRPr="008667F1">
        <w:rPr>
          <w:rFonts w:ascii="Times New Roman" w:hAnsi="Times New Roman" w:cs="Times New Roman"/>
          <w:sz w:val="24"/>
          <w:szCs w:val="24"/>
        </w:rPr>
        <w:t>and</w:t>
      </w:r>
      <w:r w:rsidRPr="008667F1">
        <w:rPr>
          <w:rFonts w:ascii="Times New Roman" w:hAnsi="Times New Roman" w:cs="Times New Roman"/>
          <w:spacing w:val="-13"/>
          <w:sz w:val="24"/>
          <w:szCs w:val="24"/>
        </w:rPr>
        <w:t xml:space="preserve"> </w:t>
      </w:r>
      <w:r w:rsidRPr="008667F1">
        <w:rPr>
          <w:rFonts w:ascii="Times New Roman" w:hAnsi="Times New Roman" w:cs="Times New Roman"/>
          <w:sz w:val="24"/>
          <w:szCs w:val="24"/>
        </w:rPr>
        <w:t>Vocational</w:t>
      </w:r>
      <w:r w:rsidRPr="008667F1">
        <w:rPr>
          <w:rFonts w:ascii="Times New Roman" w:hAnsi="Times New Roman" w:cs="Times New Roman"/>
          <w:spacing w:val="-14"/>
          <w:sz w:val="24"/>
          <w:szCs w:val="24"/>
        </w:rPr>
        <w:t xml:space="preserve"> </w:t>
      </w:r>
      <w:r w:rsidRPr="008667F1">
        <w:rPr>
          <w:rFonts w:ascii="Times New Roman" w:hAnsi="Times New Roman" w:cs="Times New Roman"/>
          <w:sz w:val="24"/>
          <w:szCs w:val="24"/>
        </w:rPr>
        <w:t xml:space="preserve">College </w:t>
      </w:r>
    </w:p>
    <w:p w14:paraId="68DEC759" w14:textId="1C937D77" w:rsidR="00560D1C" w:rsidRPr="008667F1" w:rsidRDefault="00560D1C" w:rsidP="00560D1C">
      <w:pPr>
        <w:ind w:firstLine="720"/>
        <w:rPr>
          <w:rFonts w:ascii="Times New Roman" w:hAnsi="Times New Roman" w:cs="Times New Roman"/>
          <w:sz w:val="24"/>
          <w:szCs w:val="24"/>
        </w:rPr>
      </w:pPr>
      <w:r w:rsidRPr="008667F1">
        <w:rPr>
          <w:rFonts w:ascii="Times New Roman" w:hAnsi="Times New Roman" w:cs="Times New Roman"/>
          <w:sz w:val="24"/>
          <w:szCs w:val="24"/>
        </w:rPr>
        <w:t>[ ] Ruiru Technical and Vocational College</w:t>
      </w:r>
    </w:p>
    <w:p w14:paraId="45929446" w14:textId="77777777" w:rsidR="00560D1C" w:rsidRPr="008667F1" w:rsidRDefault="00560D1C" w:rsidP="00560D1C">
      <w:pPr>
        <w:ind w:firstLine="720"/>
        <w:rPr>
          <w:rFonts w:ascii="Times New Roman" w:hAnsi="Times New Roman" w:cs="Times New Roman"/>
          <w:sz w:val="24"/>
          <w:szCs w:val="24"/>
        </w:rPr>
      </w:pPr>
      <w:r w:rsidRPr="008667F1">
        <w:rPr>
          <w:rFonts w:ascii="Times New Roman" w:hAnsi="Times New Roman" w:cs="Times New Roman"/>
          <w:sz w:val="24"/>
          <w:szCs w:val="24"/>
        </w:rPr>
        <w:t>[</w:t>
      </w:r>
      <w:r w:rsidRPr="008667F1">
        <w:rPr>
          <w:rFonts w:ascii="Times New Roman" w:hAnsi="Times New Roman" w:cs="Times New Roman"/>
          <w:spacing w:val="-13"/>
          <w:sz w:val="24"/>
          <w:szCs w:val="24"/>
        </w:rPr>
        <w:t xml:space="preserve"> </w:t>
      </w:r>
      <w:r w:rsidRPr="008667F1">
        <w:rPr>
          <w:rFonts w:ascii="Times New Roman" w:hAnsi="Times New Roman" w:cs="Times New Roman"/>
          <w:sz w:val="24"/>
          <w:szCs w:val="24"/>
        </w:rPr>
        <w:t>]</w:t>
      </w:r>
      <w:r w:rsidRPr="008667F1">
        <w:rPr>
          <w:rFonts w:ascii="Times New Roman" w:hAnsi="Times New Roman" w:cs="Times New Roman"/>
          <w:spacing w:val="-14"/>
          <w:sz w:val="24"/>
          <w:szCs w:val="24"/>
        </w:rPr>
        <w:t xml:space="preserve"> </w:t>
      </w:r>
      <w:r w:rsidRPr="008667F1">
        <w:rPr>
          <w:rFonts w:ascii="Times New Roman" w:hAnsi="Times New Roman" w:cs="Times New Roman"/>
          <w:sz w:val="24"/>
          <w:szCs w:val="24"/>
        </w:rPr>
        <w:t>Limuru</w:t>
      </w:r>
      <w:r w:rsidRPr="008667F1">
        <w:rPr>
          <w:rFonts w:ascii="Times New Roman" w:hAnsi="Times New Roman" w:cs="Times New Roman"/>
          <w:spacing w:val="1"/>
          <w:sz w:val="24"/>
          <w:szCs w:val="24"/>
        </w:rPr>
        <w:t xml:space="preserve"> </w:t>
      </w:r>
      <w:r w:rsidRPr="008667F1">
        <w:rPr>
          <w:rFonts w:ascii="Times New Roman" w:hAnsi="Times New Roman" w:cs="Times New Roman"/>
          <w:sz w:val="24"/>
          <w:szCs w:val="24"/>
        </w:rPr>
        <w:t>Technical</w:t>
      </w:r>
      <w:r w:rsidRPr="008667F1">
        <w:rPr>
          <w:rFonts w:ascii="Times New Roman" w:hAnsi="Times New Roman" w:cs="Times New Roman"/>
          <w:spacing w:val="-14"/>
          <w:sz w:val="24"/>
          <w:szCs w:val="24"/>
        </w:rPr>
        <w:t xml:space="preserve"> </w:t>
      </w:r>
      <w:r w:rsidRPr="008667F1">
        <w:rPr>
          <w:rFonts w:ascii="Times New Roman" w:hAnsi="Times New Roman" w:cs="Times New Roman"/>
          <w:sz w:val="24"/>
          <w:szCs w:val="24"/>
        </w:rPr>
        <w:t>and</w:t>
      </w:r>
      <w:r w:rsidRPr="008667F1">
        <w:rPr>
          <w:rFonts w:ascii="Times New Roman" w:hAnsi="Times New Roman" w:cs="Times New Roman"/>
          <w:spacing w:val="-12"/>
          <w:sz w:val="24"/>
          <w:szCs w:val="24"/>
        </w:rPr>
        <w:t xml:space="preserve"> </w:t>
      </w:r>
      <w:r w:rsidRPr="008667F1">
        <w:rPr>
          <w:rFonts w:ascii="Times New Roman" w:hAnsi="Times New Roman" w:cs="Times New Roman"/>
          <w:sz w:val="24"/>
          <w:szCs w:val="24"/>
        </w:rPr>
        <w:t>Vocational</w:t>
      </w:r>
      <w:r w:rsidRPr="008667F1">
        <w:rPr>
          <w:rFonts w:ascii="Times New Roman" w:hAnsi="Times New Roman" w:cs="Times New Roman"/>
          <w:spacing w:val="-13"/>
          <w:sz w:val="24"/>
          <w:szCs w:val="24"/>
        </w:rPr>
        <w:t xml:space="preserve"> </w:t>
      </w:r>
      <w:r w:rsidRPr="008667F1">
        <w:rPr>
          <w:rFonts w:ascii="Times New Roman" w:hAnsi="Times New Roman" w:cs="Times New Roman"/>
          <w:spacing w:val="-2"/>
          <w:sz w:val="24"/>
          <w:szCs w:val="24"/>
        </w:rPr>
        <w:t>College</w:t>
      </w:r>
    </w:p>
    <w:p w14:paraId="6B845B5D" w14:textId="77777777" w:rsidR="00560D1C" w:rsidRPr="008667F1" w:rsidRDefault="00560D1C" w:rsidP="00560D1C">
      <w:pPr>
        <w:ind w:firstLine="720"/>
        <w:rPr>
          <w:rFonts w:ascii="Times New Roman" w:hAnsi="Times New Roman" w:cs="Times New Roman"/>
          <w:sz w:val="24"/>
          <w:szCs w:val="24"/>
        </w:rPr>
      </w:pPr>
      <w:r w:rsidRPr="008667F1">
        <w:rPr>
          <w:rFonts w:ascii="Times New Roman" w:hAnsi="Times New Roman" w:cs="Times New Roman"/>
          <w:sz w:val="24"/>
          <w:szCs w:val="24"/>
        </w:rPr>
        <w:t>[</w:t>
      </w:r>
      <w:r w:rsidRPr="008667F1">
        <w:rPr>
          <w:rFonts w:ascii="Times New Roman" w:hAnsi="Times New Roman" w:cs="Times New Roman"/>
          <w:spacing w:val="-14"/>
          <w:sz w:val="24"/>
          <w:szCs w:val="24"/>
        </w:rPr>
        <w:t xml:space="preserve"> </w:t>
      </w:r>
      <w:r w:rsidRPr="008667F1">
        <w:rPr>
          <w:rFonts w:ascii="Times New Roman" w:hAnsi="Times New Roman" w:cs="Times New Roman"/>
          <w:sz w:val="24"/>
          <w:szCs w:val="24"/>
        </w:rPr>
        <w:t>]</w:t>
      </w:r>
      <w:r w:rsidRPr="008667F1">
        <w:rPr>
          <w:rFonts w:ascii="Times New Roman" w:hAnsi="Times New Roman" w:cs="Times New Roman"/>
          <w:spacing w:val="-14"/>
          <w:sz w:val="24"/>
          <w:szCs w:val="24"/>
        </w:rPr>
        <w:t xml:space="preserve"> </w:t>
      </w:r>
      <w:r w:rsidRPr="008667F1">
        <w:rPr>
          <w:rFonts w:ascii="Times New Roman" w:hAnsi="Times New Roman" w:cs="Times New Roman"/>
          <w:sz w:val="24"/>
          <w:szCs w:val="24"/>
        </w:rPr>
        <w:t>Gatundu</w:t>
      </w:r>
      <w:r w:rsidRPr="008667F1">
        <w:rPr>
          <w:rFonts w:ascii="Times New Roman" w:hAnsi="Times New Roman" w:cs="Times New Roman"/>
          <w:spacing w:val="-10"/>
          <w:sz w:val="24"/>
          <w:szCs w:val="24"/>
        </w:rPr>
        <w:t xml:space="preserve"> </w:t>
      </w:r>
      <w:r w:rsidRPr="008667F1">
        <w:rPr>
          <w:rFonts w:ascii="Times New Roman" w:hAnsi="Times New Roman" w:cs="Times New Roman"/>
          <w:sz w:val="24"/>
          <w:szCs w:val="24"/>
        </w:rPr>
        <w:t>South</w:t>
      </w:r>
      <w:r w:rsidRPr="008667F1">
        <w:rPr>
          <w:rFonts w:ascii="Times New Roman" w:hAnsi="Times New Roman" w:cs="Times New Roman"/>
          <w:spacing w:val="8"/>
          <w:sz w:val="24"/>
          <w:szCs w:val="24"/>
        </w:rPr>
        <w:t xml:space="preserve"> </w:t>
      </w:r>
      <w:r w:rsidRPr="008667F1">
        <w:rPr>
          <w:rFonts w:ascii="Times New Roman" w:hAnsi="Times New Roman" w:cs="Times New Roman"/>
          <w:sz w:val="24"/>
          <w:szCs w:val="24"/>
        </w:rPr>
        <w:t>Technical</w:t>
      </w:r>
      <w:r w:rsidRPr="008667F1">
        <w:rPr>
          <w:rFonts w:ascii="Times New Roman" w:hAnsi="Times New Roman" w:cs="Times New Roman"/>
          <w:spacing w:val="-14"/>
          <w:sz w:val="24"/>
          <w:szCs w:val="24"/>
        </w:rPr>
        <w:t xml:space="preserve"> </w:t>
      </w:r>
      <w:r w:rsidRPr="008667F1">
        <w:rPr>
          <w:rFonts w:ascii="Times New Roman" w:hAnsi="Times New Roman" w:cs="Times New Roman"/>
          <w:sz w:val="24"/>
          <w:szCs w:val="24"/>
        </w:rPr>
        <w:t>and</w:t>
      </w:r>
      <w:r w:rsidRPr="008667F1">
        <w:rPr>
          <w:rFonts w:ascii="Times New Roman" w:hAnsi="Times New Roman" w:cs="Times New Roman"/>
          <w:spacing w:val="-16"/>
          <w:sz w:val="24"/>
          <w:szCs w:val="24"/>
        </w:rPr>
        <w:t xml:space="preserve"> </w:t>
      </w:r>
      <w:r w:rsidRPr="008667F1">
        <w:rPr>
          <w:rFonts w:ascii="Times New Roman" w:hAnsi="Times New Roman" w:cs="Times New Roman"/>
          <w:sz w:val="24"/>
          <w:szCs w:val="24"/>
        </w:rPr>
        <w:t>Vocational</w:t>
      </w:r>
      <w:r w:rsidRPr="008667F1">
        <w:rPr>
          <w:rFonts w:ascii="Times New Roman" w:hAnsi="Times New Roman" w:cs="Times New Roman"/>
          <w:spacing w:val="-5"/>
          <w:sz w:val="24"/>
          <w:szCs w:val="24"/>
        </w:rPr>
        <w:t xml:space="preserve"> </w:t>
      </w:r>
      <w:r w:rsidRPr="008667F1">
        <w:rPr>
          <w:rFonts w:ascii="Times New Roman" w:hAnsi="Times New Roman" w:cs="Times New Roman"/>
          <w:sz w:val="24"/>
          <w:szCs w:val="24"/>
        </w:rPr>
        <w:t xml:space="preserve">College </w:t>
      </w:r>
    </w:p>
    <w:p w14:paraId="234F0D56" w14:textId="447AE06A" w:rsidR="00560D1C" w:rsidRPr="008667F1" w:rsidRDefault="00560D1C" w:rsidP="00560D1C">
      <w:pPr>
        <w:ind w:firstLine="720"/>
        <w:rPr>
          <w:rFonts w:ascii="Times New Roman" w:hAnsi="Times New Roman" w:cs="Times New Roman"/>
          <w:sz w:val="24"/>
          <w:szCs w:val="24"/>
        </w:rPr>
      </w:pPr>
      <w:r w:rsidRPr="008667F1">
        <w:rPr>
          <w:rFonts w:ascii="Times New Roman" w:hAnsi="Times New Roman" w:cs="Times New Roman"/>
          <w:sz w:val="24"/>
          <w:szCs w:val="24"/>
        </w:rPr>
        <w:t>[ ] Nachu Technical and Vocational College</w:t>
      </w:r>
    </w:p>
    <w:p w14:paraId="39002ACF" w14:textId="0E73AFCC" w:rsidR="008667F1" w:rsidRDefault="008667F1" w:rsidP="00560D1C">
      <w:pPr>
        <w:ind w:firstLine="720"/>
        <w:rPr>
          <w:rFonts w:ascii="Times New Roman" w:hAnsi="Times New Roman" w:cs="Times New Roman"/>
          <w:sz w:val="24"/>
          <w:szCs w:val="24"/>
        </w:rPr>
      </w:pPr>
    </w:p>
    <w:p w14:paraId="072BD345" w14:textId="3754AD59" w:rsidR="0057672C" w:rsidRDefault="0057672C" w:rsidP="00560D1C">
      <w:pPr>
        <w:ind w:firstLine="720"/>
        <w:rPr>
          <w:rFonts w:ascii="Times New Roman" w:hAnsi="Times New Roman" w:cs="Times New Roman"/>
          <w:sz w:val="24"/>
          <w:szCs w:val="24"/>
        </w:rPr>
      </w:pPr>
    </w:p>
    <w:p w14:paraId="468AFA69" w14:textId="5CB56822" w:rsidR="0057672C" w:rsidRDefault="0057672C" w:rsidP="00560D1C">
      <w:pPr>
        <w:ind w:firstLine="720"/>
        <w:rPr>
          <w:rFonts w:ascii="Times New Roman" w:hAnsi="Times New Roman" w:cs="Times New Roman"/>
          <w:sz w:val="24"/>
          <w:szCs w:val="24"/>
        </w:rPr>
      </w:pPr>
    </w:p>
    <w:p w14:paraId="3668BFF6" w14:textId="6B991183" w:rsidR="0057672C" w:rsidRDefault="0057672C" w:rsidP="00560D1C">
      <w:pPr>
        <w:ind w:firstLine="720"/>
        <w:rPr>
          <w:rFonts w:ascii="Times New Roman" w:hAnsi="Times New Roman" w:cs="Times New Roman"/>
          <w:sz w:val="24"/>
          <w:szCs w:val="24"/>
        </w:rPr>
      </w:pPr>
    </w:p>
    <w:p w14:paraId="6A41C3ED" w14:textId="78064651" w:rsidR="0057672C" w:rsidRDefault="0057672C" w:rsidP="00560D1C">
      <w:pPr>
        <w:ind w:firstLine="720"/>
        <w:rPr>
          <w:rFonts w:ascii="Times New Roman" w:hAnsi="Times New Roman" w:cs="Times New Roman"/>
          <w:sz w:val="24"/>
          <w:szCs w:val="24"/>
        </w:rPr>
      </w:pPr>
    </w:p>
    <w:p w14:paraId="23C48EDC" w14:textId="46A94418" w:rsidR="0057672C" w:rsidRDefault="0057672C" w:rsidP="00560D1C">
      <w:pPr>
        <w:ind w:firstLine="720"/>
        <w:rPr>
          <w:rFonts w:ascii="Times New Roman" w:hAnsi="Times New Roman" w:cs="Times New Roman"/>
          <w:sz w:val="24"/>
          <w:szCs w:val="24"/>
        </w:rPr>
      </w:pPr>
    </w:p>
    <w:p w14:paraId="66A63312" w14:textId="11021807" w:rsidR="0057672C" w:rsidRDefault="0057672C" w:rsidP="00560D1C">
      <w:pPr>
        <w:ind w:firstLine="720"/>
        <w:rPr>
          <w:rFonts w:ascii="Times New Roman" w:hAnsi="Times New Roman" w:cs="Times New Roman"/>
          <w:sz w:val="24"/>
          <w:szCs w:val="24"/>
        </w:rPr>
      </w:pPr>
    </w:p>
    <w:p w14:paraId="186079E5" w14:textId="48310641" w:rsidR="0057672C" w:rsidRDefault="0057672C" w:rsidP="00560D1C">
      <w:pPr>
        <w:ind w:firstLine="720"/>
        <w:rPr>
          <w:rFonts w:ascii="Times New Roman" w:hAnsi="Times New Roman" w:cs="Times New Roman"/>
          <w:sz w:val="24"/>
          <w:szCs w:val="24"/>
        </w:rPr>
      </w:pPr>
    </w:p>
    <w:p w14:paraId="1BC9D112" w14:textId="286650C5" w:rsidR="0057672C" w:rsidRDefault="0057672C" w:rsidP="00560D1C">
      <w:pPr>
        <w:ind w:firstLine="720"/>
        <w:rPr>
          <w:rFonts w:ascii="Times New Roman" w:hAnsi="Times New Roman" w:cs="Times New Roman"/>
          <w:sz w:val="24"/>
          <w:szCs w:val="24"/>
        </w:rPr>
      </w:pPr>
    </w:p>
    <w:p w14:paraId="78355600" w14:textId="3131464C" w:rsidR="0057672C" w:rsidRDefault="0057672C" w:rsidP="00560D1C">
      <w:pPr>
        <w:ind w:firstLine="720"/>
        <w:rPr>
          <w:rFonts w:ascii="Times New Roman" w:hAnsi="Times New Roman" w:cs="Times New Roman"/>
          <w:sz w:val="24"/>
          <w:szCs w:val="24"/>
        </w:rPr>
      </w:pPr>
    </w:p>
    <w:p w14:paraId="4A6294AB" w14:textId="42EE53C4" w:rsidR="0057672C" w:rsidRDefault="0057672C" w:rsidP="00560D1C">
      <w:pPr>
        <w:ind w:firstLine="720"/>
        <w:rPr>
          <w:rFonts w:ascii="Times New Roman" w:hAnsi="Times New Roman" w:cs="Times New Roman"/>
          <w:sz w:val="24"/>
          <w:szCs w:val="24"/>
        </w:rPr>
      </w:pPr>
    </w:p>
    <w:p w14:paraId="4C105268" w14:textId="29362F35" w:rsidR="0057672C" w:rsidRDefault="0057672C" w:rsidP="00560D1C">
      <w:pPr>
        <w:ind w:firstLine="720"/>
        <w:rPr>
          <w:rFonts w:ascii="Times New Roman" w:hAnsi="Times New Roman" w:cs="Times New Roman"/>
          <w:sz w:val="24"/>
          <w:szCs w:val="24"/>
        </w:rPr>
      </w:pPr>
    </w:p>
    <w:p w14:paraId="1EBDCC6A" w14:textId="7257AEE9" w:rsidR="0057672C" w:rsidRDefault="0057672C" w:rsidP="00560D1C">
      <w:pPr>
        <w:ind w:firstLine="720"/>
        <w:rPr>
          <w:rFonts w:ascii="Times New Roman" w:hAnsi="Times New Roman" w:cs="Times New Roman"/>
          <w:sz w:val="24"/>
          <w:szCs w:val="24"/>
        </w:rPr>
      </w:pPr>
    </w:p>
    <w:p w14:paraId="28DE0786" w14:textId="68D3624A" w:rsidR="0057672C" w:rsidRDefault="0057672C" w:rsidP="00560D1C">
      <w:pPr>
        <w:ind w:firstLine="720"/>
        <w:rPr>
          <w:rFonts w:ascii="Times New Roman" w:hAnsi="Times New Roman" w:cs="Times New Roman"/>
          <w:sz w:val="24"/>
          <w:szCs w:val="24"/>
        </w:rPr>
      </w:pPr>
    </w:p>
    <w:p w14:paraId="106E9D15" w14:textId="7E8CED31" w:rsidR="0057672C" w:rsidRDefault="0057672C" w:rsidP="00560D1C">
      <w:pPr>
        <w:ind w:firstLine="720"/>
        <w:rPr>
          <w:rFonts w:ascii="Times New Roman" w:hAnsi="Times New Roman" w:cs="Times New Roman"/>
          <w:sz w:val="24"/>
          <w:szCs w:val="24"/>
        </w:rPr>
      </w:pPr>
    </w:p>
    <w:p w14:paraId="7F746456" w14:textId="2F3A3B0B" w:rsidR="0057672C" w:rsidRDefault="0057672C" w:rsidP="00560D1C">
      <w:pPr>
        <w:ind w:firstLine="720"/>
        <w:rPr>
          <w:rFonts w:ascii="Times New Roman" w:hAnsi="Times New Roman" w:cs="Times New Roman"/>
          <w:sz w:val="24"/>
          <w:szCs w:val="24"/>
        </w:rPr>
      </w:pPr>
    </w:p>
    <w:p w14:paraId="67F7DBF3" w14:textId="2ABDFA01" w:rsidR="0057672C" w:rsidRDefault="0057672C" w:rsidP="00560D1C">
      <w:pPr>
        <w:ind w:firstLine="720"/>
        <w:rPr>
          <w:rFonts w:ascii="Times New Roman" w:hAnsi="Times New Roman" w:cs="Times New Roman"/>
          <w:sz w:val="24"/>
          <w:szCs w:val="24"/>
        </w:rPr>
      </w:pPr>
    </w:p>
    <w:p w14:paraId="552CD473" w14:textId="33DF22AF" w:rsidR="0057672C" w:rsidRDefault="0057672C" w:rsidP="00560D1C">
      <w:pPr>
        <w:ind w:firstLine="720"/>
        <w:rPr>
          <w:rFonts w:ascii="Times New Roman" w:hAnsi="Times New Roman" w:cs="Times New Roman"/>
          <w:sz w:val="24"/>
          <w:szCs w:val="24"/>
        </w:rPr>
      </w:pPr>
    </w:p>
    <w:p w14:paraId="1242646D" w14:textId="18135CB4" w:rsidR="0057672C" w:rsidRDefault="0057672C" w:rsidP="00560D1C">
      <w:pPr>
        <w:ind w:firstLine="720"/>
        <w:rPr>
          <w:rFonts w:ascii="Times New Roman" w:hAnsi="Times New Roman" w:cs="Times New Roman"/>
          <w:sz w:val="24"/>
          <w:szCs w:val="24"/>
        </w:rPr>
      </w:pPr>
    </w:p>
    <w:p w14:paraId="39D81439" w14:textId="318C9657" w:rsidR="0057672C" w:rsidRDefault="0057672C" w:rsidP="00560D1C">
      <w:pPr>
        <w:ind w:firstLine="720"/>
        <w:rPr>
          <w:rFonts w:ascii="Times New Roman" w:hAnsi="Times New Roman" w:cs="Times New Roman"/>
          <w:sz w:val="24"/>
          <w:szCs w:val="24"/>
        </w:rPr>
      </w:pPr>
    </w:p>
    <w:p w14:paraId="797053F4" w14:textId="6551BB5D" w:rsidR="0057672C" w:rsidRDefault="0057672C" w:rsidP="00560D1C">
      <w:pPr>
        <w:ind w:firstLine="720"/>
        <w:rPr>
          <w:rFonts w:ascii="Times New Roman" w:hAnsi="Times New Roman" w:cs="Times New Roman"/>
          <w:sz w:val="24"/>
          <w:szCs w:val="24"/>
        </w:rPr>
      </w:pPr>
    </w:p>
    <w:p w14:paraId="66C20844" w14:textId="77777777" w:rsidR="0057672C" w:rsidRPr="008667F1" w:rsidRDefault="0057672C" w:rsidP="00560D1C">
      <w:pPr>
        <w:ind w:firstLine="720"/>
        <w:rPr>
          <w:rFonts w:ascii="Times New Roman" w:hAnsi="Times New Roman" w:cs="Times New Roman"/>
          <w:sz w:val="24"/>
          <w:szCs w:val="24"/>
        </w:rPr>
      </w:pPr>
    </w:p>
    <w:p w14:paraId="2ABF4FCB" w14:textId="77777777" w:rsidR="00560D1C" w:rsidRPr="0057672C" w:rsidRDefault="00560D1C" w:rsidP="0057672C">
      <w:pPr>
        <w:pStyle w:val="Heading2"/>
        <w:jc w:val="center"/>
        <w:rPr>
          <w:rFonts w:ascii="Times New Roman" w:hAnsi="Times New Roman" w:cs="Times New Roman"/>
          <w:color w:val="000000" w:themeColor="text1"/>
        </w:rPr>
      </w:pPr>
      <w:bookmarkStart w:id="78" w:name="_Toc241654153"/>
      <w:r w:rsidRPr="0057672C">
        <w:rPr>
          <w:rFonts w:ascii="Times New Roman" w:hAnsi="Times New Roman" w:cs="Times New Roman"/>
          <w:color w:val="000000" w:themeColor="text1"/>
        </w:rPr>
        <w:lastRenderedPageBreak/>
        <w:t>SECTIONS</w:t>
      </w:r>
      <w:r w:rsidRPr="0057672C">
        <w:rPr>
          <w:rFonts w:ascii="Times New Roman" w:hAnsi="Times New Roman" w:cs="Times New Roman"/>
          <w:color w:val="000000" w:themeColor="text1"/>
          <w:spacing w:val="-17"/>
        </w:rPr>
        <w:t xml:space="preserve"> </w:t>
      </w:r>
      <w:r w:rsidRPr="0057672C">
        <w:rPr>
          <w:rFonts w:ascii="Times New Roman" w:hAnsi="Times New Roman" w:cs="Times New Roman"/>
          <w:color w:val="000000" w:themeColor="text1"/>
        </w:rPr>
        <w:t>B</w:t>
      </w:r>
      <w:r w:rsidRPr="0057672C">
        <w:rPr>
          <w:rFonts w:ascii="Times New Roman" w:hAnsi="Times New Roman" w:cs="Times New Roman"/>
          <w:color w:val="000000" w:themeColor="text1"/>
          <w:spacing w:val="-7"/>
        </w:rPr>
        <w:t xml:space="preserve"> </w:t>
      </w:r>
      <w:r w:rsidRPr="0057672C">
        <w:rPr>
          <w:rFonts w:ascii="Times New Roman" w:hAnsi="Times New Roman" w:cs="Times New Roman"/>
          <w:color w:val="000000" w:themeColor="text1"/>
        </w:rPr>
        <w:t>TO</w:t>
      </w:r>
      <w:r w:rsidRPr="0057672C">
        <w:rPr>
          <w:rFonts w:ascii="Times New Roman" w:hAnsi="Times New Roman" w:cs="Times New Roman"/>
          <w:color w:val="000000" w:themeColor="text1"/>
          <w:spacing w:val="-9"/>
        </w:rPr>
        <w:t xml:space="preserve"> </w:t>
      </w:r>
      <w:r w:rsidRPr="0057672C">
        <w:rPr>
          <w:rFonts w:ascii="Times New Roman" w:hAnsi="Times New Roman" w:cs="Times New Roman"/>
          <w:color w:val="000000" w:themeColor="text1"/>
        </w:rPr>
        <w:t>F:</w:t>
      </w:r>
      <w:r w:rsidRPr="0057672C">
        <w:rPr>
          <w:rFonts w:ascii="Times New Roman" w:hAnsi="Times New Roman" w:cs="Times New Roman"/>
          <w:color w:val="000000" w:themeColor="text1"/>
          <w:spacing w:val="-14"/>
        </w:rPr>
        <w:t xml:space="preserve"> </w:t>
      </w:r>
      <w:r w:rsidRPr="0057672C">
        <w:rPr>
          <w:rFonts w:ascii="Times New Roman" w:hAnsi="Times New Roman" w:cs="Times New Roman"/>
          <w:color w:val="000000" w:themeColor="text1"/>
        </w:rPr>
        <w:t>INSTITUTIONAL</w:t>
      </w:r>
      <w:r w:rsidRPr="0057672C">
        <w:rPr>
          <w:rFonts w:ascii="Times New Roman" w:hAnsi="Times New Roman" w:cs="Times New Roman"/>
          <w:color w:val="000000" w:themeColor="text1"/>
          <w:spacing w:val="2"/>
        </w:rPr>
        <w:t xml:space="preserve"> </w:t>
      </w:r>
      <w:r w:rsidRPr="0057672C">
        <w:rPr>
          <w:rFonts w:ascii="Times New Roman" w:hAnsi="Times New Roman" w:cs="Times New Roman"/>
          <w:color w:val="000000" w:themeColor="text1"/>
        </w:rPr>
        <w:t>MARKETING</w:t>
      </w:r>
      <w:r w:rsidRPr="0057672C">
        <w:rPr>
          <w:rFonts w:ascii="Times New Roman" w:hAnsi="Times New Roman" w:cs="Times New Roman"/>
          <w:color w:val="000000" w:themeColor="text1"/>
          <w:spacing w:val="12"/>
        </w:rPr>
        <w:t xml:space="preserve"> </w:t>
      </w:r>
      <w:r w:rsidRPr="0057672C">
        <w:rPr>
          <w:rFonts w:ascii="Times New Roman" w:hAnsi="Times New Roman" w:cs="Times New Roman"/>
          <w:color w:val="000000" w:themeColor="text1"/>
          <w:spacing w:val="-2"/>
        </w:rPr>
        <w:t>METRICS</w:t>
      </w:r>
      <w:bookmarkEnd w:id="78"/>
    </w:p>
    <w:p w14:paraId="0864F764" w14:textId="77777777" w:rsidR="00560D1C" w:rsidRPr="008667F1" w:rsidRDefault="00560D1C" w:rsidP="00560D1C">
      <w:pPr>
        <w:rPr>
          <w:rFonts w:ascii="Times New Roman" w:hAnsi="Times New Roman" w:cs="Times New Roman"/>
          <w:i/>
          <w:sz w:val="24"/>
          <w:szCs w:val="24"/>
        </w:rPr>
      </w:pPr>
      <w:r w:rsidRPr="008667F1">
        <w:rPr>
          <w:rFonts w:ascii="Times New Roman" w:hAnsi="Times New Roman" w:cs="Times New Roman"/>
          <w:i/>
          <w:sz w:val="24"/>
          <w:szCs w:val="24"/>
        </w:rPr>
        <w:t>Please</w:t>
      </w:r>
      <w:r w:rsidRPr="008667F1">
        <w:rPr>
          <w:rFonts w:ascii="Times New Roman" w:hAnsi="Times New Roman" w:cs="Times New Roman"/>
          <w:i/>
          <w:spacing w:val="-14"/>
          <w:sz w:val="24"/>
          <w:szCs w:val="24"/>
        </w:rPr>
        <w:t xml:space="preserve"> </w:t>
      </w:r>
      <w:r w:rsidRPr="008667F1">
        <w:rPr>
          <w:rFonts w:ascii="Times New Roman" w:hAnsi="Times New Roman" w:cs="Times New Roman"/>
          <w:i/>
          <w:sz w:val="24"/>
          <w:szCs w:val="24"/>
        </w:rPr>
        <w:t>indicate</w:t>
      </w:r>
      <w:r w:rsidRPr="008667F1">
        <w:rPr>
          <w:rFonts w:ascii="Times New Roman" w:hAnsi="Times New Roman" w:cs="Times New Roman"/>
          <w:i/>
          <w:spacing w:val="-12"/>
          <w:sz w:val="24"/>
          <w:szCs w:val="24"/>
        </w:rPr>
        <w:t xml:space="preserve"> </w:t>
      </w:r>
      <w:r w:rsidRPr="008667F1">
        <w:rPr>
          <w:rFonts w:ascii="Times New Roman" w:hAnsi="Times New Roman" w:cs="Times New Roman"/>
          <w:i/>
          <w:sz w:val="24"/>
          <w:szCs w:val="24"/>
        </w:rPr>
        <w:t>your level</w:t>
      </w:r>
      <w:r w:rsidRPr="008667F1">
        <w:rPr>
          <w:rFonts w:ascii="Times New Roman" w:hAnsi="Times New Roman" w:cs="Times New Roman"/>
          <w:i/>
          <w:spacing w:val="-12"/>
          <w:sz w:val="24"/>
          <w:szCs w:val="24"/>
        </w:rPr>
        <w:t xml:space="preserve"> </w:t>
      </w:r>
      <w:r w:rsidRPr="008667F1">
        <w:rPr>
          <w:rFonts w:ascii="Times New Roman" w:hAnsi="Times New Roman" w:cs="Times New Roman"/>
          <w:i/>
          <w:sz w:val="24"/>
          <w:szCs w:val="24"/>
        </w:rPr>
        <w:t>of</w:t>
      </w:r>
      <w:r w:rsidRPr="008667F1">
        <w:rPr>
          <w:rFonts w:ascii="Times New Roman" w:hAnsi="Times New Roman" w:cs="Times New Roman"/>
          <w:i/>
          <w:spacing w:val="-14"/>
          <w:sz w:val="24"/>
          <w:szCs w:val="24"/>
        </w:rPr>
        <w:t xml:space="preserve"> </w:t>
      </w:r>
      <w:r w:rsidRPr="008667F1">
        <w:rPr>
          <w:rFonts w:ascii="Times New Roman" w:hAnsi="Times New Roman" w:cs="Times New Roman"/>
          <w:i/>
          <w:sz w:val="24"/>
          <w:szCs w:val="24"/>
        </w:rPr>
        <w:t>agreement</w:t>
      </w:r>
      <w:r w:rsidRPr="008667F1">
        <w:rPr>
          <w:rFonts w:ascii="Times New Roman" w:hAnsi="Times New Roman" w:cs="Times New Roman"/>
          <w:i/>
          <w:spacing w:val="-7"/>
          <w:sz w:val="24"/>
          <w:szCs w:val="24"/>
        </w:rPr>
        <w:t xml:space="preserve"> </w:t>
      </w:r>
      <w:r w:rsidRPr="008667F1">
        <w:rPr>
          <w:rFonts w:ascii="Times New Roman" w:hAnsi="Times New Roman" w:cs="Times New Roman"/>
          <w:i/>
          <w:sz w:val="24"/>
          <w:szCs w:val="24"/>
        </w:rPr>
        <w:t>with</w:t>
      </w:r>
      <w:r w:rsidRPr="008667F1">
        <w:rPr>
          <w:rFonts w:ascii="Times New Roman" w:hAnsi="Times New Roman" w:cs="Times New Roman"/>
          <w:i/>
          <w:spacing w:val="-6"/>
          <w:sz w:val="24"/>
          <w:szCs w:val="24"/>
        </w:rPr>
        <w:t xml:space="preserve"> </w:t>
      </w:r>
      <w:r w:rsidRPr="008667F1">
        <w:rPr>
          <w:rFonts w:ascii="Times New Roman" w:hAnsi="Times New Roman" w:cs="Times New Roman"/>
          <w:i/>
          <w:sz w:val="24"/>
          <w:szCs w:val="24"/>
        </w:rPr>
        <w:t>the following</w:t>
      </w:r>
      <w:r w:rsidRPr="008667F1">
        <w:rPr>
          <w:rFonts w:ascii="Times New Roman" w:hAnsi="Times New Roman" w:cs="Times New Roman"/>
          <w:i/>
          <w:spacing w:val="-14"/>
          <w:sz w:val="24"/>
          <w:szCs w:val="24"/>
        </w:rPr>
        <w:t xml:space="preserve"> </w:t>
      </w:r>
      <w:r w:rsidRPr="008667F1">
        <w:rPr>
          <w:rFonts w:ascii="Times New Roman" w:hAnsi="Times New Roman" w:cs="Times New Roman"/>
          <w:i/>
          <w:sz w:val="24"/>
          <w:szCs w:val="24"/>
        </w:rPr>
        <w:t>statements</w:t>
      </w:r>
      <w:r w:rsidRPr="008667F1">
        <w:rPr>
          <w:rFonts w:ascii="Times New Roman" w:hAnsi="Times New Roman" w:cs="Times New Roman"/>
          <w:i/>
          <w:spacing w:val="-5"/>
          <w:sz w:val="24"/>
          <w:szCs w:val="24"/>
        </w:rPr>
        <w:t xml:space="preserve"> </w:t>
      </w:r>
      <w:r w:rsidRPr="008667F1">
        <w:rPr>
          <w:rFonts w:ascii="Times New Roman" w:hAnsi="Times New Roman" w:cs="Times New Roman"/>
          <w:i/>
          <w:sz w:val="24"/>
          <w:szCs w:val="24"/>
        </w:rPr>
        <w:t>regarding your institution's practices.</w:t>
      </w:r>
    </w:p>
    <w:p w14:paraId="33752DB3" w14:textId="77777777" w:rsidR="00560D1C" w:rsidRPr="008667F1" w:rsidRDefault="00560D1C" w:rsidP="00560D1C">
      <w:pPr>
        <w:rPr>
          <w:rFonts w:ascii="Times New Roman" w:hAnsi="Times New Roman" w:cs="Times New Roman"/>
          <w:sz w:val="24"/>
          <w:szCs w:val="24"/>
        </w:rPr>
      </w:pPr>
      <w:r w:rsidRPr="008667F1">
        <w:rPr>
          <w:rFonts w:ascii="Times New Roman" w:hAnsi="Times New Roman" w:cs="Times New Roman"/>
          <w:sz w:val="24"/>
          <w:szCs w:val="24"/>
        </w:rPr>
        <w:t>Scale:</w:t>
      </w:r>
      <w:r w:rsidRPr="008667F1">
        <w:rPr>
          <w:rFonts w:ascii="Times New Roman" w:hAnsi="Times New Roman" w:cs="Times New Roman"/>
          <w:spacing w:val="-16"/>
          <w:sz w:val="24"/>
          <w:szCs w:val="24"/>
        </w:rPr>
        <w:t xml:space="preserve"> </w:t>
      </w:r>
      <w:r w:rsidRPr="008667F1">
        <w:rPr>
          <w:rFonts w:ascii="Times New Roman" w:hAnsi="Times New Roman" w:cs="Times New Roman"/>
          <w:sz w:val="24"/>
          <w:szCs w:val="24"/>
        </w:rPr>
        <w:t>1</w:t>
      </w:r>
      <w:r w:rsidRPr="008667F1">
        <w:rPr>
          <w:rFonts w:ascii="Times New Roman" w:hAnsi="Times New Roman" w:cs="Times New Roman"/>
          <w:spacing w:val="3"/>
          <w:sz w:val="24"/>
          <w:szCs w:val="24"/>
        </w:rPr>
        <w:t xml:space="preserve"> </w:t>
      </w:r>
      <w:r w:rsidRPr="008667F1">
        <w:rPr>
          <w:rFonts w:ascii="Times New Roman" w:hAnsi="Times New Roman" w:cs="Times New Roman"/>
          <w:sz w:val="24"/>
          <w:szCs w:val="24"/>
        </w:rPr>
        <w:t>=</w:t>
      </w:r>
      <w:r w:rsidRPr="008667F1">
        <w:rPr>
          <w:rFonts w:ascii="Times New Roman" w:hAnsi="Times New Roman" w:cs="Times New Roman"/>
          <w:spacing w:val="4"/>
          <w:sz w:val="24"/>
          <w:szCs w:val="24"/>
        </w:rPr>
        <w:t xml:space="preserve"> </w:t>
      </w:r>
      <w:r w:rsidRPr="008667F1">
        <w:rPr>
          <w:rFonts w:ascii="Times New Roman" w:hAnsi="Times New Roman" w:cs="Times New Roman"/>
          <w:sz w:val="24"/>
          <w:szCs w:val="24"/>
        </w:rPr>
        <w:t>Strongly Disagree</w:t>
      </w:r>
      <w:r w:rsidRPr="008667F1">
        <w:rPr>
          <w:rFonts w:ascii="Times New Roman" w:hAnsi="Times New Roman" w:cs="Times New Roman"/>
          <w:spacing w:val="-9"/>
          <w:sz w:val="24"/>
          <w:szCs w:val="24"/>
        </w:rPr>
        <w:t xml:space="preserve"> </w:t>
      </w:r>
      <w:r w:rsidRPr="008667F1">
        <w:rPr>
          <w:rFonts w:ascii="Times New Roman" w:hAnsi="Times New Roman" w:cs="Times New Roman"/>
          <w:sz w:val="24"/>
          <w:szCs w:val="24"/>
        </w:rPr>
        <w:t>(SD)</w:t>
      </w:r>
      <w:r w:rsidRPr="008667F1">
        <w:rPr>
          <w:rFonts w:ascii="Times New Roman" w:hAnsi="Times New Roman" w:cs="Times New Roman"/>
          <w:spacing w:val="-9"/>
          <w:sz w:val="24"/>
          <w:szCs w:val="24"/>
        </w:rPr>
        <w:t xml:space="preserve"> </w:t>
      </w:r>
      <w:r w:rsidRPr="008667F1">
        <w:rPr>
          <w:rFonts w:ascii="Times New Roman" w:hAnsi="Times New Roman" w:cs="Times New Roman"/>
          <w:sz w:val="24"/>
          <w:szCs w:val="24"/>
        </w:rPr>
        <w:t>|</w:t>
      </w:r>
      <w:r w:rsidRPr="008667F1">
        <w:rPr>
          <w:rFonts w:ascii="Times New Roman" w:hAnsi="Times New Roman" w:cs="Times New Roman"/>
          <w:spacing w:val="-2"/>
          <w:sz w:val="24"/>
          <w:szCs w:val="24"/>
        </w:rPr>
        <w:t xml:space="preserve"> </w:t>
      </w:r>
      <w:r w:rsidRPr="008667F1">
        <w:rPr>
          <w:rFonts w:ascii="Times New Roman" w:hAnsi="Times New Roman" w:cs="Times New Roman"/>
          <w:sz w:val="24"/>
          <w:szCs w:val="24"/>
        </w:rPr>
        <w:t>2</w:t>
      </w:r>
      <w:r w:rsidRPr="008667F1">
        <w:rPr>
          <w:rFonts w:ascii="Times New Roman" w:hAnsi="Times New Roman" w:cs="Times New Roman"/>
          <w:spacing w:val="3"/>
          <w:sz w:val="24"/>
          <w:szCs w:val="24"/>
        </w:rPr>
        <w:t xml:space="preserve"> </w:t>
      </w:r>
      <w:r w:rsidRPr="008667F1">
        <w:rPr>
          <w:rFonts w:ascii="Times New Roman" w:hAnsi="Times New Roman" w:cs="Times New Roman"/>
          <w:sz w:val="24"/>
          <w:szCs w:val="24"/>
        </w:rPr>
        <w:t>=</w:t>
      </w:r>
      <w:r w:rsidRPr="008667F1">
        <w:rPr>
          <w:rFonts w:ascii="Times New Roman" w:hAnsi="Times New Roman" w:cs="Times New Roman"/>
          <w:spacing w:val="-10"/>
          <w:sz w:val="24"/>
          <w:szCs w:val="24"/>
        </w:rPr>
        <w:t xml:space="preserve"> </w:t>
      </w:r>
      <w:r w:rsidRPr="008667F1">
        <w:rPr>
          <w:rFonts w:ascii="Times New Roman" w:hAnsi="Times New Roman" w:cs="Times New Roman"/>
          <w:sz w:val="24"/>
          <w:szCs w:val="24"/>
        </w:rPr>
        <w:t>Disagree</w:t>
      </w:r>
      <w:r w:rsidRPr="008667F1">
        <w:rPr>
          <w:rFonts w:ascii="Times New Roman" w:hAnsi="Times New Roman" w:cs="Times New Roman"/>
          <w:spacing w:val="-10"/>
          <w:sz w:val="24"/>
          <w:szCs w:val="24"/>
        </w:rPr>
        <w:t xml:space="preserve"> </w:t>
      </w:r>
      <w:r w:rsidRPr="008667F1">
        <w:rPr>
          <w:rFonts w:ascii="Times New Roman" w:hAnsi="Times New Roman" w:cs="Times New Roman"/>
          <w:sz w:val="24"/>
          <w:szCs w:val="24"/>
        </w:rPr>
        <w:t>(D)</w:t>
      </w:r>
      <w:r w:rsidRPr="008667F1">
        <w:rPr>
          <w:rFonts w:ascii="Times New Roman" w:hAnsi="Times New Roman" w:cs="Times New Roman"/>
          <w:spacing w:val="-8"/>
          <w:sz w:val="24"/>
          <w:szCs w:val="24"/>
        </w:rPr>
        <w:t xml:space="preserve"> </w:t>
      </w:r>
      <w:r w:rsidRPr="008667F1">
        <w:rPr>
          <w:rFonts w:ascii="Times New Roman" w:hAnsi="Times New Roman" w:cs="Times New Roman"/>
          <w:sz w:val="24"/>
          <w:szCs w:val="24"/>
        </w:rPr>
        <w:t>|</w:t>
      </w:r>
      <w:r w:rsidRPr="008667F1">
        <w:rPr>
          <w:rFonts w:ascii="Times New Roman" w:hAnsi="Times New Roman" w:cs="Times New Roman"/>
          <w:spacing w:val="-15"/>
          <w:sz w:val="24"/>
          <w:szCs w:val="24"/>
        </w:rPr>
        <w:t xml:space="preserve"> </w:t>
      </w:r>
      <w:r w:rsidRPr="008667F1">
        <w:rPr>
          <w:rFonts w:ascii="Times New Roman" w:hAnsi="Times New Roman" w:cs="Times New Roman"/>
          <w:sz w:val="24"/>
          <w:szCs w:val="24"/>
        </w:rPr>
        <w:t>3</w:t>
      </w:r>
      <w:r w:rsidRPr="008667F1">
        <w:rPr>
          <w:rFonts w:ascii="Times New Roman" w:hAnsi="Times New Roman" w:cs="Times New Roman"/>
          <w:spacing w:val="2"/>
          <w:sz w:val="24"/>
          <w:szCs w:val="24"/>
        </w:rPr>
        <w:t xml:space="preserve"> </w:t>
      </w:r>
      <w:r w:rsidRPr="008667F1">
        <w:rPr>
          <w:rFonts w:ascii="Times New Roman" w:hAnsi="Times New Roman" w:cs="Times New Roman"/>
          <w:sz w:val="24"/>
          <w:szCs w:val="24"/>
        </w:rPr>
        <w:t>=</w:t>
      </w:r>
      <w:r w:rsidRPr="008667F1">
        <w:rPr>
          <w:rFonts w:ascii="Times New Roman" w:hAnsi="Times New Roman" w:cs="Times New Roman"/>
          <w:spacing w:val="4"/>
          <w:sz w:val="24"/>
          <w:szCs w:val="24"/>
        </w:rPr>
        <w:t xml:space="preserve"> </w:t>
      </w:r>
      <w:r w:rsidRPr="008667F1">
        <w:rPr>
          <w:rFonts w:ascii="Times New Roman" w:hAnsi="Times New Roman" w:cs="Times New Roman"/>
          <w:sz w:val="24"/>
          <w:szCs w:val="24"/>
        </w:rPr>
        <w:t>Neutral</w:t>
      </w:r>
      <w:r w:rsidRPr="008667F1">
        <w:rPr>
          <w:rFonts w:ascii="Times New Roman" w:hAnsi="Times New Roman" w:cs="Times New Roman"/>
          <w:spacing w:val="9"/>
          <w:sz w:val="24"/>
          <w:szCs w:val="24"/>
        </w:rPr>
        <w:t xml:space="preserve"> </w:t>
      </w:r>
      <w:r w:rsidRPr="008667F1">
        <w:rPr>
          <w:rFonts w:ascii="Times New Roman" w:hAnsi="Times New Roman" w:cs="Times New Roman"/>
          <w:sz w:val="24"/>
          <w:szCs w:val="24"/>
        </w:rPr>
        <w:t>(N)</w:t>
      </w:r>
      <w:r w:rsidRPr="008667F1">
        <w:rPr>
          <w:rFonts w:ascii="Times New Roman" w:hAnsi="Times New Roman" w:cs="Times New Roman"/>
          <w:spacing w:val="7"/>
          <w:sz w:val="24"/>
          <w:szCs w:val="24"/>
        </w:rPr>
        <w:t xml:space="preserve"> </w:t>
      </w:r>
      <w:r w:rsidRPr="008667F1">
        <w:rPr>
          <w:rFonts w:ascii="Times New Roman" w:hAnsi="Times New Roman" w:cs="Times New Roman"/>
          <w:sz w:val="24"/>
          <w:szCs w:val="24"/>
        </w:rPr>
        <w:t>|</w:t>
      </w:r>
      <w:r w:rsidRPr="008667F1">
        <w:rPr>
          <w:rFonts w:ascii="Times New Roman" w:hAnsi="Times New Roman" w:cs="Times New Roman"/>
          <w:spacing w:val="-2"/>
          <w:sz w:val="24"/>
          <w:szCs w:val="24"/>
        </w:rPr>
        <w:t xml:space="preserve"> </w:t>
      </w:r>
      <w:r w:rsidRPr="008667F1">
        <w:rPr>
          <w:rFonts w:ascii="Times New Roman" w:hAnsi="Times New Roman" w:cs="Times New Roman"/>
          <w:sz w:val="24"/>
          <w:szCs w:val="24"/>
        </w:rPr>
        <w:t>4</w:t>
      </w:r>
      <w:r w:rsidRPr="008667F1">
        <w:rPr>
          <w:rFonts w:ascii="Times New Roman" w:hAnsi="Times New Roman" w:cs="Times New Roman"/>
          <w:spacing w:val="-12"/>
          <w:sz w:val="24"/>
          <w:szCs w:val="24"/>
        </w:rPr>
        <w:t xml:space="preserve"> </w:t>
      </w:r>
      <w:r w:rsidRPr="008667F1">
        <w:rPr>
          <w:rFonts w:ascii="Times New Roman" w:hAnsi="Times New Roman" w:cs="Times New Roman"/>
          <w:sz w:val="24"/>
          <w:szCs w:val="24"/>
        </w:rPr>
        <w:t>=</w:t>
      </w:r>
      <w:r w:rsidRPr="008667F1">
        <w:rPr>
          <w:rFonts w:ascii="Times New Roman" w:hAnsi="Times New Roman" w:cs="Times New Roman"/>
          <w:spacing w:val="5"/>
          <w:sz w:val="24"/>
          <w:szCs w:val="24"/>
        </w:rPr>
        <w:t xml:space="preserve"> </w:t>
      </w:r>
      <w:r w:rsidRPr="008667F1">
        <w:rPr>
          <w:rFonts w:ascii="Times New Roman" w:hAnsi="Times New Roman" w:cs="Times New Roman"/>
          <w:spacing w:val="-2"/>
          <w:sz w:val="24"/>
          <w:szCs w:val="24"/>
        </w:rPr>
        <w:t>Agree</w:t>
      </w:r>
    </w:p>
    <w:p w14:paraId="3166F78C" w14:textId="77777777" w:rsidR="00560D1C" w:rsidRPr="008667F1" w:rsidRDefault="00560D1C" w:rsidP="00560D1C">
      <w:pPr>
        <w:rPr>
          <w:rFonts w:ascii="Times New Roman" w:hAnsi="Times New Roman" w:cs="Times New Roman"/>
          <w:sz w:val="24"/>
          <w:szCs w:val="24"/>
        </w:rPr>
      </w:pPr>
      <w:r w:rsidRPr="008667F1">
        <w:rPr>
          <w:rFonts w:ascii="Times New Roman" w:hAnsi="Times New Roman" w:cs="Times New Roman"/>
          <w:sz w:val="24"/>
          <w:szCs w:val="24"/>
        </w:rPr>
        <w:t>(A)</w:t>
      </w:r>
      <w:r w:rsidRPr="008667F1">
        <w:rPr>
          <w:rFonts w:ascii="Times New Roman" w:hAnsi="Times New Roman" w:cs="Times New Roman"/>
          <w:spacing w:val="-1"/>
          <w:sz w:val="24"/>
          <w:szCs w:val="24"/>
        </w:rPr>
        <w:t xml:space="preserve"> </w:t>
      </w:r>
      <w:r w:rsidRPr="008667F1">
        <w:rPr>
          <w:rFonts w:ascii="Times New Roman" w:hAnsi="Times New Roman" w:cs="Times New Roman"/>
          <w:sz w:val="24"/>
          <w:szCs w:val="24"/>
        </w:rPr>
        <w:t>|</w:t>
      </w:r>
      <w:r w:rsidRPr="008667F1">
        <w:rPr>
          <w:rFonts w:ascii="Times New Roman" w:hAnsi="Times New Roman" w:cs="Times New Roman"/>
          <w:spacing w:val="-7"/>
          <w:sz w:val="24"/>
          <w:szCs w:val="24"/>
        </w:rPr>
        <w:t xml:space="preserve"> </w:t>
      </w:r>
      <w:r w:rsidRPr="008667F1">
        <w:rPr>
          <w:rFonts w:ascii="Times New Roman" w:hAnsi="Times New Roman" w:cs="Times New Roman"/>
          <w:sz w:val="24"/>
          <w:szCs w:val="24"/>
        </w:rPr>
        <w:t>5</w:t>
      </w:r>
      <w:r w:rsidRPr="008667F1">
        <w:rPr>
          <w:rFonts w:ascii="Times New Roman" w:hAnsi="Times New Roman" w:cs="Times New Roman"/>
          <w:spacing w:val="-13"/>
          <w:sz w:val="24"/>
          <w:szCs w:val="24"/>
        </w:rPr>
        <w:t xml:space="preserve"> </w:t>
      </w:r>
      <w:r w:rsidRPr="008667F1">
        <w:rPr>
          <w:rFonts w:ascii="Times New Roman" w:hAnsi="Times New Roman" w:cs="Times New Roman"/>
          <w:sz w:val="24"/>
          <w:szCs w:val="24"/>
        </w:rPr>
        <w:t>=</w:t>
      </w:r>
      <w:r w:rsidRPr="008667F1">
        <w:rPr>
          <w:rFonts w:ascii="Times New Roman" w:hAnsi="Times New Roman" w:cs="Times New Roman"/>
          <w:spacing w:val="-1"/>
          <w:sz w:val="24"/>
          <w:szCs w:val="24"/>
        </w:rPr>
        <w:t xml:space="preserve"> </w:t>
      </w:r>
      <w:r w:rsidRPr="008667F1">
        <w:rPr>
          <w:rFonts w:ascii="Times New Roman" w:hAnsi="Times New Roman" w:cs="Times New Roman"/>
          <w:sz w:val="24"/>
          <w:szCs w:val="24"/>
        </w:rPr>
        <w:t>Strongly</w:t>
      </w:r>
      <w:r w:rsidRPr="008667F1">
        <w:rPr>
          <w:rFonts w:ascii="Times New Roman" w:hAnsi="Times New Roman" w:cs="Times New Roman"/>
          <w:spacing w:val="9"/>
          <w:sz w:val="24"/>
          <w:szCs w:val="24"/>
        </w:rPr>
        <w:t xml:space="preserve"> </w:t>
      </w:r>
      <w:r w:rsidRPr="008667F1">
        <w:rPr>
          <w:rFonts w:ascii="Times New Roman" w:hAnsi="Times New Roman" w:cs="Times New Roman"/>
          <w:sz w:val="24"/>
          <w:szCs w:val="24"/>
        </w:rPr>
        <w:t xml:space="preserve">Agree </w:t>
      </w:r>
      <w:r w:rsidRPr="008667F1">
        <w:rPr>
          <w:rFonts w:ascii="Times New Roman" w:hAnsi="Times New Roman" w:cs="Times New Roman"/>
          <w:spacing w:val="-4"/>
          <w:sz w:val="24"/>
          <w:szCs w:val="24"/>
        </w:rPr>
        <w:t>(SA)</w:t>
      </w:r>
    </w:p>
    <w:p w14:paraId="4D061654" w14:textId="4191E000" w:rsidR="00560D1C" w:rsidRDefault="00560D1C" w:rsidP="00384986">
      <w:pPr>
        <w:rPr>
          <w:rFonts w:ascii="Times New Roman" w:hAnsi="Times New Roman" w:cs="Times New Roman"/>
          <w:sz w:val="24"/>
        </w:rPr>
      </w:pPr>
    </w:p>
    <w:p w14:paraId="5247350F" w14:textId="4A171F9E" w:rsidR="0057672C" w:rsidRDefault="0057672C" w:rsidP="0057672C">
      <w:pPr>
        <w:pStyle w:val="Caption"/>
        <w:keepNext/>
      </w:pPr>
      <w:bookmarkStart w:id="79" w:name="_Toc241599230"/>
      <w:r>
        <w:t xml:space="preserve">Table </w:t>
      </w:r>
      <w:fldSimple w:instr=" SEQ Table \* ARABIC ">
        <w:r w:rsidR="00161378">
          <w:rPr>
            <w:noProof/>
          </w:rPr>
          <w:t>8</w:t>
        </w:r>
      </w:fldSimple>
      <w:r>
        <w:t>: Institutional Marketing Metrics</w:t>
      </w:r>
      <w:bookmarkEnd w:id="79"/>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7"/>
        <w:gridCol w:w="5233"/>
        <w:gridCol w:w="814"/>
        <w:gridCol w:w="814"/>
        <w:gridCol w:w="814"/>
        <w:gridCol w:w="814"/>
        <w:gridCol w:w="814"/>
      </w:tblGrid>
      <w:tr w:rsidR="008667F1" w:rsidRPr="008667F1" w14:paraId="0D83F73E" w14:textId="77777777" w:rsidTr="008667F1">
        <w:tblPrEx>
          <w:tblCellMar>
            <w:top w:w="0" w:type="dxa"/>
            <w:bottom w:w="0" w:type="dxa"/>
          </w:tblCellMar>
        </w:tblPrEx>
        <w:trPr>
          <w:trHeight w:val="276"/>
        </w:trPr>
        <w:tc>
          <w:tcPr>
            <w:tcW w:w="697" w:type="dxa"/>
            <w:shd w:val="clear" w:color="auto" w:fill="8EAADB" w:themeFill="accent1" w:themeFillTint="99"/>
            <w:vAlign w:val="center"/>
          </w:tcPr>
          <w:p w14:paraId="23EE4AAD" w14:textId="77777777" w:rsidR="008667F1" w:rsidRPr="008667F1" w:rsidRDefault="008667F1" w:rsidP="00C23B42">
            <w:pPr>
              <w:jc w:val="center"/>
              <w:rPr>
                <w:rFonts w:ascii="Times New Roman" w:hAnsi="Times New Roman" w:cs="Times New Roman"/>
                <w:sz w:val="24"/>
                <w:szCs w:val="24"/>
              </w:rPr>
            </w:pPr>
            <w:r w:rsidRPr="008667F1">
              <w:rPr>
                <w:rFonts w:ascii="Times New Roman" w:hAnsi="Times New Roman" w:cs="Times New Roman"/>
                <w:b/>
                <w:bCs/>
                <w:sz w:val="24"/>
                <w:szCs w:val="24"/>
              </w:rPr>
              <w:t>No.</w:t>
            </w:r>
          </w:p>
        </w:tc>
        <w:tc>
          <w:tcPr>
            <w:tcW w:w="5233" w:type="dxa"/>
            <w:shd w:val="clear" w:color="auto" w:fill="8EAADB" w:themeFill="accent1" w:themeFillTint="99"/>
            <w:vAlign w:val="center"/>
          </w:tcPr>
          <w:p w14:paraId="07B3A3BF" w14:textId="77777777" w:rsidR="008667F1" w:rsidRPr="008667F1" w:rsidRDefault="008667F1" w:rsidP="00C23B42">
            <w:pPr>
              <w:jc w:val="center"/>
              <w:rPr>
                <w:rFonts w:ascii="Times New Roman" w:hAnsi="Times New Roman" w:cs="Times New Roman"/>
                <w:sz w:val="24"/>
                <w:szCs w:val="24"/>
              </w:rPr>
            </w:pPr>
            <w:r w:rsidRPr="008667F1">
              <w:rPr>
                <w:rFonts w:ascii="Times New Roman" w:hAnsi="Times New Roman" w:cs="Times New Roman"/>
                <w:b/>
                <w:bCs/>
                <w:sz w:val="24"/>
                <w:szCs w:val="24"/>
              </w:rPr>
              <w:t>Statement</w:t>
            </w:r>
          </w:p>
        </w:tc>
        <w:tc>
          <w:tcPr>
            <w:tcW w:w="814" w:type="dxa"/>
            <w:shd w:val="clear" w:color="auto" w:fill="8EAADB" w:themeFill="accent1" w:themeFillTint="99"/>
            <w:vAlign w:val="center"/>
          </w:tcPr>
          <w:p w14:paraId="119D8226" w14:textId="77777777" w:rsidR="008667F1" w:rsidRPr="008667F1" w:rsidRDefault="008667F1" w:rsidP="00C23B42">
            <w:pPr>
              <w:jc w:val="center"/>
              <w:rPr>
                <w:rFonts w:ascii="Times New Roman" w:hAnsi="Times New Roman" w:cs="Times New Roman"/>
                <w:sz w:val="24"/>
                <w:szCs w:val="24"/>
              </w:rPr>
            </w:pPr>
            <w:r w:rsidRPr="008667F1">
              <w:rPr>
                <w:rFonts w:ascii="Times New Roman" w:hAnsi="Times New Roman" w:cs="Times New Roman"/>
                <w:b/>
                <w:bCs/>
                <w:sz w:val="24"/>
                <w:szCs w:val="24"/>
              </w:rPr>
              <w:t>1 (SD)</w:t>
            </w:r>
          </w:p>
        </w:tc>
        <w:tc>
          <w:tcPr>
            <w:tcW w:w="814" w:type="dxa"/>
            <w:shd w:val="clear" w:color="auto" w:fill="8EAADB" w:themeFill="accent1" w:themeFillTint="99"/>
            <w:vAlign w:val="center"/>
          </w:tcPr>
          <w:p w14:paraId="6296A247" w14:textId="77777777" w:rsidR="008667F1" w:rsidRPr="008667F1" w:rsidRDefault="008667F1" w:rsidP="00C23B42">
            <w:pPr>
              <w:jc w:val="center"/>
              <w:rPr>
                <w:rFonts w:ascii="Times New Roman" w:hAnsi="Times New Roman" w:cs="Times New Roman"/>
                <w:sz w:val="24"/>
                <w:szCs w:val="24"/>
              </w:rPr>
            </w:pPr>
            <w:r w:rsidRPr="008667F1">
              <w:rPr>
                <w:rFonts w:ascii="Times New Roman" w:hAnsi="Times New Roman" w:cs="Times New Roman"/>
                <w:b/>
                <w:bCs/>
                <w:sz w:val="24"/>
                <w:szCs w:val="24"/>
              </w:rPr>
              <w:t>2 (D)</w:t>
            </w:r>
          </w:p>
        </w:tc>
        <w:tc>
          <w:tcPr>
            <w:tcW w:w="814" w:type="dxa"/>
            <w:shd w:val="clear" w:color="auto" w:fill="8EAADB" w:themeFill="accent1" w:themeFillTint="99"/>
            <w:vAlign w:val="center"/>
          </w:tcPr>
          <w:p w14:paraId="47DC59A8" w14:textId="77777777" w:rsidR="008667F1" w:rsidRPr="008667F1" w:rsidRDefault="008667F1" w:rsidP="00C23B42">
            <w:pPr>
              <w:jc w:val="center"/>
              <w:rPr>
                <w:rFonts w:ascii="Times New Roman" w:hAnsi="Times New Roman" w:cs="Times New Roman"/>
                <w:sz w:val="24"/>
                <w:szCs w:val="24"/>
              </w:rPr>
            </w:pPr>
            <w:r w:rsidRPr="008667F1">
              <w:rPr>
                <w:rFonts w:ascii="Times New Roman" w:hAnsi="Times New Roman" w:cs="Times New Roman"/>
                <w:b/>
                <w:bCs/>
                <w:sz w:val="24"/>
                <w:szCs w:val="24"/>
              </w:rPr>
              <w:t>3 (N)</w:t>
            </w:r>
          </w:p>
        </w:tc>
        <w:tc>
          <w:tcPr>
            <w:tcW w:w="814" w:type="dxa"/>
            <w:shd w:val="clear" w:color="auto" w:fill="8EAADB" w:themeFill="accent1" w:themeFillTint="99"/>
            <w:vAlign w:val="center"/>
          </w:tcPr>
          <w:p w14:paraId="6B685007" w14:textId="77777777" w:rsidR="008667F1" w:rsidRPr="008667F1" w:rsidRDefault="008667F1" w:rsidP="00C23B42">
            <w:pPr>
              <w:jc w:val="center"/>
              <w:rPr>
                <w:rFonts w:ascii="Times New Roman" w:hAnsi="Times New Roman" w:cs="Times New Roman"/>
                <w:sz w:val="24"/>
                <w:szCs w:val="24"/>
              </w:rPr>
            </w:pPr>
            <w:r w:rsidRPr="008667F1">
              <w:rPr>
                <w:rFonts w:ascii="Times New Roman" w:hAnsi="Times New Roman" w:cs="Times New Roman"/>
                <w:b/>
                <w:bCs/>
                <w:sz w:val="24"/>
                <w:szCs w:val="24"/>
              </w:rPr>
              <w:t>4 (A)</w:t>
            </w:r>
          </w:p>
        </w:tc>
        <w:tc>
          <w:tcPr>
            <w:tcW w:w="814" w:type="dxa"/>
            <w:shd w:val="clear" w:color="auto" w:fill="8EAADB" w:themeFill="accent1" w:themeFillTint="99"/>
            <w:vAlign w:val="center"/>
          </w:tcPr>
          <w:p w14:paraId="1BD3201F" w14:textId="77777777" w:rsidR="008667F1" w:rsidRPr="008667F1" w:rsidRDefault="008667F1" w:rsidP="00C23B42">
            <w:pPr>
              <w:jc w:val="center"/>
              <w:rPr>
                <w:rFonts w:ascii="Times New Roman" w:hAnsi="Times New Roman" w:cs="Times New Roman"/>
                <w:sz w:val="24"/>
                <w:szCs w:val="24"/>
              </w:rPr>
            </w:pPr>
            <w:r w:rsidRPr="008667F1">
              <w:rPr>
                <w:rFonts w:ascii="Times New Roman" w:hAnsi="Times New Roman" w:cs="Times New Roman"/>
                <w:b/>
                <w:bCs/>
                <w:sz w:val="24"/>
                <w:szCs w:val="24"/>
              </w:rPr>
              <w:t>5 (SA)</w:t>
            </w:r>
          </w:p>
        </w:tc>
      </w:tr>
      <w:tr w:rsidR="008667F1" w:rsidRPr="008667F1" w14:paraId="19E98B44" w14:textId="77777777" w:rsidTr="008667F1">
        <w:tblPrEx>
          <w:tblCellMar>
            <w:top w:w="0" w:type="dxa"/>
            <w:bottom w:w="0" w:type="dxa"/>
          </w:tblCellMar>
        </w:tblPrEx>
        <w:trPr>
          <w:trHeight w:val="276"/>
        </w:trPr>
        <w:tc>
          <w:tcPr>
            <w:tcW w:w="697" w:type="dxa"/>
            <w:vAlign w:val="center"/>
          </w:tcPr>
          <w:p w14:paraId="1AB0BEEC" w14:textId="77777777" w:rsidR="008667F1" w:rsidRPr="008667F1" w:rsidRDefault="008667F1" w:rsidP="00C23B42">
            <w:pPr>
              <w:jc w:val="center"/>
              <w:rPr>
                <w:rFonts w:ascii="Times New Roman" w:hAnsi="Times New Roman" w:cs="Times New Roman"/>
                <w:b/>
                <w:sz w:val="24"/>
                <w:szCs w:val="24"/>
              </w:rPr>
            </w:pPr>
            <w:r w:rsidRPr="008667F1">
              <w:rPr>
                <w:rFonts w:ascii="Times New Roman" w:hAnsi="Times New Roman" w:cs="Times New Roman"/>
                <w:b/>
                <w:sz w:val="24"/>
                <w:szCs w:val="24"/>
              </w:rPr>
              <w:t>B</w:t>
            </w:r>
          </w:p>
        </w:tc>
        <w:tc>
          <w:tcPr>
            <w:tcW w:w="5233" w:type="dxa"/>
            <w:vAlign w:val="center"/>
          </w:tcPr>
          <w:p w14:paraId="09991C75" w14:textId="77777777" w:rsidR="008667F1" w:rsidRPr="008667F1" w:rsidRDefault="008667F1" w:rsidP="00C23B42">
            <w:pPr>
              <w:jc w:val="center"/>
              <w:rPr>
                <w:rFonts w:ascii="Times New Roman" w:hAnsi="Times New Roman" w:cs="Times New Roman"/>
                <w:b/>
                <w:sz w:val="24"/>
                <w:szCs w:val="24"/>
              </w:rPr>
            </w:pPr>
            <w:r w:rsidRPr="008667F1">
              <w:rPr>
                <w:rFonts w:ascii="Times New Roman" w:hAnsi="Times New Roman" w:cs="Times New Roman"/>
                <w:b/>
                <w:sz w:val="24"/>
                <w:szCs w:val="24"/>
              </w:rPr>
              <w:t>DIGITAL MARKETING EXECUTION</w:t>
            </w:r>
          </w:p>
        </w:tc>
        <w:tc>
          <w:tcPr>
            <w:tcW w:w="814" w:type="dxa"/>
            <w:vAlign w:val="center"/>
          </w:tcPr>
          <w:p w14:paraId="51E57B3C" w14:textId="77777777" w:rsidR="008667F1" w:rsidRPr="008667F1" w:rsidRDefault="008667F1" w:rsidP="00C23B42">
            <w:pPr>
              <w:jc w:val="center"/>
              <w:rPr>
                <w:rFonts w:ascii="Times New Roman" w:hAnsi="Times New Roman" w:cs="Times New Roman"/>
                <w:b/>
                <w:sz w:val="24"/>
                <w:szCs w:val="24"/>
              </w:rPr>
            </w:pPr>
          </w:p>
        </w:tc>
        <w:tc>
          <w:tcPr>
            <w:tcW w:w="814" w:type="dxa"/>
            <w:vAlign w:val="center"/>
          </w:tcPr>
          <w:p w14:paraId="6BB5989E" w14:textId="77777777" w:rsidR="008667F1" w:rsidRPr="008667F1" w:rsidRDefault="008667F1" w:rsidP="00C23B42">
            <w:pPr>
              <w:jc w:val="center"/>
              <w:rPr>
                <w:rFonts w:ascii="Times New Roman" w:hAnsi="Times New Roman" w:cs="Times New Roman"/>
                <w:b/>
                <w:sz w:val="24"/>
                <w:szCs w:val="24"/>
              </w:rPr>
            </w:pPr>
          </w:p>
        </w:tc>
        <w:tc>
          <w:tcPr>
            <w:tcW w:w="814" w:type="dxa"/>
            <w:vAlign w:val="center"/>
          </w:tcPr>
          <w:p w14:paraId="30ACCDDA" w14:textId="77777777" w:rsidR="008667F1" w:rsidRPr="008667F1" w:rsidRDefault="008667F1" w:rsidP="00C23B42">
            <w:pPr>
              <w:jc w:val="center"/>
              <w:rPr>
                <w:rFonts w:ascii="Times New Roman" w:hAnsi="Times New Roman" w:cs="Times New Roman"/>
                <w:b/>
                <w:sz w:val="24"/>
                <w:szCs w:val="24"/>
              </w:rPr>
            </w:pPr>
          </w:p>
        </w:tc>
        <w:tc>
          <w:tcPr>
            <w:tcW w:w="814" w:type="dxa"/>
            <w:vAlign w:val="center"/>
          </w:tcPr>
          <w:p w14:paraId="7061DFC3" w14:textId="77777777" w:rsidR="008667F1" w:rsidRPr="008667F1" w:rsidRDefault="008667F1" w:rsidP="00C23B42">
            <w:pPr>
              <w:jc w:val="center"/>
              <w:rPr>
                <w:rFonts w:ascii="Times New Roman" w:hAnsi="Times New Roman" w:cs="Times New Roman"/>
                <w:b/>
                <w:sz w:val="24"/>
                <w:szCs w:val="24"/>
              </w:rPr>
            </w:pPr>
          </w:p>
        </w:tc>
        <w:tc>
          <w:tcPr>
            <w:tcW w:w="814" w:type="dxa"/>
            <w:vAlign w:val="center"/>
          </w:tcPr>
          <w:p w14:paraId="75D22530" w14:textId="77777777" w:rsidR="008667F1" w:rsidRPr="008667F1" w:rsidRDefault="008667F1" w:rsidP="00C23B42">
            <w:pPr>
              <w:jc w:val="center"/>
              <w:rPr>
                <w:rFonts w:ascii="Times New Roman" w:hAnsi="Times New Roman" w:cs="Times New Roman"/>
                <w:b/>
                <w:sz w:val="24"/>
                <w:szCs w:val="24"/>
              </w:rPr>
            </w:pPr>
          </w:p>
        </w:tc>
      </w:tr>
      <w:tr w:rsidR="008667F1" w:rsidRPr="008667F1" w14:paraId="5C1009A4" w14:textId="77777777" w:rsidTr="008667F1">
        <w:tblPrEx>
          <w:tblCellMar>
            <w:top w:w="0" w:type="dxa"/>
            <w:bottom w:w="0" w:type="dxa"/>
          </w:tblCellMar>
        </w:tblPrEx>
        <w:trPr>
          <w:trHeight w:val="554"/>
        </w:trPr>
        <w:tc>
          <w:tcPr>
            <w:tcW w:w="697" w:type="dxa"/>
            <w:vAlign w:val="center"/>
          </w:tcPr>
          <w:p w14:paraId="2F9067AD" w14:textId="77777777" w:rsidR="008667F1" w:rsidRPr="008667F1" w:rsidRDefault="008667F1" w:rsidP="00C23B42">
            <w:pPr>
              <w:jc w:val="center"/>
              <w:rPr>
                <w:rFonts w:ascii="Times New Roman" w:hAnsi="Times New Roman" w:cs="Times New Roman"/>
                <w:sz w:val="24"/>
                <w:szCs w:val="24"/>
              </w:rPr>
            </w:pPr>
            <w:r w:rsidRPr="008667F1">
              <w:rPr>
                <w:rFonts w:ascii="Times New Roman" w:hAnsi="Times New Roman" w:cs="Times New Roman"/>
                <w:sz w:val="24"/>
                <w:szCs w:val="24"/>
              </w:rPr>
              <w:t>1.</w:t>
            </w:r>
          </w:p>
        </w:tc>
        <w:tc>
          <w:tcPr>
            <w:tcW w:w="5233" w:type="dxa"/>
            <w:vAlign w:val="center"/>
          </w:tcPr>
          <w:p w14:paraId="51E6259F" w14:textId="77777777" w:rsidR="008667F1" w:rsidRPr="008667F1" w:rsidRDefault="008667F1" w:rsidP="00C23B42">
            <w:pPr>
              <w:jc w:val="center"/>
              <w:rPr>
                <w:rFonts w:ascii="Times New Roman" w:hAnsi="Times New Roman" w:cs="Times New Roman"/>
                <w:sz w:val="24"/>
                <w:szCs w:val="24"/>
              </w:rPr>
            </w:pPr>
            <w:r w:rsidRPr="008667F1">
              <w:rPr>
                <w:rFonts w:ascii="Times New Roman" w:hAnsi="Times New Roman" w:cs="Times New Roman"/>
                <w:sz w:val="24"/>
                <w:szCs w:val="24"/>
              </w:rPr>
              <w:t>The institution allocates adequate budgetary resources for digital marketing activities.</w:t>
            </w:r>
          </w:p>
        </w:tc>
        <w:tc>
          <w:tcPr>
            <w:tcW w:w="814" w:type="dxa"/>
            <w:vAlign w:val="center"/>
          </w:tcPr>
          <w:p w14:paraId="053E336F"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3E47E7AA"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678F4364"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7E193CF9"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29452102" w14:textId="77777777" w:rsidR="008667F1" w:rsidRPr="008667F1" w:rsidRDefault="008667F1" w:rsidP="00C23B42">
            <w:pPr>
              <w:jc w:val="center"/>
              <w:rPr>
                <w:rFonts w:ascii="Times New Roman" w:hAnsi="Times New Roman" w:cs="Times New Roman"/>
                <w:sz w:val="24"/>
                <w:szCs w:val="24"/>
              </w:rPr>
            </w:pPr>
          </w:p>
        </w:tc>
      </w:tr>
      <w:tr w:rsidR="008667F1" w:rsidRPr="008667F1" w14:paraId="3974278D" w14:textId="77777777" w:rsidTr="008667F1">
        <w:tblPrEx>
          <w:tblCellMar>
            <w:top w:w="0" w:type="dxa"/>
            <w:bottom w:w="0" w:type="dxa"/>
          </w:tblCellMar>
        </w:tblPrEx>
        <w:trPr>
          <w:trHeight w:val="541"/>
        </w:trPr>
        <w:tc>
          <w:tcPr>
            <w:tcW w:w="697" w:type="dxa"/>
            <w:vAlign w:val="center"/>
          </w:tcPr>
          <w:p w14:paraId="6E4EB018" w14:textId="77777777" w:rsidR="008667F1" w:rsidRPr="008667F1" w:rsidRDefault="008667F1" w:rsidP="00C23B42">
            <w:pPr>
              <w:jc w:val="center"/>
              <w:rPr>
                <w:rFonts w:ascii="Times New Roman" w:hAnsi="Times New Roman" w:cs="Times New Roman"/>
                <w:sz w:val="24"/>
                <w:szCs w:val="24"/>
              </w:rPr>
            </w:pPr>
            <w:r w:rsidRPr="008667F1">
              <w:rPr>
                <w:rFonts w:ascii="Times New Roman" w:hAnsi="Times New Roman" w:cs="Times New Roman"/>
                <w:sz w:val="24"/>
                <w:szCs w:val="24"/>
              </w:rPr>
              <w:t>2.</w:t>
            </w:r>
          </w:p>
        </w:tc>
        <w:tc>
          <w:tcPr>
            <w:tcW w:w="5233" w:type="dxa"/>
            <w:vAlign w:val="center"/>
          </w:tcPr>
          <w:p w14:paraId="5BC6688D" w14:textId="77777777" w:rsidR="008667F1" w:rsidRPr="008667F1" w:rsidRDefault="008667F1" w:rsidP="00C23B42">
            <w:pPr>
              <w:jc w:val="center"/>
              <w:rPr>
                <w:rFonts w:ascii="Times New Roman" w:hAnsi="Times New Roman" w:cs="Times New Roman"/>
                <w:sz w:val="24"/>
                <w:szCs w:val="24"/>
              </w:rPr>
            </w:pPr>
            <w:r w:rsidRPr="008667F1">
              <w:rPr>
                <w:rFonts w:ascii="Times New Roman" w:hAnsi="Times New Roman" w:cs="Times New Roman"/>
                <w:sz w:val="24"/>
                <w:szCs w:val="24"/>
              </w:rPr>
              <w:t>Social media platforms are updated frequently to engage prospective applicants.</w:t>
            </w:r>
          </w:p>
        </w:tc>
        <w:tc>
          <w:tcPr>
            <w:tcW w:w="814" w:type="dxa"/>
            <w:vAlign w:val="center"/>
          </w:tcPr>
          <w:p w14:paraId="65A5CF59"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25107947"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04095A82"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75E1EC2A"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772DF746" w14:textId="77777777" w:rsidR="008667F1" w:rsidRPr="008667F1" w:rsidRDefault="008667F1" w:rsidP="00C23B42">
            <w:pPr>
              <w:jc w:val="center"/>
              <w:rPr>
                <w:rFonts w:ascii="Times New Roman" w:hAnsi="Times New Roman" w:cs="Times New Roman"/>
                <w:sz w:val="24"/>
                <w:szCs w:val="24"/>
              </w:rPr>
            </w:pPr>
          </w:p>
        </w:tc>
      </w:tr>
      <w:tr w:rsidR="008667F1" w:rsidRPr="008667F1" w14:paraId="0D30ECB3" w14:textId="77777777" w:rsidTr="008667F1">
        <w:tblPrEx>
          <w:tblCellMar>
            <w:top w:w="0" w:type="dxa"/>
            <w:bottom w:w="0" w:type="dxa"/>
          </w:tblCellMar>
        </w:tblPrEx>
        <w:trPr>
          <w:trHeight w:val="554"/>
        </w:trPr>
        <w:tc>
          <w:tcPr>
            <w:tcW w:w="697" w:type="dxa"/>
            <w:vAlign w:val="center"/>
          </w:tcPr>
          <w:p w14:paraId="381E0E16" w14:textId="77777777" w:rsidR="008667F1" w:rsidRPr="008667F1" w:rsidRDefault="008667F1" w:rsidP="00C23B42">
            <w:pPr>
              <w:jc w:val="center"/>
              <w:rPr>
                <w:rFonts w:ascii="Times New Roman" w:hAnsi="Times New Roman" w:cs="Times New Roman"/>
                <w:sz w:val="24"/>
                <w:szCs w:val="24"/>
              </w:rPr>
            </w:pPr>
            <w:r w:rsidRPr="008667F1">
              <w:rPr>
                <w:rFonts w:ascii="Times New Roman" w:hAnsi="Times New Roman" w:cs="Times New Roman"/>
                <w:sz w:val="24"/>
                <w:szCs w:val="24"/>
              </w:rPr>
              <w:t>3.</w:t>
            </w:r>
          </w:p>
        </w:tc>
        <w:tc>
          <w:tcPr>
            <w:tcW w:w="5233" w:type="dxa"/>
            <w:vAlign w:val="center"/>
          </w:tcPr>
          <w:p w14:paraId="740F2EDE" w14:textId="77777777" w:rsidR="008667F1" w:rsidRPr="008667F1" w:rsidRDefault="008667F1" w:rsidP="00C23B42">
            <w:pPr>
              <w:jc w:val="center"/>
              <w:rPr>
                <w:rFonts w:ascii="Times New Roman" w:hAnsi="Times New Roman" w:cs="Times New Roman"/>
                <w:sz w:val="24"/>
                <w:szCs w:val="24"/>
              </w:rPr>
            </w:pPr>
            <w:r w:rsidRPr="008667F1">
              <w:rPr>
                <w:rFonts w:ascii="Times New Roman" w:hAnsi="Times New Roman" w:cs="Times New Roman"/>
                <w:sz w:val="24"/>
                <w:szCs w:val="24"/>
              </w:rPr>
              <w:t>Online application portals are functional and streamline the admissions process.</w:t>
            </w:r>
          </w:p>
        </w:tc>
        <w:tc>
          <w:tcPr>
            <w:tcW w:w="814" w:type="dxa"/>
            <w:vAlign w:val="center"/>
          </w:tcPr>
          <w:p w14:paraId="0585E26E"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7C4C3919"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13377B8E"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528BB9A5"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555DDE95" w14:textId="77777777" w:rsidR="008667F1" w:rsidRPr="008667F1" w:rsidRDefault="008667F1" w:rsidP="00C23B42">
            <w:pPr>
              <w:jc w:val="center"/>
              <w:rPr>
                <w:rFonts w:ascii="Times New Roman" w:hAnsi="Times New Roman" w:cs="Times New Roman"/>
                <w:sz w:val="24"/>
                <w:szCs w:val="24"/>
              </w:rPr>
            </w:pPr>
          </w:p>
        </w:tc>
      </w:tr>
      <w:tr w:rsidR="008667F1" w:rsidRPr="008667F1" w14:paraId="0D918CAE" w14:textId="77777777" w:rsidTr="008667F1">
        <w:tblPrEx>
          <w:tblCellMar>
            <w:top w:w="0" w:type="dxa"/>
            <w:bottom w:w="0" w:type="dxa"/>
          </w:tblCellMar>
        </w:tblPrEx>
        <w:trPr>
          <w:trHeight w:val="554"/>
        </w:trPr>
        <w:tc>
          <w:tcPr>
            <w:tcW w:w="697" w:type="dxa"/>
            <w:vAlign w:val="center"/>
          </w:tcPr>
          <w:p w14:paraId="28F53817" w14:textId="77777777" w:rsidR="008667F1" w:rsidRPr="008667F1" w:rsidRDefault="008667F1" w:rsidP="00C23B42">
            <w:pPr>
              <w:jc w:val="center"/>
              <w:rPr>
                <w:rFonts w:ascii="Times New Roman" w:hAnsi="Times New Roman" w:cs="Times New Roman"/>
                <w:sz w:val="24"/>
                <w:szCs w:val="24"/>
              </w:rPr>
            </w:pPr>
            <w:r w:rsidRPr="008667F1">
              <w:rPr>
                <w:rFonts w:ascii="Times New Roman" w:hAnsi="Times New Roman" w:cs="Times New Roman"/>
                <w:sz w:val="24"/>
                <w:szCs w:val="24"/>
              </w:rPr>
              <w:t>4.</w:t>
            </w:r>
          </w:p>
        </w:tc>
        <w:tc>
          <w:tcPr>
            <w:tcW w:w="5233" w:type="dxa"/>
            <w:vAlign w:val="center"/>
          </w:tcPr>
          <w:p w14:paraId="62759282" w14:textId="77777777" w:rsidR="008667F1" w:rsidRPr="008667F1" w:rsidRDefault="008667F1" w:rsidP="00C23B42">
            <w:pPr>
              <w:jc w:val="center"/>
              <w:rPr>
                <w:rFonts w:ascii="Times New Roman" w:hAnsi="Times New Roman" w:cs="Times New Roman"/>
                <w:sz w:val="24"/>
                <w:szCs w:val="24"/>
              </w:rPr>
            </w:pPr>
            <w:r w:rsidRPr="008667F1">
              <w:rPr>
                <w:rFonts w:ascii="Times New Roman" w:hAnsi="Times New Roman" w:cs="Times New Roman"/>
                <w:sz w:val="24"/>
                <w:szCs w:val="24"/>
              </w:rPr>
              <w:t>Bulk SMS messaging is used effectively to follow up on prospective student inquiries.</w:t>
            </w:r>
          </w:p>
        </w:tc>
        <w:tc>
          <w:tcPr>
            <w:tcW w:w="814" w:type="dxa"/>
            <w:vAlign w:val="center"/>
          </w:tcPr>
          <w:p w14:paraId="5382825B"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50CFC3EF"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4D9C90B9"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0A68EE70"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7690015F" w14:textId="77777777" w:rsidR="008667F1" w:rsidRPr="008667F1" w:rsidRDefault="008667F1" w:rsidP="00C23B42">
            <w:pPr>
              <w:jc w:val="center"/>
              <w:rPr>
                <w:rFonts w:ascii="Times New Roman" w:hAnsi="Times New Roman" w:cs="Times New Roman"/>
                <w:sz w:val="24"/>
                <w:szCs w:val="24"/>
              </w:rPr>
            </w:pPr>
          </w:p>
        </w:tc>
      </w:tr>
      <w:tr w:rsidR="008667F1" w:rsidRPr="008667F1" w14:paraId="25D9549E" w14:textId="77777777" w:rsidTr="008667F1">
        <w:tblPrEx>
          <w:tblCellMar>
            <w:top w:w="0" w:type="dxa"/>
            <w:bottom w:w="0" w:type="dxa"/>
          </w:tblCellMar>
        </w:tblPrEx>
        <w:trPr>
          <w:trHeight w:val="276"/>
        </w:trPr>
        <w:tc>
          <w:tcPr>
            <w:tcW w:w="697" w:type="dxa"/>
            <w:vAlign w:val="center"/>
          </w:tcPr>
          <w:p w14:paraId="23CEA9BB" w14:textId="77777777" w:rsidR="008667F1" w:rsidRPr="008667F1" w:rsidRDefault="008667F1" w:rsidP="00C23B42">
            <w:pPr>
              <w:jc w:val="center"/>
              <w:rPr>
                <w:rFonts w:ascii="Times New Roman" w:hAnsi="Times New Roman" w:cs="Times New Roman"/>
                <w:b/>
                <w:sz w:val="24"/>
                <w:szCs w:val="24"/>
              </w:rPr>
            </w:pPr>
            <w:r w:rsidRPr="008667F1">
              <w:rPr>
                <w:rFonts w:ascii="Times New Roman" w:hAnsi="Times New Roman" w:cs="Times New Roman"/>
                <w:b/>
                <w:sz w:val="24"/>
                <w:szCs w:val="24"/>
              </w:rPr>
              <w:t>C</w:t>
            </w:r>
          </w:p>
        </w:tc>
        <w:tc>
          <w:tcPr>
            <w:tcW w:w="5233" w:type="dxa"/>
            <w:vAlign w:val="center"/>
          </w:tcPr>
          <w:p w14:paraId="4A523F74" w14:textId="77777777" w:rsidR="008667F1" w:rsidRPr="008667F1" w:rsidRDefault="008667F1" w:rsidP="00C23B42">
            <w:pPr>
              <w:jc w:val="center"/>
              <w:rPr>
                <w:rFonts w:ascii="Times New Roman" w:hAnsi="Times New Roman" w:cs="Times New Roman"/>
                <w:b/>
                <w:sz w:val="24"/>
                <w:szCs w:val="24"/>
              </w:rPr>
            </w:pPr>
            <w:r w:rsidRPr="008667F1">
              <w:rPr>
                <w:rFonts w:ascii="Times New Roman" w:hAnsi="Times New Roman" w:cs="Times New Roman"/>
                <w:b/>
                <w:sz w:val="24"/>
                <w:szCs w:val="24"/>
              </w:rPr>
              <w:t>BROADCAST MEDIA MARKETING</w:t>
            </w:r>
          </w:p>
        </w:tc>
        <w:tc>
          <w:tcPr>
            <w:tcW w:w="814" w:type="dxa"/>
            <w:vAlign w:val="center"/>
          </w:tcPr>
          <w:p w14:paraId="50591AC8" w14:textId="77777777" w:rsidR="008667F1" w:rsidRPr="008667F1" w:rsidRDefault="008667F1" w:rsidP="00C23B42">
            <w:pPr>
              <w:jc w:val="center"/>
              <w:rPr>
                <w:rFonts w:ascii="Times New Roman" w:hAnsi="Times New Roman" w:cs="Times New Roman"/>
                <w:b/>
                <w:sz w:val="24"/>
                <w:szCs w:val="24"/>
              </w:rPr>
            </w:pPr>
          </w:p>
        </w:tc>
        <w:tc>
          <w:tcPr>
            <w:tcW w:w="814" w:type="dxa"/>
            <w:vAlign w:val="center"/>
          </w:tcPr>
          <w:p w14:paraId="05655C1A" w14:textId="77777777" w:rsidR="008667F1" w:rsidRPr="008667F1" w:rsidRDefault="008667F1" w:rsidP="00C23B42">
            <w:pPr>
              <w:jc w:val="center"/>
              <w:rPr>
                <w:rFonts w:ascii="Times New Roman" w:hAnsi="Times New Roman" w:cs="Times New Roman"/>
                <w:b/>
                <w:sz w:val="24"/>
                <w:szCs w:val="24"/>
              </w:rPr>
            </w:pPr>
          </w:p>
        </w:tc>
        <w:tc>
          <w:tcPr>
            <w:tcW w:w="814" w:type="dxa"/>
            <w:vAlign w:val="center"/>
          </w:tcPr>
          <w:p w14:paraId="1C8B0513" w14:textId="77777777" w:rsidR="008667F1" w:rsidRPr="008667F1" w:rsidRDefault="008667F1" w:rsidP="00C23B42">
            <w:pPr>
              <w:jc w:val="center"/>
              <w:rPr>
                <w:rFonts w:ascii="Times New Roman" w:hAnsi="Times New Roman" w:cs="Times New Roman"/>
                <w:b/>
                <w:sz w:val="24"/>
                <w:szCs w:val="24"/>
              </w:rPr>
            </w:pPr>
          </w:p>
        </w:tc>
        <w:tc>
          <w:tcPr>
            <w:tcW w:w="814" w:type="dxa"/>
            <w:vAlign w:val="center"/>
          </w:tcPr>
          <w:p w14:paraId="1C4E6326" w14:textId="77777777" w:rsidR="008667F1" w:rsidRPr="008667F1" w:rsidRDefault="008667F1" w:rsidP="00C23B42">
            <w:pPr>
              <w:jc w:val="center"/>
              <w:rPr>
                <w:rFonts w:ascii="Times New Roman" w:hAnsi="Times New Roman" w:cs="Times New Roman"/>
                <w:b/>
                <w:sz w:val="24"/>
                <w:szCs w:val="24"/>
              </w:rPr>
            </w:pPr>
          </w:p>
        </w:tc>
        <w:tc>
          <w:tcPr>
            <w:tcW w:w="814" w:type="dxa"/>
            <w:vAlign w:val="center"/>
          </w:tcPr>
          <w:p w14:paraId="063E79F5" w14:textId="77777777" w:rsidR="008667F1" w:rsidRPr="008667F1" w:rsidRDefault="008667F1" w:rsidP="00C23B42">
            <w:pPr>
              <w:jc w:val="center"/>
              <w:rPr>
                <w:rFonts w:ascii="Times New Roman" w:hAnsi="Times New Roman" w:cs="Times New Roman"/>
                <w:b/>
                <w:sz w:val="24"/>
                <w:szCs w:val="24"/>
              </w:rPr>
            </w:pPr>
          </w:p>
        </w:tc>
      </w:tr>
      <w:tr w:rsidR="008667F1" w:rsidRPr="008667F1" w14:paraId="63537A64" w14:textId="77777777" w:rsidTr="008667F1">
        <w:tblPrEx>
          <w:tblCellMar>
            <w:top w:w="0" w:type="dxa"/>
            <w:bottom w:w="0" w:type="dxa"/>
          </w:tblCellMar>
        </w:tblPrEx>
        <w:trPr>
          <w:trHeight w:val="554"/>
        </w:trPr>
        <w:tc>
          <w:tcPr>
            <w:tcW w:w="697" w:type="dxa"/>
            <w:vAlign w:val="center"/>
          </w:tcPr>
          <w:p w14:paraId="1D8FF61C" w14:textId="77777777" w:rsidR="008667F1" w:rsidRPr="008667F1" w:rsidRDefault="008667F1" w:rsidP="00C23B42">
            <w:pPr>
              <w:jc w:val="center"/>
              <w:rPr>
                <w:rFonts w:ascii="Times New Roman" w:hAnsi="Times New Roman" w:cs="Times New Roman"/>
                <w:sz w:val="24"/>
                <w:szCs w:val="24"/>
              </w:rPr>
            </w:pPr>
            <w:r w:rsidRPr="008667F1">
              <w:rPr>
                <w:rFonts w:ascii="Times New Roman" w:hAnsi="Times New Roman" w:cs="Times New Roman"/>
                <w:sz w:val="24"/>
                <w:szCs w:val="24"/>
              </w:rPr>
              <w:t>5.</w:t>
            </w:r>
          </w:p>
        </w:tc>
        <w:tc>
          <w:tcPr>
            <w:tcW w:w="5233" w:type="dxa"/>
            <w:vAlign w:val="center"/>
          </w:tcPr>
          <w:p w14:paraId="36E1594E" w14:textId="77777777" w:rsidR="008667F1" w:rsidRPr="008667F1" w:rsidRDefault="008667F1" w:rsidP="00C23B42">
            <w:pPr>
              <w:jc w:val="center"/>
              <w:rPr>
                <w:rFonts w:ascii="Times New Roman" w:hAnsi="Times New Roman" w:cs="Times New Roman"/>
                <w:sz w:val="24"/>
                <w:szCs w:val="24"/>
              </w:rPr>
            </w:pPr>
            <w:r w:rsidRPr="008667F1">
              <w:rPr>
                <w:rFonts w:ascii="Times New Roman" w:hAnsi="Times New Roman" w:cs="Times New Roman"/>
                <w:sz w:val="24"/>
                <w:szCs w:val="24"/>
              </w:rPr>
              <w:t>Local vernacular radio stations are utilized to reach parents and sponsors.</w:t>
            </w:r>
          </w:p>
        </w:tc>
        <w:tc>
          <w:tcPr>
            <w:tcW w:w="814" w:type="dxa"/>
            <w:vAlign w:val="center"/>
          </w:tcPr>
          <w:p w14:paraId="7E2BC399"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6FFBC29C"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2865C898"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63CD34AD"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526AB94C" w14:textId="77777777" w:rsidR="008667F1" w:rsidRPr="008667F1" w:rsidRDefault="008667F1" w:rsidP="00C23B42">
            <w:pPr>
              <w:jc w:val="center"/>
              <w:rPr>
                <w:rFonts w:ascii="Times New Roman" w:hAnsi="Times New Roman" w:cs="Times New Roman"/>
                <w:sz w:val="24"/>
                <w:szCs w:val="24"/>
              </w:rPr>
            </w:pPr>
          </w:p>
        </w:tc>
      </w:tr>
      <w:tr w:rsidR="008667F1" w:rsidRPr="008667F1" w14:paraId="1B88ED52" w14:textId="77777777" w:rsidTr="008667F1">
        <w:tblPrEx>
          <w:tblCellMar>
            <w:top w:w="0" w:type="dxa"/>
            <w:bottom w:w="0" w:type="dxa"/>
          </w:tblCellMar>
        </w:tblPrEx>
        <w:trPr>
          <w:trHeight w:val="831"/>
        </w:trPr>
        <w:tc>
          <w:tcPr>
            <w:tcW w:w="697" w:type="dxa"/>
            <w:vAlign w:val="center"/>
          </w:tcPr>
          <w:p w14:paraId="148B29BE" w14:textId="77777777" w:rsidR="008667F1" w:rsidRPr="008667F1" w:rsidRDefault="008667F1" w:rsidP="00C23B42">
            <w:pPr>
              <w:jc w:val="center"/>
              <w:rPr>
                <w:rFonts w:ascii="Times New Roman" w:hAnsi="Times New Roman" w:cs="Times New Roman"/>
                <w:sz w:val="24"/>
                <w:szCs w:val="24"/>
              </w:rPr>
            </w:pPr>
            <w:r w:rsidRPr="008667F1">
              <w:rPr>
                <w:rFonts w:ascii="Times New Roman" w:hAnsi="Times New Roman" w:cs="Times New Roman"/>
                <w:sz w:val="24"/>
                <w:szCs w:val="24"/>
              </w:rPr>
              <w:t>6.</w:t>
            </w:r>
          </w:p>
        </w:tc>
        <w:tc>
          <w:tcPr>
            <w:tcW w:w="5233" w:type="dxa"/>
            <w:vAlign w:val="center"/>
          </w:tcPr>
          <w:p w14:paraId="39CD2894" w14:textId="77777777" w:rsidR="008667F1" w:rsidRPr="008667F1" w:rsidRDefault="008667F1" w:rsidP="00C23B42">
            <w:pPr>
              <w:jc w:val="center"/>
              <w:rPr>
                <w:rFonts w:ascii="Times New Roman" w:hAnsi="Times New Roman" w:cs="Times New Roman"/>
                <w:sz w:val="24"/>
                <w:szCs w:val="24"/>
              </w:rPr>
            </w:pPr>
            <w:r w:rsidRPr="008667F1">
              <w:rPr>
                <w:rFonts w:ascii="Times New Roman" w:hAnsi="Times New Roman" w:cs="Times New Roman"/>
                <w:sz w:val="24"/>
                <w:szCs w:val="24"/>
              </w:rPr>
              <w:t>Radio broadcasts and talk shows are scheduled to align with key placement and intake periods.</w:t>
            </w:r>
          </w:p>
        </w:tc>
        <w:tc>
          <w:tcPr>
            <w:tcW w:w="814" w:type="dxa"/>
            <w:vAlign w:val="center"/>
          </w:tcPr>
          <w:p w14:paraId="0E9A8558"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58FA30B2"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112B118E"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3C4D35D9"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7917A7AF" w14:textId="77777777" w:rsidR="008667F1" w:rsidRPr="008667F1" w:rsidRDefault="008667F1" w:rsidP="00C23B42">
            <w:pPr>
              <w:jc w:val="center"/>
              <w:rPr>
                <w:rFonts w:ascii="Times New Roman" w:hAnsi="Times New Roman" w:cs="Times New Roman"/>
                <w:sz w:val="24"/>
                <w:szCs w:val="24"/>
              </w:rPr>
            </w:pPr>
          </w:p>
        </w:tc>
      </w:tr>
      <w:tr w:rsidR="008667F1" w:rsidRPr="008667F1" w14:paraId="06C78F75" w14:textId="77777777" w:rsidTr="008667F1">
        <w:tblPrEx>
          <w:tblCellMar>
            <w:top w:w="0" w:type="dxa"/>
            <w:bottom w:w="0" w:type="dxa"/>
          </w:tblCellMar>
        </w:tblPrEx>
        <w:trPr>
          <w:trHeight w:val="831"/>
        </w:trPr>
        <w:tc>
          <w:tcPr>
            <w:tcW w:w="697" w:type="dxa"/>
            <w:vAlign w:val="center"/>
          </w:tcPr>
          <w:p w14:paraId="6F05294B" w14:textId="77777777" w:rsidR="008667F1" w:rsidRPr="008667F1" w:rsidRDefault="008667F1" w:rsidP="00C23B42">
            <w:pPr>
              <w:jc w:val="center"/>
              <w:rPr>
                <w:rFonts w:ascii="Times New Roman" w:hAnsi="Times New Roman" w:cs="Times New Roman"/>
                <w:sz w:val="24"/>
                <w:szCs w:val="24"/>
              </w:rPr>
            </w:pPr>
            <w:r w:rsidRPr="008667F1">
              <w:rPr>
                <w:rFonts w:ascii="Times New Roman" w:hAnsi="Times New Roman" w:cs="Times New Roman"/>
                <w:sz w:val="24"/>
                <w:szCs w:val="24"/>
              </w:rPr>
              <w:t>7.</w:t>
            </w:r>
          </w:p>
        </w:tc>
        <w:tc>
          <w:tcPr>
            <w:tcW w:w="5233" w:type="dxa"/>
            <w:vAlign w:val="center"/>
          </w:tcPr>
          <w:p w14:paraId="340E1F87" w14:textId="77777777" w:rsidR="008667F1" w:rsidRPr="008667F1" w:rsidRDefault="008667F1" w:rsidP="00C23B42">
            <w:pPr>
              <w:jc w:val="center"/>
              <w:rPr>
                <w:rFonts w:ascii="Times New Roman" w:hAnsi="Times New Roman" w:cs="Times New Roman"/>
                <w:sz w:val="24"/>
                <w:szCs w:val="24"/>
              </w:rPr>
            </w:pPr>
            <w:r w:rsidRPr="008667F1">
              <w:rPr>
                <w:rFonts w:ascii="Times New Roman" w:hAnsi="Times New Roman" w:cs="Times New Roman"/>
                <w:sz w:val="24"/>
                <w:szCs w:val="24"/>
              </w:rPr>
              <w:t>Budgetary constraints restrict the institution ability to run television advertising campaigns.</w:t>
            </w:r>
          </w:p>
        </w:tc>
        <w:tc>
          <w:tcPr>
            <w:tcW w:w="814" w:type="dxa"/>
            <w:vAlign w:val="center"/>
          </w:tcPr>
          <w:p w14:paraId="1CDC4C7F"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4A6F5E6E"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2D8687F1"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1D19E432"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05541C1F" w14:textId="77777777" w:rsidR="008667F1" w:rsidRPr="008667F1" w:rsidRDefault="008667F1" w:rsidP="00C23B42">
            <w:pPr>
              <w:jc w:val="center"/>
              <w:rPr>
                <w:rFonts w:ascii="Times New Roman" w:hAnsi="Times New Roman" w:cs="Times New Roman"/>
                <w:sz w:val="24"/>
                <w:szCs w:val="24"/>
              </w:rPr>
            </w:pPr>
          </w:p>
        </w:tc>
      </w:tr>
      <w:tr w:rsidR="008667F1" w:rsidRPr="008667F1" w14:paraId="34B6B4C9" w14:textId="77777777" w:rsidTr="008667F1">
        <w:tblPrEx>
          <w:tblCellMar>
            <w:top w:w="0" w:type="dxa"/>
            <w:bottom w:w="0" w:type="dxa"/>
          </w:tblCellMar>
        </w:tblPrEx>
        <w:trPr>
          <w:trHeight w:val="554"/>
        </w:trPr>
        <w:tc>
          <w:tcPr>
            <w:tcW w:w="697" w:type="dxa"/>
            <w:vAlign w:val="center"/>
          </w:tcPr>
          <w:p w14:paraId="30D725D7" w14:textId="77777777" w:rsidR="008667F1" w:rsidRPr="008667F1" w:rsidRDefault="008667F1" w:rsidP="00C23B42">
            <w:pPr>
              <w:jc w:val="center"/>
              <w:rPr>
                <w:rFonts w:ascii="Times New Roman" w:hAnsi="Times New Roman" w:cs="Times New Roman"/>
                <w:b/>
                <w:sz w:val="24"/>
                <w:szCs w:val="24"/>
              </w:rPr>
            </w:pPr>
            <w:r w:rsidRPr="008667F1">
              <w:rPr>
                <w:rFonts w:ascii="Times New Roman" w:hAnsi="Times New Roman" w:cs="Times New Roman"/>
                <w:b/>
                <w:sz w:val="24"/>
                <w:szCs w:val="24"/>
              </w:rPr>
              <w:t>D</w:t>
            </w:r>
          </w:p>
        </w:tc>
        <w:tc>
          <w:tcPr>
            <w:tcW w:w="5233" w:type="dxa"/>
            <w:vAlign w:val="center"/>
          </w:tcPr>
          <w:p w14:paraId="48D374A2" w14:textId="77777777" w:rsidR="008667F1" w:rsidRPr="008667F1" w:rsidRDefault="008667F1" w:rsidP="00C23B42">
            <w:pPr>
              <w:jc w:val="center"/>
              <w:rPr>
                <w:rFonts w:ascii="Times New Roman" w:hAnsi="Times New Roman" w:cs="Times New Roman"/>
                <w:b/>
                <w:sz w:val="24"/>
                <w:szCs w:val="24"/>
              </w:rPr>
            </w:pPr>
            <w:r w:rsidRPr="008667F1">
              <w:rPr>
                <w:rFonts w:ascii="Times New Roman" w:hAnsi="Times New Roman" w:cs="Times New Roman"/>
                <w:b/>
                <w:sz w:val="24"/>
                <w:szCs w:val="24"/>
              </w:rPr>
              <w:t>OUTDOOR MEDIA IMPLEMENTATION</w:t>
            </w:r>
          </w:p>
        </w:tc>
        <w:tc>
          <w:tcPr>
            <w:tcW w:w="814" w:type="dxa"/>
            <w:vAlign w:val="center"/>
          </w:tcPr>
          <w:p w14:paraId="732E4849" w14:textId="77777777" w:rsidR="008667F1" w:rsidRPr="008667F1" w:rsidRDefault="008667F1" w:rsidP="00C23B42">
            <w:pPr>
              <w:jc w:val="center"/>
              <w:rPr>
                <w:rFonts w:ascii="Times New Roman" w:hAnsi="Times New Roman" w:cs="Times New Roman"/>
                <w:b/>
                <w:sz w:val="24"/>
                <w:szCs w:val="24"/>
              </w:rPr>
            </w:pPr>
          </w:p>
        </w:tc>
        <w:tc>
          <w:tcPr>
            <w:tcW w:w="814" w:type="dxa"/>
            <w:vAlign w:val="center"/>
          </w:tcPr>
          <w:p w14:paraId="519805C4" w14:textId="77777777" w:rsidR="008667F1" w:rsidRPr="008667F1" w:rsidRDefault="008667F1" w:rsidP="00C23B42">
            <w:pPr>
              <w:jc w:val="center"/>
              <w:rPr>
                <w:rFonts w:ascii="Times New Roman" w:hAnsi="Times New Roman" w:cs="Times New Roman"/>
                <w:b/>
                <w:sz w:val="24"/>
                <w:szCs w:val="24"/>
              </w:rPr>
            </w:pPr>
          </w:p>
        </w:tc>
        <w:tc>
          <w:tcPr>
            <w:tcW w:w="814" w:type="dxa"/>
            <w:vAlign w:val="center"/>
          </w:tcPr>
          <w:p w14:paraId="502203BF" w14:textId="77777777" w:rsidR="008667F1" w:rsidRPr="008667F1" w:rsidRDefault="008667F1" w:rsidP="00C23B42">
            <w:pPr>
              <w:jc w:val="center"/>
              <w:rPr>
                <w:rFonts w:ascii="Times New Roman" w:hAnsi="Times New Roman" w:cs="Times New Roman"/>
                <w:b/>
                <w:sz w:val="24"/>
                <w:szCs w:val="24"/>
              </w:rPr>
            </w:pPr>
          </w:p>
        </w:tc>
        <w:tc>
          <w:tcPr>
            <w:tcW w:w="814" w:type="dxa"/>
            <w:vAlign w:val="center"/>
          </w:tcPr>
          <w:p w14:paraId="43F6A488" w14:textId="77777777" w:rsidR="008667F1" w:rsidRPr="008667F1" w:rsidRDefault="008667F1" w:rsidP="00C23B42">
            <w:pPr>
              <w:jc w:val="center"/>
              <w:rPr>
                <w:rFonts w:ascii="Times New Roman" w:hAnsi="Times New Roman" w:cs="Times New Roman"/>
                <w:b/>
                <w:sz w:val="24"/>
                <w:szCs w:val="24"/>
              </w:rPr>
            </w:pPr>
          </w:p>
        </w:tc>
        <w:tc>
          <w:tcPr>
            <w:tcW w:w="814" w:type="dxa"/>
            <w:vAlign w:val="center"/>
          </w:tcPr>
          <w:p w14:paraId="6812CFB1" w14:textId="77777777" w:rsidR="008667F1" w:rsidRPr="008667F1" w:rsidRDefault="008667F1" w:rsidP="00C23B42">
            <w:pPr>
              <w:jc w:val="center"/>
              <w:rPr>
                <w:rFonts w:ascii="Times New Roman" w:hAnsi="Times New Roman" w:cs="Times New Roman"/>
                <w:b/>
                <w:sz w:val="24"/>
                <w:szCs w:val="24"/>
              </w:rPr>
            </w:pPr>
          </w:p>
        </w:tc>
      </w:tr>
      <w:tr w:rsidR="008667F1" w:rsidRPr="008667F1" w14:paraId="5F76B94A" w14:textId="77777777" w:rsidTr="008667F1">
        <w:tblPrEx>
          <w:tblCellMar>
            <w:top w:w="0" w:type="dxa"/>
            <w:bottom w:w="0" w:type="dxa"/>
          </w:tblCellMar>
        </w:tblPrEx>
        <w:trPr>
          <w:trHeight w:val="831"/>
        </w:trPr>
        <w:tc>
          <w:tcPr>
            <w:tcW w:w="697" w:type="dxa"/>
            <w:vAlign w:val="center"/>
          </w:tcPr>
          <w:p w14:paraId="604243AE" w14:textId="77777777" w:rsidR="008667F1" w:rsidRPr="008667F1" w:rsidRDefault="008667F1" w:rsidP="00C23B42">
            <w:pPr>
              <w:jc w:val="center"/>
              <w:rPr>
                <w:rFonts w:ascii="Times New Roman" w:hAnsi="Times New Roman" w:cs="Times New Roman"/>
                <w:sz w:val="24"/>
                <w:szCs w:val="24"/>
              </w:rPr>
            </w:pPr>
            <w:r w:rsidRPr="008667F1">
              <w:rPr>
                <w:rFonts w:ascii="Times New Roman" w:hAnsi="Times New Roman" w:cs="Times New Roman"/>
                <w:sz w:val="24"/>
                <w:szCs w:val="24"/>
              </w:rPr>
              <w:t>8.</w:t>
            </w:r>
          </w:p>
        </w:tc>
        <w:tc>
          <w:tcPr>
            <w:tcW w:w="5233" w:type="dxa"/>
            <w:vAlign w:val="center"/>
          </w:tcPr>
          <w:p w14:paraId="692B610C" w14:textId="77777777" w:rsidR="008667F1" w:rsidRPr="008667F1" w:rsidRDefault="008667F1" w:rsidP="00C23B42">
            <w:pPr>
              <w:jc w:val="center"/>
              <w:rPr>
                <w:rFonts w:ascii="Times New Roman" w:hAnsi="Times New Roman" w:cs="Times New Roman"/>
                <w:sz w:val="24"/>
                <w:szCs w:val="24"/>
              </w:rPr>
            </w:pPr>
            <w:r w:rsidRPr="008667F1">
              <w:rPr>
                <w:rFonts w:ascii="Times New Roman" w:hAnsi="Times New Roman" w:cs="Times New Roman"/>
                <w:sz w:val="24"/>
                <w:szCs w:val="24"/>
              </w:rPr>
              <w:t>Directional signboards and banners are strategically placed across major market centers.</w:t>
            </w:r>
          </w:p>
        </w:tc>
        <w:tc>
          <w:tcPr>
            <w:tcW w:w="814" w:type="dxa"/>
            <w:vAlign w:val="center"/>
          </w:tcPr>
          <w:p w14:paraId="4036E658"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152FA7C5"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6043F653"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2A4DAC1D"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00D0A5D6" w14:textId="77777777" w:rsidR="008667F1" w:rsidRPr="008667F1" w:rsidRDefault="008667F1" w:rsidP="00C23B42">
            <w:pPr>
              <w:jc w:val="center"/>
              <w:rPr>
                <w:rFonts w:ascii="Times New Roman" w:hAnsi="Times New Roman" w:cs="Times New Roman"/>
                <w:sz w:val="24"/>
                <w:szCs w:val="24"/>
              </w:rPr>
            </w:pPr>
          </w:p>
        </w:tc>
      </w:tr>
      <w:tr w:rsidR="008667F1" w:rsidRPr="008667F1" w14:paraId="393242FD" w14:textId="77777777" w:rsidTr="008667F1">
        <w:tblPrEx>
          <w:tblCellMar>
            <w:top w:w="0" w:type="dxa"/>
            <w:bottom w:w="0" w:type="dxa"/>
          </w:tblCellMar>
        </w:tblPrEx>
        <w:trPr>
          <w:trHeight w:val="541"/>
        </w:trPr>
        <w:tc>
          <w:tcPr>
            <w:tcW w:w="697" w:type="dxa"/>
            <w:vAlign w:val="center"/>
          </w:tcPr>
          <w:p w14:paraId="68AF2EB6" w14:textId="77777777" w:rsidR="008667F1" w:rsidRPr="008667F1" w:rsidRDefault="008667F1" w:rsidP="00C23B42">
            <w:pPr>
              <w:jc w:val="center"/>
              <w:rPr>
                <w:rFonts w:ascii="Times New Roman" w:hAnsi="Times New Roman" w:cs="Times New Roman"/>
                <w:sz w:val="24"/>
                <w:szCs w:val="24"/>
              </w:rPr>
            </w:pPr>
            <w:r w:rsidRPr="008667F1">
              <w:rPr>
                <w:rFonts w:ascii="Times New Roman" w:hAnsi="Times New Roman" w:cs="Times New Roman"/>
                <w:sz w:val="24"/>
                <w:szCs w:val="24"/>
              </w:rPr>
              <w:t>9.</w:t>
            </w:r>
          </w:p>
        </w:tc>
        <w:tc>
          <w:tcPr>
            <w:tcW w:w="5233" w:type="dxa"/>
            <w:vAlign w:val="center"/>
          </w:tcPr>
          <w:p w14:paraId="239FF7D3" w14:textId="77777777" w:rsidR="008667F1" w:rsidRPr="008667F1" w:rsidRDefault="008667F1" w:rsidP="00C23B42">
            <w:pPr>
              <w:jc w:val="center"/>
              <w:rPr>
                <w:rFonts w:ascii="Times New Roman" w:hAnsi="Times New Roman" w:cs="Times New Roman"/>
                <w:sz w:val="24"/>
                <w:szCs w:val="24"/>
              </w:rPr>
            </w:pPr>
            <w:r w:rsidRPr="008667F1">
              <w:rPr>
                <w:rFonts w:ascii="Times New Roman" w:hAnsi="Times New Roman" w:cs="Times New Roman"/>
                <w:sz w:val="24"/>
                <w:szCs w:val="24"/>
              </w:rPr>
              <w:t>Print materials (flyers and brochures) are regularly distributed to build local awareness.</w:t>
            </w:r>
          </w:p>
        </w:tc>
        <w:tc>
          <w:tcPr>
            <w:tcW w:w="814" w:type="dxa"/>
            <w:vAlign w:val="center"/>
          </w:tcPr>
          <w:p w14:paraId="4AF32F38"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6E6761D0"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0F206D0A"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6A03D180"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2F891689" w14:textId="77777777" w:rsidR="008667F1" w:rsidRPr="008667F1" w:rsidRDefault="008667F1" w:rsidP="00C23B42">
            <w:pPr>
              <w:jc w:val="center"/>
              <w:rPr>
                <w:rFonts w:ascii="Times New Roman" w:hAnsi="Times New Roman" w:cs="Times New Roman"/>
                <w:sz w:val="24"/>
                <w:szCs w:val="24"/>
              </w:rPr>
            </w:pPr>
          </w:p>
        </w:tc>
      </w:tr>
      <w:tr w:rsidR="008667F1" w:rsidRPr="008667F1" w14:paraId="4D3B8CEB" w14:textId="77777777" w:rsidTr="008667F1">
        <w:tblPrEx>
          <w:tblCellMar>
            <w:top w:w="0" w:type="dxa"/>
            <w:bottom w:w="0" w:type="dxa"/>
          </w:tblCellMar>
        </w:tblPrEx>
        <w:trPr>
          <w:trHeight w:val="831"/>
        </w:trPr>
        <w:tc>
          <w:tcPr>
            <w:tcW w:w="697" w:type="dxa"/>
            <w:vAlign w:val="center"/>
          </w:tcPr>
          <w:p w14:paraId="5840A6BF" w14:textId="77777777" w:rsidR="008667F1" w:rsidRPr="008667F1" w:rsidRDefault="008667F1" w:rsidP="00C23B42">
            <w:pPr>
              <w:jc w:val="center"/>
              <w:rPr>
                <w:rFonts w:ascii="Times New Roman" w:hAnsi="Times New Roman" w:cs="Times New Roman"/>
                <w:sz w:val="24"/>
                <w:szCs w:val="24"/>
              </w:rPr>
            </w:pPr>
            <w:r w:rsidRPr="008667F1">
              <w:rPr>
                <w:rFonts w:ascii="Times New Roman" w:hAnsi="Times New Roman" w:cs="Times New Roman"/>
                <w:sz w:val="24"/>
                <w:szCs w:val="24"/>
              </w:rPr>
              <w:t>10.</w:t>
            </w:r>
          </w:p>
        </w:tc>
        <w:tc>
          <w:tcPr>
            <w:tcW w:w="5233" w:type="dxa"/>
            <w:vAlign w:val="center"/>
          </w:tcPr>
          <w:p w14:paraId="4349C820" w14:textId="77777777" w:rsidR="008667F1" w:rsidRPr="008667F1" w:rsidRDefault="008667F1" w:rsidP="00C23B42">
            <w:pPr>
              <w:jc w:val="center"/>
              <w:rPr>
                <w:rFonts w:ascii="Times New Roman" w:hAnsi="Times New Roman" w:cs="Times New Roman"/>
                <w:sz w:val="24"/>
                <w:szCs w:val="24"/>
              </w:rPr>
            </w:pPr>
            <w:r w:rsidRPr="008667F1">
              <w:rPr>
                <w:rFonts w:ascii="Times New Roman" w:hAnsi="Times New Roman" w:cs="Times New Roman"/>
                <w:sz w:val="24"/>
                <w:szCs w:val="24"/>
              </w:rPr>
              <w:t>Physical campus branding updates have enhanced the institution image in the community.</w:t>
            </w:r>
          </w:p>
        </w:tc>
        <w:tc>
          <w:tcPr>
            <w:tcW w:w="814" w:type="dxa"/>
            <w:vAlign w:val="center"/>
          </w:tcPr>
          <w:p w14:paraId="008F4C32"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146AC21B"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5EA5322A"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02826EFC"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60E85CC3" w14:textId="77777777" w:rsidR="008667F1" w:rsidRPr="008667F1" w:rsidRDefault="008667F1" w:rsidP="00C23B42">
            <w:pPr>
              <w:jc w:val="center"/>
              <w:rPr>
                <w:rFonts w:ascii="Times New Roman" w:hAnsi="Times New Roman" w:cs="Times New Roman"/>
                <w:sz w:val="24"/>
                <w:szCs w:val="24"/>
              </w:rPr>
            </w:pPr>
          </w:p>
        </w:tc>
      </w:tr>
      <w:tr w:rsidR="008667F1" w:rsidRPr="008667F1" w14:paraId="076FEED1" w14:textId="77777777" w:rsidTr="008667F1">
        <w:tblPrEx>
          <w:tblCellMar>
            <w:top w:w="0" w:type="dxa"/>
            <w:bottom w:w="0" w:type="dxa"/>
          </w:tblCellMar>
        </w:tblPrEx>
        <w:trPr>
          <w:trHeight w:val="276"/>
        </w:trPr>
        <w:tc>
          <w:tcPr>
            <w:tcW w:w="697" w:type="dxa"/>
            <w:vAlign w:val="center"/>
          </w:tcPr>
          <w:p w14:paraId="0099E951" w14:textId="77777777" w:rsidR="008667F1" w:rsidRPr="008667F1" w:rsidRDefault="008667F1" w:rsidP="00C23B42">
            <w:pPr>
              <w:jc w:val="center"/>
              <w:rPr>
                <w:rFonts w:ascii="Times New Roman" w:hAnsi="Times New Roman" w:cs="Times New Roman"/>
                <w:b/>
                <w:sz w:val="24"/>
                <w:szCs w:val="24"/>
              </w:rPr>
            </w:pPr>
            <w:r w:rsidRPr="008667F1">
              <w:rPr>
                <w:rFonts w:ascii="Times New Roman" w:hAnsi="Times New Roman" w:cs="Times New Roman"/>
                <w:b/>
                <w:sz w:val="24"/>
                <w:szCs w:val="24"/>
              </w:rPr>
              <w:lastRenderedPageBreak/>
              <w:t>E</w:t>
            </w:r>
          </w:p>
        </w:tc>
        <w:tc>
          <w:tcPr>
            <w:tcW w:w="5233" w:type="dxa"/>
            <w:vAlign w:val="center"/>
          </w:tcPr>
          <w:p w14:paraId="2B988904" w14:textId="77777777" w:rsidR="008667F1" w:rsidRPr="008667F1" w:rsidRDefault="008667F1" w:rsidP="00C23B42">
            <w:pPr>
              <w:jc w:val="center"/>
              <w:rPr>
                <w:rFonts w:ascii="Times New Roman" w:hAnsi="Times New Roman" w:cs="Times New Roman"/>
                <w:b/>
                <w:sz w:val="24"/>
                <w:szCs w:val="24"/>
              </w:rPr>
            </w:pPr>
            <w:r w:rsidRPr="008667F1">
              <w:rPr>
                <w:rFonts w:ascii="Times New Roman" w:hAnsi="Times New Roman" w:cs="Times New Roman"/>
                <w:b/>
                <w:sz w:val="24"/>
                <w:szCs w:val="24"/>
              </w:rPr>
              <w:t>EXPERIENTIAL OUTREACH ACTIONS</w:t>
            </w:r>
          </w:p>
        </w:tc>
        <w:tc>
          <w:tcPr>
            <w:tcW w:w="814" w:type="dxa"/>
            <w:vAlign w:val="center"/>
          </w:tcPr>
          <w:p w14:paraId="15CD27F6" w14:textId="77777777" w:rsidR="008667F1" w:rsidRPr="008667F1" w:rsidRDefault="008667F1" w:rsidP="00C23B42">
            <w:pPr>
              <w:jc w:val="center"/>
              <w:rPr>
                <w:rFonts w:ascii="Times New Roman" w:hAnsi="Times New Roman" w:cs="Times New Roman"/>
                <w:b/>
                <w:sz w:val="24"/>
                <w:szCs w:val="24"/>
              </w:rPr>
            </w:pPr>
          </w:p>
        </w:tc>
        <w:tc>
          <w:tcPr>
            <w:tcW w:w="814" w:type="dxa"/>
            <w:vAlign w:val="center"/>
          </w:tcPr>
          <w:p w14:paraId="7A82CE9C" w14:textId="77777777" w:rsidR="008667F1" w:rsidRPr="008667F1" w:rsidRDefault="008667F1" w:rsidP="00C23B42">
            <w:pPr>
              <w:jc w:val="center"/>
              <w:rPr>
                <w:rFonts w:ascii="Times New Roman" w:hAnsi="Times New Roman" w:cs="Times New Roman"/>
                <w:b/>
                <w:sz w:val="24"/>
                <w:szCs w:val="24"/>
              </w:rPr>
            </w:pPr>
          </w:p>
        </w:tc>
        <w:tc>
          <w:tcPr>
            <w:tcW w:w="814" w:type="dxa"/>
            <w:vAlign w:val="center"/>
          </w:tcPr>
          <w:p w14:paraId="073D2EC0" w14:textId="77777777" w:rsidR="008667F1" w:rsidRPr="008667F1" w:rsidRDefault="008667F1" w:rsidP="00C23B42">
            <w:pPr>
              <w:jc w:val="center"/>
              <w:rPr>
                <w:rFonts w:ascii="Times New Roman" w:hAnsi="Times New Roman" w:cs="Times New Roman"/>
                <w:b/>
                <w:sz w:val="24"/>
                <w:szCs w:val="24"/>
              </w:rPr>
            </w:pPr>
          </w:p>
        </w:tc>
        <w:tc>
          <w:tcPr>
            <w:tcW w:w="814" w:type="dxa"/>
            <w:vAlign w:val="center"/>
          </w:tcPr>
          <w:p w14:paraId="51371F31" w14:textId="77777777" w:rsidR="008667F1" w:rsidRPr="008667F1" w:rsidRDefault="008667F1" w:rsidP="00C23B42">
            <w:pPr>
              <w:jc w:val="center"/>
              <w:rPr>
                <w:rFonts w:ascii="Times New Roman" w:hAnsi="Times New Roman" w:cs="Times New Roman"/>
                <w:b/>
                <w:sz w:val="24"/>
                <w:szCs w:val="24"/>
              </w:rPr>
            </w:pPr>
          </w:p>
        </w:tc>
        <w:tc>
          <w:tcPr>
            <w:tcW w:w="814" w:type="dxa"/>
            <w:vAlign w:val="center"/>
          </w:tcPr>
          <w:p w14:paraId="4AB4716B" w14:textId="77777777" w:rsidR="008667F1" w:rsidRPr="008667F1" w:rsidRDefault="008667F1" w:rsidP="00C23B42">
            <w:pPr>
              <w:jc w:val="center"/>
              <w:rPr>
                <w:rFonts w:ascii="Times New Roman" w:hAnsi="Times New Roman" w:cs="Times New Roman"/>
                <w:b/>
                <w:sz w:val="24"/>
                <w:szCs w:val="24"/>
              </w:rPr>
            </w:pPr>
          </w:p>
        </w:tc>
      </w:tr>
      <w:tr w:rsidR="008667F1" w:rsidRPr="008667F1" w14:paraId="12039339" w14:textId="77777777" w:rsidTr="008667F1">
        <w:tblPrEx>
          <w:tblCellMar>
            <w:top w:w="0" w:type="dxa"/>
            <w:bottom w:w="0" w:type="dxa"/>
          </w:tblCellMar>
        </w:tblPrEx>
        <w:trPr>
          <w:trHeight w:val="554"/>
        </w:trPr>
        <w:tc>
          <w:tcPr>
            <w:tcW w:w="697" w:type="dxa"/>
            <w:vAlign w:val="center"/>
          </w:tcPr>
          <w:p w14:paraId="6C296C57" w14:textId="77777777" w:rsidR="008667F1" w:rsidRPr="008667F1" w:rsidRDefault="008667F1" w:rsidP="00C23B42">
            <w:pPr>
              <w:jc w:val="center"/>
              <w:rPr>
                <w:rFonts w:ascii="Times New Roman" w:hAnsi="Times New Roman" w:cs="Times New Roman"/>
                <w:sz w:val="24"/>
                <w:szCs w:val="24"/>
              </w:rPr>
            </w:pPr>
            <w:r w:rsidRPr="008667F1">
              <w:rPr>
                <w:rFonts w:ascii="Times New Roman" w:hAnsi="Times New Roman" w:cs="Times New Roman"/>
                <w:sz w:val="24"/>
                <w:szCs w:val="24"/>
              </w:rPr>
              <w:t>11.</w:t>
            </w:r>
          </w:p>
        </w:tc>
        <w:tc>
          <w:tcPr>
            <w:tcW w:w="5233" w:type="dxa"/>
            <w:vAlign w:val="center"/>
          </w:tcPr>
          <w:p w14:paraId="0C2E2A16" w14:textId="77777777" w:rsidR="008667F1" w:rsidRPr="008667F1" w:rsidRDefault="008667F1" w:rsidP="00C23B42">
            <w:pPr>
              <w:jc w:val="center"/>
              <w:rPr>
                <w:rFonts w:ascii="Times New Roman" w:hAnsi="Times New Roman" w:cs="Times New Roman"/>
                <w:sz w:val="24"/>
                <w:szCs w:val="24"/>
              </w:rPr>
            </w:pPr>
            <w:r w:rsidRPr="008667F1">
              <w:rPr>
                <w:rFonts w:ascii="Times New Roman" w:hAnsi="Times New Roman" w:cs="Times New Roman"/>
                <w:sz w:val="24"/>
                <w:szCs w:val="24"/>
              </w:rPr>
              <w:t>Management prioritizes school visits to recruit completing secondary school students.</w:t>
            </w:r>
          </w:p>
        </w:tc>
        <w:tc>
          <w:tcPr>
            <w:tcW w:w="814" w:type="dxa"/>
            <w:vAlign w:val="center"/>
          </w:tcPr>
          <w:p w14:paraId="621157CB"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4E6203BA"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2135CF83"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28669F5F"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03FCBDA2" w14:textId="77777777" w:rsidR="008667F1" w:rsidRPr="008667F1" w:rsidRDefault="008667F1" w:rsidP="00C23B42">
            <w:pPr>
              <w:jc w:val="center"/>
              <w:rPr>
                <w:rFonts w:ascii="Times New Roman" w:hAnsi="Times New Roman" w:cs="Times New Roman"/>
                <w:sz w:val="24"/>
                <w:szCs w:val="24"/>
              </w:rPr>
            </w:pPr>
          </w:p>
        </w:tc>
      </w:tr>
      <w:tr w:rsidR="008667F1" w:rsidRPr="008667F1" w14:paraId="52525DB8" w14:textId="77777777" w:rsidTr="008667F1">
        <w:tblPrEx>
          <w:tblCellMar>
            <w:top w:w="0" w:type="dxa"/>
            <w:bottom w:w="0" w:type="dxa"/>
          </w:tblCellMar>
        </w:tblPrEx>
        <w:trPr>
          <w:trHeight w:val="554"/>
        </w:trPr>
        <w:tc>
          <w:tcPr>
            <w:tcW w:w="697" w:type="dxa"/>
            <w:vAlign w:val="center"/>
          </w:tcPr>
          <w:p w14:paraId="2E339AFE" w14:textId="77777777" w:rsidR="008667F1" w:rsidRPr="008667F1" w:rsidRDefault="008667F1" w:rsidP="00C23B42">
            <w:pPr>
              <w:jc w:val="center"/>
              <w:rPr>
                <w:rFonts w:ascii="Times New Roman" w:hAnsi="Times New Roman" w:cs="Times New Roman"/>
                <w:sz w:val="24"/>
                <w:szCs w:val="24"/>
              </w:rPr>
            </w:pPr>
            <w:r w:rsidRPr="008667F1">
              <w:rPr>
                <w:rFonts w:ascii="Times New Roman" w:hAnsi="Times New Roman" w:cs="Times New Roman"/>
                <w:sz w:val="24"/>
                <w:szCs w:val="24"/>
              </w:rPr>
              <w:t>12.</w:t>
            </w:r>
          </w:p>
        </w:tc>
        <w:tc>
          <w:tcPr>
            <w:tcW w:w="5233" w:type="dxa"/>
            <w:vAlign w:val="center"/>
          </w:tcPr>
          <w:p w14:paraId="0CCDDF56" w14:textId="77777777" w:rsidR="008667F1" w:rsidRPr="008667F1" w:rsidRDefault="008667F1" w:rsidP="00C23B42">
            <w:pPr>
              <w:jc w:val="center"/>
              <w:rPr>
                <w:rFonts w:ascii="Times New Roman" w:hAnsi="Times New Roman" w:cs="Times New Roman"/>
                <w:sz w:val="24"/>
                <w:szCs w:val="24"/>
              </w:rPr>
            </w:pPr>
            <w:r w:rsidRPr="008667F1">
              <w:rPr>
                <w:rFonts w:ascii="Times New Roman" w:hAnsi="Times New Roman" w:cs="Times New Roman"/>
                <w:sz w:val="24"/>
                <w:szCs w:val="24"/>
              </w:rPr>
              <w:t>Interactive roadshows and caravans lead to immediate increases in student inquiries.</w:t>
            </w:r>
          </w:p>
        </w:tc>
        <w:tc>
          <w:tcPr>
            <w:tcW w:w="814" w:type="dxa"/>
            <w:vAlign w:val="center"/>
          </w:tcPr>
          <w:p w14:paraId="50FDB0A5"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2F6E91F1"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3FE1A8E3"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4F18DA3D"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077944D5" w14:textId="77777777" w:rsidR="008667F1" w:rsidRPr="008667F1" w:rsidRDefault="008667F1" w:rsidP="00C23B42">
            <w:pPr>
              <w:jc w:val="center"/>
              <w:rPr>
                <w:rFonts w:ascii="Times New Roman" w:hAnsi="Times New Roman" w:cs="Times New Roman"/>
                <w:sz w:val="24"/>
                <w:szCs w:val="24"/>
              </w:rPr>
            </w:pPr>
          </w:p>
        </w:tc>
      </w:tr>
      <w:tr w:rsidR="008667F1" w:rsidRPr="008667F1" w14:paraId="49809095" w14:textId="77777777" w:rsidTr="008667F1">
        <w:tblPrEx>
          <w:tblCellMar>
            <w:top w:w="0" w:type="dxa"/>
            <w:bottom w:w="0" w:type="dxa"/>
          </w:tblCellMar>
        </w:tblPrEx>
        <w:trPr>
          <w:trHeight w:val="831"/>
        </w:trPr>
        <w:tc>
          <w:tcPr>
            <w:tcW w:w="697" w:type="dxa"/>
            <w:vAlign w:val="center"/>
          </w:tcPr>
          <w:p w14:paraId="3CE23A7B" w14:textId="77777777" w:rsidR="008667F1" w:rsidRPr="008667F1" w:rsidRDefault="008667F1" w:rsidP="00C23B42">
            <w:pPr>
              <w:jc w:val="center"/>
              <w:rPr>
                <w:rFonts w:ascii="Times New Roman" w:hAnsi="Times New Roman" w:cs="Times New Roman"/>
                <w:sz w:val="24"/>
                <w:szCs w:val="24"/>
              </w:rPr>
            </w:pPr>
            <w:r w:rsidRPr="008667F1">
              <w:rPr>
                <w:rFonts w:ascii="Times New Roman" w:hAnsi="Times New Roman" w:cs="Times New Roman"/>
                <w:sz w:val="24"/>
                <w:szCs w:val="24"/>
              </w:rPr>
              <w:t>13.</w:t>
            </w:r>
          </w:p>
        </w:tc>
        <w:tc>
          <w:tcPr>
            <w:tcW w:w="5233" w:type="dxa"/>
            <w:vAlign w:val="center"/>
          </w:tcPr>
          <w:p w14:paraId="4DEA43F8" w14:textId="77777777" w:rsidR="008667F1" w:rsidRPr="008667F1" w:rsidRDefault="008667F1" w:rsidP="00C23B42">
            <w:pPr>
              <w:jc w:val="center"/>
              <w:rPr>
                <w:rFonts w:ascii="Times New Roman" w:hAnsi="Times New Roman" w:cs="Times New Roman"/>
                <w:sz w:val="24"/>
                <w:szCs w:val="24"/>
              </w:rPr>
            </w:pPr>
            <w:r w:rsidRPr="008667F1">
              <w:rPr>
                <w:rFonts w:ascii="Times New Roman" w:hAnsi="Times New Roman" w:cs="Times New Roman"/>
                <w:sz w:val="24"/>
                <w:szCs w:val="24"/>
              </w:rPr>
              <w:t>Direct face-to-face engagement is an effective strategy for addressing cultural stigmas against TVET.</w:t>
            </w:r>
          </w:p>
        </w:tc>
        <w:tc>
          <w:tcPr>
            <w:tcW w:w="814" w:type="dxa"/>
            <w:vAlign w:val="center"/>
          </w:tcPr>
          <w:p w14:paraId="2F3E5F48"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06DA0D00"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7631632F"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5FB6E607"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06A38060" w14:textId="77777777" w:rsidR="008667F1" w:rsidRPr="008667F1" w:rsidRDefault="008667F1" w:rsidP="00C23B42">
            <w:pPr>
              <w:jc w:val="center"/>
              <w:rPr>
                <w:rFonts w:ascii="Times New Roman" w:hAnsi="Times New Roman" w:cs="Times New Roman"/>
                <w:sz w:val="24"/>
                <w:szCs w:val="24"/>
              </w:rPr>
            </w:pPr>
          </w:p>
        </w:tc>
      </w:tr>
      <w:tr w:rsidR="008667F1" w:rsidRPr="008667F1" w14:paraId="7E1E2497" w14:textId="77777777" w:rsidTr="008667F1">
        <w:tblPrEx>
          <w:tblCellMar>
            <w:top w:w="0" w:type="dxa"/>
            <w:bottom w:w="0" w:type="dxa"/>
          </w:tblCellMar>
        </w:tblPrEx>
        <w:trPr>
          <w:trHeight w:val="554"/>
        </w:trPr>
        <w:tc>
          <w:tcPr>
            <w:tcW w:w="697" w:type="dxa"/>
            <w:vAlign w:val="center"/>
          </w:tcPr>
          <w:p w14:paraId="64377653" w14:textId="77777777" w:rsidR="008667F1" w:rsidRPr="008667F1" w:rsidRDefault="008667F1" w:rsidP="00C23B42">
            <w:pPr>
              <w:jc w:val="center"/>
              <w:rPr>
                <w:rFonts w:ascii="Times New Roman" w:hAnsi="Times New Roman" w:cs="Times New Roman"/>
                <w:b/>
                <w:sz w:val="24"/>
                <w:szCs w:val="24"/>
              </w:rPr>
            </w:pPr>
            <w:r w:rsidRPr="008667F1">
              <w:rPr>
                <w:rFonts w:ascii="Times New Roman" w:hAnsi="Times New Roman" w:cs="Times New Roman"/>
                <w:b/>
                <w:sz w:val="24"/>
                <w:szCs w:val="24"/>
              </w:rPr>
              <w:t>F</w:t>
            </w:r>
          </w:p>
        </w:tc>
        <w:tc>
          <w:tcPr>
            <w:tcW w:w="5233" w:type="dxa"/>
            <w:vAlign w:val="center"/>
          </w:tcPr>
          <w:p w14:paraId="3EC331F5" w14:textId="77777777" w:rsidR="008667F1" w:rsidRPr="008667F1" w:rsidRDefault="008667F1" w:rsidP="00C23B42">
            <w:pPr>
              <w:jc w:val="center"/>
              <w:rPr>
                <w:rFonts w:ascii="Times New Roman" w:hAnsi="Times New Roman" w:cs="Times New Roman"/>
                <w:b/>
                <w:sz w:val="24"/>
                <w:szCs w:val="24"/>
              </w:rPr>
            </w:pPr>
            <w:r w:rsidRPr="008667F1">
              <w:rPr>
                <w:rFonts w:ascii="Times New Roman" w:hAnsi="Times New Roman" w:cs="Times New Roman"/>
                <w:b/>
                <w:sz w:val="24"/>
                <w:szCs w:val="24"/>
              </w:rPr>
              <w:t>MARKETING FRAMEWORK &amp; ENROLLMENT OUTCOMES</w:t>
            </w:r>
          </w:p>
        </w:tc>
        <w:tc>
          <w:tcPr>
            <w:tcW w:w="814" w:type="dxa"/>
            <w:vAlign w:val="center"/>
          </w:tcPr>
          <w:p w14:paraId="61605BBE" w14:textId="77777777" w:rsidR="008667F1" w:rsidRPr="008667F1" w:rsidRDefault="008667F1" w:rsidP="00C23B42">
            <w:pPr>
              <w:jc w:val="center"/>
              <w:rPr>
                <w:rFonts w:ascii="Times New Roman" w:hAnsi="Times New Roman" w:cs="Times New Roman"/>
                <w:b/>
                <w:sz w:val="24"/>
                <w:szCs w:val="24"/>
              </w:rPr>
            </w:pPr>
          </w:p>
        </w:tc>
        <w:tc>
          <w:tcPr>
            <w:tcW w:w="814" w:type="dxa"/>
            <w:vAlign w:val="center"/>
          </w:tcPr>
          <w:p w14:paraId="48AC7CC3" w14:textId="77777777" w:rsidR="008667F1" w:rsidRPr="008667F1" w:rsidRDefault="008667F1" w:rsidP="00C23B42">
            <w:pPr>
              <w:jc w:val="center"/>
              <w:rPr>
                <w:rFonts w:ascii="Times New Roman" w:hAnsi="Times New Roman" w:cs="Times New Roman"/>
                <w:b/>
                <w:sz w:val="24"/>
                <w:szCs w:val="24"/>
              </w:rPr>
            </w:pPr>
          </w:p>
        </w:tc>
        <w:tc>
          <w:tcPr>
            <w:tcW w:w="814" w:type="dxa"/>
            <w:vAlign w:val="center"/>
          </w:tcPr>
          <w:p w14:paraId="1C3B1E88" w14:textId="77777777" w:rsidR="008667F1" w:rsidRPr="008667F1" w:rsidRDefault="008667F1" w:rsidP="00C23B42">
            <w:pPr>
              <w:jc w:val="center"/>
              <w:rPr>
                <w:rFonts w:ascii="Times New Roman" w:hAnsi="Times New Roman" w:cs="Times New Roman"/>
                <w:b/>
                <w:sz w:val="24"/>
                <w:szCs w:val="24"/>
              </w:rPr>
            </w:pPr>
          </w:p>
        </w:tc>
        <w:tc>
          <w:tcPr>
            <w:tcW w:w="814" w:type="dxa"/>
            <w:vAlign w:val="center"/>
          </w:tcPr>
          <w:p w14:paraId="230F0B25" w14:textId="77777777" w:rsidR="008667F1" w:rsidRPr="008667F1" w:rsidRDefault="008667F1" w:rsidP="00C23B42">
            <w:pPr>
              <w:jc w:val="center"/>
              <w:rPr>
                <w:rFonts w:ascii="Times New Roman" w:hAnsi="Times New Roman" w:cs="Times New Roman"/>
                <w:b/>
                <w:sz w:val="24"/>
                <w:szCs w:val="24"/>
              </w:rPr>
            </w:pPr>
          </w:p>
        </w:tc>
        <w:tc>
          <w:tcPr>
            <w:tcW w:w="814" w:type="dxa"/>
            <w:vAlign w:val="center"/>
          </w:tcPr>
          <w:p w14:paraId="132B45B6" w14:textId="77777777" w:rsidR="008667F1" w:rsidRPr="008667F1" w:rsidRDefault="008667F1" w:rsidP="00C23B42">
            <w:pPr>
              <w:jc w:val="center"/>
              <w:rPr>
                <w:rFonts w:ascii="Times New Roman" w:hAnsi="Times New Roman" w:cs="Times New Roman"/>
                <w:b/>
                <w:sz w:val="24"/>
                <w:szCs w:val="24"/>
              </w:rPr>
            </w:pPr>
          </w:p>
        </w:tc>
      </w:tr>
      <w:tr w:rsidR="008667F1" w:rsidRPr="008667F1" w14:paraId="0C44BDCE" w14:textId="77777777" w:rsidTr="008667F1">
        <w:tblPrEx>
          <w:tblCellMar>
            <w:top w:w="0" w:type="dxa"/>
            <w:bottom w:w="0" w:type="dxa"/>
          </w:tblCellMar>
        </w:tblPrEx>
        <w:trPr>
          <w:trHeight w:val="831"/>
        </w:trPr>
        <w:tc>
          <w:tcPr>
            <w:tcW w:w="697" w:type="dxa"/>
            <w:vAlign w:val="center"/>
          </w:tcPr>
          <w:p w14:paraId="656EAE03" w14:textId="77777777" w:rsidR="008667F1" w:rsidRPr="008667F1" w:rsidRDefault="008667F1" w:rsidP="00C23B42">
            <w:pPr>
              <w:jc w:val="center"/>
              <w:rPr>
                <w:rFonts w:ascii="Times New Roman" w:hAnsi="Times New Roman" w:cs="Times New Roman"/>
                <w:sz w:val="24"/>
                <w:szCs w:val="24"/>
              </w:rPr>
            </w:pPr>
            <w:r w:rsidRPr="008667F1">
              <w:rPr>
                <w:rFonts w:ascii="Times New Roman" w:hAnsi="Times New Roman" w:cs="Times New Roman"/>
                <w:sz w:val="24"/>
                <w:szCs w:val="24"/>
              </w:rPr>
              <w:t>14.</w:t>
            </w:r>
          </w:p>
        </w:tc>
        <w:tc>
          <w:tcPr>
            <w:tcW w:w="5233" w:type="dxa"/>
            <w:vAlign w:val="center"/>
          </w:tcPr>
          <w:p w14:paraId="62169E5A" w14:textId="77777777" w:rsidR="008667F1" w:rsidRPr="008667F1" w:rsidRDefault="008667F1" w:rsidP="00C23B42">
            <w:pPr>
              <w:jc w:val="center"/>
              <w:rPr>
                <w:rFonts w:ascii="Times New Roman" w:hAnsi="Times New Roman" w:cs="Times New Roman"/>
                <w:sz w:val="24"/>
                <w:szCs w:val="24"/>
              </w:rPr>
            </w:pPr>
            <w:r w:rsidRPr="008667F1">
              <w:rPr>
                <w:rFonts w:ascii="Times New Roman" w:hAnsi="Times New Roman" w:cs="Times New Roman"/>
                <w:sz w:val="24"/>
                <w:szCs w:val="24"/>
              </w:rPr>
              <w:t>Promotional campaigns are typically run as standalone activities rather than as a synchronized IMC effort.</w:t>
            </w:r>
          </w:p>
        </w:tc>
        <w:tc>
          <w:tcPr>
            <w:tcW w:w="814" w:type="dxa"/>
            <w:vAlign w:val="center"/>
          </w:tcPr>
          <w:p w14:paraId="18C5C6CD"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766873B9"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202C6477"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6216DE34"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22575AD7" w14:textId="77777777" w:rsidR="008667F1" w:rsidRPr="008667F1" w:rsidRDefault="008667F1" w:rsidP="00C23B42">
            <w:pPr>
              <w:jc w:val="center"/>
              <w:rPr>
                <w:rFonts w:ascii="Times New Roman" w:hAnsi="Times New Roman" w:cs="Times New Roman"/>
                <w:sz w:val="24"/>
                <w:szCs w:val="24"/>
              </w:rPr>
            </w:pPr>
          </w:p>
        </w:tc>
      </w:tr>
      <w:tr w:rsidR="008667F1" w:rsidRPr="008667F1" w14:paraId="49FE9459" w14:textId="77777777" w:rsidTr="008667F1">
        <w:tblPrEx>
          <w:tblCellMar>
            <w:top w:w="0" w:type="dxa"/>
            <w:bottom w:w="0" w:type="dxa"/>
          </w:tblCellMar>
        </w:tblPrEx>
        <w:trPr>
          <w:trHeight w:val="831"/>
        </w:trPr>
        <w:tc>
          <w:tcPr>
            <w:tcW w:w="697" w:type="dxa"/>
            <w:vAlign w:val="center"/>
          </w:tcPr>
          <w:p w14:paraId="44323731" w14:textId="77777777" w:rsidR="008667F1" w:rsidRPr="008667F1" w:rsidRDefault="008667F1" w:rsidP="00C23B42">
            <w:pPr>
              <w:jc w:val="center"/>
              <w:rPr>
                <w:rFonts w:ascii="Times New Roman" w:hAnsi="Times New Roman" w:cs="Times New Roman"/>
                <w:sz w:val="24"/>
                <w:szCs w:val="24"/>
              </w:rPr>
            </w:pPr>
            <w:r w:rsidRPr="008667F1">
              <w:rPr>
                <w:rFonts w:ascii="Times New Roman" w:hAnsi="Times New Roman" w:cs="Times New Roman"/>
                <w:sz w:val="24"/>
                <w:szCs w:val="24"/>
              </w:rPr>
              <w:t>15.</w:t>
            </w:r>
          </w:p>
        </w:tc>
        <w:tc>
          <w:tcPr>
            <w:tcW w:w="5233" w:type="dxa"/>
            <w:vAlign w:val="center"/>
          </w:tcPr>
          <w:p w14:paraId="557C24D9" w14:textId="77777777" w:rsidR="008667F1" w:rsidRPr="008667F1" w:rsidRDefault="008667F1" w:rsidP="00C23B42">
            <w:pPr>
              <w:jc w:val="center"/>
              <w:rPr>
                <w:rFonts w:ascii="Times New Roman" w:hAnsi="Times New Roman" w:cs="Times New Roman"/>
                <w:sz w:val="24"/>
                <w:szCs w:val="24"/>
              </w:rPr>
            </w:pPr>
            <w:r w:rsidRPr="008667F1">
              <w:rPr>
                <w:rFonts w:ascii="Times New Roman" w:hAnsi="Times New Roman" w:cs="Times New Roman"/>
                <w:sz w:val="24"/>
                <w:szCs w:val="24"/>
              </w:rPr>
              <w:t>The institution lacks empirical data on which communication channel yields the highest recruitment return.</w:t>
            </w:r>
          </w:p>
        </w:tc>
        <w:tc>
          <w:tcPr>
            <w:tcW w:w="814" w:type="dxa"/>
            <w:vAlign w:val="center"/>
          </w:tcPr>
          <w:p w14:paraId="169E6EB4"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5709A902"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28A5A5B8"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75D33E36"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44068A90" w14:textId="77777777" w:rsidR="008667F1" w:rsidRPr="008667F1" w:rsidRDefault="008667F1" w:rsidP="00C23B42">
            <w:pPr>
              <w:jc w:val="center"/>
              <w:rPr>
                <w:rFonts w:ascii="Times New Roman" w:hAnsi="Times New Roman" w:cs="Times New Roman"/>
                <w:sz w:val="24"/>
                <w:szCs w:val="24"/>
              </w:rPr>
            </w:pPr>
          </w:p>
        </w:tc>
      </w:tr>
      <w:tr w:rsidR="008667F1" w:rsidRPr="008667F1" w14:paraId="6BA599A1" w14:textId="77777777" w:rsidTr="008667F1">
        <w:tblPrEx>
          <w:tblCellMar>
            <w:top w:w="0" w:type="dxa"/>
            <w:bottom w:w="0" w:type="dxa"/>
          </w:tblCellMar>
        </w:tblPrEx>
        <w:trPr>
          <w:trHeight w:val="819"/>
        </w:trPr>
        <w:tc>
          <w:tcPr>
            <w:tcW w:w="697" w:type="dxa"/>
            <w:vAlign w:val="center"/>
          </w:tcPr>
          <w:p w14:paraId="468DF299" w14:textId="77777777" w:rsidR="008667F1" w:rsidRPr="008667F1" w:rsidRDefault="008667F1" w:rsidP="00C23B42">
            <w:pPr>
              <w:jc w:val="center"/>
              <w:rPr>
                <w:rFonts w:ascii="Times New Roman" w:hAnsi="Times New Roman" w:cs="Times New Roman"/>
                <w:sz w:val="24"/>
                <w:szCs w:val="24"/>
              </w:rPr>
            </w:pPr>
            <w:r w:rsidRPr="008667F1">
              <w:rPr>
                <w:rFonts w:ascii="Times New Roman" w:hAnsi="Times New Roman" w:cs="Times New Roman"/>
                <w:sz w:val="24"/>
                <w:szCs w:val="24"/>
              </w:rPr>
              <w:t>16.</w:t>
            </w:r>
          </w:p>
        </w:tc>
        <w:tc>
          <w:tcPr>
            <w:tcW w:w="5233" w:type="dxa"/>
            <w:vAlign w:val="center"/>
          </w:tcPr>
          <w:p w14:paraId="4EA0B05F" w14:textId="77777777" w:rsidR="008667F1" w:rsidRPr="008667F1" w:rsidRDefault="008667F1" w:rsidP="00C23B42">
            <w:pPr>
              <w:jc w:val="center"/>
              <w:rPr>
                <w:rFonts w:ascii="Times New Roman" w:hAnsi="Times New Roman" w:cs="Times New Roman"/>
                <w:sz w:val="24"/>
                <w:szCs w:val="24"/>
              </w:rPr>
            </w:pPr>
            <w:r w:rsidRPr="008667F1">
              <w:rPr>
                <w:rFonts w:ascii="Times New Roman" w:hAnsi="Times New Roman" w:cs="Times New Roman"/>
                <w:sz w:val="24"/>
                <w:szCs w:val="24"/>
              </w:rPr>
              <w:t>A fully integrated, multi-channel marketing campaign correlates directly with increased student intake.</w:t>
            </w:r>
          </w:p>
        </w:tc>
        <w:tc>
          <w:tcPr>
            <w:tcW w:w="814" w:type="dxa"/>
            <w:vAlign w:val="center"/>
          </w:tcPr>
          <w:p w14:paraId="059B0FB8"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28B6CC34"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07C4AFE0"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1F9BD4B5" w14:textId="77777777" w:rsidR="008667F1" w:rsidRPr="008667F1" w:rsidRDefault="008667F1" w:rsidP="00C23B42">
            <w:pPr>
              <w:jc w:val="center"/>
              <w:rPr>
                <w:rFonts w:ascii="Times New Roman" w:hAnsi="Times New Roman" w:cs="Times New Roman"/>
                <w:sz w:val="24"/>
                <w:szCs w:val="24"/>
              </w:rPr>
            </w:pPr>
          </w:p>
        </w:tc>
        <w:tc>
          <w:tcPr>
            <w:tcW w:w="814" w:type="dxa"/>
            <w:vAlign w:val="center"/>
          </w:tcPr>
          <w:p w14:paraId="383BDD4D" w14:textId="77777777" w:rsidR="008667F1" w:rsidRPr="008667F1" w:rsidRDefault="008667F1" w:rsidP="00C23B42">
            <w:pPr>
              <w:jc w:val="center"/>
              <w:rPr>
                <w:rFonts w:ascii="Times New Roman" w:hAnsi="Times New Roman" w:cs="Times New Roman"/>
                <w:sz w:val="24"/>
                <w:szCs w:val="24"/>
              </w:rPr>
            </w:pPr>
          </w:p>
        </w:tc>
      </w:tr>
    </w:tbl>
    <w:p w14:paraId="144B32F3" w14:textId="1BD70912" w:rsidR="008667F1" w:rsidRDefault="008667F1" w:rsidP="00384986">
      <w:pPr>
        <w:rPr>
          <w:rFonts w:ascii="Times New Roman" w:hAnsi="Times New Roman" w:cs="Times New Roman"/>
          <w:sz w:val="24"/>
        </w:rPr>
      </w:pPr>
    </w:p>
    <w:p w14:paraId="10D6A101" w14:textId="77777777" w:rsidR="008667F1" w:rsidRPr="0057672C" w:rsidRDefault="008667F1" w:rsidP="0057672C">
      <w:pPr>
        <w:pStyle w:val="Heading2"/>
        <w:jc w:val="center"/>
        <w:rPr>
          <w:rFonts w:ascii="Times New Roman" w:hAnsi="Times New Roman" w:cs="Times New Roman"/>
          <w:color w:val="000000" w:themeColor="text1"/>
        </w:rPr>
      </w:pPr>
      <w:bookmarkStart w:id="80" w:name="_Toc241654154"/>
      <w:r w:rsidRPr="0057672C">
        <w:rPr>
          <w:rFonts w:ascii="Times New Roman" w:hAnsi="Times New Roman" w:cs="Times New Roman"/>
          <w:color w:val="000000" w:themeColor="text1"/>
        </w:rPr>
        <w:t>SECTION</w:t>
      </w:r>
      <w:r w:rsidRPr="0057672C">
        <w:rPr>
          <w:rFonts w:ascii="Times New Roman" w:hAnsi="Times New Roman" w:cs="Times New Roman"/>
          <w:color w:val="000000" w:themeColor="text1"/>
          <w:spacing w:val="-17"/>
        </w:rPr>
        <w:t xml:space="preserve"> </w:t>
      </w:r>
      <w:r w:rsidRPr="0057672C">
        <w:rPr>
          <w:rFonts w:ascii="Times New Roman" w:hAnsi="Times New Roman" w:cs="Times New Roman"/>
          <w:color w:val="000000" w:themeColor="text1"/>
        </w:rPr>
        <w:t>G:</w:t>
      </w:r>
      <w:r w:rsidRPr="0057672C">
        <w:rPr>
          <w:rFonts w:ascii="Times New Roman" w:hAnsi="Times New Roman" w:cs="Times New Roman"/>
          <w:color w:val="000000" w:themeColor="text1"/>
          <w:spacing w:val="-14"/>
        </w:rPr>
        <w:t xml:space="preserve"> </w:t>
      </w:r>
      <w:r w:rsidRPr="0057672C">
        <w:rPr>
          <w:rFonts w:ascii="Times New Roman" w:hAnsi="Times New Roman" w:cs="Times New Roman"/>
          <w:color w:val="000000" w:themeColor="text1"/>
        </w:rPr>
        <w:t>OPEN-ENDED</w:t>
      </w:r>
      <w:r w:rsidRPr="0057672C">
        <w:rPr>
          <w:rFonts w:ascii="Times New Roman" w:hAnsi="Times New Roman" w:cs="Times New Roman"/>
          <w:color w:val="000000" w:themeColor="text1"/>
          <w:spacing w:val="-14"/>
        </w:rPr>
        <w:t xml:space="preserve"> </w:t>
      </w:r>
      <w:r w:rsidRPr="0057672C">
        <w:rPr>
          <w:rFonts w:ascii="Times New Roman" w:hAnsi="Times New Roman" w:cs="Times New Roman"/>
          <w:color w:val="000000" w:themeColor="text1"/>
        </w:rPr>
        <w:t>ADMINISTRATIVE</w:t>
      </w:r>
      <w:r w:rsidRPr="0057672C">
        <w:rPr>
          <w:rFonts w:ascii="Times New Roman" w:hAnsi="Times New Roman" w:cs="Times New Roman"/>
          <w:color w:val="000000" w:themeColor="text1"/>
          <w:spacing w:val="-2"/>
        </w:rPr>
        <w:t xml:space="preserve"> INSIGHTS</w:t>
      </w:r>
      <w:bookmarkEnd w:id="80"/>
    </w:p>
    <w:p w14:paraId="14EB5040" w14:textId="77777777" w:rsidR="008667F1" w:rsidRPr="008667F1" w:rsidRDefault="008667F1" w:rsidP="008667F1">
      <w:pPr>
        <w:rPr>
          <w:rFonts w:ascii="Times New Roman" w:hAnsi="Times New Roman" w:cs="Times New Roman"/>
          <w:sz w:val="24"/>
        </w:rPr>
      </w:pPr>
      <w:r w:rsidRPr="008667F1">
        <w:rPr>
          <w:rFonts w:ascii="Times New Roman" w:hAnsi="Times New Roman" w:cs="Times New Roman"/>
          <w:sz w:val="24"/>
        </w:rPr>
        <w:t>Kindly provide brief descriptive answers based on your practical experience at this institution.</w:t>
      </w:r>
    </w:p>
    <w:p w14:paraId="22725329" w14:textId="77777777" w:rsidR="008667F1" w:rsidRPr="008667F1" w:rsidRDefault="008667F1" w:rsidP="008667F1">
      <w:pPr>
        <w:rPr>
          <w:rFonts w:ascii="Times New Roman" w:hAnsi="Times New Roman" w:cs="Times New Roman"/>
          <w:sz w:val="24"/>
        </w:rPr>
      </w:pPr>
      <w:r w:rsidRPr="008667F1">
        <w:rPr>
          <w:rFonts w:ascii="Times New Roman" w:hAnsi="Times New Roman" w:cs="Times New Roman"/>
          <w:sz w:val="24"/>
        </w:rPr>
        <w:t>In your opinion, which single communication channel or outreach strategy generates the highest volume of actual student enrollments at your college? Briefly explain why.</w:t>
      </w:r>
    </w:p>
    <w:p w14:paraId="16ED104F" w14:textId="77777777" w:rsidR="008667F1" w:rsidRPr="008667F1" w:rsidRDefault="008667F1" w:rsidP="008667F1">
      <w:pPr>
        <w:rPr>
          <w:rFonts w:ascii="Times New Roman" w:hAnsi="Times New Roman" w:cs="Times New Roman"/>
          <w:sz w:val="24"/>
        </w:rPr>
      </w:pPr>
      <w:r w:rsidRPr="008667F1">
        <w:rPr>
          <w:rFonts w:ascii="Times New Roman" w:hAnsi="Times New Roman" w:cs="Times New Roman"/>
          <w:sz w:val="24"/>
        </w:rPr>
        <w:t>What primary challenge does your institution face when coordinating digital marketing activities?</w:t>
      </w:r>
    </w:p>
    <w:p w14:paraId="2E0C70EF" w14:textId="3FB0586F" w:rsidR="00EB2AC1" w:rsidRDefault="00EB2AC1" w:rsidP="00EB2AC1">
      <w:pPr>
        <w:rPr>
          <w:rFonts w:ascii="Times New Roman" w:hAnsi="Times New Roman" w:cs="Times New Roman"/>
          <w:sz w:val="24"/>
        </w:rPr>
      </w:pPr>
      <w:r w:rsidRPr="00EB2AC1">
        <w:rPr>
          <w:rFonts w:ascii="Times New Roman" w:hAnsi="Times New Roman" w:cs="Times New Roman"/>
          <w:sz w:val="24"/>
        </w:rPr>
        <w:t>What primary challenge does your institution face when executing physical outreach and broadcast campaigns?</w:t>
      </w:r>
    </w:p>
    <w:p w14:paraId="6B3D6FBD" w14:textId="77777777" w:rsidR="0057672C" w:rsidRPr="00EB2AC1" w:rsidRDefault="0057672C" w:rsidP="00EB2AC1">
      <w:pPr>
        <w:rPr>
          <w:rFonts w:ascii="Times New Roman" w:hAnsi="Times New Roman" w:cs="Times New Roman"/>
          <w:sz w:val="24"/>
        </w:rPr>
      </w:pPr>
    </w:p>
    <w:p w14:paraId="2E555EDC" w14:textId="77777777" w:rsidR="00EB2AC1" w:rsidRPr="00EB2AC1" w:rsidRDefault="00EB2AC1" w:rsidP="00EB2AC1">
      <w:pPr>
        <w:rPr>
          <w:rFonts w:ascii="Times New Roman" w:hAnsi="Times New Roman" w:cs="Times New Roman"/>
          <w:i/>
          <w:sz w:val="24"/>
        </w:rPr>
      </w:pPr>
      <w:r w:rsidRPr="00EB2AC1">
        <w:rPr>
          <w:rFonts w:ascii="Times New Roman" w:hAnsi="Times New Roman" w:cs="Times New Roman"/>
          <w:i/>
          <w:sz w:val="24"/>
        </w:rPr>
        <w:t>Thank you for supporting this research project!</w:t>
      </w:r>
    </w:p>
    <w:p w14:paraId="2383C2D8" w14:textId="77777777" w:rsidR="008667F1" w:rsidRPr="00384986" w:rsidRDefault="008667F1" w:rsidP="00384986">
      <w:pPr>
        <w:rPr>
          <w:rFonts w:ascii="Times New Roman" w:hAnsi="Times New Roman" w:cs="Times New Roman"/>
          <w:sz w:val="24"/>
        </w:rPr>
      </w:pPr>
    </w:p>
    <w:sectPr w:rsidR="008667F1" w:rsidRPr="003849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974582"/>
    <w:multiLevelType w:val="hybridMultilevel"/>
    <w:tmpl w:val="B9F807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AF0601"/>
    <w:multiLevelType w:val="hybridMultilevel"/>
    <w:tmpl w:val="7228D53E"/>
    <w:lvl w:ilvl="0" w:tplc="D3CE03E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BA63CA"/>
    <w:multiLevelType w:val="hybridMultilevel"/>
    <w:tmpl w:val="1B5267AC"/>
    <w:lvl w:ilvl="0" w:tplc="D3CE03E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04121E"/>
    <w:multiLevelType w:val="hybridMultilevel"/>
    <w:tmpl w:val="1122BC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602C9B"/>
    <w:multiLevelType w:val="hybridMultilevel"/>
    <w:tmpl w:val="1714E05C"/>
    <w:lvl w:ilvl="0" w:tplc="D3CE03E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414BF3"/>
    <w:multiLevelType w:val="hybridMultilevel"/>
    <w:tmpl w:val="CC5EE4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6F3A85"/>
    <w:multiLevelType w:val="hybridMultilevel"/>
    <w:tmpl w:val="91865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D930C6"/>
    <w:multiLevelType w:val="hybridMultilevel"/>
    <w:tmpl w:val="CB645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5B35B2"/>
    <w:multiLevelType w:val="hybridMultilevel"/>
    <w:tmpl w:val="784ECF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1B7FC8"/>
    <w:multiLevelType w:val="hybridMultilevel"/>
    <w:tmpl w:val="E3AE4E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C330FB"/>
    <w:multiLevelType w:val="hybridMultilevel"/>
    <w:tmpl w:val="91A61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567B57"/>
    <w:multiLevelType w:val="hybridMultilevel"/>
    <w:tmpl w:val="2A240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3611E7"/>
    <w:multiLevelType w:val="hybridMultilevel"/>
    <w:tmpl w:val="1E8AF8F6"/>
    <w:lvl w:ilvl="0" w:tplc="D3CE03E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626795"/>
    <w:multiLevelType w:val="hybridMultilevel"/>
    <w:tmpl w:val="38708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AE5973"/>
    <w:multiLevelType w:val="hybridMultilevel"/>
    <w:tmpl w:val="C97C58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41473E"/>
    <w:multiLevelType w:val="hybridMultilevel"/>
    <w:tmpl w:val="8D5A41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3"/>
  </w:num>
  <w:num w:numId="3">
    <w:abstractNumId w:val="11"/>
  </w:num>
  <w:num w:numId="4">
    <w:abstractNumId w:val="7"/>
  </w:num>
  <w:num w:numId="5">
    <w:abstractNumId w:val="15"/>
  </w:num>
  <w:num w:numId="6">
    <w:abstractNumId w:val="3"/>
  </w:num>
  <w:num w:numId="7">
    <w:abstractNumId w:val="8"/>
  </w:num>
  <w:num w:numId="8">
    <w:abstractNumId w:val="9"/>
  </w:num>
  <w:num w:numId="9">
    <w:abstractNumId w:val="5"/>
  </w:num>
  <w:num w:numId="10">
    <w:abstractNumId w:val="14"/>
  </w:num>
  <w:num w:numId="11">
    <w:abstractNumId w:val="0"/>
  </w:num>
  <w:num w:numId="12">
    <w:abstractNumId w:val="1"/>
  </w:num>
  <w:num w:numId="13">
    <w:abstractNumId w:val="4"/>
  </w:num>
  <w:num w:numId="14">
    <w:abstractNumId w:val="10"/>
  </w:num>
  <w:num w:numId="15">
    <w:abstractNumId w:val="12"/>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09B"/>
    <w:rsid w:val="00040E2E"/>
    <w:rsid w:val="00081F39"/>
    <w:rsid w:val="000F409B"/>
    <w:rsid w:val="00161378"/>
    <w:rsid w:val="00185C61"/>
    <w:rsid w:val="001F200C"/>
    <w:rsid w:val="00285443"/>
    <w:rsid w:val="002B5E8E"/>
    <w:rsid w:val="00304D51"/>
    <w:rsid w:val="00384986"/>
    <w:rsid w:val="003D25CC"/>
    <w:rsid w:val="00405279"/>
    <w:rsid w:val="00474EBE"/>
    <w:rsid w:val="00560D1C"/>
    <w:rsid w:val="0057672C"/>
    <w:rsid w:val="005C6A49"/>
    <w:rsid w:val="005F0C0F"/>
    <w:rsid w:val="00653246"/>
    <w:rsid w:val="00661663"/>
    <w:rsid w:val="006A3055"/>
    <w:rsid w:val="00711FDA"/>
    <w:rsid w:val="00846748"/>
    <w:rsid w:val="008667F1"/>
    <w:rsid w:val="00874245"/>
    <w:rsid w:val="009275A2"/>
    <w:rsid w:val="00965FE5"/>
    <w:rsid w:val="009D11E5"/>
    <w:rsid w:val="00A37E1A"/>
    <w:rsid w:val="00AA66E0"/>
    <w:rsid w:val="00B11E8E"/>
    <w:rsid w:val="00B55370"/>
    <w:rsid w:val="00C20762"/>
    <w:rsid w:val="00C23B42"/>
    <w:rsid w:val="00CB4C50"/>
    <w:rsid w:val="00CE3BD9"/>
    <w:rsid w:val="00D608BE"/>
    <w:rsid w:val="00D90EBC"/>
    <w:rsid w:val="00E17D2A"/>
    <w:rsid w:val="00E4785B"/>
    <w:rsid w:val="00E63A93"/>
    <w:rsid w:val="00E86252"/>
    <w:rsid w:val="00EB2AC1"/>
    <w:rsid w:val="00F85659"/>
    <w:rsid w:val="00FA07AC"/>
    <w:rsid w:val="00FC6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CE8EF"/>
  <w15:chartTrackingRefBased/>
  <w15:docId w15:val="{182C06A5-456D-4BFD-A089-88679C2EB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7672C"/>
    <w:rPr>
      <w:rFonts w:ascii="Calibri" w:eastAsia="Calibri" w:hAnsi="Calibri" w:cs="Calibri"/>
      <w:sz w:val="22"/>
      <w:szCs w:val="22"/>
    </w:rPr>
  </w:style>
  <w:style w:type="paragraph" w:styleId="Heading1">
    <w:name w:val="heading 1"/>
    <w:link w:val="Heading1Char"/>
    <w:uiPriority w:val="9"/>
    <w:qFormat/>
    <w:rsid w:val="009275A2"/>
    <w:pPr>
      <w:spacing w:after="0" w:line="240" w:lineRule="auto"/>
      <w:outlineLvl w:val="0"/>
    </w:pPr>
    <w:rPr>
      <w:rFonts w:eastAsia="Times New Roman" w:cs="Times New Roman"/>
      <w:color w:val="2E74B5"/>
      <w:sz w:val="32"/>
      <w:szCs w:val="32"/>
    </w:rPr>
  </w:style>
  <w:style w:type="paragraph" w:styleId="Heading2">
    <w:name w:val="heading 2"/>
    <w:basedOn w:val="Normal"/>
    <w:next w:val="Normal"/>
    <w:link w:val="Heading2Char"/>
    <w:uiPriority w:val="9"/>
    <w:unhideWhenUsed/>
    <w:qFormat/>
    <w:rsid w:val="009275A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275A2"/>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5A2"/>
    <w:rPr>
      <w:rFonts w:eastAsia="Times New Roman" w:cs="Times New Roman"/>
      <w:color w:val="2E74B5"/>
      <w:sz w:val="32"/>
      <w:szCs w:val="32"/>
    </w:rPr>
  </w:style>
  <w:style w:type="character" w:customStyle="1" w:styleId="Heading2Char">
    <w:name w:val="Heading 2 Char"/>
    <w:basedOn w:val="DefaultParagraphFont"/>
    <w:link w:val="Heading2"/>
    <w:uiPriority w:val="9"/>
    <w:rsid w:val="009275A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275A2"/>
    <w:rPr>
      <w:rFonts w:asciiTheme="majorHAnsi" w:eastAsiaTheme="majorEastAsia" w:hAnsiTheme="majorHAnsi" w:cstheme="majorBidi"/>
      <w:color w:val="1F3763" w:themeColor="accent1" w:themeShade="7F"/>
    </w:rPr>
  </w:style>
  <w:style w:type="paragraph" w:styleId="BalloonText">
    <w:name w:val="Balloon Text"/>
    <w:basedOn w:val="Normal"/>
    <w:link w:val="BalloonTextChar"/>
    <w:uiPriority w:val="99"/>
    <w:semiHidden/>
    <w:unhideWhenUsed/>
    <w:rsid w:val="009275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75A2"/>
    <w:rPr>
      <w:rFonts w:ascii="Segoe UI" w:hAnsi="Segoe UI" w:cs="Segoe UI"/>
      <w:sz w:val="18"/>
      <w:szCs w:val="18"/>
    </w:rPr>
  </w:style>
  <w:style w:type="paragraph" w:styleId="NoSpacing">
    <w:name w:val="No Spacing"/>
    <w:uiPriority w:val="1"/>
    <w:qFormat/>
    <w:rsid w:val="009275A2"/>
    <w:pPr>
      <w:spacing w:after="0" w:line="240" w:lineRule="auto"/>
    </w:pPr>
  </w:style>
  <w:style w:type="paragraph" w:styleId="ListParagraph">
    <w:name w:val="List Paragraph"/>
    <w:qFormat/>
    <w:rsid w:val="009275A2"/>
    <w:pPr>
      <w:spacing w:after="0" w:line="240" w:lineRule="auto"/>
    </w:pPr>
    <w:rPr>
      <w:rFonts w:eastAsia="Times New Roman" w:cs="Times New Roman"/>
    </w:rPr>
  </w:style>
  <w:style w:type="paragraph" w:customStyle="1" w:styleId="ds-markdown-paragraph">
    <w:name w:val="ds-markdown-paragraph"/>
    <w:basedOn w:val="Normal"/>
    <w:rsid w:val="009275A2"/>
    <w:pPr>
      <w:spacing w:before="100" w:beforeAutospacing="1" w:after="100" w:afterAutospacing="1" w:line="240" w:lineRule="auto"/>
    </w:pPr>
    <w:rPr>
      <w:rFonts w:eastAsia="Times New Roman" w:cs="Times New Roman"/>
    </w:rPr>
  </w:style>
  <w:style w:type="paragraph" w:styleId="TOC1">
    <w:name w:val="toc 1"/>
    <w:basedOn w:val="Normal"/>
    <w:next w:val="Normal"/>
    <w:autoRedefine/>
    <w:uiPriority w:val="39"/>
    <w:unhideWhenUsed/>
    <w:rsid w:val="009275A2"/>
    <w:pPr>
      <w:spacing w:after="100"/>
    </w:pPr>
  </w:style>
  <w:style w:type="paragraph" w:styleId="TOC2">
    <w:name w:val="toc 2"/>
    <w:basedOn w:val="Normal"/>
    <w:next w:val="Normal"/>
    <w:autoRedefine/>
    <w:uiPriority w:val="39"/>
    <w:unhideWhenUsed/>
    <w:rsid w:val="009275A2"/>
    <w:pPr>
      <w:spacing w:after="100"/>
      <w:ind w:left="240"/>
    </w:pPr>
  </w:style>
  <w:style w:type="paragraph" w:styleId="TOC3">
    <w:name w:val="toc 3"/>
    <w:basedOn w:val="Normal"/>
    <w:next w:val="Normal"/>
    <w:autoRedefine/>
    <w:uiPriority w:val="39"/>
    <w:unhideWhenUsed/>
    <w:rsid w:val="009275A2"/>
    <w:pPr>
      <w:spacing w:after="100"/>
      <w:ind w:left="480"/>
    </w:pPr>
  </w:style>
  <w:style w:type="character" w:styleId="Hyperlink">
    <w:name w:val="Hyperlink"/>
    <w:basedOn w:val="DefaultParagraphFont"/>
    <w:uiPriority w:val="99"/>
    <w:unhideWhenUsed/>
    <w:rsid w:val="009275A2"/>
    <w:rPr>
      <w:color w:val="0563C1" w:themeColor="hyperlink"/>
      <w:u w:val="single"/>
    </w:rPr>
  </w:style>
  <w:style w:type="paragraph" w:styleId="TOCHeading">
    <w:name w:val="TOC Heading"/>
    <w:basedOn w:val="Heading1"/>
    <w:next w:val="Normal"/>
    <w:uiPriority w:val="39"/>
    <w:unhideWhenUsed/>
    <w:qFormat/>
    <w:rsid w:val="009275A2"/>
    <w:pPr>
      <w:keepNext/>
      <w:keepLines/>
      <w:spacing w:before="240" w:line="259" w:lineRule="auto"/>
      <w:outlineLvl w:val="9"/>
    </w:pPr>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711F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B4C50"/>
    <w:rPr>
      <w:b/>
      <w:bCs/>
    </w:rPr>
  </w:style>
  <w:style w:type="paragraph" w:styleId="Caption">
    <w:name w:val="caption"/>
    <w:basedOn w:val="Normal"/>
    <w:next w:val="Normal"/>
    <w:uiPriority w:val="35"/>
    <w:unhideWhenUsed/>
    <w:qFormat/>
    <w:rsid w:val="006A3055"/>
    <w:pPr>
      <w:spacing w:after="200"/>
    </w:pPr>
    <w:rPr>
      <w:i/>
      <w:iCs/>
      <w:color w:val="44546A" w:themeColor="text2"/>
      <w:sz w:val="18"/>
      <w:szCs w:val="18"/>
    </w:rPr>
  </w:style>
  <w:style w:type="paragraph" w:styleId="TableofFigures">
    <w:name w:val="table of figures"/>
    <w:basedOn w:val="Normal"/>
    <w:next w:val="Normal"/>
    <w:uiPriority w:val="99"/>
    <w:unhideWhenUsed/>
    <w:rsid w:val="005767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4507743">
      <w:bodyDiv w:val="1"/>
      <w:marLeft w:val="0"/>
      <w:marRight w:val="0"/>
      <w:marTop w:val="0"/>
      <w:marBottom w:val="0"/>
      <w:divBdr>
        <w:top w:val="none" w:sz="0" w:space="0" w:color="auto"/>
        <w:left w:val="none" w:sz="0" w:space="0" w:color="auto"/>
        <w:bottom w:val="none" w:sz="0" w:space="0" w:color="auto"/>
        <w:right w:val="none" w:sz="0" w:space="0" w:color="auto"/>
      </w:divBdr>
    </w:div>
    <w:div w:id="982539937">
      <w:bodyDiv w:val="1"/>
      <w:marLeft w:val="0"/>
      <w:marRight w:val="0"/>
      <w:marTop w:val="0"/>
      <w:marBottom w:val="0"/>
      <w:divBdr>
        <w:top w:val="none" w:sz="0" w:space="0" w:color="auto"/>
        <w:left w:val="none" w:sz="0" w:space="0" w:color="auto"/>
        <w:bottom w:val="none" w:sz="0" w:space="0" w:color="auto"/>
        <w:right w:val="none" w:sz="0" w:space="0" w:color="auto"/>
      </w:divBdr>
    </w:div>
    <w:div w:id="1151868821">
      <w:bodyDiv w:val="1"/>
      <w:marLeft w:val="0"/>
      <w:marRight w:val="0"/>
      <w:marTop w:val="0"/>
      <w:marBottom w:val="0"/>
      <w:divBdr>
        <w:top w:val="none" w:sz="0" w:space="0" w:color="auto"/>
        <w:left w:val="none" w:sz="0" w:space="0" w:color="auto"/>
        <w:bottom w:val="none" w:sz="0" w:space="0" w:color="auto"/>
        <w:right w:val="none" w:sz="0" w:space="0" w:color="auto"/>
      </w:divBdr>
    </w:div>
    <w:div w:id="1891770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STUDENT POPULATION IN  SELECT PUBLIC</a:t>
            </a:r>
            <a:r>
              <a:rPr lang="en-US" b="1" baseline="0">
                <a:latin typeface="Times New Roman" panose="02020603050405020304" pitchFamily="18" charset="0"/>
                <a:cs typeface="Times New Roman" panose="02020603050405020304" pitchFamily="18" charset="0"/>
              </a:rPr>
              <a:t> AND PRIVATE INSTITUTIONS IN KIAMBU COUNTY</a:t>
            </a:r>
            <a:endParaRPr lang="en-US" b="1">
              <a:latin typeface="Times New Roman" panose="02020603050405020304" pitchFamily="18" charset="0"/>
              <a:cs typeface="Times New Roman" panose="02020603050405020304" pitchFamily="18" charset="0"/>
            </a:endParaRPr>
          </a:p>
        </c:rich>
      </c:tx>
      <c:overlay val="0"/>
      <c:spPr>
        <a:solidFill>
          <a:schemeClr val="bg1"/>
        </a:solidFill>
        <a:ln>
          <a:noFill/>
        </a:ln>
        <a:effectLst/>
      </c:spPr>
      <c:txPr>
        <a:bodyPr rot="0" spcFirstLastPara="1" vertOverflow="ellipsis" vert="horz" wrap="square" anchor="ctr" anchorCtr="1"/>
        <a:lstStyle/>
        <a:p>
          <a:pPr>
            <a:defRPr sz="144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bar"/>
        <c:grouping val="clustered"/>
        <c:varyColors val="0"/>
        <c:ser>
          <c:idx val="0"/>
          <c:order val="0"/>
          <c:tx>
            <c:strRef>
              <c:f>Sheet1!$B$1</c:f>
              <c:strCache>
                <c:ptCount val="1"/>
                <c:pt idx="0">
                  <c:v>STUDENT POPULATION</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Maiandra GD" panose="020E0502030308020204"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Sheet1!$A$2:$A$10</c:f>
              <c:strCache>
                <c:ptCount val="9"/>
                <c:pt idx="0">
                  <c:v>Thika TTI</c:v>
                </c:pt>
                <c:pt idx="1">
                  <c:v>Kiambu NP</c:v>
                </c:pt>
                <c:pt idx="2">
                  <c:v>NIBS</c:v>
                </c:pt>
                <c:pt idx="3">
                  <c:v>Lari TVC</c:v>
                </c:pt>
                <c:pt idx="4">
                  <c:v>Githunguri TVC</c:v>
                </c:pt>
                <c:pt idx="5">
                  <c:v>Limuru TVC</c:v>
                </c:pt>
                <c:pt idx="6">
                  <c:v>Nachu TVC</c:v>
                </c:pt>
                <c:pt idx="7">
                  <c:v>Gatundu South TVC</c:v>
                </c:pt>
                <c:pt idx="8">
                  <c:v>Ruiru TVC</c:v>
                </c:pt>
              </c:strCache>
            </c:strRef>
          </c:cat>
          <c:val>
            <c:numRef>
              <c:f>Sheet1!$B$2:$B$10</c:f>
              <c:numCache>
                <c:formatCode>General</c:formatCode>
                <c:ptCount val="9"/>
                <c:pt idx="0">
                  <c:v>12720</c:v>
                </c:pt>
                <c:pt idx="1">
                  <c:v>9534</c:v>
                </c:pt>
                <c:pt idx="2">
                  <c:v>3781</c:v>
                </c:pt>
                <c:pt idx="3">
                  <c:v>256</c:v>
                </c:pt>
                <c:pt idx="4">
                  <c:v>139</c:v>
                </c:pt>
                <c:pt idx="5">
                  <c:v>804</c:v>
                </c:pt>
                <c:pt idx="6">
                  <c:v>1589</c:v>
                </c:pt>
                <c:pt idx="7">
                  <c:v>631</c:v>
                </c:pt>
                <c:pt idx="8">
                  <c:v>299</c:v>
                </c:pt>
              </c:numCache>
            </c:numRef>
          </c:val>
          <c:extLst>
            <c:ext xmlns:c16="http://schemas.microsoft.com/office/drawing/2014/chart" uri="{C3380CC4-5D6E-409C-BE32-E72D297353CC}">
              <c16:uniqueId val="{00000000-C6D2-461C-A7BC-6DD0E960EDE9}"/>
            </c:ext>
          </c:extLst>
        </c:ser>
        <c:dLbls>
          <c:dLblPos val="outEnd"/>
          <c:showLegendKey val="0"/>
          <c:showVal val="1"/>
          <c:showCatName val="0"/>
          <c:showSerName val="0"/>
          <c:showPercent val="0"/>
          <c:showBubbleSize val="0"/>
        </c:dLbls>
        <c:gapWidth val="182"/>
        <c:axId val="668946960"/>
        <c:axId val="668943440"/>
      </c:barChart>
      <c:catAx>
        <c:axId val="66894696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68943440"/>
        <c:crosses val="autoZero"/>
        <c:auto val="1"/>
        <c:lblAlgn val="ctr"/>
        <c:lblOffset val="100"/>
        <c:noMultiLvlLbl val="0"/>
      </c:catAx>
      <c:valAx>
        <c:axId val="6689434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689469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a:solidFill>
            <a:sysClr val="windowText" lastClr="000000"/>
          </a:solidFill>
          <a:latin typeface="Maiandra GD" panose="020E0502030308020204"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415255-D38A-4D0D-A72F-51D2722C8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859</TotalTime>
  <Pages>45</Pages>
  <Words>12937</Words>
  <Characters>73743</Characters>
  <Application>Microsoft Office Word</Application>
  <DocSecurity>0</DocSecurity>
  <Lines>614</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mogakasamwel592@gmail.com</dc:creator>
  <cp:keywords/>
  <dc:description/>
  <cp:lastModifiedBy>mogakasamwel592@gmail.com</cp:lastModifiedBy>
  <cp:revision>5</cp:revision>
  <cp:lastPrinted>2026-09-30T06:43:00Z</cp:lastPrinted>
  <dcterms:created xsi:type="dcterms:W3CDTF">2026-09-29T15:44:00Z</dcterms:created>
  <dcterms:modified xsi:type="dcterms:W3CDTF">2026-09-30T06:48:00Z</dcterms:modified>
</cp:coreProperties>
</file>