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FirstParagraph"/>
      </w:pPr>
      <w:r>
        <w:t xml:space="preserve">Epi/Biostats Summer and Winter Institutes - Introduction to R for Public Health Researchers</w:t>
      </w:r>
      <w:r>
        <w:t xml:space="preserve"> </w:t>
      </w:r>
      <w:r>
        <w:t xml:space="preserve">140.886.13</w:t>
      </w:r>
    </w:p>
    <w:p>
      <w:pPr>
        <w:pStyle w:val="BodyText"/>
      </w:pPr>
      <w:r>
        <w:t xml:space="preserve">Class Website:</w:t>
      </w:r>
      <w:r>
        <w:t xml:space="preserve"> </w:t>
      </w:r>
      <w:hyperlink r:id="rId20">
        <w:r>
          <w:rPr>
            <w:rStyle w:val="Hyperlink"/>
          </w:rPr>
          <w:t xml:space="preserve">http://johnmuschelli.com/intro_to_r/</w:t>
        </w:r>
      </w:hyperlink>
    </w:p>
    <w:p>
      <w:pPr>
        <w:pStyle w:val="BodyText"/>
      </w:pPr>
      <w:r>
        <w:t xml:space="preserve">Day/Time: June 8-12: 8:30AM-11:50AM on Zoom</w:t>
      </w:r>
    </w:p>
    <w:p>
      <w:pPr>
        <w:pStyle w:val="BodyText"/>
      </w:pPr>
      <w:r>
        <w:t xml:space="preserve">Instructors: John Muschelli (</w:t>
      </w:r>
      <w:hyperlink r:id="rId21">
        <w:r>
          <w:rPr>
            <w:rStyle w:val="Hyperlink"/>
          </w:rPr>
          <w:t xml:space="preserve">jmusche1@jhu.edu</w:t>
        </w:r>
      </w:hyperlink>
      <w:r>
        <w:t xml:space="preserve">) and Andrew Jaffe (</w:t>
      </w:r>
      <w:hyperlink r:id="rId22">
        <w:r>
          <w:rPr>
            <w:rStyle w:val="Hyperlink"/>
          </w:rPr>
          <w:t xml:space="preserve">andrew.jaffe@libd.org</w:t>
        </w:r>
      </w:hyperlink>
      <w:r>
        <w:t xml:space="preserve">)</w:t>
      </w:r>
    </w:p>
    <w:p>
      <w:pPr>
        <w:pStyle w:val="BodyText"/>
      </w:pPr>
      <w: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http://johnmuschelli.com/intro_to_r/</w:t>
        </w:r>
      </w:hyperlink>
    </w:p>
    <w:p>
      <w:pPr>
        <w:pStyle w:val="BodyText"/>
      </w:pPr>
      <w:r>
        <w:t xml:space="preserve">Overview: This course will provide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training for learning how to analyze data in the R statistical software package. We will cover data input/output, data management and manipulation, and how to make useful and informative graphics</w:t>
      </w:r>
    </w:p>
    <w:p>
      <w:pPr>
        <w:pStyle w:val="BodyText"/>
      </w:pPr>
      <w:r>
        <w:t xml:space="preserve">Course Format: Each class will consist of 2 or 3 hour-long modules: each module features an</w:t>
      </w:r>
      <w:r>
        <w:t xml:space="preserve"> </w:t>
      </w:r>
      <w:r>
        <w:t xml:space="preserve">“</w:t>
      </w:r>
      <w:r>
        <w:t xml:space="preserve">interactive</w:t>
      </w:r>
      <w:r>
        <w:t xml:space="preserve">”</w:t>
      </w:r>
      <w:r>
        <w:t xml:space="preserve"> </w:t>
      </w:r>
      <w:r>
        <w:t xml:space="preserve">lecture (where students can work follow along on their laptops) and an R programming lab, where student apply the skills taught in the modules to real data.</w:t>
      </w:r>
    </w:p>
    <w:p>
      <w:pPr>
        <w:pStyle w:val="BodyText"/>
      </w:pPr>
      <w:r>
        <w:t xml:space="preserve">By the end of the course, students should be comfortable:</w:t>
      </w:r>
    </w:p>
    <w:p>
      <w:pPr>
        <w:pStyle w:val="Compact"/>
        <w:numPr>
          <w:numId w:val="1001"/>
          <w:ilvl w:val="0"/>
        </w:numPr>
      </w:pPr>
      <w:r>
        <w:t xml:space="preserve">Reading data into R</w:t>
      </w:r>
    </w:p>
    <w:p>
      <w:pPr>
        <w:pStyle w:val="Compact"/>
        <w:numPr>
          <w:numId w:val="1001"/>
          <w:ilvl w:val="0"/>
        </w:numPr>
      </w:pPr>
      <w:r>
        <w:t xml:space="preserve">Recoding and manipulating data</w:t>
      </w:r>
    </w:p>
    <w:p>
      <w:pPr>
        <w:pStyle w:val="Compact"/>
        <w:numPr>
          <w:numId w:val="1001"/>
          <w:ilvl w:val="0"/>
        </w:numPr>
      </w:pPr>
      <w:r>
        <w:t xml:space="preserve">Using R add-on packages</w:t>
      </w:r>
    </w:p>
    <w:p>
      <w:pPr>
        <w:pStyle w:val="Compact"/>
        <w:numPr>
          <w:numId w:val="1001"/>
          <w:ilvl w:val="0"/>
        </w:numPr>
      </w:pPr>
      <w:r>
        <w:t xml:space="preserve">Making exploratory plots</w:t>
      </w:r>
    </w:p>
    <w:p>
      <w:pPr>
        <w:pStyle w:val="Compact"/>
        <w:numPr>
          <w:numId w:val="1001"/>
          <w:ilvl w:val="0"/>
        </w:numPr>
      </w:pPr>
      <w:r>
        <w:t xml:space="preserve">Performing basic statistical tests</w:t>
      </w:r>
    </w:p>
    <w:p>
      <w:pPr>
        <w:pStyle w:val="Compact"/>
        <w:numPr>
          <w:numId w:val="1001"/>
          <w:ilvl w:val="0"/>
        </w:numPr>
      </w:pPr>
      <w:r>
        <w:t xml:space="preserve">Understanding basic programming syntax</w:t>
      </w:r>
    </w:p>
    <w:p>
      <w:pPr>
        <w:pStyle w:val="Compact"/>
        <w:numPr>
          <w:numId w:val="1001"/>
          <w:ilvl w:val="0"/>
        </w:numPr>
      </w:pPr>
      <w:r>
        <w:t xml:space="preserve">Creating reproducible R documents</w:t>
      </w:r>
    </w:p>
    <w:p>
      <w:pPr>
        <w:pStyle w:val="Heading1"/>
      </w:pPr>
      <w:bookmarkStart w:id="23" w:name="tentative-schedule"/>
      <w:r>
        <w:t xml:space="preserve">Tentative Schedule:</w:t>
      </w:r>
      <w:bookmarkEnd w:id="23"/>
    </w:p>
    <w:p>
      <w:pPr>
        <w:pStyle w:val="Heading2"/>
      </w:pPr>
      <w:bookmarkStart w:id="24" w:name="day-1"/>
      <w:r>
        <w:t xml:space="preserve">Day 1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R Studio</w:t>
      </w:r>
    </w:p>
    <w:p>
      <w:pPr>
        <w:pStyle w:val="Compact"/>
        <w:numPr>
          <w:numId w:val="1002"/>
          <w:ilvl w:val="0"/>
        </w:numPr>
      </w:pPr>
      <w:r>
        <w:t xml:space="preserve">Basic R: Variables/Objects in R</w:t>
      </w:r>
    </w:p>
    <w:p>
      <w:pPr>
        <w:pStyle w:val="Compact"/>
        <w:numPr>
          <w:numId w:val="1002"/>
          <w:ilvl w:val="0"/>
        </w:numPr>
      </w:pPr>
      <w:r>
        <w:t xml:space="preserve">Data Input/Output</w:t>
      </w:r>
    </w:p>
    <w:p>
      <w:pPr>
        <w:pStyle w:val="Heading2"/>
      </w:pPr>
      <w:bookmarkStart w:id="25" w:name="day-2"/>
      <w:r>
        <w:t xml:space="preserve">Day 2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Subsetting</w:t>
      </w:r>
    </w:p>
    <w:p>
      <w:pPr>
        <w:pStyle w:val="Compact"/>
        <w:numPr>
          <w:numId w:val="1003"/>
          <w:ilvl w:val="0"/>
        </w:numPr>
      </w:pPr>
      <w:r>
        <w:t xml:space="preserve">Summarization</w:t>
      </w:r>
    </w:p>
    <w:p>
      <w:pPr>
        <w:pStyle w:val="Heading2"/>
      </w:pPr>
      <w:bookmarkStart w:id="26" w:name="day-3"/>
      <w:r>
        <w:t xml:space="preserve">Day 3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Data Classes</w:t>
      </w:r>
    </w:p>
    <w:p>
      <w:pPr>
        <w:pStyle w:val="Compact"/>
        <w:numPr>
          <w:numId w:val="1004"/>
          <w:ilvl w:val="0"/>
        </w:numPr>
      </w:pPr>
      <w:r>
        <w:t xml:space="preserve">Data Cleaning</w:t>
      </w:r>
    </w:p>
    <w:p>
      <w:pPr>
        <w:pStyle w:val="Heading2"/>
      </w:pPr>
      <w:bookmarkStart w:id="27" w:name="day-4"/>
      <w:r>
        <w:t xml:space="preserve">Day 4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Manipulation</w:t>
      </w:r>
    </w:p>
    <w:p>
      <w:pPr>
        <w:pStyle w:val="Compact"/>
        <w:numPr>
          <w:numId w:val="1005"/>
          <w:ilvl w:val="0"/>
        </w:numPr>
      </w:pPr>
      <w:r>
        <w:t xml:space="preserve">Visualization</w:t>
      </w:r>
    </w:p>
    <w:p>
      <w:pPr>
        <w:pStyle w:val="Heading2"/>
      </w:pPr>
      <w:bookmarkStart w:id="28" w:name="day-5"/>
      <w:r>
        <w:t xml:space="preserve">Day 5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Statistics</w:t>
      </w:r>
    </w:p>
    <w:p>
      <w:pPr>
        <w:pStyle w:val="Compact"/>
        <w:numPr>
          <w:numId w:val="1006"/>
          <w:ilvl w:val="0"/>
        </w:numPr>
      </w:pPr>
      <w:r>
        <w:t xml:space="preserve">Reproducible Research</w:t>
      </w:r>
    </w:p>
    <w:p>
      <w:pPr>
        <w:pStyle w:val="Compact"/>
        <w:numPr>
          <w:numId w:val="1006"/>
          <w:ilvl w:val="0"/>
        </w:numPr>
      </w:pPr>
      <w:r>
        <w:t xml:space="preserve">Functions</w:t>
      </w:r>
    </w:p>
    <w:p>
      <w:pPr>
        <w:pStyle w:val="Heading3"/>
      </w:pPr>
      <w:bookmarkStart w:id="29" w:name="grading"/>
      <w:r>
        <w:t xml:space="preserve">Grading</w:t>
      </w:r>
      <w:bookmarkEnd w:id="29"/>
    </w:p>
    <w:p>
      <w:pPr>
        <w:pStyle w:val="Compact"/>
        <w:numPr>
          <w:numId w:val="1007"/>
          <w:ilvl w:val="0"/>
        </w:numPr>
      </w:pPr>
      <w:r>
        <w:t xml:space="preserve">Attendance/Participation: 20%</w:t>
      </w:r>
    </w:p>
    <w:p>
      <w:pPr>
        <w:pStyle w:val="Compact"/>
        <w:numPr>
          <w:numId w:val="1007"/>
          <w:ilvl w:val="0"/>
        </w:numPr>
      </w:pPr>
      <w:r>
        <w:t xml:space="preserve">Nightly Homework: 3 x 15%</w:t>
      </w:r>
    </w:p>
    <w:p>
      <w:pPr>
        <w:pStyle w:val="Compact"/>
        <w:numPr>
          <w:numId w:val="1007"/>
          <w:ilvl w:val="0"/>
        </w:numPr>
      </w:pPr>
      <w:r>
        <w:t xml:space="preserve">Final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: 35%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johnmuschelli.com/intro_to_r/" TargetMode="External" /><Relationship Type="http://schemas.openxmlformats.org/officeDocument/2006/relationships/hyperlink" Id="rId22" Target="mailto:andrew.jaffe@libd.org" TargetMode="External" /><Relationship Type="http://schemas.openxmlformats.org/officeDocument/2006/relationships/hyperlink" Id="rId21" Target="mailto:jmusche1@jh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johnmuschelli.com/intro_to_r/" TargetMode="External" /><Relationship Type="http://schemas.openxmlformats.org/officeDocument/2006/relationships/hyperlink" Id="rId22" Target="mailto:andrew.jaffe@libd.org" TargetMode="External" /><Relationship Type="http://schemas.openxmlformats.org/officeDocument/2006/relationships/hyperlink" Id="rId21" Target="mailto:jmusche1@jh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/>
  <cp:keywords/>
  <dcterms:created xsi:type="dcterms:W3CDTF">2020-06-04T01:05:33Z</dcterms:created>
  <dcterms:modified xsi:type="dcterms:W3CDTF">2020-06-04T01:05:33Z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