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0144D" w14:textId="77777777" w:rsidR="00B10D5C" w:rsidRPr="001774D4" w:rsidRDefault="00231B96" w:rsidP="00231B96">
      <w:pPr>
        <w:jc w:val="center"/>
        <w:rPr>
          <w:rFonts w:ascii="方正小标宋简体" w:eastAsia="方正小标宋简体"/>
          <w:sz w:val="24"/>
          <w:szCs w:val="44"/>
        </w:rPr>
      </w:pPr>
      <w:r w:rsidRPr="001774D4">
        <w:rPr>
          <w:rFonts w:ascii="方正小标宋简体" w:eastAsia="方正小标宋简体" w:hint="eastAsia"/>
          <w:sz w:val="24"/>
          <w:szCs w:val="44"/>
        </w:rPr>
        <w:t>中国共产党第十九次全国代表大会报告</w:t>
      </w:r>
    </w:p>
    <w:p w14:paraId="0447B0CF" w14:textId="77777777" w:rsidR="00231B96" w:rsidRPr="001774D4" w:rsidRDefault="00231B96" w:rsidP="00231B96">
      <w:pPr>
        <w:jc w:val="center"/>
        <w:rPr>
          <w:rFonts w:ascii="楷体_GB2312" w:eastAsia="楷体_GB2312"/>
          <w:sz w:val="20"/>
          <w:szCs w:val="32"/>
        </w:rPr>
      </w:pPr>
      <w:r w:rsidRPr="001774D4">
        <w:rPr>
          <w:rFonts w:ascii="楷体_GB2312" w:eastAsia="楷体_GB2312" w:hint="eastAsia"/>
          <w:sz w:val="20"/>
          <w:szCs w:val="32"/>
        </w:rPr>
        <w:t>习近平</w:t>
      </w:r>
    </w:p>
    <w:p w14:paraId="4D5698B7" w14:textId="77777777" w:rsidR="00231B96" w:rsidRPr="001774D4" w:rsidRDefault="00231B96" w:rsidP="00231B96">
      <w:pPr>
        <w:jc w:val="center"/>
        <w:rPr>
          <w:rFonts w:ascii="楷体_GB2312" w:eastAsia="楷体_GB2312"/>
          <w:sz w:val="20"/>
          <w:szCs w:val="32"/>
        </w:rPr>
      </w:pPr>
      <w:r w:rsidRPr="001774D4">
        <w:rPr>
          <w:rFonts w:ascii="楷体_GB2312" w:eastAsia="楷体_GB2312" w:hint="eastAsia"/>
          <w:sz w:val="20"/>
          <w:szCs w:val="32"/>
        </w:rPr>
        <w:t>2017年10月18日</w:t>
      </w:r>
    </w:p>
    <w:p w14:paraId="0E2D8212" w14:textId="77777777" w:rsidR="006D18FB" w:rsidRPr="001774D4" w:rsidRDefault="006D18FB" w:rsidP="006D18FB">
      <w:pPr>
        <w:rPr>
          <w:sz w:val="13"/>
        </w:rPr>
      </w:pPr>
    </w:p>
    <w:p w14:paraId="02E39B00" w14:textId="77777777" w:rsidR="006D18FB" w:rsidRPr="001774D4" w:rsidRDefault="006D18FB" w:rsidP="006D18FB">
      <w:pPr>
        <w:rPr>
          <w:rFonts w:ascii="仿宋_GB2312" w:eastAsia="仿宋_GB2312"/>
          <w:sz w:val="20"/>
          <w:szCs w:val="32"/>
        </w:rPr>
      </w:pPr>
      <w:bookmarkStart w:id="0" w:name="_GoBack"/>
      <w:r w:rsidRPr="001774D4">
        <w:rPr>
          <w:rFonts w:ascii="仿宋_GB2312" w:eastAsia="仿宋_GB2312" w:hint="eastAsia"/>
          <w:sz w:val="20"/>
          <w:szCs w:val="32"/>
        </w:rPr>
        <w:t>同志们：</w:t>
      </w:r>
    </w:p>
    <w:bookmarkEnd w:id="0"/>
    <w:p w14:paraId="70BDF3CA" w14:textId="77777777" w:rsidR="001012E5" w:rsidRPr="001774D4" w:rsidRDefault="001012E5" w:rsidP="001012E5">
      <w:pPr>
        <w:ind w:firstLineChars="200" w:firstLine="400"/>
        <w:rPr>
          <w:rFonts w:ascii="仿宋_GB2312" w:eastAsia="仿宋_GB2312"/>
          <w:sz w:val="20"/>
          <w:szCs w:val="32"/>
        </w:rPr>
      </w:pPr>
      <w:r w:rsidRPr="001774D4">
        <w:rPr>
          <w:rFonts w:ascii="仿宋_GB2312" w:eastAsia="仿宋_GB2312"/>
          <w:sz w:val="20"/>
          <w:szCs w:val="32"/>
        </w:rPr>
        <w:t>现在，我代表第十八届中央委员会向大会作报告。</w:t>
      </w:r>
    </w:p>
    <w:p w14:paraId="423E6D58" w14:textId="77777777" w:rsidR="00231B96" w:rsidRPr="001774D4" w:rsidRDefault="00231B96" w:rsidP="00231B96">
      <w:pPr>
        <w:ind w:firstLineChars="200" w:firstLine="400"/>
        <w:rPr>
          <w:rFonts w:ascii="仿宋_GB2312" w:eastAsia="仿宋_GB2312"/>
          <w:sz w:val="20"/>
          <w:szCs w:val="32"/>
        </w:rPr>
      </w:pPr>
      <w:r w:rsidRPr="001774D4">
        <w:rPr>
          <w:rFonts w:ascii="仿宋_GB2312" w:eastAsia="仿宋_GB2312" w:hint="eastAsia"/>
          <w:sz w:val="20"/>
          <w:szCs w:val="32"/>
        </w:rPr>
        <w:t>中国共产党第十九次全国代表大会，是在全面建成小康社会决胜阶段、中国特色社会主义进入新时代的关键时期召开的一次十分重要的大会。</w:t>
      </w:r>
    </w:p>
    <w:p w14:paraId="6FF5952B" w14:textId="77777777" w:rsidR="00231B96" w:rsidRPr="001774D4" w:rsidRDefault="00231B96" w:rsidP="00231B96">
      <w:pPr>
        <w:ind w:firstLineChars="200" w:firstLine="400"/>
        <w:rPr>
          <w:rFonts w:ascii="黑体" w:eastAsia="黑体" w:hAnsi="黑体"/>
          <w:sz w:val="20"/>
          <w:szCs w:val="32"/>
        </w:rPr>
      </w:pPr>
      <w:r w:rsidRPr="001774D4">
        <w:rPr>
          <w:rFonts w:ascii="仿宋_GB2312" w:eastAsia="仿宋_GB2312" w:hAnsi="黑体" w:hint="eastAsia"/>
          <w:sz w:val="20"/>
          <w:szCs w:val="32"/>
        </w:rPr>
        <w:t>大会的主题是：</w:t>
      </w:r>
      <w:r w:rsidRPr="001774D4">
        <w:rPr>
          <w:rFonts w:ascii="黑体" w:eastAsia="黑体" w:hAnsi="黑体" w:hint="eastAsia"/>
          <w:sz w:val="20"/>
          <w:szCs w:val="32"/>
        </w:rPr>
        <w:t>不忘初心，牢记使命，高举中国特色社会主义伟大旗帜，决胜全面建成小康社会，夺取新时代中国特色社会主义伟大胜利，为实现中华民族伟大复兴的中国梦不懈奋斗。</w:t>
      </w:r>
    </w:p>
    <w:p w14:paraId="3B688869" w14:textId="77777777" w:rsidR="00231B96" w:rsidRPr="001774D4" w:rsidRDefault="00231B96" w:rsidP="00231B96">
      <w:pPr>
        <w:ind w:firstLineChars="200" w:firstLine="400"/>
        <w:rPr>
          <w:rFonts w:ascii="仿宋_GB2312" w:eastAsia="仿宋_GB2312"/>
          <w:sz w:val="20"/>
          <w:szCs w:val="32"/>
        </w:rPr>
      </w:pPr>
      <w:r w:rsidRPr="001774D4">
        <w:rPr>
          <w:rFonts w:ascii="仿宋_GB2312" w:eastAsia="仿宋_GB2312" w:hint="eastAsia"/>
          <w:sz w:val="20"/>
          <w:szCs w:val="32"/>
        </w:rPr>
        <w:t>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3445EC4D" w14:textId="77777777" w:rsidR="00231B96" w:rsidRPr="001774D4" w:rsidRDefault="00231B96" w:rsidP="00231B96">
      <w:pPr>
        <w:ind w:firstLineChars="200" w:firstLine="400"/>
        <w:rPr>
          <w:rFonts w:ascii="仿宋_GB2312" w:eastAsia="仿宋_GB2312"/>
          <w:sz w:val="20"/>
          <w:szCs w:val="32"/>
        </w:rPr>
      </w:pPr>
      <w:r w:rsidRPr="001774D4">
        <w:rPr>
          <w:rFonts w:ascii="仿宋_GB2312" w:eastAsia="仿宋_GB2312" w:hint="eastAsia"/>
          <w:sz w:val="20"/>
          <w:szCs w:val="32"/>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14:paraId="79871CBD" w14:textId="77777777" w:rsidR="00231B96" w:rsidRPr="001774D4" w:rsidRDefault="00231B96" w:rsidP="00231B96">
      <w:pPr>
        <w:ind w:firstLineChars="200" w:firstLine="400"/>
        <w:rPr>
          <w:rFonts w:ascii="黑体" w:eastAsia="黑体" w:hAnsi="黑体"/>
          <w:sz w:val="20"/>
          <w:szCs w:val="32"/>
        </w:rPr>
      </w:pPr>
      <w:r w:rsidRPr="001774D4">
        <w:rPr>
          <w:rFonts w:ascii="黑体" w:eastAsia="黑体" w:hAnsi="黑体" w:hint="eastAsia"/>
          <w:sz w:val="20"/>
          <w:szCs w:val="32"/>
        </w:rPr>
        <w:t>一、过去五年的工作和历史性变革</w:t>
      </w:r>
    </w:p>
    <w:p w14:paraId="4F666589" w14:textId="77777777" w:rsidR="00231B96" w:rsidRPr="001774D4" w:rsidRDefault="00231B96" w:rsidP="00231B96">
      <w:pPr>
        <w:ind w:firstLineChars="200" w:firstLine="400"/>
        <w:rPr>
          <w:rFonts w:ascii="仿宋_GB2312" w:eastAsia="仿宋_GB2312"/>
          <w:sz w:val="20"/>
          <w:szCs w:val="32"/>
        </w:rPr>
      </w:pPr>
      <w:r w:rsidRPr="001774D4">
        <w:rPr>
          <w:rFonts w:ascii="仿宋_GB2312" w:eastAsia="仿宋_GB2312" w:hint="eastAsia"/>
          <w:sz w:val="20"/>
          <w:szCs w:val="32"/>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14:paraId="265221BF" w14:textId="77777777" w:rsidR="00231B96" w:rsidRPr="001774D4" w:rsidRDefault="00231B96" w:rsidP="00231B96">
      <w:pPr>
        <w:ind w:firstLineChars="200" w:firstLine="400"/>
        <w:rPr>
          <w:rFonts w:ascii="仿宋_GB2312" w:eastAsia="仿宋_GB2312"/>
          <w:sz w:val="20"/>
          <w:szCs w:val="32"/>
        </w:rPr>
      </w:pPr>
      <w:r w:rsidRPr="001774D4">
        <w:rPr>
          <w:rFonts w:ascii="仿宋_GB2312" w:eastAsia="仿宋_GB2312" w:hint="eastAsia"/>
          <w:sz w:val="20"/>
          <w:szCs w:val="32"/>
        </w:rPr>
        <w:t>为贯彻十八大精神，党中央召开七次全会，分别就政府机构改革和职能转变、全面深化改革、全</w:t>
      </w:r>
      <w:r w:rsidRPr="001774D4">
        <w:rPr>
          <w:rFonts w:ascii="仿宋_GB2312" w:eastAsia="仿宋_GB2312" w:hint="eastAsia"/>
          <w:sz w:val="20"/>
          <w:szCs w:val="32"/>
        </w:rPr>
        <w:lastRenderedPageBreak/>
        <w:t>面推进依法治国、制定“十三五”规划、全面从严治党等重大问题作出决定和部署。五年来，我们统筹推进“五位一体”总体布局、协调推进“四个全面”战略布局，“十二五”规划胜利完成，“十三五”规划顺利实施，党和国家事业全面开创新局面。</w:t>
      </w:r>
    </w:p>
    <w:p w14:paraId="37E56239"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（一）</w:t>
      </w:r>
      <w:r w:rsidR="00231B96" w:rsidRPr="001774D4">
        <w:rPr>
          <w:rFonts w:ascii="仿宋_GB2312" w:eastAsia="仿宋_GB2312" w:hint="eastAsia"/>
          <w:b/>
          <w:sz w:val="20"/>
          <w:szCs w:val="32"/>
        </w:rPr>
        <w:t>经济建设取得重大成就。</w:t>
      </w:r>
      <w:r w:rsidR="00231B96" w:rsidRPr="001774D4">
        <w:rPr>
          <w:rFonts w:ascii="仿宋_GB2312" w:eastAsia="仿宋_GB2312" w:hint="eastAsia"/>
          <w:sz w:val="20"/>
          <w:szCs w:val="32"/>
        </w:rPr>
        <w:t>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14:paraId="75F5E345"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（二）</w:t>
      </w:r>
      <w:r w:rsidR="00231B96" w:rsidRPr="001774D4">
        <w:rPr>
          <w:rFonts w:ascii="仿宋_GB2312" w:eastAsia="仿宋_GB2312" w:hint="eastAsia"/>
          <w:b/>
          <w:sz w:val="20"/>
          <w:szCs w:val="32"/>
        </w:rPr>
        <w:t>全面深化改革取得重大突破。</w:t>
      </w:r>
      <w:r w:rsidR="00231B96" w:rsidRPr="001774D4">
        <w:rPr>
          <w:rFonts w:ascii="仿宋_GB2312" w:eastAsia="仿宋_GB2312" w:hint="eastAsia"/>
          <w:sz w:val="20"/>
          <w:szCs w:val="32"/>
        </w:rPr>
        <w:t>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14:paraId="751CC19A"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（三）</w:t>
      </w:r>
      <w:r w:rsidR="00231B96" w:rsidRPr="001774D4">
        <w:rPr>
          <w:rFonts w:ascii="仿宋_GB2312" w:eastAsia="仿宋_GB2312" w:hint="eastAsia"/>
          <w:b/>
          <w:sz w:val="20"/>
          <w:szCs w:val="32"/>
        </w:rPr>
        <w:t>民主法治建设迈出重大步伐。</w:t>
      </w:r>
      <w:r w:rsidR="00231B96" w:rsidRPr="001774D4">
        <w:rPr>
          <w:rFonts w:ascii="仿宋_GB2312" w:eastAsia="仿宋_GB2312" w:hint="eastAsia"/>
          <w:sz w:val="20"/>
          <w:szCs w:val="32"/>
        </w:rPr>
        <w:t>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w:t>
      </w:r>
      <w:r w:rsidR="00231B96" w:rsidRPr="001774D4">
        <w:rPr>
          <w:rFonts w:ascii="仿宋_GB2312" w:eastAsia="仿宋_GB2312" w:hint="eastAsia"/>
          <w:sz w:val="20"/>
          <w:szCs w:val="32"/>
        </w:rPr>
        <w:lastRenderedPageBreak/>
        <w:t>点取得实效，行政体制改革、司法体制改革、权力运行制约和监督体系建设有效实施。</w:t>
      </w:r>
    </w:p>
    <w:p w14:paraId="6B3C34BE"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（四）</w:t>
      </w:r>
      <w:r w:rsidR="00231B96" w:rsidRPr="001774D4">
        <w:rPr>
          <w:rFonts w:ascii="仿宋_GB2312" w:eastAsia="仿宋_GB2312" w:hint="eastAsia"/>
          <w:b/>
          <w:sz w:val="20"/>
          <w:szCs w:val="32"/>
        </w:rPr>
        <w:t>思想文化建设取得重大进展。</w:t>
      </w:r>
      <w:r w:rsidR="00231B96" w:rsidRPr="001774D4">
        <w:rPr>
          <w:rFonts w:ascii="仿宋_GB2312" w:eastAsia="仿宋_GB2312" w:hint="eastAsia"/>
          <w:sz w:val="20"/>
          <w:szCs w:val="32"/>
        </w:rPr>
        <w:t>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14:paraId="7FC04A57"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（五）</w:t>
      </w:r>
      <w:r w:rsidR="00231B96" w:rsidRPr="001774D4">
        <w:rPr>
          <w:rFonts w:ascii="仿宋_GB2312" w:eastAsia="仿宋_GB2312" w:hint="eastAsia"/>
          <w:b/>
          <w:sz w:val="20"/>
          <w:szCs w:val="32"/>
        </w:rPr>
        <w:t>人民生活不断改善。</w:t>
      </w:r>
      <w:r w:rsidR="00231B96" w:rsidRPr="001774D4">
        <w:rPr>
          <w:rFonts w:ascii="仿宋_GB2312" w:eastAsia="仿宋_GB2312" w:hint="eastAsia"/>
          <w:sz w:val="20"/>
          <w:szCs w:val="32"/>
        </w:rPr>
        <w:t>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14:paraId="0EF0EC69"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（六）</w:t>
      </w:r>
      <w:r w:rsidR="00231B96" w:rsidRPr="001774D4">
        <w:rPr>
          <w:rFonts w:ascii="仿宋_GB2312" w:eastAsia="仿宋_GB2312" w:hint="eastAsia"/>
          <w:b/>
          <w:sz w:val="20"/>
          <w:szCs w:val="32"/>
        </w:rPr>
        <w:t>生态文明建设成效显著。</w:t>
      </w:r>
      <w:r w:rsidR="00231B96" w:rsidRPr="001774D4">
        <w:rPr>
          <w:rFonts w:ascii="仿宋_GB2312" w:eastAsia="仿宋_GB2312" w:hint="eastAsia"/>
          <w:sz w:val="20"/>
          <w:szCs w:val="32"/>
        </w:rPr>
        <w:t>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14:paraId="4BAA34E9"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（七）</w:t>
      </w:r>
      <w:r w:rsidR="00231B96" w:rsidRPr="001774D4">
        <w:rPr>
          <w:rFonts w:ascii="仿宋_GB2312" w:eastAsia="仿宋_GB2312" w:hint="eastAsia"/>
          <w:b/>
          <w:sz w:val="20"/>
          <w:szCs w:val="32"/>
        </w:rPr>
        <w:t>强军兴军开创新局面。</w:t>
      </w:r>
      <w:r w:rsidR="00231B96" w:rsidRPr="001774D4">
        <w:rPr>
          <w:rFonts w:ascii="仿宋_GB2312" w:eastAsia="仿宋_GB2312" w:hint="eastAsia"/>
          <w:sz w:val="20"/>
          <w:szCs w:val="32"/>
        </w:rPr>
        <w:t>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恐维稳、</w:t>
      </w:r>
      <w:r w:rsidR="00231B96" w:rsidRPr="001774D4">
        <w:rPr>
          <w:rFonts w:ascii="仿宋_GB2312" w:eastAsia="仿宋_GB2312" w:hint="eastAsia"/>
          <w:sz w:val="20"/>
          <w:szCs w:val="32"/>
        </w:rPr>
        <w:lastRenderedPageBreak/>
        <w:t>抢险救灾、国际维和、亚丁湾护航、人道主义救援等重大任务，武器装备加快发展，军事斗争准备取得重大进展。人民军队在中国特色强军之路上迈出坚定步伐。</w:t>
      </w:r>
    </w:p>
    <w:p w14:paraId="5BBCB465"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（八）</w:t>
      </w:r>
      <w:r w:rsidR="00231B96" w:rsidRPr="001774D4">
        <w:rPr>
          <w:rFonts w:ascii="仿宋_GB2312" w:eastAsia="仿宋_GB2312" w:hint="eastAsia"/>
          <w:b/>
          <w:sz w:val="20"/>
          <w:szCs w:val="32"/>
        </w:rPr>
        <w:t>港澳台工作取得新进展。</w:t>
      </w:r>
      <w:r w:rsidR="00231B96" w:rsidRPr="001774D4">
        <w:rPr>
          <w:rFonts w:ascii="仿宋_GB2312" w:eastAsia="仿宋_GB2312" w:hint="eastAsia"/>
          <w:sz w:val="20"/>
          <w:szCs w:val="32"/>
        </w:rPr>
        <w:t>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14:paraId="71617A27"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（九）</w:t>
      </w:r>
      <w:r w:rsidR="00231B96" w:rsidRPr="001774D4">
        <w:rPr>
          <w:rFonts w:ascii="仿宋_GB2312" w:eastAsia="仿宋_GB2312" w:hint="eastAsia"/>
          <w:b/>
          <w:sz w:val="20"/>
          <w:szCs w:val="32"/>
        </w:rPr>
        <w:t>全方位外交布局深入展开。</w:t>
      </w:r>
      <w:r w:rsidR="00231B96" w:rsidRPr="001774D4">
        <w:rPr>
          <w:rFonts w:ascii="仿宋_GB2312" w:eastAsia="仿宋_GB2312" w:hint="eastAsia"/>
          <w:sz w:val="20"/>
          <w:szCs w:val="32"/>
        </w:rPr>
        <w:t>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14:paraId="439826D9" w14:textId="77777777" w:rsidR="00231B96" w:rsidRPr="001774D4" w:rsidRDefault="00F63A91" w:rsidP="00231B96">
      <w:pPr>
        <w:ind w:firstLineChars="200" w:firstLine="400"/>
        <w:rPr>
          <w:rFonts w:ascii="仿宋_GB2312" w:eastAsia="仿宋_GB2312"/>
          <w:sz w:val="20"/>
          <w:szCs w:val="32"/>
        </w:rPr>
      </w:pPr>
      <w:r w:rsidRPr="001774D4">
        <w:rPr>
          <w:rFonts w:ascii="仿宋_GB2312" w:eastAsia="仿宋_GB2312" w:hint="eastAsia"/>
          <w:b/>
          <w:sz w:val="20"/>
          <w:szCs w:val="32"/>
        </w:rPr>
        <w:t>（十）</w:t>
      </w:r>
      <w:r w:rsidR="00231B96" w:rsidRPr="001774D4">
        <w:rPr>
          <w:rFonts w:ascii="仿宋_GB2312" w:eastAsia="仿宋_GB2312" w:hint="eastAsia"/>
          <w:b/>
          <w:sz w:val="20"/>
          <w:szCs w:val="32"/>
        </w:rPr>
        <w:t>全面从严治党成效卓著。</w:t>
      </w:r>
      <w:r w:rsidR="00231B96" w:rsidRPr="001774D4">
        <w:rPr>
          <w:rFonts w:ascii="仿宋_GB2312" w:eastAsia="仿宋_GB2312" w:hint="eastAsia"/>
          <w:sz w:val="20"/>
          <w:szCs w:val="32"/>
        </w:rPr>
        <w:t>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14:paraId="3F173643" w14:textId="77777777" w:rsidR="00F63A91" w:rsidRPr="001774D4" w:rsidRDefault="00F63A91" w:rsidP="00231B96">
      <w:pPr>
        <w:ind w:firstLineChars="200" w:firstLine="400"/>
        <w:rPr>
          <w:rFonts w:ascii="仿宋_GB2312" w:eastAsia="仿宋_GB2312"/>
          <w:sz w:val="20"/>
          <w:szCs w:val="32"/>
        </w:rPr>
      </w:pPr>
      <w:r w:rsidRPr="001774D4">
        <w:rPr>
          <w:rFonts w:ascii="仿宋_GB2312" w:eastAsia="仿宋_GB2312" w:hint="eastAsia"/>
          <w:sz w:val="20"/>
          <w:szCs w:val="32"/>
        </w:rPr>
        <w:lastRenderedPageBreak/>
        <w:t>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w:t>
      </w:r>
    </w:p>
    <w:p w14:paraId="78898399" w14:textId="77777777" w:rsidR="00F63A91" w:rsidRPr="001774D4" w:rsidRDefault="00F63A91" w:rsidP="00231B96">
      <w:pPr>
        <w:ind w:firstLineChars="200" w:firstLine="400"/>
        <w:rPr>
          <w:rFonts w:ascii="仿宋_GB2312" w:eastAsia="仿宋_GB2312"/>
          <w:sz w:val="20"/>
          <w:szCs w:val="32"/>
        </w:rPr>
      </w:pPr>
      <w:r w:rsidRPr="001774D4">
        <w:rPr>
          <w:rFonts w:ascii="仿宋_GB2312" w:eastAsia="仿宋_GB2312" w:hint="eastAsia"/>
          <w:sz w:val="20"/>
          <w:szCs w:val="32"/>
        </w:rPr>
        <w:t>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14:paraId="4E8A8DED" w14:textId="77777777" w:rsidR="00F63A91" w:rsidRPr="001774D4" w:rsidRDefault="00F63A91" w:rsidP="00231B96">
      <w:pPr>
        <w:ind w:firstLineChars="200" w:firstLine="400"/>
        <w:rPr>
          <w:rFonts w:ascii="仿宋_GB2312" w:eastAsia="仿宋_GB2312"/>
          <w:sz w:val="20"/>
          <w:szCs w:val="32"/>
        </w:rPr>
      </w:pPr>
      <w:r w:rsidRPr="001774D4">
        <w:rPr>
          <w:rFonts w:ascii="仿宋_GB2312" w:eastAsia="仿宋_GB2312" w:hint="eastAsia"/>
          <w:sz w:val="20"/>
          <w:szCs w:val="32"/>
        </w:rPr>
        <w:t>同时，必须清醒看到，我们的工作还存在许多不足，也面临不少困难和挑战。主要是：</w:t>
      </w:r>
      <w:r w:rsidRPr="001774D4">
        <w:rPr>
          <w:rFonts w:ascii="仿宋_GB2312" w:eastAsia="仿宋_GB2312" w:hint="eastAsia"/>
          <w:b/>
          <w:sz w:val="20"/>
          <w:szCs w:val="32"/>
        </w:rPr>
        <w:t>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w:t>
      </w:r>
      <w:r w:rsidRPr="001774D4">
        <w:rPr>
          <w:rFonts w:ascii="仿宋_GB2312" w:eastAsia="仿宋_GB2312" w:hint="eastAsia"/>
          <w:sz w:val="20"/>
          <w:szCs w:val="32"/>
        </w:rPr>
        <w:t>这些问题，必须着力加以解决。</w:t>
      </w:r>
    </w:p>
    <w:p w14:paraId="347394FD" w14:textId="77777777" w:rsidR="00F63A91" w:rsidRPr="001774D4" w:rsidRDefault="00F63A91" w:rsidP="00231B96">
      <w:pPr>
        <w:ind w:firstLineChars="200" w:firstLine="400"/>
        <w:rPr>
          <w:rFonts w:ascii="仿宋_GB2312" w:eastAsia="仿宋_GB2312"/>
          <w:sz w:val="20"/>
          <w:szCs w:val="32"/>
        </w:rPr>
      </w:pPr>
      <w:r w:rsidRPr="001774D4">
        <w:rPr>
          <w:rFonts w:ascii="仿宋_GB2312" w:eastAsia="仿宋_GB2312" w:hint="eastAsia"/>
          <w:sz w:val="20"/>
          <w:szCs w:val="32"/>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w:t>
      </w:r>
    </w:p>
    <w:p w14:paraId="51278A39" w14:textId="77777777" w:rsidR="00F63A91" w:rsidRPr="001774D4" w:rsidRDefault="00F63A91" w:rsidP="00231B96">
      <w:pPr>
        <w:ind w:firstLineChars="200" w:firstLine="400"/>
        <w:rPr>
          <w:rFonts w:ascii="仿宋_GB2312" w:eastAsia="仿宋_GB2312"/>
          <w:sz w:val="20"/>
          <w:szCs w:val="32"/>
        </w:rPr>
      </w:pPr>
      <w:r w:rsidRPr="001774D4">
        <w:rPr>
          <w:rFonts w:ascii="仿宋_GB2312" w:eastAsia="仿宋_GB2312" w:hint="eastAsia"/>
          <w:sz w:val="20"/>
          <w:szCs w:val="32"/>
        </w:rPr>
        <w:t>同志们！改革开放之初，我们党发出了走自己的路、建设中国特色社会主义的伟大号召。从那时以来，我们党团结带领全国各族人民不懈奋斗，推动我国经济实力、科技实力、国防实力、综合国力</w:t>
      </w:r>
      <w:r w:rsidRPr="001774D4">
        <w:rPr>
          <w:rFonts w:ascii="仿宋_GB2312" w:eastAsia="仿宋_GB2312" w:hint="eastAsia"/>
          <w:sz w:val="20"/>
          <w:szCs w:val="32"/>
        </w:rPr>
        <w:lastRenderedPageBreak/>
        <w:t>进入世界前列，推动我国国际地位实现前所未有的提升，党的面貌、国家的面貌、人民的面貌、军队的面貌、中华民族的面貌发生了前所未有的变化，中华民族正以崭新姿态屹立于世界的东方。</w:t>
      </w:r>
    </w:p>
    <w:p w14:paraId="74EE7E27"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经过长期努力，中国特色社会主义进入了新时代，这是我国发展新的历史方位。</w:t>
      </w:r>
    </w:p>
    <w:p w14:paraId="7C6A8903"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1E173932" w14:textId="77777777" w:rsidR="00F63A91" w:rsidRPr="001774D4" w:rsidRDefault="00F63A91" w:rsidP="00F63A91">
      <w:pPr>
        <w:ind w:firstLineChars="200" w:firstLine="400"/>
        <w:rPr>
          <w:rFonts w:ascii="仿宋_GB2312" w:eastAsia="仿宋_GB2312" w:hAnsi="仿宋_GB2312" w:cs="仿宋_GB2312"/>
          <w:sz w:val="20"/>
          <w:szCs w:val="32"/>
        </w:rPr>
      </w:pPr>
      <w:r w:rsidRPr="001774D4">
        <w:rPr>
          <w:rFonts w:ascii="仿宋_GB2312" w:eastAsia="仿宋_GB2312" w:hint="eastAsia"/>
          <w:sz w:val="20"/>
          <w:szCs w:val="32"/>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r w:rsidRPr="001774D4">
        <w:rPr>
          <w:rFonts w:ascii="微软雅黑" w:eastAsia="微软雅黑" w:hAnsi="微软雅黑" w:cs="微软雅黑" w:hint="eastAsia"/>
          <w:sz w:val="20"/>
          <w:szCs w:val="32"/>
        </w:rPr>
        <w:t>勠</w:t>
      </w:r>
      <w:r w:rsidRPr="001774D4">
        <w:rPr>
          <w:rFonts w:ascii="仿宋_GB2312" w:eastAsia="仿宋_GB2312" w:hAnsi="仿宋_GB2312" w:cs="仿宋_GB2312" w:hint="eastAsia"/>
          <w:sz w:val="20"/>
          <w:szCs w:val="32"/>
        </w:rPr>
        <w:t>力同心、奋力实现中华民族伟大复兴中国梦的时代，是我国日益走近世界舞台中央、不断为人类作出更大贡献的时代。</w:t>
      </w:r>
    </w:p>
    <w:p w14:paraId="7BF9E570"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14:paraId="3CE3F552"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w:t>
      </w:r>
      <w:r w:rsidRPr="001774D4">
        <w:rPr>
          <w:rFonts w:ascii="仿宋_GB2312" w:eastAsia="仿宋_GB2312" w:hint="eastAsia"/>
          <w:sz w:val="20"/>
          <w:szCs w:val="32"/>
        </w:rPr>
        <w:lastRenderedPageBreak/>
        <w:t>社会全面进步。</w:t>
      </w:r>
    </w:p>
    <w:p w14:paraId="1047198B"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14:paraId="12AB994E"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14:paraId="5C24F477" w14:textId="77777777" w:rsidR="00F63A91" w:rsidRPr="001774D4" w:rsidRDefault="00F63A91" w:rsidP="00F63A91">
      <w:pPr>
        <w:ind w:firstLineChars="200" w:firstLine="400"/>
        <w:rPr>
          <w:rFonts w:ascii="黑体" w:eastAsia="黑体" w:hAnsi="黑体"/>
          <w:sz w:val="20"/>
          <w:szCs w:val="32"/>
        </w:rPr>
      </w:pPr>
      <w:r w:rsidRPr="001774D4">
        <w:rPr>
          <w:rFonts w:ascii="黑体" w:eastAsia="黑体" w:hAnsi="黑体" w:hint="eastAsia"/>
          <w:sz w:val="20"/>
          <w:szCs w:val="32"/>
        </w:rPr>
        <w:t>二、新时代中国共产党的历史使命</w:t>
      </w:r>
    </w:p>
    <w:p w14:paraId="10C35CBD"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14:paraId="31C97A87"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14:paraId="196E6BE8"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实现中华民族伟大复兴是近代以来中华民族最伟大的梦想。中国共产党一经成立，就把实现共产主义作为党的最高理想和最终目标，义无反顾肩负起实现中华民族伟大复兴的历史使命，团结带领人</w:t>
      </w:r>
      <w:r w:rsidRPr="001774D4">
        <w:rPr>
          <w:rFonts w:ascii="仿宋_GB2312" w:eastAsia="仿宋_GB2312" w:hint="eastAsia"/>
          <w:sz w:val="20"/>
          <w:szCs w:val="32"/>
        </w:rPr>
        <w:lastRenderedPageBreak/>
        <w:t>民进行了艰苦卓绝的斗争，谱写了气吞山河的壮丽史诗。</w:t>
      </w:r>
    </w:p>
    <w:p w14:paraId="3C2E551C"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14:paraId="5883E4FE"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代不断衰落到根本扭转命运、持续走向繁荣富强的伟大飞跃。</w:t>
      </w:r>
    </w:p>
    <w:p w14:paraId="56F4CB99"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14:paraId="083398EF"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14:paraId="3E7EAEF7"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同志们！今天，我们比历史上任何时期都更接近、更有信心和能力实现中华民族伟大复兴的目标。</w:t>
      </w:r>
    </w:p>
    <w:p w14:paraId="1D0AFEAB"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行百里者半九十。中华民族伟大复兴，绝不是轻轻松松、敲锣打鼓就能实现的。全党必须准备付出更为艰巨、更为艰苦的努力。</w:t>
      </w:r>
    </w:p>
    <w:p w14:paraId="49D89DCB"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实现伟大梦想，必须进行伟大斗争。社会是在矛盾运动中前进的，有矛盾就会有斗争。我们党要团结带领人民有效应对重大挑战、抵御重大风险、克服重大阻力、解决重大矛盾，必须进行具有许多</w:t>
      </w:r>
      <w:r w:rsidRPr="001774D4">
        <w:rPr>
          <w:rFonts w:ascii="仿宋_GB2312" w:eastAsia="仿宋_GB2312" w:hint="eastAsia"/>
          <w:sz w:val="20"/>
          <w:szCs w:val="32"/>
        </w:rPr>
        <w:lastRenderedPageBreak/>
        <w:t>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14:paraId="162A4D04"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14:paraId="6FD944E1"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14:paraId="7D344EF1"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伟大斗争，伟大工程，伟大事业，伟大梦想，紧密联系、相互贯通、相互作用，其中起决定性作用的是党的建设新的伟大工程。推进伟大工程，要结合伟大斗争、伟大事业、伟大梦想的实践来进行，</w:t>
      </w:r>
      <w:r w:rsidRPr="001774D4">
        <w:rPr>
          <w:rFonts w:ascii="仿宋_GB2312" w:eastAsia="仿宋_GB2312" w:hint="eastAsia"/>
          <w:sz w:val="20"/>
          <w:szCs w:val="32"/>
        </w:rPr>
        <w:lastRenderedPageBreak/>
        <w:t>确保党在世界形势深刻变化的历史进程中始终走在时代前列，在应对国内外各种风险和考验的历史进程中始终成为全国人民的主心骨，在坚持和发展中国特色社会主义的历史进程中始终成为坚强领导核心。</w:t>
      </w:r>
    </w:p>
    <w:p w14:paraId="5AC56045"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14:paraId="610B267C" w14:textId="77777777" w:rsidR="00F63A91" w:rsidRPr="001774D4" w:rsidRDefault="00F63A91" w:rsidP="00F63A91">
      <w:pPr>
        <w:ind w:firstLineChars="200" w:firstLine="400"/>
        <w:rPr>
          <w:rFonts w:ascii="黑体" w:eastAsia="黑体" w:hAnsi="黑体"/>
          <w:sz w:val="20"/>
          <w:szCs w:val="32"/>
        </w:rPr>
      </w:pPr>
      <w:r w:rsidRPr="001774D4">
        <w:rPr>
          <w:rFonts w:ascii="黑体" w:eastAsia="黑体" w:hAnsi="黑体" w:hint="eastAsia"/>
          <w:sz w:val="20"/>
          <w:szCs w:val="32"/>
        </w:rPr>
        <w:t>三、新时代中国特色社会主义思想和基本方略</w:t>
      </w:r>
    </w:p>
    <w:p w14:paraId="03D040B6"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14:paraId="674F3B8A"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14:paraId="65AC0A87"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w:t>
      </w:r>
      <w:r w:rsidRPr="001774D4">
        <w:rPr>
          <w:rFonts w:ascii="仿宋_GB2312" w:eastAsia="仿宋_GB2312" w:hint="eastAsia"/>
          <w:sz w:val="20"/>
          <w:szCs w:val="32"/>
        </w:rPr>
        <w:lastRenderedPageBreak/>
        <w:t>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14:paraId="141CBE61"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2DC040D8"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全党要深刻领会新时代中国特色社会主义思想的精神实质和丰富内涵，在各项工作中全面准确贯彻落实。</w:t>
      </w:r>
    </w:p>
    <w:p w14:paraId="43845B63"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（一）坚持党对一切工作的领导。</w:t>
      </w:r>
      <w:r w:rsidRPr="001774D4">
        <w:rPr>
          <w:rFonts w:ascii="仿宋_GB2312" w:eastAsia="仿宋_GB2312" w:hint="eastAsia"/>
          <w:sz w:val="20"/>
          <w:szCs w:val="32"/>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14:paraId="47B2B24A"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（二）坚持以人民为中心。</w:t>
      </w:r>
      <w:r w:rsidRPr="001774D4">
        <w:rPr>
          <w:rFonts w:ascii="仿宋_GB2312" w:eastAsia="仿宋_GB2312" w:hint="eastAsia"/>
          <w:sz w:val="20"/>
          <w:szCs w:val="32"/>
        </w:rPr>
        <w:t>人民是历史的创造者，是决定党和国家前途命运的根本力量。必须坚持人民主体地位，坚持立党为公、执政为民，践行全心全意为人民服务的根本宗旨，把党的群众路线</w:t>
      </w:r>
      <w:r w:rsidRPr="001774D4">
        <w:rPr>
          <w:rFonts w:ascii="仿宋_GB2312" w:eastAsia="仿宋_GB2312" w:hint="eastAsia"/>
          <w:sz w:val="20"/>
          <w:szCs w:val="32"/>
        </w:rPr>
        <w:lastRenderedPageBreak/>
        <w:t>贯彻到治国理政全部活动之中，把人民对美好生活的向往作为奋斗目标，依靠人民创造历史伟业。</w:t>
      </w:r>
    </w:p>
    <w:p w14:paraId="2D6EAC1B"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（三）坚持全面深化改革。</w:t>
      </w:r>
      <w:r w:rsidRPr="001774D4">
        <w:rPr>
          <w:rFonts w:ascii="仿宋_GB2312" w:eastAsia="仿宋_GB2312" w:hint="eastAsia"/>
          <w:sz w:val="20"/>
          <w:szCs w:val="32"/>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14:paraId="09CD5EE1"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（四）坚持新发展理念。</w:t>
      </w:r>
      <w:r w:rsidRPr="001774D4">
        <w:rPr>
          <w:rFonts w:ascii="仿宋_GB2312" w:eastAsia="仿宋_GB2312" w:hint="eastAsia"/>
          <w:sz w:val="20"/>
          <w:szCs w:val="32"/>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14:paraId="26BD93C3"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（五）坚持人民当家作主。</w:t>
      </w:r>
      <w:r w:rsidRPr="001774D4">
        <w:rPr>
          <w:rFonts w:ascii="仿宋_GB2312" w:eastAsia="仿宋_GB2312" w:hint="eastAsia"/>
          <w:sz w:val="20"/>
          <w:szCs w:val="32"/>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14:paraId="51DA7841"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（六）坚持全面依法治国。</w:t>
      </w:r>
      <w:r w:rsidRPr="001774D4">
        <w:rPr>
          <w:rFonts w:ascii="仿宋_GB2312" w:eastAsia="仿宋_GB2312" w:hint="eastAsia"/>
          <w:sz w:val="20"/>
          <w:szCs w:val="32"/>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14:paraId="45443C57"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lastRenderedPageBreak/>
        <w:t>（七）坚持社会主义核心价值体系。</w:t>
      </w:r>
      <w:r w:rsidRPr="001774D4">
        <w:rPr>
          <w:rFonts w:ascii="仿宋_GB2312" w:eastAsia="仿宋_GB2312" w:hint="eastAsia"/>
          <w:sz w:val="20"/>
          <w:szCs w:val="32"/>
        </w:rPr>
        <w:t>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14:paraId="65CBB091"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（八）坚持在发展中保障和改善民生。</w:t>
      </w:r>
      <w:r w:rsidRPr="001774D4">
        <w:rPr>
          <w:rFonts w:ascii="仿宋_GB2312" w:eastAsia="仿宋_GB2312" w:hint="eastAsia"/>
          <w:sz w:val="20"/>
          <w:szCs w:val="32"/>
        </w:rPr>
        <w:t>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14:paraId="52419825"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（九）坚持人与自然和谐共生。</w:t>
      </w:r>
      <w:r w:rsidRPr="001774D4">
        <w:rPr>
          <w:rFonts w:ascii="仿宋_GB2312" w:eastAsia="仿宋_GB2312" w:hint="eastAsia"/>
          <w:sz w:val="20"/>
          <w:szCs w:val="32"/>
        </w:rPr>
        <w:t>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14:paraId="3976ABBE"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（十）坚持总体国家安全观。</w:t>
      </w:r>
      <w:r w:rsidRPr="001774D4">
        <w:rPr>
          <w:rFonts w:ascii="仿宋_GB2312" w:eastAsia="仿宋_GB2312" w:hint="eastAsia"/>
          <w:sz w:val="20"/>
          <w:szCs w:val="32"/>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18A76BDF"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（十一）坚持党对人民军队的绝对领导。</w:t>
      </w:r>
      <w:r w:rsidRPr="001774D4">
        <w:rPr>
          <w:rFonts w:ascii="仿宋_GB2312" w:eastAsia="仿宋_GB2312" w:hint="eastAsia"/>
          <w:sz w:val="20"/>
          <w:szCs w:val="32"/>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w:t>
      </w:r>
      <w:r w:rsidRPr="001774D4">
        <w:rPr>
          <w:rFonts w:ascii="仿宋_GB2312" w:eastAsia="仿宋_GB2312" w:hint="eastAsia"/>
          <w:sz w:val="20"/>
          <w:szCs w:val="32"/>
        </w:rPr>
        <w:lastRenderedPageBreak/>
        <w:t>改革强军、科技兴军、依法治军，更加注重聚焦实战，更加注重创新驱动，更加注重体系建设，更加注重集约高效，更加注重军民融合，实现党在新时代的强军目标。</w:t>
      </w:r>
    </w:p>
    <w:p w14:paraId="69E2074D"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（十二）坚持“一国两制”和推进祖国统一。</w:t>
      </w:r>
      <w:r w:rsidRPr="001774D4">
        <w:rPr>
          <w:rFonts w:ascii="仿宋_GB2312" w:eastAsia="仿宋_GB2312" w:hint="eastAsia"/>
          <w:sz w:val="20"/>
          <w:szCs w:val="32"/>
        </w:rPr>
        <w:t>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14:paraId="1F3F0525"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（十三）坚持推动构建人类命运共同体。</w:t>
      </w:r>
      <w:r w:rsidRPr="001774D4">
        <w:rPr>
          <w:rFonts w:ascii="仿宋_GB2312" w:eastAsia="仿宋_GB2312" w:hint="eastAsia"/>
          <w:sz w:val="20"/>
          <w:szCs w:val="32"/>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14:paraId="4FB50CB2"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b/>
          <w:sz w:val="20"/>
          <w:szCs w:val="32"/>
        </w:rPr>
        <w:t>（十四）坚持全面从严治党。</w:t>
      </w:r>
      <w:r w:rsidRPr="001774D4">
        <w:rPr>
          <w:rFonts w:ascii="仿宋_GB2312" w:eastAsia="仿宋_GB2312" w:hint="eastAsia"/>
          <w:sz w:val="20"/>
          <w:szCs w:val="32"/>
        </w:rPr>
        <w:t>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14:paraId="6FB4E19A"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以上十四条，构成新时代坚持和发展中国特色社会主义的基本方略。全党同志必须全面贯彻党的基本理论、基本路线、基本方略，更好引领党和人民事业发展。</w:t>
      </w:r>
    </w:p>
    <w:p w14:paraId="093FC217"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实践没有止境，理论创新也没有止境。世界每时每刻都在发生变化，中国也每时每刻都在发生变化，我们必须在理论上跟上时代，不断认识规律，不断推进理论创新、实践创新、制度创新、文化创</w:t>
      </w:r>
      <w:r w:rsidRPr="001774D4">
        <w:rPr>
          <w:rFonts w:ascii="仿宋_GB2312" w:eastAsia="仿宋_GB2312" w:hint="eastAsia"/>
          <w:sz w:val="20"/>
          <w:szCs w:val="32"/>
        </w:rPr>
        <w:lastRenderedPageBreak/>
        <w:t>新以及其他各方面创新。</w:t>
      </w:r>
    </w:p>
    <w:p w14:paraId="6E05AA9E" w14:textId="77777777" w:rsidR="00F63A91" w:rsidRPr="001774D4" w:rsidRDefault="00F63A91" w:rsidP="00F63A91">
      <w:pPr>
        <w:ind w:firstLineChars="200" w:firstLine="400"/>
        <w:rPr>
          <w:rFonts w:ascii="仿宋_GB2312" w:eastAsia="仿宋_GB2312"/>
          <w:sz w:val="20"/>
          <w:szCs w:val="32"/>
        </w:rPr>
      </w:pPr>
      <w:r w:rsidRPr="001774D4">
        <w:rPr>
          <w:rFonts w:ascii="仿宋_GB2312" w:eastAsia="仿宋_GB2312" w:hint="eastAsia"/>
          <w:sz w:val="20"/>
          <w:szCs w:val="32"/>
        </w:rPr>
        <w:t>同志们！时代是思想之母，实践是理论之源。只要我们善于聆听时代声音，勇于坚持真理、修正错误，二十一世纪中国的马克思主义一定能够展现出更强大、更有说服力的真理力量！</w:t>
      </w:r>
    </w:p>
    <w:p w14:paraId="6A6F6D6D" w14:textId="77777777" w:rsidR="00F63A91" w:rsidRPr="001774D4" w:rsidRDefault="00F63A91" w:rsidP="00F63A91">
      <w:pPr>
        <w:ind w:firstLineChars="200" w:firstLine="400"/>
        <w:rPr>
          <w:rFonts w:ascii="黑体" w:eastAsia="黑体" w:hAnsi="黑体"/>
          <w:sz w:val="20"/>
          <w:szCs w:val="32"/>
        </w:rPr>
      </w:pPr>
      <w:r w:rsidRPr="001774D4">
        <w:rPr>
          <w:rFonts w:ascii="黑体" w:eastAsia="黑体" w:hAnsi="黑体" w:hint="eastAsia"/>
          <w:sz w:val="20"/>
          <w:szCs w:val="32"/>
        </w:rPr>
        <w:t>四、决胜全面建成小康社会，开启全面建设社会主义现代化国家新征程</w:t>
      </w:r>
    </w:p>
    <w:p w14:paraId="4FC5DC84" w14:textId="77777777" w:rsidR="00F63A91"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14:paraId="74A99FB2"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从现在到二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年，是全面建成小康社会决胜期。要按照</w:t>
      </w:r>
      <w:r w:rsidRPr="001774D4">
        <w:rPr>
          <w:rFonts w:ascii="仿宋_GB2312" w:eastAsia="仿宋_GB2312" w:hint="eastAsia"/>
          <w:sz w:val="20"/>
          <w:szCs w:val="32"/>
        </w:rPr>
        <w:t>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好防范化解重大风险、精准脱贫、污染防治的攻坚战，使全面建成小康社会得到人民认可、经得起历史检验。</w:t>
      </w:r>
    </w:p>
    <w:p w14:paraId="2A607783"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从十九大到二十大，是“两个一百年”奋斗目标的历史交汇期。我们既要全面建成小康社会、实现第一个百年奋斗目标，又要乘势而上开启全面建设社会主义现代化国家新征程，向第二个百年奋斗目标进军。</w:t>
      </w:r>
    </w:p>
    <w:p w14:paraId="51D59C34" w14:textId="77777777" w:rsidR="00E96C0E" w:rsidRPr="001774D4" w:rsidRDefault="00E96C0E" w:rsidP="00F63A91">
      <w:pPr>
        <w:ind w:firstLineChars="200" w:firstLine="400"/>
        <w:rPr>
          <w:rFonts w:ascii="仿宋_GB2312" w:eastAsia="仿宋_GB2312" w:hAnsi="仿宋_GB2312" w:cs="仿宋_GB2312"/>
          <w:sz w:val="20"/>
          <w:szCs w:val="32"/>
        </w:rPr>
      </w:pPr>
      <w:r w:rsidRPr="001774D4">
        <w:rPr>
          <w:rFonts w:ascii="仿宋_GB2312" w:eastAsia="仿宋_GB2312" w:hint="eastAsia"/>
          <w:sz w:val="20"/>
          <w:szCs w:val="32"/>
        </w:rPr>
        <w:t>综合分析国际国内形势和我国发展条件，从二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年到本世纪中叶可以分两个阶段来安排。</w:t>
      </w:r>
    </w:p>
    <w:p w14:paraId="0AD658E7" w14:textId="77777777" w:rsidR="00E96C0E" w:rsidRPr="001774D4" w:rsidRDefault="00E96C0E" w:rsidP="00F63A91">
      <w:pPr>
        <w:ind w:firstLineChars="200" w:firstLine="400"/>
        <w:rPr>
          <w:rFonts w:ascii="仿宋_GB2312" w:eastAsia="仿宋_GB2312" w:hAnsi="仿宋_GB2312" w:cs="仿宋_GB2312"/>
          <w:sz w:val="20"/>
          <w:szCs w:val="32"/>
        </w:rPr>
      </w:pPr>
      <w:r w:rsidRPr="001774D4">
        <w:rPr>
          <w:rFonts w:ascii="仿宋_GB2312" w:eastAsia="仿宋_GB2312" w:hint="eastAsia"/>
          <w:b/>
          <w:sz w:val="20"/>
          <w:szCs w:val="32"/>
        </w:rPr>
        <w:t>第一个阶段，从二</w:t>
      </w:r>
      <w:r w:rsidRPr="001774D4">
        <w:rPr>
          <w:rFonts w:ascii="微软雅黑" w:eastAsia="微软雅黑" w:hAnsi="微软雅黑" w:cs="微软雅黑" w:hint="eastAsia"/>
          <w:b/>
          <w:sz w:val="20"/>
          <w:szCs w:val="32"/>
        </w:rPr>
        <w:t>〇</w:t>
      </w:r>
      <w:r w:rsidRPr="001774D4">
        <w:rPr>
          <w:rFonts w:ascii="仿宋_GB2312" w:eastAsia="仿宋_GB2312" w:hAnsi="仿宋_GB2312" w:cs="仿宋_GB2312" w:hint="eastAsia"/>
          <w:b/>
          <w:sz w:val="20"/>
          <w:szCs w:val="32"/>
        </w:rPr>
        <w:t>二</w:t>
      </w:r>
      <w:r w:rsidRPr="001774D4">
        <w:rPr>
          <w:rFonts w:ascii="微软雅黑" w:eastAsia="微软雅黑" w:hAnsi="微软雅黑" w:cs="微软雅黑" w:hint="eastAsia"/>
          <w:b/>
          <w:sz w:val="20"/>
          <w:szCs w:val="32"/>
        </w:rPr>
        <w:t>〇</w:t>
      </w:r>
      <w:r w:rsidRPr="001774D4">
        <w:rPr>
          <w:rFonts w:ascii="仿宋_GB2312" w:eastAsia="仿宋_GB2312" w:hAnsi="仿宋_GB2312" w:cs="仿宋_GB2312" w:hint="eastAsia"/>
          <w:b/>
          <w:sz w:val="20"/>
          <w:szCs w:val="32"/>
        </w:rPr>
        <w:t>年到二</w:t>
      </w:r>
      <w:r w:rsidRPr="001774D4">
        <w:rPr>
          <w:rFonts w:ascii="微软雅黑" w:eastAsia="微软雅黑" w:hAnsi="微软雅黑" w:cs="微软雅黑" w:hint="eastAsia"/>
          <w:b/>
          <w:sz w:val="20"/>
          <w:szCs w:val="32"/>
        </w:rPr>
        <w:t>〇</w:t>
      </w:r>
      <w:r w:rsidRPr="001774D4">
        <w:rPr>
          <w:rFonts w:ascii="仿宋_GB2312" w:eastAsia="仿宋_GB2312" w:hAnsi="仿宋_GB2312" w:cs="仿宋_GB2312" w:hint="eastAsia"/>
          <w:b/>
          <w:sz w:val="20"/>
          <w:szCs w:val="32"/>
        </w:rPr>
        <w:t>三五年，在全面建成小康社会的基础上，再奋斗十五</w:t>
      </w:r>
      <w:r w:rsidRPr="001774D4">
        <w:rPr>
          <w:rFonts w:ascii="仿宋_GB2312" w:eastAsia="仿宋_GB2312" w:hint="eastAsia"/>
          <w:b/>
          <w:sz w:val="20"/>
          <w:szCs w:val="32"/>
        </w:rPr>
        <w:t>年，基本实现社会主义现代化。</w:t>
      </w:r>
      <w:r w:rsidRPr="001774D4">
        <w:rPr>
          <w:rFonts w:ascii="仿宋_GB2312" w:eastAsia="仿宋_GB2312" w:hAnsi="仿宋_GB2312" w:cs="仿宋_GB2312" w:hint="eastAsia"/>
          <w:sz w:val="20"/>
          <w:szCs w:val="32"/>
        </w:rPr>
        <w:t>到那时，我国经济实力、科技实力将大幅跃升，跻身创新型国家前列；人民平等参与、平等发展权利得到充分保障，法治国家、法治政府、法治社会基本建成，各方面制度更加完</w:t>
      </w:r>
      <w:r w:rsidRPr="001774D4">
        <w:rPr>
          <w:rFonts w:ascii="仿宋_GB2312" w:eastAsia="仿宋_GB2312" w:hAnsi="仿宋_GB2312" w:cs="仿宋_GB2312" w:hint="eastAsia"/>
          <w:sz w:val="20"/>
          <w:szCs w:val="32"/>
        </w:rPr>
        <w:lastRenderedPageBreak/>
        <w:t>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14:paraId="5C1D3982" w14:textId="77777777" w:rsidR="00E96C0E" w:rsidRPr="001774D4" w:rsidRDefault="00E96C0E" w:rsidP="00F63A91">
      <w:pPr>
        <w:ind w:firstLineChars="200" w:firstLine="400"/>
        <w:rPr>
          <w:rFonts w:ascii="仿宋_GB2312" w:eastAsia="仿宋_GB2312" w:hAnsi="仿宋_GB2312" w:cs="仿宋_GB2312"/>
          <w:sz w:val="20"/>
          <w:szCs w:val="32"/>
        </w:rPr>
      </w:pPr>
      <w:r w:rsidRPr="001774D4">
        <w:rPr>
          <w:rFonts w:ascii="仿宋_GB2312" w:eastAsia="仿宋_GB2312" w:hint="eastAsia"/>
          <w:b/>
          <w:sz w:val="20"/>
          <w:szCs w:val="32"/>
        </w:rPr>
        <w:t>第二个阶段，从二</w:t>
      </w:r>
      <w:r w:rsidRPr="001774D4">
        <w:rPr>
          <w:rFonts w:ascii="微软雅黑" w:eastAsia="微软雅黑" w:hAnsi="微软雅黑" w:cs="微软雅黑" w:hint="eastAsia"/>
          <w:b/>
          <w:sz w:val="20"/>
          <w:szCs w:val="32"/>
        </w:rPr>
        <w:t>〇</w:t>
      </w:r>
      <w:r w:rsidRPr="001774D4">
        <w:rPr>
          <w:rFonts w:ascii="仿宋_GB2312" w:eastAsia="仿宋_GB2312" w:hAnsi="仿宋_GB2312" w:cs="仿宋_GB2312" w:hint="eastAsia"/>
          <w:b/>
          <w:sz w:val="20"/>
          <w:szCs w:val="32"/>
        </w:rPr>
        <w:t>三五年到本世纪中叶，在基本实现现代化的基础上，再奋斗十五年，把我国建成富强民主文明和谐美丽的社会主义现代化强国。</w:t>
      </w:r>
      <w:r w:rsidRPr="001774D4">
        <w:rPr>
          <w:rFonts w:ascii="仿宋_GB2312" w:eastAsia="仿宋_GB2312" w:hAnsi="仿宋_GB2312" w:cs="仿宋_GB2312" w:hint="eastAsia"/>
          <w:sz w:val="20"/>
          <w:szCs w:val="32"/>
        </w:rP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683414C7"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同志们！从全面建成小康社会到基本实现现代化，再到全面建成社会主义现代化强国，是新时代中国特色社会主义发展的战略安排。我们要坚忍不拔、锲而不舍，奋力谱写社会主义现代化新征程的壮丽篇章！</w:t>
      </w:r>
    </w:p>
    <w:p w14:paraId="310E0D5B" w14:textId="77777777" w:rsidR="00E96C0E" w:rsidRPr="001774D4" w:rsidRDefault="00E96C0E" w:rsidP="00F63A91">
      <w:pPr>
        <w:ind w:firstLineChars="200" w:firstLine="400"/>
        <w:rPr>
          <w:rFonts w:ascii="黑体" w:eastAsia="黑体" w:hAnsi="黑体"/>
          <w:sz w:val="20"/>
          <w:szCs w:val="32"/>
        </w:rPr>
      </w:pPr>
      <w:r w:rsidRPr="001774D4">
        <w:rPr>
          <w:rFonts w:ascii="黑体" w:eastAsia="黑体" w:hAnsi="黑体" w:hint="eastAsia"/>
          <w:sz w:val="20"/>
          <w:szCs w:val="32"/>
        </w:rPr>
        <w:t>五、贯彻新发展理念，建设现代化经济体系</w:t>
      </w:r>
    </w:p>
    <w:p w14:paraId="03232797"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14:paraId="76B282ED"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14:paraId="3955AB59"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（一）深化供给侧结构性改革。</w:t>
      </w:r>
      <w:r w:rsidRPr="001774D4">
        <w:rPr>
          <w:rFonts w:ascii="仿宋_GB2312" w:eastAsia="仿宋_GB2312" w:hint="eastAsia"/>
          <w:sz w:val="20"/>
          <w:szCs w:val="32"/>
        </w:rPr>
        <w:t>建设现代化经济体系，必须把发展经济的着力点放在实体经济上，</w:t>
      </w:r>
      <w:r w:rsidRPr="001774D4">
        <w:rPr>
          <w:rFonts w:ascii="仿宋_GB2312" w:eastAsia="仿宋_GB2312" w:hint="eastAsia"/>
          <w:sz w:val="20"/>
          <w:szCs w:val="32"/>
        </w:rPr>
        <w:lastRenderedPageBreak/>
        <w:t>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14:paraId="269B3972"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（二）加快建设创新型国家。</w:t>
      </w:r>
      <w:r w:rsidRPr="001774D4">
        <w:rPr>
          <w:rFonts w:ascii="仿宋_GB2312" w:eastAsia="仿宋_GB2312" w:hint="eastAsia"/>
          <w:sz w:val="20"/>
          <w:szCs w:val="32"/>
        </w:rPr>
        <w:t>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14:paraId="2BF7822A"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（三）实施乡村振兴战略。</w:t>
      </w:r>
      <w:r w:rsidRPr="001774D4">
        <w:rPr>
          <w:rFonts w:ascii="仿宋_GB2312" w:eastAsia="仿宋_GB2312" w:hint="eastAsia"/>
          <w:sz w:val="20"/>
          <w:szCs w:val="32"/>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w:t>
      </w:r>
      <w:r w:rsidRPr="001774D4">
        <w:rPr>
          <w:rFonts w:ascii="仿宋_GB2312" w:eastAsia="仿宋_GB2312" w:hint="eastAsia"/>
          <w:sz w:val="20"/>
          <w:szCs w:val="32"/>
        </w:rPr>
        <w:lastRenderedPageBreak/>
        <w:t>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爱农民的“三农”工作队伍。</w:t>
      </w:r>
    </w:p>
    <w:p w14:paraId="51493E21"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（四）实施区域协调发展战略。</w:t>
      </w:r>
      <w:r w:rsidRPr="001774D4">
        <w:rPr>
          <w:rFonts w:ascii="仿宋_GB2312" w:eastAsia="仿宋_GB2312" w:hint="eastAsia"/>
          <w:sz w:val="20"/>
          <w:szCs w:val="32"/>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14:paraId="01E14CA9"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（五）加快完善社会主义市场经济体制。</w:t>
      </w:r>
      <w:r w:rsidRPr="001774D4">
        <w:rPr>
          <w:rFonts w:ascii="仿宋_GB2312" w:eastAsia="仿宋_GB2312" w:hint="eastAsia"/>
          <w:sz w:val="20"/>
          <w:szCs w:val="32"/>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w:t>
      </w:r>
      <w:r w:rsidRPr="001774D4">
        <w:rPr>
          <w:rFonts w:ascii="仿宋_GB2312" w:eastAsia="仿宋_GB2312" w:hint="eastAsia"/>
          <w:sz w:val="20"/>
          <w:szCs w:val="32"/>
        </w:rPr>
        <w:lastRenderedPageBreak/>
        <w:t>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14:paraId="3B46AC9D"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（六）推动形成全面开放新格局。</w:t>
      </w:r>
      <w:r w:rsidRPr="001774D4">
        <w:rPr>
          <w:rFonts w:ascii="仿宋_GB2312" w:eastAsia="仿宋_GB2312" w:hint="eastAsia"/>
          <w:sz w:val="20"/>
          <w:szCs w:val="32"/>
        </w:rPr>
        <w:t>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14:paraId="2158C5E0"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同志们！解放和发展社会生产力，是社会主义的本质要求。我们要激发全社会创造力和发展活力，努力实现更高质量、更有效率、更加公平、更可持续的发展！</w:t>
      </w:r>
    </w:p>
    <w:p w14:paraId="65ABEDC0" w14:textId="77777777" w:rsidR="00E96C0E" w:rsidRPr="001774D4" w:rsidRDefault="00E96C0E" w:rsidP="00F63A91">
      <w:pPr>
        <w:ind w:firstLineChars="200" w:firstLine="400"/>
        <w:rPr>
          <w:rFonts w:ascii="黑体" w:eastAsia="黑体" w:hAnsi="黑体"/>
          <w:sz w:val="20"/>
          <w:szCs w:val="32"/>
        </w:rPr>
      </w:pPr>
      <w:r w:rsidRPr="001774D4">
        <w:rPr>
          <w:rFonts w:ascii="黑体" w:eastAsia="黑体" w:hAnsi="黑体" w:hint="eastAsia"/>
          <w:sz w:val="20"/>
          <w:szCs w:val="32"/>
        </w:rPr>
        <w:t>六、健全人民当家作主制度体系，发展社会主义民主政治</w:t>
      </w:r>
    </w:p>
    <w:p w14:paraId="0FCCD49E"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14:paraId="40055A29"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sz w:val="20"/>
          <w:szCs w:val="32"/>
        </w:rPr>
        <w:t>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法治化、程序化，保证人民依法通过各种途径和形式管理国</w:t>
      </w:r>
      <w:r w:rsidRPr="001774D4">
        <w:rPr>
          <w:rFonts w:ascii="仿宋_GB2312" w:eastAsia="仿宋_GB2312" w:hint="eastAsia"/>
          <w:sz w:val="20"/>
          <w:szCs w:val="32"/>
        </w:rPr>
        <w:lastRenderedPageBreak/>
        <w:t>家事务，管理经济文化事业，管理社会事务，巩固和发展生动活泼、安定团结的政治局面。</w:t>
      </w:r>
    </w:p>
    <w:p w14:paraId="2860A98B"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（一）坚持党的领导、人民当家作主、依法治国有机统一。</w:t>
      </w:r>
      <w:r w:rsidRPr="001774D4">
        <w:rPr>
          <w:rFonts w:ascii="仿宋_GB2312" w:eastAsia="仿宋_GB2312" w:hint="eastAsia"/>
          <w:sz w:val="20"/>
          <w:szCs w:val="32"/>
        </w:rPr>
        <w:t>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14:paraId="1F54FA63" w14:textId="77777777" w:rsidR="00E96C0E" w:rsidRPr="001774D4" w:rsidRDefault="00E96C0E" w:rsidP="00F63A91">
      <w:pPr>
        <w:ind w:firstLineChars="200" w:firstLine="400"/>
        <w:rPr>
          <w:rFonts w:ascii="仿宋_GB2312" w:eastAsia="仿宋_GB2312"/>
          <w:sz w:val="20"/>
          <w:szCs w:val="32"/>
        </w:rPr>
      </w:pPr>
      <w:r w:rsidRPr="001774D4">
        <w:rPr>
          <w:rFonts w:ascii="仿宋_GB2312" w:eastAsia="仿宋_GB2312" w:hint="eastAsia"/>
          <w:b/>
          <w:sz w:val="20"/>
          <w:szCs w:val="32"/>
        </w:rPr>
        <w:t>（二）加强人民当家作主制度保障。</w:t>
      </w:r>
      <w:r w:rsidRPr="001774D4">
        <w:rPr>
          <w:rFonts w:ascii="仿宋_GB2312" w:eastAsia="仿宋_GB2312" w:hint="eastAsia"/>
          <w:sz w:val="20"/>
          <w:szCs w:val="32"/>
        </w:rPr>
        <w:t>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14:paraId="1A1666FB"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（三）发挥社会主义协商民主重要作用。</w:t>
      </w:r>
      <w:r w:rsidRPr="001774D4">
        <w:rPr>
          <w:rFonts w:ascii="仿宋_GB2312" w:eastAsia="仿宋_GB2312" w:hint="eastAsia"/>
          <w:sz w:val="20"/>
          <w:szCs w:val="32"/>
        </w:rPr>
        <w:t>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人民政协是具有中国特色的制度安排，是社会主</w:t>
      </w:r>
      <w:r w:rsidRPr="001774D4">
        <w:rPr>
          <w:rFonts w:ascii="仿宋_GB2312" w:eastAsia="仿宋_GB2312" w:hint="eastAsia"/>
          <w:sz w:val="20"/>
          <w:szCs w:val="32"/>
        </w:rPr>
        <w:lastRenderedPageBreak/>
        <w:t>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14:paraId="68797BCE"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（四）深化依法治国实践。</w:t>
      </w:r>
      <w:r w:rsidRPr="001774D4">
        <w:rPr>
          <w:rFonts w:ascii="仿宋_GB2312" w:eastAsia="仿宋_GB2312" w:hint="eastAsia"/>
          <w:sz w:val="20"/>
          <w:szCs w:val="32"/>
        </w:rPr>
        <w:t>全面依法治国是国家治理的一场深刻革命，必须坚持厉行法治，推进科学立法、严格执法、公正司法、全民守法。成立中央全面依法治国领导小组，加强对法治中国建设的统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14:paraId="178F78C3"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（五）深化机构和行政体制改革。</w:t>
      </w:r>
      <w:r w:rsidRPr="001774D4">
        <w:rPr>
          <w:rFonts w:ascii="仿宋_GB2312" w:eastAsia="仿宋_GB2312" w:hint="eastAsia"/>
          <w:sz w:val="20"/>
          <w:szCs w:val="32"/>
        </w:rPr>
        <w:t>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14:paraId="76188C08"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（六）巩固和发展爱国统一战线。</w:t>
      </w:r>
      <w:r w:rsidRPr="001774D4">
        <w:rPr>
          <w:rFonts w:ascii="仿宋_GB2312" w:eastAsia="仿宋_GB2312" w:hint="eastAsia"/>
          <w:sz w:val="20"/>
          <w:szCs w:val="32"/>
        </w:rPr>
        <w:t>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深化民族团结进步教育，铸牢中华民族共同体意识，加强各民族交往交流交融，促进各民族像石榴籽一样紧紧抱在一起，共同团结奋斗、共同繁荣发展。全面贯</w:t>
      </w:r>
      <w:r w:rsidRPr="001774D4">
        <w:rPr>
          <w:rFonts w:ascii="仿宋_GB2312" w:eastAsia="仿宋_GB2312" w:hint="eastAsia"/>
          <w:sz w:val="20"/>
          <w:szCs w:val="32"/>
        </w:rPr>
        <w:lastRenderedPageBreak/>
        <w:t>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14:paraId="26C0FBC7"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sz w:val="20"/>
          <w:szCs w:val="32"/>
        </w:rPr>
        <w:t>同志们！中国特色社会主义政治制度是中国共产党和中国人民的伟大创造。我们完全有信心、有能力把我国社会主义民主政治的优势和特点充分发挥出来，为人类政治文明进步作出充满中国智慧的贡献！</w:t>
      </w:r>
    </w:p>
    <w:p w14:paraId="5487D849" w14:textId="77777777" w:rsidR="00E96C0E" w:rsidRPr="001774D4" w:rsidRDefault="00E96C0E" w:rsidP="00E96C0E">
      <w:pPr>
        <w:ind w:firstLineChars="200" w:firstLine="400"/>
        <w:rPr>
          <w:rFonts w:ascii="黑体" w:eastAsia="黑体" w:hAnsi="黑体"/>
          <w:sz w:val="20"/>
          <w:szCs w:val="32"/>
        </w:rPr>
      </w:pPr>
      <w:r w:rsidRPr="001774D4">
        <w:rPr>
          <w:rFonts w:ascii="黑体" w:eastAsia="黑体" w:hAnsi="黑体" w:hint="eastAsia"/>
          <w:sz w:val="20"/>
          <w:szCs w:val="32"/>
        </w:rPr>
        <w:t>七、坚定文化自信，推动社会主义文化繁荣兴盛</w:t>
      </w:r>
    </w:p>
    <w:p w14:paraId="7A813DEF"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sz w:val="20"/>
          <w:szCs w:val="32"/>
        </w:rPr>
        <w:t>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14:paraId="4B31FCB9"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sz w:val="20"/>
          <w:szCs w:val="32"/>
        </w:rPr>
        <w:t>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14:paraId="57B92BA2"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（一）牢牢掌握意识形态工作领导权。</w:t>
      </w:r>
      <w:r w:rsidRPr="001774D4">
        <w:rPr>
          <w:rFonts w:ascii="仿宋_GB2312" w:eastAsia="仿宋_GB2312" w:hint="eastAsia"/>
          <w:sz w:val="20"/>
          <w:szCs w:val="32"/>
        </w:rPr>
        <w:t>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w:t>
      </w:r>
      <w:r w:rsidRPr="001774D4">
        <w:rPr>
          <w:rFonts w:ascii="仿宋_GB2312" w:eastAsia="仿宋_GB2312" w:hint="eastAsia"/>
          <w:sz w:val="20"/>
          <w:szCs w:val="32"/>
        </w:rPr>
        <w:lastRenderedPageBreak/>
        <w:t>内容建设，建立网络综合治理体系，营造清朗的网络空间。落实意识形态工作责任制，加强阵地建设和管理，注意区分政治原则问题、思想认识问题、学术观点问题，旗帜鲜明反对和抵制各种错误观点。</w:t>
      </w:r>
    </w:p>
    <w:p w14:paraId="75CBCB4D"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（二）培育和践行社会主义核心价值观。</w:t>
      </w:r>
      <w:r w:rsidRPr="001774D4">
        <w:rPr>
          <w:rFonts w:ascii="仿宋_GB2312" w:eastAsia="仿宋_GB2312" w:hint="eastAsia"/>
          <w:sz w:val="20"/>
          <w:szCs w:val="32"/>
        </w:rPr>
        <w:t>社会主义核心价值观是当代中国精神的集中体现，凝结着全体人民共同的价值追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14:paraId="264346EE"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（三）加强思想道德建设。</w:t>
      </w:r>
      <w:r w:rsidRPr="001774D4">
        <w:rPr>
          <w:rFonts w:ascii="仿宋_GB2312" w:eastAsia="仿宋_GB2312" w:hint="eastAsia"/>
          <w:sz w:val="20"/>
          <w:szCs w:val="32"/>
        </w:rPr>
        <w:t>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14:paraId="7E04D8F9" w14:textId="77777777" w:rsidR="00E96C0E" w:rsidRPr="001774D4" w:rsidRDefault="00E96C0E" w:rsidP="00E96C0E">
      <w:pPr>
        <w:ind w:firstLineChars="200" w:firstLine="400"/>
        <w:rPr>
          <w:rFonts w:ascii="仿宋_GB2312" w:eastAsia="仿宋_GB2312"/>
          <w:sz w:val="20"/>
          <w:szCs w:val="32"/>
        </w:rPr>
      </w:pPr>
      <w:r w:rsidRPr="001774D4">
        <w:rPr>
          <w:rFonts w:ascii="仿宋_GB2312" w:eastAsia="仿宋_GB2312" w:hint="eastAsia"/>
          <w:b/>
          <w:sz w:val="20"/>
          <w:szCs w:val="32"/>
        </w:rPr>
        <w:t>（四）繁荣发展社会主义文艺。</w:t>
      </w:r>
      <w:r w:rsidRPr="001774D4">
        <w:rPr>
          <w:rFonts w:ascii="仿宋_GB2312" w:eastAsia="仿宋_GB2312" w:hint="eastAsia"/>
          <w:sz w:val="20"/>
          <w:szCs w:val="32"/>
        </w:rPr>
        <w:t>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14:paraId="1B04B15C" w14:textId="77777777" w:rsidR="00E96C0E" w:rsidRPr="001774D4" w:rsidRDefault="0080508C" w:rsidP="00E96C0E">
      <w:pPr>
        <w:ind w:firstLineChars="200" w:firstLine="400"/>
        <w:rPr>
          <w:rFonts w:ascii="仿宋_GB2312" w:eastAsia="仿宋_GB2312"/>
          <w:sz w:val="20"/>
          <w:szCs w:val="32"/>
        </w:rPr>
      </w:pPr>
      <w:r w:rsidRPr="001774D4">
        <w:rPr>
          <w:rFonts w:ascii="仿宋_GB2312" w:eastAsia="仿宋_GB2312" w:hint="eastAsia"/>
          <w:b/>
          <w:sz w:val="20"/>
          <w:szCs w:val="32"/>
        </w:rPr>
        <w:t>（五）推动文化事业和文化产业发展。</w:t>
      </w:r>
      <w:r w:rsidRPr="001774D4">
        <w:rPr>
          <w:rFonts w:ascii="仿宋_GB2312" w:eastAsia="仿宋_GB2312" w:hint="eastAsia"/>
          <w:sz w:val="20"/>
          <w:szCs w:val="32"/>
        </w:rPr>
        <w:t>满足人民过上美好生活的新期待，必须提供丰富的精神食粮。要深化文化体制改革，完善文化管理体制，加快构建把社会效益放在首位、社会效益和经济效益</w:t>
      </w:r>
      <w:r w:rsidRPr="001774D4">
        <w:rPr>
          <w:rFonts w:ascii="仿宋_GB2312" w:eastAsia="仿宋_GB2312" w:hint="eastAsia"/>
          <w:sz w:val="20"/>
          <w:szCs w:val="32"/>
        </w:rPr>
        <w:lastRenderedPageBreak/>
        <w:t>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14:paraId="1E14D54A"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sz w:val="20"/>
          <w:szCs w:val="32"/>
        </w:rPr>
        <w:t>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14:paraId="20473A92" w14:textId="77777777" w:rsidR="0080508C" w:rsidRPr="001774D4" w:rsidRDefault="0080508C" w:rsidP="00E96C0E">
      <w:pPr>
        <w:ind w:firstLineChars="200" w:firstLine="400"/>
        <w:rPr>
          <w:rFonts w:ascii="黑体" w:eastAsia="黑体" w:hAnsi="黑体"/>
          <w:sz w:val="20"/>
          <w:szCs w:val="32"/>
        </w:rPr>
      </w:pPr>
      <w:r w:rsidRPr="001774D4">
        <w:rPr>
          <w:rFonts w:ascii="黑体" w:eastAsia="黑体" w:hAnsi="黑体" w:hint="eastAsia"/>
          <w:sz w:val="20"/>
          <w:szCs w:val="32"/>
        </w:rPr>
        <w:t>八、提高保障和改善民生水平，加强和创新社会治理</w:t>
      </w:r>
    </w:p>
    <w:p w14:paraId="679EBFD7"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sz w:val="20"/>
          <w:szCs w:val="32"/>
        </w:rPr>
        <w:t>全党必须牢记，为什么人的问题，是检验一个政党、一个政权性质的试金石。带领人民创造美好生活，是我们党始终不渝的奋斗目标。必须始终把人民利益摆在至高无上的地位，让改革发展成果更多更公平惠及全体人民，朝着实现全体人民共同富裕不断迈进。</w:t>
      </w:r>
    </w:p>
    <w:p w14:paraId="50327BEA"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sz w:val="20"/>
          <w:szCs w:val="32"/>
        </w:rPr>
        <w:t>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14:paraId="3BC88D8F"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b/>
          <w:sz w:val="20"/>
          <w:szCs w:val="32"/>
        </w:rPr>
        <w:t>（一）优先发展教育事业。</w:t>
      </w:r>
      <w:r w:rsidRPr="001774D4">
        <w:rPr>
          <w:rFonts w:ascii="仿宋_GB2312" w:eastAsia="仿宋_GB2312" w:hint="eastAsia"/>
          <w:sz w:val="20"/>
          <w:szCs w:val="32"/>
        </w:rPr>
        <w:t>建设教育强国是中华民族伟大复兴的基础工程，必须把教育事业放在优先位置，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w:t>
      </w:r>
      <w:r w:rsidRPr="001774D4">
        <w:rPr>
          <w:rFonts w:ascii="仿宋_GB2312" w:eastAsia="仿宋_GB2312" w:hint="eastAsia"/>
          <w:sz w:val="20"/>
          <w:szCs w:val="32"/>
        </w:rPr>
        <w:lastRenderedPageBreak/>
        <w:t>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全社会尊师重教。办好继续教育，加快建设学习型社会，大力提高国民素质。</w:t>
      </w:r>
    </w:p>
    <w:p w14:paraId="17EB80B7"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b/>
          <w:sz w:val="20"/>
          <w:szCs w:val="32"/>
        </w:rPr>
        <w:t>（二）提高就业质量和人民收入水平。</w:t>
      </w:r>
      <w:r w:rsidRPr="001774D4">
        <w:rPr>
          <w:rFonts w:ascii="仿宋_GB2312" w:eastAsia="仿宋_GB2312" w:hint="eastAsia"/>
          <w:sz w:val="20"/>
          <w:szCs w:val="32"/>
        </w:rPr>
        <w:t>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14:paraId="40B5B72F"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b/>
          <w:sz w:val="20"/>
          <w:szCs w:val="32"/>
        </w:rPr>
        <w:t>（三）加强社会保障体系建设。</w:t>
      </w:r>
      <w:r w:rsidRPr="001774D4">
        <w:rPr>
          <w:rFonts w:ascii="仿宋_GB2312" w:eastAsia="仿宋_GB2312" w:hint="eastAsia"/>
          <w:sz w:val="20"/>
          <w:szCs w:val="32"/>
        </w:rPr>
        <w:t>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14:paraId="16416396" w14:textId="77777777" w:rsidR="0080508C" w:rsidRPr="001774D4" w:rsidRDefault="0080508C" w:rsidP="00E96C0E">
      <w:pPr>
        <w:ind w:firstLineChars="200" w:firstLine="400"/>
        <w:rPr>
          <w:rFonts w:ascii="仿宋_GB2312" w:eastAsia="仿宋_GB2312"/>
          <w:sz w:val="20"/>
          <w:szCs w:val="32"/>
        </w:rPr>
      </w:pPr>
      <w:r w:rsidRPr="001774D4">
        <w:rPr>
          <w:rFonts w:ascii="仿宋_GB2312" w:eastAsia="仿宋_GB2312" w:hint="eastAsia"/>
          <w:b/>
          <w:sz w:val="20"/>
          <w:szCs w:val="32"/>
        </w:rPr>
        <w:t>（四）坚决打赢脱贫攻坚战。</w:t>
      </w:r>
      <w:r w:rsidRPr="001774D4">
        <w:rPr>
          <w:rFonts w:ascii="仿宋_GB2312" w:eastAsia="仿宋_GB2312" w:hint="eastAsia"/>
          <w:sz w:val="20"/>
          <w:szCs w:val="32"/>
        </w:rPr>
        <w:t>让贫困人口和贫困地区同全国一道进入全面小康社会是我们党的庄</w:t>
      </w:r>
      <w:r w:rsidRPr="001774D4">
        <w:rPr>
          <w:rFonts w:ascii="仿宋_GB2312" w:eastAsia="仿宋_GB2312" w:hint="eastAsia"/>
          <w:sz w:val="20"/>
          <w:szCs w:val="32"/>
        </w:rPr>
        <w:lastRenderedPageBreak/>
        <w:t>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年我国现行标准下农村贫困人口实现脱贫</w:t>
      </w:r>
      <w:r w:rsidRPr="001774D4">
        <w:rPr>
          <w:rFonts w:ascii="仿宋_GB2312" w:eastAsia="仿宋_GB2312" w:hint="eastAsia"/>
          <w:sz w:val="20"/>
          <w:szCs w:val="32"/>
        </w:rPr>
        <w:t>，贫困县全部摘帽，解决区域性整体贫困，做到脱真贫、真脱贫。</w:t>
      </w:r>
    </w:p>
    <w:p w14:paraId="65963F57" w14:textId="77777777" w:rsidR="0080508C" w:rsidRPr="001774D4" w:rsidRDefault="003D6A0B" w:rsidP="00E96C0E">
      <w:pPr>
        <w:ind w:firstLineChars="200" w:firstLine="400"/>
        <w:rPr>
          <w:rFonts w:ascii="仿宋_GB2312" w:eastAsia="仿宋_GB2312"/>
          <w:sz w:val="20"/>
          <w:szCs w:val="32"/>
        </w:rPr>
      </w:pPr>
      <w:r w:rsidRPr="001774D4">
        <w:rPr>
          <w:rFonts w:ascii="仿宋_GB2312" w:eastAsia="仿宋_GB2312" w:hint="eastAsia"/>
          <w:b/>
          <w:sz w:val="20"/>
          <w:szCs w:val="32"/>
        </w:rPr>
        <w:t>（五）实施健康中国战略。</w:t>
      </w:r>
      <w:r w:rsidRPr="001774D4">
        <w:rPr>
          <w:rFonts w:ascii="仿宋_GB2312" w:eastAsia="仿宋_GB2312" w:hint="eastAsia"/>
          <w:sz w:val="20"/>
          <w:szCs w:val="32"/>
        </w:rPr>
        <w:t>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14:paraId="5008E23E" w14:textId="77777777" w:rsidR="003D6A0B" w:rsidRPr="001774D4" w:rsidRDefault="003D6A0B" w:rsidP="00E96C0E">
      <w:pPr>
        <w:ind w:firstLineChars="200" w:firstLine="400"/>
        <w:rPr>
          <w:rFonts w:ascii="仿宋_GB2312" w:eastAsia="仿宋_GB2312"/>
          <w:sz w:val="20"/>
          <w:szCs w:val="32"/>
        </w:rPr>
      </w:pPr>
      <w:r w:rsidRPr="001774D4">
        <w:rPr>
          <w:rFonts w:ascii="仿宋_GB2312" w:eastAsia="仿宋_GB2312" w:hint="eastAsia"/>
          <w:b/>
          <w:sz w:val="20"/>
          <w:szCs w:val="32"/>
        </w:rPr>
        <w:t>（六）打造共建共治共享的社会治理格局。</w:t>
      </w:r>
      <w:r w:rsidRPr="001774D4">
        <w:rPr>
          <w:rFonts w:ascii="仿宋_GB2312" w:eastAsia="仿宋_GB2312" w:hint="eastAsia"/>
          <w:sz w:val="20"/>
          <w:szCs w:val="32"/>
        </w:rPr>
        <w:t>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14:paraId="7FDC451A" w14:textId="77777777" w:rsidR="003D6A0B" w:rsidRPr="001774D4" w:rsidRDefault="003D6A0B" w:rsidP="00E96C0E">
      <w:pPr>
        <w:ind w:firstLineChars="200" w:firstLine="400"/>
        <w:rPr>
          <w:rFonts w:ascii="仿宋_GB2312" w:eastAsia="仿宋_GB2312"/>
          <w:sz w:val="20"/>
          <w:szCs w:val="32"/>
        </w:rPr>
      </w:pPr>
      <w:r w:rsidRPr="001774D4">
        <w:rPr>
          <w:rFonts w:ascii="仿宋_GB2312" w:eastAsia="仿宋_GB2312" w:hint="eastAsia"/>
          <w:b/>
          <w:sz w:val="20"/>
          <w:szCs w:val="32"/>
        </w:rPr>
        <w:t>（七）有效维护国家安全。</w:t>
      </w:r>
      <w:r w:rsidRPr="001774D4">
        <w:rPr>
          <w:rFonts w:ascii="仿宋_GB2312" w:eastAsia="仿宋_GB2312" w:hint="eastAsia"/>
          <w:sz w:val="20"/>
          <w:szCs w:val="32"/>
        </w:rPr>
        <w:t>国家安全是安邦定国的重要基石，维护国家安全是全国各族人民根本利益所在。要完善国家安全战略和国家安全政策，坚决维护国家政治安全，统筹推进各项安全工作。</w:t>
      </w:r>
      <w:r w:rsidRPr="001774D4">
        <w:rPr>
          <w:rFonts w:ascii="仿宋_GB2312" w:eastAsia="仿宋_GB2312" w:hint="eastAsia"/>
          <w:sz w:val="20"/>
          <w:szCs w:val="32"/>
        </w:rPr>
        <w:lastRenderedPageBreak/>
        <w:t>健全国家安全体系，加强国家安全法治保障，提高防范和抵御安全风险能力。严密防范和坚决打击各种渗透颠覆破坏活动、暴力恐怖活动、民族分裂活动、宗教极端活动。加强国家安全教育，增强全党全国人民国家安全意识，推动全社会形成维护国家安全的强大合力。</w:t>
      </w:r>
    </w:p>
    <w:p w14:paraId="4053FBD1" w14:textId="77777777" w:rsidR="003D6A0B" w:rsidRPr="001774D4" w:rsidRDefault="003D6A0B" w:rsidP="00E96C0E">
      <w:pPr>
        <w:ind w:firstLineChars="200" w:firstLine="400"/>
        <w:rPr>
          <w:rFonts w:ascii="仿宋_GB2312" w:eastAsia="仿宋_GB2312"/>
          <w:sz w:val="20"/>
          <w:szCs w:val="32"/>
        </w:rPr>
      </w:pPr>
      <w:r w:rsidRPr="001774D4">
        <w:rPr>
          <w:rFonts w:ascii="仿宋_GB2312" w:eastAsia="仿宋_GB2312" w:hint="eastAsia"/>
          <w:sz w:val="20"/>
          <w:szCs w:val="32"/>
        </w:rPr>
        <w:t>同志们！党的一切工作必须以最广大人民根本利益为最高标准。我们要坚持把人民群众的小事当作自己的大事，从人民群众关心的事情做起，从让人民群众满意的事情做起，带领人民不断创造美好生活！</w:t>
      </w:r>
    </w:p>
    <w:p w14:paraId="70F0670D" w14:textId="77777777" w:rsidR="003D6A0B" w:rsidRPr="001774D4" w:rsidRDefault="003D6A0B" w:rsidP="00E96C0E">
      <w:pPr>
        <w:ind w:firstLineChars="200" w:firstLine="400"/>
        <w:rPr>
          <w:rFonts w:ascii="黑体" w:eastAsia="黑体" w:hAnsi="黑体"/>
          <w:sz w:val="20"/>
          <w:szCs w:val="32"/>
        </w:rPr>
      </w:pPr>
      <w:r w:rsidRPr="001774D4">
        <w:rPr>
          <w:rFonts w:ascii="黑体" w:eastAsia="黑体" w:hAnsi="黑体" w:hint="eastAsia"/>
          <w:sz w:val="20"/>
          <w:szCs w:val="32"/>
        </w:rPr>
        <w:t>九、加快生态文明体制改革，建设美丽中国</w:t>
      </w:r>
    </w:p>
    <w:p w14:paraId="51AE4DAA" w14:textId="77777777" w:rsidR="003D6A0B" w:rsidRPr="001774D4" w:rsidRDefault="003D6A0B" w:rsidP="00E96C0E">
      <w:pPr>
        <w:ind w:firstLineChars="200" w:firstLine="400"/>
        <w:rPr>
          <w:rFonts w:ascii="仿宋_GB2312" w:eastAsia="仿宋_GB2312"/>
          <w:sz w:val="20"/>
          <w:szCs w:val="32"/>
        </w:rPr>
      </w:pPr>
      <w:r w:rsidRPr="001774D4">
        <w:rPr>
          <w:rFonts w:ascii="仿宋_GB2312" w:eastAsia="仿宋_GB2312" w:hint="eastAsia"/>
          <w:sz w:val="20"/>
          <w:szCs w:val="32"/>
        </w:rPr>
        <w:t>人与自然是生命共同体，人类必须尊重自然、顺应自然、保护自然。人类只有遵循自然规律才能有效防止在开发利用自然上走弯路，人类对大自然的伤害最终会伤及人类自身，这是无法抗拒的规律。</w:t>
      </w:r>
    </w:p>
    <w:p w14:paraId="26E65AFC" w14:textId="77777777" w:rsidR="003D6A0B" w:rsidRPr="001774D4" w:rsidRDefault="003D6A0B" w:rsidP="00E96C0E">
      <w:pPr>
        <w:ind w:firstLineChars="200" w:firstLine="400"/>
        <w:rPr>
          <w:rFonts w:ascii="仿宋_GB2312" w:eastAsia="仿宋_GB2312"/>
          <w:sz w:val="20"/>
          <w:szCs w:val="32"/>
        </w:rPr>
      </w:pPr>
      <w:r w:rsidRPr="001774D4">
        <w:rPr>
          <w:rFonts w:ascii="仿宋_GB2312" w:eastAsia="仿宋_GB2312" w:hint="eastAsia"/>
          <w:sz w:val="20"/>
          <w:szCs w:val="32"/>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14:paraId="6E3D426C" w14:textId="77777777" w:rsidR="003D6A0B" w:rsidRPr="001774D4" w:rsidRDefault="003D6A0B" w:rsidP="00E96C0E">
      <w:pPr>
        <w:ind w:firstLineChars="200" w:firstLine="400"/>
        <w:rPr>
          <w:rFonts w:ascii="仿宋_GB2312" w:eastAsia="仿宋_GB2312"/>
          <w:sz w:val="20"/>
          <w:szCs w:val="32"/>
        </w:rPr>
      </w:pPr>
      <w:r w:rsidRPr="001774D4">
        <w:rPr>
          <w:rFonts w:ascii="仿宋_GB2312" w:eastAsia="仿宋_GB2312" w:hint="eastAsia"/>
          <w:b/>
          <w:sz w:val="20"/>
          <w:szCs w:val="32"/>
        </w:rPr>
        <w:t>（一）推进绿色发展。</w:t>
      </w:r>
      <w:r w:rsidRPr="001774D4">
        <w:rPr>
          <w:rFonts w:ascii="仿宋_GB2312" w:eastAsia="仿宋_GB2312" w:hint="eastAsia"/>
          <w:sz w:val="20"/>
          <w:szCs w:val="32"/>
        </w:rPr>
        <w:t>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14:paraId="3F2A1103" w14:textId="77777777" w:rsidR="00FD0F11" w:rsidRPr="001774D4" w:rsidRDefault="00FD0F11" w:rsidP="00E96C0E">
      <w:pPr>
        <w:ind w:firstLineChars="200" w:firstLine="400"/>
        <w:rPr>
          <w:rFonts w:ascii="仿宋_GB2312" w:eastAsia="仿宋_GB2312"/>
          <w:sz w:val="20"/>
          <w:szCs w:val="32"/>
        </w:rPr>
      </w:pPr>
      <w:r w:rsidRPr="001774D4">
        <w:rPr>
          <w:rFonts w:ascii="仿宋_GB2312" w:eastAsia="仿宋_GB2312" w:hint="eastAsia"/>
          <w:b/>
          <w:sz w:val="20"/>
          <w:szCs w:val="32"/>
        </w:rPr>
        <w:t>（二）着力解决突出环境问题。</w:t>
      </w:r>
      <w:r w:rsidRPr="001774D4">
        <w:rPr>
          <w:rFonts w:ascii="仿宋_GB2312" w:eastAsia="仿宋_GB2312" w:hint="eastAsia"/>
          <w:sz w:val="20"/>
          <w:szCs w:val="32"/>
        </w:rPr>
        <w:t>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w:t>
      </w:r>
      <w:r w:rsidRPr="001774D4">
        <w:rPr>
          <w:rFonts w:ascii="仿宋_GB2312" w:eastAsia="仿宋_GB2312" w:hint="eastAsia"/>
          <w:sz w:val="20"/>
          <w:szCs w:val="32"/>
        </w:rPr>
        <w:lastRenderedPageBreak/>
        <w:t>化排污者责任，健全环保信用评价、信息强制性披露、严惩重罚等制度。构建政府为主导、企业为主体、社会组织和公众共同参与的环境治理体系。积极参与全球环境治理，落实减排承诺。</w:t>
      </w:r>
    </w:p>
    <w:p w14:paraId="4BDB6998" w14:textId="77777777" w:rsidR="00FD0F11" w:rsidRPr="001774D4" w:rsidRDefault="00FD0F11" w:rsidP="00E96C0E">
      <w:pPr>
        <w:ind w:firstLineChars="200" w:firstLine="400"/>
        <w:rPr>
          <w:rFonts w:ascii="仿宋_GB2312" w:eastAsia="仿宋_GB2312"/>
          <w:sz w:val="20"/>
          <w:szCs w:val="32"/>
        </w:rPr>
      </w:pPr>
      <w:r w:rsidRPr="001774D4">
        <w:rPr>
          <w:rFonts w:ascii="仿宋_GB2312" w:eastAsia="仿宋_GB2312" w:hint="eastAsia"/>
          <w:b/>
          <w:sz w:val="20"/>
          <w:szCs w:val="32"/>
        </w:rPr>
        <w:t>（三）加大生态系统保护力度。</w:t>
      </w:r>
      <w:r w:rsidRPr="001774D4">
        <w:rPr>
          <w:rFonts w:ascii="仿宋_GB2312" w:eastAsia="仿宋_GB2312" w:hint="eastAsia"/>
          <w:sz w:val="20"/>
          <w:szCs w:val="32"/>
        </w:rPr>
        <w:t>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14:paraId="3B6ECD54" w14:textId="77777777" w:rsidR="00FD0F11" w:rsidRPr="001774D4" w:rsidRDefault="00FD0F11" w:rsidP="00E96C0E">
      <w:pPr>
        <w:ind w:firstLineChars="200" w:firstLine="400"/>
        <w:rPr>
          <w:rFonts w:ascii="仿宋_GB2312" w:eastAsia="仿宋_GB2312"/>
          <w:sz w:val="20"/>
          <w:szCs w:val="32"/>
        </w:rPr>
      </w:pPr>
      <w:r w:rsidRPr="001774D4">
        <w:rPr>
          <w:rFonts w:ascii="仿宋_GB2312" w:eastAsia="仿宋_GB2312" w:hint="eastAsia"/>
          <w:b/>
          <w:sz w:val="20"/>
          <w:szCs w:val="32"/>
        </w:rPr>
        <w:t>（四）改革生态环境监管体制。</w:t>
      </w:r>
      <w:r w:rsidRPr="001774D4">
        <w:rPr>
          <w:rFonts w:ascii="仿宋_GB2312" w:eastAsia="仿宋_GB2312" w:hint="eastAsia"/>
          <w:sz w:val="20"/>
          <w:szCs w:val="32"/>
        </w:rPr>
        <w:t>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14:paraId="24C7D294" w14:textId="77777777" w:rsidR="00FD0F11" w:rsidRPr="001774D4" w:rsidRDefault="00FD0F11" w:rsidP="00E96C0E">
      <w:pPr>
        <w:ind w:firstLineChars="200" w:firstLine="400"/>
        <w:rPr>
          <w:rFonts w:ascii="仿宋_GB2312" w:eastAsia="仿宋_GB2312"/>
          <w:sz w:val="20"/>
          <w:szCs w:val="32"/>
        </w:rPr>
      </w:pPr>
      <w:r w:rsidRPr="001774D4">
        <w:rPr>
          <w:rFonts w:ascii="仿宋_GB2312" w:eastAsia="仿宋_GB2312" w:hint="eastAsia"/>
          <w:sz w:val="20"/>
          <w:szCs w:val="32"/>
        </w:rPr>
        <w:t>同志们！生态文明建设功在当代、利在千秋。我们要牢固树立社会主义生态文明观，推动形成人与自然和谐发展现代化建设新格局，为保护生态环境作出我们这代人的努力！</w:t>
      </w:r>
    </w:p>
    <w:p w14:paraId="20E6410C" w14:textId="77777777" w:rsidR="00FD0F11" w:rsidRPr="001774D4" w:rsidRDefault="00FD0F11" w:rsidP="00E96C0E">
      <w:pPr>
        <w:ind w:firstLineChars="200" w:firstLine="400"/>
        <w:rPr>
          <w:rFonts w:ascii="黑体" w:eastAsia="黑体" w:hAnsi="黑体"/>
          <w:sz w:val="20"/>
          <w:szCs w:val="32"/>
        </w:rPr>
      </w:pPr>
      <w:r w:rsidRPr="001774D4">
        <w:rPr>
          <w:rFonts w:ascii="黑体" w:eastAsia="黑体" w:hAnsi="黑体" w:hint="eastAsia"/>
          <w:sz w:val="20"/>
          <w:szCs w:val="32"/>
        </w:rPr>
        <w:t>十、坚持走中国特色强军之路，全面推进国防和军队现代化</w:t>
      </w:r>
    </w:p>
    <w:p w14:paraId="3C5A3590" w14:textId="77777777" w:rsidR="00FD0F11" w:rsidRPr="001774D4" w:rsidRDefault="00FD0F11" w:rsidP="00E96C0E">
      <w:pPr>
        <w:ind w:firstLineChars="200" w:firstLine="400"/>
        <w:rPr>
          <w:rFonts w:ascii="仿宋_GB2312" w:eastAsia="仿宋_GB2312"/>
          <w:sz w:val="20"/>
          <w:szCs w:val="32"/>
        </w:rPr>
      </w:pPr>
      <w:r w:rsidRPr="001774D4">
        <w:rPr>
          <w:rFonts w:ascii="仿宋_GB2312" w:eastAsia="仿宋_GB2312" w:hint="eastAsia"/>
          <w:sz w:val="20"/>
          <w:szCs w:val="32"/>
        </w:rPr>
        <w:t>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14:paraId="6BC5A4BC" w14:textId="77777777" w:rsidR="00FD0F11" w:rsidRPr="001774D4" w:rsidRDefault="00FD0F11" w:rsidP="00E96C0E">
      <w:pPr>
        <w:ind w:firstLineChars="200" w:firstLine="400"/>
        <w:rPr>
          <w:rFonts w:ascii="仿宋_GB2312" w:eastAsia="仿宋_GB2312" w:hAnsi="仿宋_GB2312" w:cs="仿宋_GB2312"/>
          <w:sz w:val="20"/>
          <w:szCs w:val="32"/>
        </w:rPr>
      </w:pPr>
      <w:r w:rsidRPr="001774D4">
        <w:rPr>
          <w:rFonts w:ascii="仿宋_GB2312" w:eastAsia="仿宋_GB2312" w:hint="eastAsia"/>
          <w:sz w:val="20"/>
          <w:szCs w:val="32"/>
        </w:rPr>
        <w:t>适应世界新军事革命发展趋势和国家安全需求，提高建设质量和效益，确保到二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年基本实现机械化，信息化建设取得重大进展，战略能力有大的提升。同国家现代化进程相一致，全面推进军</w:t>
      </w:r>
      <w:r w:rsidRPr="001774D4">
        <w:rPr>
          <w:rFonts w:ascii="仿宋_GB2312" w:eastAsia="仿宋_GB2312" w:hAnsi="仿宋_GB2312" w:cs="仿宋_GB2312" w:hint="eastAsia"/>
          <w:sz w:val="20"/>
          <w:szCs w:val="32"/>
        </w:rPr>
        <w:lastRenderedPageBreak/>
        <w:t>事理论现代化、军队组织形态现代化、军事人员现代化、武器装备现代化，力争到二</w:t>
      </w:r>
      <w:r w:rsidRPr="001774D4">
        <w:rPr>
          <w:rFonts w:ascii="微软雅黑" w:eastAsia="微软雅黑" w:hAnsi="微软雅黑" w:cs="微软雅黑" w:hint="eastAsia"/>
          <w:sz w:val="20"/>
          <w:szCs w:val="32"/>
        </w:rPr>
        <w:t>〇</w:t>
      </w:r>
      <w:r w:rsidRPr="001774D4">
        <w:rPr>
          <w:rFonts w:ascii="仿宋_GB2312" w:eastAsia="仿宋_GB2312" w:hAnsi="仿宋_GB2312" w:cs="仿宋_GB2312" w:hint="eastAsia"/>
          <w:sz w:val="20"/>
          <w:szCs w:val="32"/>
        </w:rPr>
        <w:t>三五年基本实现国防和军队现代化，到本世纪中叶把人民军队全面建成世界一流军队。</w:t>
      </w:r>
    </w:p>
    <w:p w14:paraId="184DAED2" w14:textId="77777777" w:rsidR="009673EF" w:rsidRPr="001774D4" w:rsidRDefault="001D6F38" w:rsidP="00E96C0E">
      <w:pPr>
        <w:ind w:firstLineChars="200" w:firstLine="400"/>
        <w:rPr>
          <w:rFonts w:ascii="仿宋_GB2312" w:eastAsia="仿宋_GB2312"/>
          <w:sz w:val="20"/>
          <w:szCs w:val="32"/>
        </w:rPr>
      </w:pPr>
      <w:r w:rsidRPr="001774D4">
        <w:rPr>
          <w:rFonts w:ascii="仿宋_GB2312" w:eastAsia="仿宋_GB2312" w:hint="eastAsia"/>
          <w:sz w:val="20"/>
          <w:szCs w:val="32"/>
        </w:rPr>
        <w:t>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14:paraId="77385EC4" w14:textId="77777777" w:rsidR="001D6F38" w:rsidRPr="001774D4" w:rsidRDefault="001D6F38" w:rsidP="00E96C0E">
      <w:pPr>
        <w:ind w:firstLineChars="200" w:firstLine="400"/>
        <w:rPr>
          <w:rFonts w:ascii="仿宋_GB2312" w:eastAsia="仿宋_GB2312"/>
          <w:sz w:val="20"/>
          <w:szCs w:val="32"/>
        </w:rPr>
      </w:pPr>
      <w:r w:rsidRPr="001774D4">
        <w:rPr>
          <w:rFonts w:ascii="仿宋_GB2312" w:eastAsia="仿宋_GB2312" w:hint="eastAsia"/>
          <w:sz w:val="20"/>
          <w:szCs w:val="32"/>
        </w:rPr>
        <w:t>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14:paraId="4898730C" w14:textId="77777777" w:rsidR="001D6F38" w:rsidRPr="001774D4" w:rsidRDefault="001D6F38" w:rsidP="00E96C0E">
      <w:pPr>
        <w:ind w:firstLineChars="200" w:firstLine="400"/>
        <w:rPr>
          <w:rFonts w:ascii="仿宋_GB2312" w:eastAsia="仿宋_GB2312"/>
          <w:sz w:val="20"/>
          <w:szCs w:val="32"/>
        </w:rPr>
      </w:pPr>
      <w:r w:rsidRPr="001774D4">
        <w:rPr>
          <w:rFonts w:ascii="仿宋_GB2312" w:eastAsia="仿宋_GB2312" w:hint="eastAsia"/>
          <w:sz w:val="20"/>
          <w:szCs w:val="32"/>
        </w:rPr>
        <w:t>坚持富国和强军相统一，强化统一领导、顶层设计、改革创新和重大项目落实，深化国防科技工业改革，形成军民融合深度发展格局，构建一体化的国家战略体系和能力。完善国防动员体系，建设强大稳固的现代边海空防。组建退役军人管理保障机构，维护军人军属合法权益，让军人成为全社会尊崇的职业。深化武警部队改革，建设现代化武装警察部队。</w:t>
      </w:r>
    </w:p>
    <w:p w14:paraId="1B82784A" w14:textId="77777777" w:rsidR="001D6F38" w:rsidRPr="001774D4" w:rsidRDefault="001D6F38" w:rsidP="00E96C0E">
      <w:pPr>
        <w:ind w:firstLineChars="200" w:firstLine="400"/>
        <w:rPr>
          <w:rFonts w:ascii="仿宋_GB2312" w:eastAsia="仿宋_GB2312"/>
          <w:sz w:val="20"/>
          <w:szCs w:val="32"/>
        </w:rPr>
      </w:pPr>
      <w:r w:rsidRPr="001774D4">
        <w:rPr>
          <w:rFonts w:ascii="仿宋_GB2312" w:eastAsia="仿宋_GB2312" w:hint="eastAsia"/>
          <w:sz w:val="20"/>
          <w:szCs w:val="32"/>
        </w:rPr>
        <w:t>同志们！我们的军队是人民军队，我们的国防是全民国防。我们要加强全民国防教育，巩固军政军民团结，为实现中国梦强军梦凝聚强大力量！</w:t>
      </w:r>
    </w:p>
    <w:p w14:paraId="774D7C0E" w14:textId="77777777" w:rsidR="001D6F38" w:rsidRPr="001774D4" w:rsidRDefault="001D6F38" w:rsidP="00E96C0E">
      <w:pPr>
        <w:ind w:firstLineChars="200" w:firstLine="400"/>
        <w:rPr>
          <w:rFonts w:ascii="黑体" w:eastAsia="黑体" w:hAnsi="黑体"/>
          <w:sz w:val="20"/>
          <w:szCs w:val="32"/>
        </w:rPr>
      </w:pPr>
      <w:r w:rsidRPr="001774D4">
        <w:rPr>
          <w:rFonts w:ascii="黑体" w:eastAsia="黑体" w:hAnsi="黑体" w:hint="eastAsia"/>
          <w:sz w:val="20"/>
          <w:szCs w:val="32"/>
        </w:rPr>
        <w:t>十一、坚持“一国两制”，推进祖国统一</w:t>
      </w:r>
    </w:p>
    <w:p w14:paraId="729D28BB" w14:textId="77777777" w:rsidR="001D6F38" w:rsidRPr="001774D4" w:rsidRDefault="001D6F38" w:rsidP="00E96C0E">
      <w:pPr>
        <w:ind w:firstLineChars="200" w:firstLine="400"/>
        <w:rPr>
          <w:rFonts w:ascii="仿宋_GB2312" w:eastAsia="仿宋_GB2312"/>
          <w:sz w:val="20"/>
          <w:szCs w:val="32"/>
        </w:rPr>
      </w:pPr>
      <w:r w:rsidRPr="001774D4">
        <w:rPr>
          <w:rFonts w:ascii="仿宋_GB2312" w:eastAsia="仿宋_GB2312" w:hint="eastAsia"/>
          <w:sz w:val="20"/>
          <w:szCs w:val="32"/>
        </w:rPr>
        <w:t>香港、澳门回归祖国以来，“一国两制”实践取得举世公认的成功。事实证明，“一国两制”是解决历史遗留的香港、澳门问题的最佳方案，也是香港、澳门回归后保持长期繁荣稳定的最佳制度。</w:t>
      </w:r>
    </w:p>
    <w:p w14:paraId="123093AF" w14:textId="77777777" w:rsidR="001D6F38" w:rsidRPr="001774D4" w:rsidRDefault="001D6F38" w:rsidP="001D6F38">
      <w:pPr>
        <w:ind w:firstLineChars="200" w:firstLine="400"/>
        <w:rPr>
          <w:rFonts w:ascii="仿宋_GB2312" w:eastAsia="仿宋_GB2312"/>
          <w:sz w:val="20"/>
          <w:szCs w:val="32"/>
        </w:rPr>
      </w:pPr>
      <w:r w:rsidRPr="001774D4">
        <w:rPr>
          <w:rFonts w:ascii="仿宋_GB2312" w:eastAsia="仿宋_GB2312" w:hint="eastAsia"/>
          <w:sz w:val="20"/>
          <w:szCs w:val="32"/>
        </w:rPr>
        <w:t>保持香港、澳门长期繁荣稳定，必须全面准确贯彻“一国两制”、“港人治港”、“澳人治澳”、高度自治的</w:t>
      </w:r>
      <w:r w:rsidRPr="001774D4">
        <w:rPr>
          <w:rFonts w:ascii="仿宋_GB2312" w:eastAsia="仿宋_GB2312" w:hint="eastAsia"/>
          <w:sz w:val="20"/>
          <w:szCs w:val="32"/>
        </w:rPr>
        <w:lastRenderedPageBreak/>
        <w:t>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14:paraId="6C9E5CE4" w14:textId="77777777" w:rsidR="001D6F38"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香港、澳门发展同内地发展紧密相连。要支持香港、澳门融入国家发展大局，以粤港澳大湾区建设、粤港澳合作、泛珠三角区域合作等为重点，全面推进内地同香港、澳门互利合作，制定完善便利香港、澳门居民在内地发展的政策措施。</w:t>
      </w:r>
    </w:p>
    <w:p w14:paraId="125E7923"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我们坚持爱国者为主体的“港人治港”、“澳人治澳”，发展壮大爱国爱港爱澳力量，增强香港、澳门同胞的国家意识和爱国精神，让香港、澳门同胞同祖国人民共担民族复兴的历史责任、共享祖国繁荣富强的伟大荣光。</w:t>
      </w:r>
    </w:p>
    <w:p w14:paraId="4D59F32E"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解决台湾问题、实现祖国完全统一，是全体中华儿女共同愿望，是中华民族根本利益所在。必须继续坚持“和平统一、一国两制”方针，推动两岸关系和平发展，推进祖国和平统一进程。</w:t>
      </w:r>
    </w:p>
    <w:p w14:paraId="0ED2FFC9"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14:paraId="4FAB6DDA"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14:paraId="7EA227FF"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w:t>
      </w:r>
      <w:r w:rsidRPr="001774D4">
        <w:rPr>
          <w:rFonts w:ascii="仿宋_GB2312" w:eastAsia="仿宋_GB2312" w:hint="eastAsia"/>
          <w:sz w:val="20"/>
          <w:szCs w:val="32"/>
        </w:rPr>
        <w:lastRenderedPageBreak/>
        <w:t>领土从中国分裂出去！</w:t>
      </w:r>
    </w:p>
    <w:p w14:paraId="2DE55FBE"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14:paraId="5396CA79" w14:textId="77777777" w:rsidR="005734D0" w:rsidRPr="001774D4" w:rsidRDefault="005734D0" w:rsidP="001D6F38">
      <w:pPr>
        <w:ind w:firstLineChars="200" w:firstLine="400"/>
        <w:rPr>
          <w:rFonts w:ascii="黑体" w:eastAsia="黑体" w:hAnsi="黑体"/>
          <w:sz w:val="20"/>
          <w:szCs w:val="32"/>
        </w:rPr>
      </w:pPr>
      <w:r w:rsidRPr="001774D4">
        <w:rPr>
          <w:rFonts w:ascii="黑体" w:eastAsia="黑体" w:hAnsi="黑体" w:hint="eastAsia"/>
          <w:sz w:val="20"/>
          <w:szCs w:val="32"/>
        </w:rPr>
        <w:t>十二、坚持和平发展道路，推动构建人类命运共同体</w:t>
      </w:r>
    </w:p>
    <w:p w14:paraId="5AE2649D"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中国共产党是为中国人民谋幸福的政党，也是为人类进步事业而奋斗的政党。中国共产党始终把为人类作出新的更大的贡献作为自己的使命。</w:t>
      </w:r>
    </w:p>
    <w:p w14:paraId="3A3AC103"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中国将高举和平、发展、合作、共赢的旗帜，恪守维护世界和平、促进共同发展的外交政策宗旨，坚定不移在和平共处五项原则基础上发展同各国的友好合作，推动建设相互尊重、公平正义、合作共赢的新型国际关系。</w:t>
      </w:r>
    </w:p>
    <w:p w14:paraId="7B0B7218" w14:textId="77777777" w:rsidR="005734D0" w:rsidRPr="001774D4" w:rsidRDefault="005734D0" w:rsidP="001D6F38">
      <w:pPr>
        <w:ind w:firstLineChars="200" w:firstLine="400"/>
        <w:rPr>
          <w:rFonts w:ascii="仿宋_GB2312" w:eastAsia="仿宋_GB2312"/>
          <w:sz w:val="20"/>
          <w:szCs w:val="32"/>
        </w:rPr>
      </w:pPr>
      <w:r w:rsidRPr="001774D4">
        <w:rPr>
          <w:rFonts w:ascii="仿宋_GB2312" w:eastAsia="仿宋_GB2312" w:hint="eastAsia"/>
          <w:sz w:val="20"/>
          <w:szCs w:val="32"/>
        </w:rPr>
        <w:t>世界正处于大发展大变革大调整时期，和平与发展仍然是时代主题。世界多极化、经济全球化、社会信息化、文化多样化深入发展，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14:paraId="0124F30A" w14:textId="77777777" w:rsidR="005734D0"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我们生活的世界充满希望，也充满挑战。我们不能因现实复杂而放弃梦想，不能因理想遥远而放弃追求。没有哪个国家能够独自应对人类面临的各种挑战，也没有哪个国家能够退回到自我封闭的孤岛。</w:t>
      </w:r>
    </w:p>
    <w:p w14:paraId="018C84E7"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w:t>
      </w:r>
      <w:r w:rsidRPr="001774D4">
        <w:rPr>
          <w:rFonts w:ascii="仿宋_GB2312" w:eastAsia="仿宋_GB2312" w:hint="eastAsia"/>
          <w:sz w:val="20"/>
          <w:szCs w:val="32"/>
        </w:rPr>
        <w:lastRenderedPageBreak/>
        <w:t>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14:paraId="06D3433A"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中国坚定奉行独立自主的和平外交政策，尊重各国人民自主选择发展道路的权利，维护国际公平正义，反对把自己的意志强加于人，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14:paraId="71C6B49C"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14:paraId="6F0BC07F"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14:paraId="30E4CABD"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中国秉持共商共建共享的全球治理观，倡导国际关系民主化，坚持国家不分大小、强弱、贫富一律平等，支持联合国发挥积极作用，支持扩大发展中国家在国际事务中的代表性和发言权。中国将继续发挥负责任大国作用，积极参与全球治理体系改革和建设，不断贡献中国智慧和力量。</w:t>
      </w:r>
    </w:p>
    <w:p w14:paraId="54427F37"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同志们！世界命运握在各国人民手中，人类前途系于各国人民的抉择。中国人民愿同各国人民一道，推动人类命运共同体建设，共同创造人类的美好未来！</w:t>
      </w:r>
    </w:p>
    <w:p w14:paraId="1617308F" w14:textId="77777777" w:rsidR="00F83E99" w:rsidRPr="001774D4" w:rsidRDefault="00F83E99" w:rsidP="001D6F38">
      <w:pPr>
        <w:ind w:firstLineChars="200" w:firstLine="400"/>
        <w:rPr>
          <w:rFonts w:ascii="黑体" w:eastAsia="黑体" w:hAnsi="黑体"/>
          <w:sz w:val="20"/>
          <w:szCs w:val="32"/>
        </w:rPr>
      </w:pPr>
      <w:r w:rsidRPr="001774D4">
        <w:rPr>
          <w:rFonts w:ascii="黑体" w:eastAsia="黑体" w:hAnsi="黑体" w:hint="eastAsia"/>
          <w:sz w:val="20"/>
          <w:szCs w:val="32"/>
        </w:rPr>
        <w:t>十三、坚定不移全面从严治党，不断提高党的执政能力和领导水平</w:t>
      </w:r>
    </w:p>
    <w:p w14:paraId="12AE8DAE"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lastRenderedPageBreak/>
        <w:t>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14:paraId="4D7E1ABC"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14:paraId="79D485EB" w14:textId="77777777" w:rsidR="00F83E99" w:rsidRPr="001774D4" w:rsidRDefault="00F83E99" w:rsidP="001D6F38">
      <w:pPr>
        <w:ind w:firstLineChars="200" w:firstLine="400"/>
        <w:rPr>
          <w:rFonts w:ascii="仿宋_GB2312" w:eastAsia="仿宋_GB2312"/>
          <w:sz w:val="20"/>
          <w:szCs w:val="32"/>
        </w:rPr>
      </w:pPr>
      <w:r w:rsidRPr="001774D4">
        <w:rPr>
          <w:rFonts w:ascii="仿宋_GB2312" w:eastAsia="仿宋_GB2312" w:hint="eastAsia"/>
          <w:sz w:val="20"/>
          <w:szCs w:val="32"/>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69229097" w14:textId="77777777" w:rsidR="00F83E99" w:rsidRPr="001774D4" w:rsidRDefault="00BB0129" w:rsidP="001D6F38">
      <w:pPr>
        <w:ind w:firstLineChars="200" w:firstLine="400"/>
        <w:rPr>
          <w:rFonts w:ascii="仿宋_GB2312" w:eastAsia="仿宋_GB2312"/>
          <w:sz w:val="20"/>
          <w:szCs w:val="32"/>
        </w:rPr>
      </w:pPr>
      <w:r w:rsidRPr="001774D4">
        <w:rPr>
          <w:rFonts w:ascii="仿宋_GB2312" w:eastAsia="仿宋_GB2312" w:hint="eastAsia"/>
          <w:b/>
          <w:sz w:val="20"/>
          <w:szCs w:val="32"/>
        </w:rPr>
        <w:t>（一）把党的政治建设摆在首位。</w:t>
      </w:r>
      <w:r w:rsidRPr="001774D4">
        <w:rPr>
          <w:rFonts w:ascii="仿宋_GB2312" w:eastAsia="仿宋_GB2312" w:hint="eastAsia"/>
          <w:sz w:val="20"/>
          <w:szCs w:val="32"/>
        </w:rPr>
        <w:t>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w:t>
      </w:r>
      <w:r w:rsidRPr="001774D4">
        <w:rPr>
          <w:rFonts w:ascii="仿宋_GB2312" w:eastAsia="仿宋_GB2312" w:hint="eastAsia"/>
          <w:sz w:val="20"/>
          <w:szCs w:val="32"/>
        </w:rPr>
        <w:lastRenderedPageBreak/>
        <w:t>诚老实、公道正派、实事求是、清正廉洁等价值观，坚决防止和反对个人主义、分散主义、自由主义、本位主义、好人主义，坚决防止和反对宗派主义、圈子文化、码头文化，坚决反对搞两面派、做两面人。全党同志特别是高级干部要加强党性锻炼，不断提高政治觉悟和政治能力，把对党忠诚、为党分忧、为党尽职、为民造福作为根本政治担当，永葆共产党人政治本色。</w:t>
      </w:r>
    </w:p>
    <w:p w14:paraId="6E11D362" w14:textId="77777777" w:rsidR="00BB0129" w:rsidRPr="001774D4" w:rsidRDefault="00BB0129" w:rsidP="001D6F38">
      <w:pPr>
        <w:ind w:firstLineChars="200" w:firstLine="400"/>
        <w:rPr>
          <w:rFonts w:ascii="仿宋_GB2312" w:eastAsia="仿宋_GB2312"/>
          <w:sz w:val="20"/>
          <w:szCs w:val="32"/>
        </w:rPr>
      </w:pPr>
      <w:r w:rsidRPr="001774D4">
        <w:rPr>
          <w:rFonts w:ascii="仿宋_GB2312" w:eastAsia="仿宋_GB2312" w:hint="eastAsia"/>
          <w:b/>
          <w:sz w:val="20"/>
          <w:szCs w:val="32"/>
        </w:rPr>
        <w:t>（二）用新时代中国特色社会主义思想武装全党。</w:t>
      </w:r>
      <w:r w:rsidRPr="001774D4">
        <w:rPr>
          <w:rFonts w:ascii="仿宋_GB2312" w:eastAsia="仿宋_GB2312" w:hint="eastAsia"/>
          <w:sz w:val="20"/>
          <w:szCs w:val="32"/>
        </w:rPr>
        <w:t>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14:paraId="3CE75156" w14:textId="77777777" w:rsidR="00BB0129" w:rsidRPr="001774D4" w:rsidRDefault="00BB0129" w:rsidP="001D6F38">
      <w:pPr>
        <w:ind w:firstLineChars="200" w:firstLine="400"/>
        <w:rPr>
          <w:rFonts w:ascii="仿宋_GB2312" w:eastAsia="仿宋_GB2312"/>
          <w:sz w:val="20"/>
          <w:szCs w:val="32"/>
        </w:rPr>
      </w:pPr>
      <w:r w:rsidRPr="001774D4">
        <w:rPr>
          <w:rFonts w:ascii="仿宋_GB2312" w:eastAsia="仿宋_GB2312" w:hint="eastAsia"/>
          <w:b/>
          <w:sz w:val="20"/>
          <w:szCs w:val="32"/>
        </w:rPr>
        <w:t>（三）建设高素质专业化干部队伍。</w:t>
      </w:r>
      <w:r w:rsidRPr="001774D4">
        <w:rPr>
          <w:rFonts w:ascii="仿宋_GB2312" w:eastAsia="仿宋_GB2312" w:hint="eastAsia"/>
          <w:sz w:val="20"/>
          <w:szCs w:val="32"/>
        </w:rPr>
        <w:t>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14:paraId="1128181A" w14:textId="77777777" w:rsidR="00BB0129" w:rsidRPr="001774D4" w:rsidRDefault="00BB0129" w:rsidP="001D6F38">
      <w:pPr>
        <w:ind w:firstLineChars="200" w:firstLine="400"/>
        <w:rPr>
          <w:rFonts w:ascii="仿宋_GB2312" w:eastAsia="仿宋_GB2312"/>
          <w:sz w:val="20"/>
          <w:szCs w:val="32"/>
        </w:rPr>
      </w:pPr>
      <w:r w:rsidRPr="001774D4">
        <w:rPr>
          <w:rFonts w:ascii="仿宋_GB2312" w:eastAsia="仿宋_GB2312" w:hint="eastAsia"/>
          <w:sz w:val="20"/>
          <w:szCs w:val="32"/>
        </w:rPr>
        <w:t>人才是实现民族振兴、赢得国际竞争主动的战略资源。要坚持党管人才原则，聚天下英才而用之，</w:t>
      </w:r>
      <w:r w:rsidRPr="001774D4">
        <w:rPr>
          <w:rFonts w:ascii="仿宋_GB2312" w:eastAsia="仿宋_GB2312" w:hint="eastAsia"/>
          <w:sz w:val="20"/>
          <w:szCs w:val="32"/>
        </w:rPr>
        <w:lastRenderedPageBreak/>
        <w:t>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14:paraId="4A315857" w14:textId="77777777" w:rsidR="00BB0129" w:rsidRPr="001774D4" w:rsidRDefault="00BB0129" w:rsidP="001D6F38">
      <w:pPr>
        <w:ind w:firstLineChars="200" w:firstLine="400"/>
        <w:rPr>
          <w:rFonts w:ascii="仿宋_GB2312" w:eastAsia="仿宋_GB2312"/>
          <w:sz w:val="20"/>
          <w:szCs w:val="32"/>
        </w:rPr>
      </w:pPr>
      <w:r w:rsidRPr="001774D4">
        <w:rPr>
          <w:rFonts w:ascii="仿宋_GB2312" w:eastAsia="仿宋_GB2312" w:hint="eastAsia"/>
          <w:b/>
          <w:sz w:val="20"/>
          <w:szCs w:val="32"/>
        </w:rPr>
        <w:t>（四）加强基层组织建设。</w:t>
      </w:r>
      <w:r w:rsidRPr="001774D4">
        <w:rPr>
          <w:rFonts w:ascii="仿宋_GB2312" w:eastAsia="仿宋_GB2312" w:hint="eastAsia"/>
          <w:sz w:val="20"/>
          <w:szCs w:val="32"/>
        </w:rPr>
        <w:t>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14:paraId="6216D29A" w14:textId="77777777" w:rsidR="00BB0129" w:rsidRPr="001774D4" w:rsidRDefault="00946CA7" w:rsidP="001D6F38">
      <w:pPr>
        <w:ind w:firstLineChars="200" w:firstLine="400"/>
        <w:rPr>
          <w:rFonts w:ascii="仿宋_GB2312" w:eastAsia="仿宋_GB2312"/>
          <w:sz w:val="20"/>
          <w:szCs w:val="32"/>
        </w:rPr>
      </w:pPr>
      <w:r w:rsidRPr="001774D4">
        <w:rPr>
          <w:rFonts w:ascii="仿宋_GB2312" w:eastAsia="仿宋_GB2312" w:hint="eastAsia"/>
          <w:b/>
          <w:sz w:val="20"/>
          <w:szCs w:val="32"/>
        </w:rPr>
        <w:t>（五）持之以恒正风肃纪。</w:t>
      </w:r>
      <w:r w:rsidRPr="001774D4">
        <w:rPr>
          <w:rFonts w:ascii="仿宋_GB2312" w:eastAsia="仿宋_GB2312" w:hint="eastAsia"/>
          <w:sz w:val="20"/>
          <w:szCs w:val="32"/>
        </w:rPr>
        <w:t>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责。加强纪律教育，强化</w:t>
      </w:r>
      <w:r w:rsidRPr="001774D4">
        <w:rPr>
          <w:rFonts w:ascii="仿宋_GB2312" w:eastAsia="仿宋_GB2312" w:hint="eastAsia"/>
          <w:sz w:val="20"/>
          <w:szCs w:val="32"/>
        </w:rPr>
        <w:lastRenderedPageBreak/>
        <w:t>纪律执行，让党员、干部知敬畏、存戒惧、守底线，习惯在受监督和约束的环境中工作生活。</w:t>
      </w:r>
    </w:p>
    <w:p w14:paraId="209A4559" w14:textId="77777777" w:rsidR="00946CA7" w:rsidRPr="001774D4" w:rsidRDefault="00946CA7" w:rsidP="001D6F38">
      <w:pPr>
        <w:ind w:firstLineChars="200" w:firstLine="400"/>
        <w:rPr>
          <w:rFonts w:ascii="仿宋_GB2312" w:eastAsia="仿宋_GB2312"/>
          <w:sz w:val="20"/>
          <w:szCs w:val="32"/>
        </w:rPr>
      </w:pPr>
      <w:r w:rsidRPr="001774D4">
        <w:rPr>
          <w:rFonts w:ascii="仿宋_GB2312" w:eastAsia="仿宋_GB2312" w:hint="eastAsia"/>
          <w:b/>
          <w:sz w:val="20"/>
          <w:szCs w:val="32"/>
        </w:rPr>
        <w:t>（六）夺取反腐败斗争压倒性胜利。</w:t>
      </w:r>
      <w:r w:rsidRPr="001774D4">
        <w:rPr>
          <w:rFonts w:ascii="仿宋_GB2312" w:eastAsia="仿宋_GB2312" w:hint="eastAsia"/>
          <w:sz w:val="20"/>
          <w:szCs w:val="32"/>
        </w:rPr>
        <w:t>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14:paraId="59633448" w14:textId="77777777" w:rsidR="00946CA7" w:rsidRPr="001774D4" w:rsidRDefault="00946CA7" w:rsidP="001D6F38">
      <w:pPr>
        <w:ind w:firstLineChars="200" w:firstLine="400"/>
        <w:rPr>
          <w:rFonts w:ascii="仿宋_GB2312" w:eastAsia="仿宋_GB2312"/>
          <w:sz w:val="20"/>
          <w:szCs w:val="32"/>
        </w:rPr>
      </w:pPr>
      <w:r w:rsidRPr="001774D4">
        <w:rPr>
          <w:rFonts w:ascii="仿宋_GB2312" w:eastAsia="仿宋_GB2312" w:hint="eastAsia"/>
          <w:b/>
          <w:sz w:val="20"/>
          <w:szCs w:val="32"/>
        </w:rPr>
        <w:t>（七）健全党和国家监督体系。</w:t>
      </w:r>
      <w:r w:rsidRPr="001774D4">
        <w:rPr>
          <w:rFonts w:ascii="仿宋_GB2312" w:eastAsia="仿宋_GB2312" w:hint="eastAsia"/>
          <w:sz w:val="20"/>
          <w:szCs w:val="32"/>
        </w:rPr>
        <w:t>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14:paraId="4DD99CE6" w14:textId="77777777" w:rsidR="00946CA7" w:rsidRPr="001774D4" w:rsidRDefault="00946CA7" w:rsidP="001D6F38">
      <w:pPr>
        <w:ind w:firstLineChars="200" w:firstLine="400"/>
        <w:rPr>
          <w:rFonts w:ascii="仿宋_GB2312" w:eastAsia="仿宋_GB2312"/>
          <w:sz w:val="20"/>
          <w:szCs w:val="32"/>
        </w:rPr>
      </w:pPr>
      <w:r w:rsidRPr="001774D4">
        <w:rPr>
          <w:rFonts w:ascii="仿宋_GB2312" w:eastAsia="仿宋_GB2312" w:hint="eastAsia"/>
          <w:b/>
          <w:sz w:val="20"/>
          <w:szCs w:val="32"/>
        </w:rPr>
        <w:t>（八）全面增强执政本领。</w:t>
      </w:r>
      <w:r w:rsidRPr="001774D4">
        <w:rPr>
          <w:rFonts w:ascii="仿宋_GB2312" w:eastAsia="仿宋_GB2312" w:hint="eastAsia"/>
          <w:sz w:val="20"/>
          <w:szCs w:val="32"/>
        </w:rPr>
        <w:t>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w:t>
      </w:r>
      <w:r w:rsidRPr="001774D4">
        <w:rPr>
          <w:rFonts w:ascii="仿宋_GB2312" w:eastAsia="仿宋_GB2312" w:hint="eastAsia"/>
          <w:sz w:val="20"/>
          <w:szCs w:val="32"/>
        </w:rPr>
        <w:lastRenderedPageBreak/>
        <w:t>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于处理各种复杂矛盾，勇于战胜前进道路上的各种艰难险阻，牢牢把握工作主动权。</w:t>
      </w:r>
    </w:p>
    <w:p w14:paraId="30650F3A" w14:textId="77777777" w:rsidR="00946CA7" w:rsidRPr="001774D4" w:rsidRDefault="00946CA7" w:rsidP="001D6F38">
      <w:pPr>
        <w:ind w:firstLineChars="200" w:firstLine="400"/>
        <w:rPr>
          <w:rFonts w:ascii="仿宋_GB2312" w:eastAsia="仿宋_GB2312"/>
          <w:sz w:val="20"/>
          <w:szCs w:val="32"/>
        </w:rPr>
      </w:pPr>
      <w:r w:rsidRPr="001774D4">
        <w:rPr>
          <w:rFonts w:ascii="仿宋_GB2312" w:eastAsia="仿宋_GB2312" w:hint="eastAsia"/>
          <w:sz w:val="20"/>
          <w:szCs w:val="32"/>
        </w:rPr>
        <w:t>同志们！伟大的事业必须有坚强的党来领导。只要我们党把自身建设好、建设强，确保党始终同人民想在一起、干在一起，就一定能够引领承载着中国人民伟大梦想的航船破浪前进，胜利驶向光辉的彼岸！</w:t>
      </w:r>
    </w:p>
    <w:p w14:paraId="3005FE96" w14:textId="77777777" w:rsidR="001012E5" w:rsidRPr="001774D4" w:rsidRDefault="001012E5" w:rsidP="001D6F38">
      <w:pPr>
        <w:ind w:firstLineChars="200" w:firstLine="400"/>
        <w:rPr>
          <w:rFonts w:ascii="仿宋_GB2312" w:eastAsia="仿宋_GB2312"/>
          <w:sz w:val="20"/>
          <w:szCs w:val="32"/>
        </w:rPr>
      </w:pPr>
      <w:r w:rsidRPr="001774D4">
        <w:rPr>
          <w:rFonts w:ascii="仿宋_GB2312" w:eastAsia="仿宋_GB2312" w:hint="eastAsia"/>
          <w:sz w:val="20"/>
          <w:szCs w:val="32"/>
        </w:rPr>
        <w:t>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14:paraId="71048426" w14:textId="77777777" w:rsidR="001012E5" w:rsidRPr="001774D4" w:rsidRDefault="001012E5" w:rsidP="001D6F38">
      <w:pPr>
        <w:ind w:firstLineChars="200" w:firstLine="400"/>
        <w:rPr>
          <w:rFonts w:ascii="仿宋_GB2312" w:eastAsia="仿宋_GB2312"/>
          <w:sz w:val="20"/>
          <w:szCs w:val="32"/>
        </w:rPr>
      </w:pPr>
      <w:r w:rsidRPr="001774D4">
        <w:rPr>
          <w:rFonts w:ascii="仿宋_GB2312" w:eastAsia="仿宋_GB2312" w:hint="eastAsia"/>
          <w:sz w:val="20"/>
          <w:szCs w:val="32"/>
        </w:rPr>
        <w:t>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14:paraId="554EA6D5" w14:textId="77777777" w:rsidR="001012E5" w:rsidRPr="001774D4" w:rsidRDefault="001012E5" w:rsidP="001D6F38">
      <w:pPr>
        <w:ind w:firstLineChars="200" w:firstLine="400"/>
        <w:rPr>
          <w:rFonts w:ascii="仿宋_GB2312" w:eastAsia="仿宋_GB2312"/>
          <w:sz w:val="20"/>
          <w:szCs w:val="32"/>
        </w:rPr>
      </w:pPr>
      <w:r w:rsidRPr="001774D4">
        <w:rPr>
          <w:rFonts w:ascii="仿宋_GB2312" w:eastAsia="仿宋_GB2312" w:hint="eastAsia"/>
          <w:sz w:val="20"/>
          <w:szCs w:val="32"/>
        </w:rPr>
        <w:lastRenderedPageBreak/>
        <w:t>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sectPr w:rsidR="001012E5" w:rsidRPr="001774D4" w:rsidSect="00FD0F11">
      <w:footerReference w:type="even" r:id="rId6"/>
      <w:footerReference w:type="default" r:id="rId7"/>
      <w:pgSz w:w="11906" w:h="16838" w:code="9"/>
      <w:pgMar w:top="2098" w:right="1474" w:bottom="1985" w:left="1588" w:header="851" w:footer="1191" w:gutter="0"/>
      <w:pgNumType w:fmt="numberInDash"/>
      <w:cols w:space="425"/>
      <w:docGrid w:type="lines" w:linePitch="57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F8A2E" w14:textId="77777777" w:rsidR="008F3F8A" w:rsidRDefault="008F3F8A" w:rsidP="00FD0F11">
      <w:r>
        <w:separator/>
      </w:r>
    </w:p>
  </w:endnote>
  <w:endnote w:type="continuationSeparator" w:id="0">
    <w:p w14:paraId="19A8A8D3" w14:textId="77777777" w:rsidR="008F3F8A" w:rsidRDefault="008F3F8A" w:rsidP="00FD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方正小标宋简体">
    <w:charset w:val="86"/>
    <w:family w:val="auto"/>
    <w:pitch w:val="variable"/>
    <w:sig w:usb0="00000001" w:usb1="080E0000" w:usb2="00000010" w:usb3="00000000" w:csb0="00040000" w:csb1="00000000"/>
  </w:font>
  <w:font w:name="楷体_GB2312">
    <w:charset w:val="86"/>
    <w:family w:val="auto"/>
    <w:pitch w:val="variable"/>
    <w:sig w:usb0="00000001" w:usb1="080E0000" w:usb2="00000010" w:usb3="00000000" w:csb0="00040000" w:csb1="00000000"/>
  </w:font>
  <w:font w:name="仿宋_GB2312">
    <w:altName w:val="Yuppy SC"/>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4046565"/>
      <w:docPartObj>
        <w:docPartGallery w:val="Page Numbers (Bottom of Page)"/>
        <w:docPartUnique/>
      </w:docPartObj>
    </w:sdtPr>
    <w:sdtEndPr>
      <w:rPr>
        <w:rFonts w:ascii="宋体" w:eastAsia="宋体" w:hAnsi="宋体"/>
        <w:sz w:val="28"/>
        <w:szCs w:val="28"/>
      </w:rPr>
    </w:sdtEndPr>
    <w:sdtContent>
      <w:p w14:paraId="5F04A097" w14:textId="77777777" w:rsidR="00FD0F11" w:rsidRPr="00FD0F11" w:rsidRDefault="00FD0F11" w:rsidP="00FD0F11">
        <w:pPr>
          <w:pStyle w:val="a5"/>
          <w:ind w:firstLineChars="200" w:firstLine="360"/>
          <w:rPr>
            <w:rFonts w:ascii="宋体" w:eastAsia="宋体" w:hAnsi="宋体"/>
            <w:sz w:val="28"/>
            <w:szCs w:val="28"/>
          </w:rPr>
        </w:pPr>
        <w:r w:rsidRPr="00FD0F11">
          <w:rPr>
            <w:rFonts w:ascii="宋体" w:eastAsia="宋体" w:hAnsi="宋体"/>
            <w:sz w:val="28"/>
            <w:szCs w:val="28"/>
          </w:rPr>
          <w:fldChar w:fldCharType="begin"/>
        </w:r>
        <w:r w:rsidRPr="00FD0F11">
          <w:rPr>
            <w:rFonts w:ascii="宋体" w:eastAsia="宋体" w:hAnsi="宋体"/>
            <w:sz w:val="28"/>
            <w:szCs w:val="28"/>
          </w:rPr>
          <w:instrText>PAGE   \* MERGEFORMAT</w:instrText>
        </w:r>
        <w:r w:rsidRPr="00FD0F11">
          <w:rPr>
            <w:rFonts w:ascii="宋体" w:eastAsia="宋体" w:hAnsi="宋体"/>
            <w:sz w:val="28"/>
            <w:szCs w:val="28"/>
          </w:rPr>
          <w:fldChar w:fldCharType="separate"/>
        </w:r>
        <w:r w:rsidR="001774D4" w:rsidRPr="001774D4">
          <w:rPr>
            <w:rFonts w:ascii="宋体" w:eastAsia="宋体" w:hAnsi="宋体"/>
            <w:noProof/>
            <w:sz w:val="28"/>
            <w:szCs w:val="28"/>
            <w:lang w:val="zh-CN"/>
          </w:rPr>
          <w:t>-</w:t>
        </w:r>
        <w:r w:rsidR="001774D4">
          <w:rPr>
            <w:rFonts w:ascii="宋体" w:eastAsia="宋体" w:hAnsi="宋体"/>
            <w:noProof/>
            <w:sz w:val="28"/>
            <w:szCs w:val="28"/>
          </w:rPr>
          <w:t xml:space="preserve"> 6 -</w:t>
        </w:r>
        <w:r w:rsidRPr="00FD0F11">
          <w:rPr>
            <w:rFonts w:ascii="宋体" w:eastAsia="宋体" w:hAnsi="宋体"/>
            <w:sz w:val="28"/>
            <w:szCs w:val="28"/>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089609"/>
      <w:docPartObj>
        <w:docPartGallery w:val="Page Numbers (Bottom of Page)"/>
        <w:docPartUnique/>
      </w:docPartObj>
    </w:sdtPr>
    <w:sdtEndPr>
      <w:rPr>
        <w:rFonts w:ascii="宋体" w:eastAsia="宋体" w:hAnsi="宋体"/>
        <w:sz w:val="28"/>
        <w:szCs w:val="28"/>
      </w:rPr>
    </w:sdtEndPr>
    <w:sdtContent>
      <w:p w14:paraId="21751E7E" w14:textId="77777777" w:rsidR="00FD0F11" w:rsidRPr="00FD0F11" w:rsidRDefault="00FD0F11" w:rsidP="00FD0F11">
        <w:pPr>
          <w:pStyle w:val="a5"/>
          <w:ind w:right="360"/>
          <w:jc w:val="right"/>
          <w:rPr>
            <w:rFonts w:ascii="宋体" w:eastAsia="宋体" w:hAnsi="宋体"/>
            <w:sz w:val="28"/>
            <w:szCs w:val="28"/>
          </w:rPr>
        </w:pPr>
        <w:r w:rsidRPr="00FD0F11">
          <w:rPr>
            <w:rFonts w:ascii="宋体" w:eastAsia="宋体" w:hAnsi="宋体"/>
            <w:sz w:val="28"/>
            <w:szCs w:val="28"/>
          </w:rPr>
          <w:fldChar w:fldCharType="begin"/>
        </w:r>
        <w:r w:rsidRPr="00FD0F11">
          <w:rPr>
            <w:rFonts w:ascii="宋体" w:eastAsia="宋体" w:hAnsi="宋体"/>
            <w:sz w:val="28"/>
            <w:szCs w:val="28"/>
          </w:rPr>
          <w:instrText>PAGE   \* MERGEFORMAT</w:instrText>
        </w:r>
        <w:r w:rsidRPr="00FD0F11">
          <w:rPr>
            <w:rFonts w:ascii="宋体" w:eastAsia="宋体" w:hAnsi="宋体"/>
            <w:sz w:val="28"/>
            <w:szCs w:val="28"/>
          </w:rPr>
          <w:fldChar w:fldCharType="separate"/>
        </w:r>
        <w:r w:rsidR="001774D4" w:rsidRPr="001774D4">
          <w:rPr>
            <w:rFonts w:ascii="宋体" w:eastAsia="宋体" w:hAnsi="宋体"/>
            <w:noProof/>
            <w:sz w:val="28"/>
            <w:szCs w:val="28"/>
            <w:lang w:val="zh-CN"/>
          </w:rPr>
          <w:t>-</w:t>
        </w:r>
        <w:r w:rsidR="001774D4">
          <w:rPr>
            <w:rFonts w:ascii="宋体" w:eastAsia="宋体" w:hAnsi="宋体"/>
            <w:noProof/>
            <w:sz w:val="28"/>
            <w:szCs w:val="28"/>
          </w:rPr>
          <w:t xml:space="preserve"> 7 -</w:t>
        </w:r>
        <w:r w:rsidRPr="00FD0F11">
          <w:rPr>
            <w:rFonts w:ascii="宋体" w:eastAsia="宋体" w:hAnsi="宋体"/>
            <w:sz w:val="28"/>
            <w:szCs w:val="28"/>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3CCC1" w14:textId="77777777" w:rsidR="008F3F8A" w:rsidRDefault="008F3F8A" w:rsidP="00FD0F11">
      <w:r>
        <w:separator/>
      </w:r>
    </w:p>
  </w:footnote>
  <w:footnote w:type="continuationSeparator" w:id="0">
    <w:p w14:paraId="752EDADB" w14:textId="77777777" w:rsidR="008F3F8A" w:rsidRDefault="008F3F8A" w:rsidP="00FD0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evenAndOddHeaders/>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6414"/>
    <w:rsid w:val="00001B5B"/>
    <w:rsid w:val="00001EEB"/>
    <w:rsid w:val="00002065"/>
    <w:rsid w:val="000111CF"/>
    <w:rsid w:val="00014343"/>
    <w:rsid w:val="00022F04"/>
    <w:rsid w:val="00030DC1"/>
    <w:rsid w:val="0003219B"/>
    <w:rsid w:val="00042FBE"/>
    <w:rsid w:val="000450EC"/>
    <w:rsid w:val="000463AB"/>
    <w:rsid w:val="00047EC4"/>
    <w:rsid w:val="00056FA8"/>
    <w:rsid w:val="0008412B"/>
    <w:rsid w:val="000909B8"/>
    <w:rsid w:val="0009104B"/>
    <w:rsid w:val="0009318D"/>
    <w:rsid w:val="000A5A8A"/>
    <w:rsid w:val="000B1CC5"/>
    <w:rsid w:val="000C4B17"/>
    <w:rsid w:val="000D4130"/>
    <w:rsid w:val="000D4409"/>
    <w:rsid w:val="000D55B0"/>
    <w:rsid w:val="000D6B1E"/>
    <w:rsid w:val="000D7608"/>
    <w:rsid w:val="000F2575"/>
    <w:rsid w:val="001012E5"/>
    <w:rsid w:val="001121F6"/>
    <w:rsid w:val="001125B9"/>
    <w:rsid w:val="001134AD"/>
    <w:rsid w:val="00123A40"/>
    <w:rsid w:val="001274B8"/>
    <w:rsid w:val="0014295A"/>
    <w:rsid w:val="001520FB"/>
    <w:rsid w:val="00156612"/>
    <w:rsid w:val="0016604B"/>
    <w:rsid w:val="001774D4"/>
    <w:rsid w:val="00180AC7"/>
    <w:rsid w:val="0018373A"/>
    <w:rsid w:val="0018493D"/>
    <w:rsid w:val="001A0F11"/>
    <w:rsid w:val="001A577A"/>
    <w:rsid w:val="001C1035"/>
    <w:rsid w:val="001C31A8"/>
    <w:rsid w:val="001C5BA1"/>
    <w:rsid w:val="001D018D"/>
    <w:rsid w:val="001D0CA9"/>
    <w:rsid w:val="001D6F38"/>
    <w:rsid w:val="001D74AB"/>
    <w:rsid w:val="001E4413"/>
    <w:rsid w:val="001F0C87"/>
    <w:rsid w:val="001F25A9"/>
    <w:rsid w:val="001F7481"/>
    <w:rsid w:val="002062E0"/>
    <w:rsid w:val="002063D6"/>
    <w:rsid w:val="002223B5"/>
    <w:rsid w:val="00226DF8"/>
    <w:rsid w:val="00231B96"/>
    <w:rsid w:val="00237381"/>
    <w:rsid w:val="00247A07"/>
    <w:rsid w:val="00251C95"/>
    <w:rsid w:val="0025227D"/>
    <w:rsid w:val="0025673E"/>
    <w:rsid w:val="00271978"/>
    <w:rsid w:val="00274616"/>
    <w:rsid w:val="00276429"/>
    <w:rsid w:val="00282F9A"/>
    <w:rsid w:val="00292D24"/>
    <w:rsid w:val="00294857"/>
    <w:rsid w:val="00297007"/>
    <w:rsid w:val="002C419E"/>
    <w:rsid w:val="002D1A5E"/>
    <w:rsid w:val="002D2277"/>
    <w:rsid w:val="002D5370"/>
    <w:rsid w:val="002D5B9A"/>
    <w:rsid w:val="002D7A19"/>
    <w:rsid w:val="002E0000"/>
    <w:rsid w:val="002E6408"/>
    <w:rsid w:val="002E6985"/>
    <w:rsid w:val="002E6F76"/>
    <w:rsid w:val="002F06B2"/>
    <w:rsid w:val="002F14E7"/>
    <w:rsid w:val="002F2A86"/>
    <w:rsid w:val="003055C0"/>
    <w:rsid w:val="00313EAF"/>
    <w:rsid w:val="00313FD5"/>
    <w:rsid w:val="00314883"/>
    <w:rsid w:val="00320719"/>
    <w:rsid w:val="00323C6F"/>
    <w:rsid w:val="00327A2B"/>
    <w:rsid w:val="00334290"/>
    <w:rsid w:val="00341257"/>
    <w:rsid w:val="00342F3E"/>
    <w:rsid w:val="00344585"/>
    <w:rsid w:val="00345DA6"/>
    <w:rsid w:val="00346E1E"/>
    <w:rsid w:val="00350F02"/>
    <w:rsid w:val="0036161C"/>
    <w:rsid w:val="003759B3"/>
    <w:rsid w:val="00380C87"/>
    <w:rsid w:val="00381E18"/>
    <w:rsid w:val="003C2722"/>
    <w:rsid w:val="003C6AE7"/>
    <w:rsid w:val="003D56A9"/>
    <w:rsid w:val="003D6A0B"/>
    <w:rsid w:val="003E6419"/>
    <w:rsid w:val="003E7EDA"/>
    <w:rsid w:val="003F2735"/>
    <w:rsid w:val="00400A16"/>
    <w:rsid w:val="00400DE8"/>
    <w:rsid w:val="00407B38"/>
    <w:rsid w:val="00420FE2"/>
    <w:rsid w:val="004240D7"/>
    <w:rsid w:val="00426014"/>
    <w:rsid w:val="00445BB8"/>
    <w:rsid w:val="00451995"/>
    <w:rsid w:val="00452EAE"/>
    <w:rsid w:val="00454B79"/>
    <w:rsid w:val="004726FB"/>
    <w:rsid w:val="00493E1F"/>
    <w:rsid w:val="00496AB0"/>
    <w:rsid w:val="004A2691"/>
    <w:rsid w:val="004A41D7"/>
    <w:rsid w:val="004B5809"/>
    <w:rsid w:val="004C0C48"/>
    <w:rsid w:val="004C3E63"/>
    <w:rsid w:val="004C413C"/>
    <w:rsid w:val="004D0368"/>
    <w:rsid w:val="004D47C9"/>
    <w:rsid w:val="004D5A8E"/>
    <w:rsid w:val="004D7F59"/>
    <w:rsid w:val="004E0BA5"/>
    <w:rsid w:val="004E1664"/>
    <w:rsid w:val="004E495C"/>
    <w:rsid w:val="004F020B"/>
    <w:rsid w:val="004F0FB0"/>
    <w:rsid w:val="004F3471"/>
    <w:rsid w:val="00504B42"/>
    <w:rsid w:val="005126C1"/>
    <w:rsid w:val="005129B5"/>
    <w:rsid w:val="0051645A"/>
    <w:rsid w:val="005314F0"/>
    <w:rsid w:val="00532DCD"/>
    <w:rsid w:val="00537E75"/>
    <w:rsid w:val="00541737"/>
    <w:rsid w:val="005604FA"/>
    <w:rsid w:val="00561A56"/>
    <w:rsid w:val="005719BD"/>
    <w:rsid w:val="005722BE"/>
    <w:rsid w:val="005734D0"/>
    <w:rsid w:val="00574515"/>
    <w:rsid w:val="00583BCD"/>
    <w:rsid w:val="00585BDC"/>
    <w:rsid w:val="00596DB6"/>
    <w:rsid w:val="005A0A65"/>
    <w:rsid w:val="005A0E14"/>
    <w:rsid w:val="005A13BE"/>
    <w:rsid w:val="005B281E"/>
    <w:rsid w:val="005B38C8"/>
    <w:rsid w:val="005D23A0"/>
    <w:rsid w:val="005F127D"/>
    <w:rsid w:val="005F1A33"/>
    <w:rsid w:val="00605629"/>
    <w:rsid w:val="00611244"/>
    <w:rsid w:val="00611254"/>
    <w:rsid w:val="00612EA6"/>
    <w:rsid w:val="006147CB"/>
    <w:rsid w:val="00624A0B"/>
    <w:rsid w:val="00627543"/>
    <w:rsid w:val="006324D9"/>
    <w:rsid w:val="00647CA7"/>
    <w:rsid w:val="00656C82"/>
    <w:rsid w:val="00666414"/>
    <w:rsid w:val="006754AF"/>
    <w:rsid w:val="006A0C70"/>
    <w:rsid w:val="006A51E9"/>
    <w:rsid w:val="006A7591"/>
    <w:rsid w:val="006B0EB1"/>
    <w:rsid w:val="006B3F06"/>
    <w:rsid w:val="006B6148"/>
    <w:rsid w:val="006B68F6"/>
    <w:rsid w:val="006B7847"/>
    <w:rsid w:val="006D18FB"/>
    <w:rsid w:val="00701B1C"/>
    <w:rsid w:val="00701D0B"/>
    <w:rsid w:val="007041D4"/>
    <w:rsid w:val="0070513C"/>
    <w:rsid w:val="0070554B"/>
    <w:rsid w:val="00714330"/>
    <w:rsid w:val="00725CED"/>
    <w:rsid w:val="00742481"/>
    <w:rsid w:val="007434B1"/>
    <w:rsid w:val="00757022"/>
    <w:rsid w:val="00762CDA"/>
    <w:rsid w:val="00770F10"/>
    <w:rsid w:val="00772792"/>
    <w:rsid w:val="00790DE4"/>
    <w:rsid w:val="00792F06"/>
    <w:rsid w:val="0079614F"/>
    <w:rsid w:val="007961FB"/>
    <w:rsid w:val="007A096C"/>
    <w:rsid w:val="007A1B26"/>
    <w:rsid w:val="007A600F"/>
    <w:rsid w:val="007A6916"/>
    <w:rsid w:val="007B1C8E"/>
    <w:rsid w:val="007B6AF2"/>
    <w:rsid w:val="007B6D73"/>
    <w:rsid w:val="007B7749"/>
    <w:rsid w:val="007C3A63"/>
    <w:rsid w:val="007C4709"/>
    <w:rsid w:val="007E181B"/>
    <w:rsid w:val="007F0ADC"/>
    <w:rsid w:val="00801E94"/>
    <w:rsid w:val="00804743"/>
    <w:rsid w:val="0080508C"/>
    <w:rsid w:val="0080718C"/>
    <w:rsid w:val="00807D7F"/>
    <w:rsid w:val="00810BF0"/>
    <w:rsid w:val="00811480"/>
    <w:rsid w:val="008172C0"/>
    <w:rsid w:val="008215DC"/>
    <w:rsid w:val="0082432C"/>
    <w:rsid w:val="008249E8"/>
    <w:rsid w:val="00824EFA"/>
    <w:rsid w:val="00833E82"/>
    <w:rsid w:val="00835B4A"/>
    <w:rsid w:val="008461D6"/>
    <w:rsid w:val="00850990"/>
    <w:rsid w:val="00855D8B"/>
    <w:rsid w:val="00856A78"/>
    <w:rsid w:val="00856FDA"/>
    <w:rsid w:val="008576DC"/>
    <w:rsid w:val="00866CBC"/>
    <w:rsid w:val="008728D6"/>
    <w:rsid w:val="00873006"/>
    <w:rsid w:val="00880D8A"/>
    <w:rsid w:val="00887F9F"/>
    <w:rsid w:val="0089155A"/>
    <w:rsid w:val="008A60C7"/>
    <w:rsid w:val="008A7AB8"/>
    <w:rsid w:val="008B0A37"/>
    <w:rsid w:val="008B6E91"/>
    <w:rsid w:val="008C7804"/>
    <w:rsid w:val="008E2021"/>
    <w:rsid w:val="008E2211"/>
    <w:rsid w:val="008E491F"/>
    <w:rsid w:val="008F3F8A"/>
    <w:rsid w:val="008F4E7F"/>
    <w:rsid w:val="00907EFF"/>
    <w:rsid w:val="0091031F"/>
    <w:rsid w:val="00913B89"/>
    <w:rsid w:val="00916626"/>
    <w:rsid w:val="0092037D"/>
    <w:rsid w:val="00921BF2"/>
    <w:rsid w:val="00936A1E"/>
    <w:rsid w:val="00937189"/>
    <w:rsid w:val="00946CA7"/>
    <w:rsid w:val="00956BA7"/>
    <w:rsid w:val="009612AF"/>
    <w:rsid w:val="009673EF"/>
    <w:rsid w:val="00967AF7"/>
    <w:rsid w:val="00967F84"/>
    <w:rsid w:val="009712D0"/>
    <w:rsid w:val="00971313"/>
    <w:rsid w:val="0098272B"/>
    <w:rsid w:val="0098529D"/>
    <w:rsid w:val="00993096"/>
    <w:rsid w:val="00996AE9"/>
    <w:rsid w:val="00997367"/>
    <w:rsid w:val="009A16DA"/>
    <w:rsid w:val="009B15C3"/>
    <w:rsid w:val="009B2B0B"/>
    <w:rsid w:val="009B3079"/>
    <w:rsid w:val="009B3B21"/>
    <w:rsid w:val="009B431B"/>
    <w:rsid w:val="009D6FF2"/>
    <w:rsid w:val="009F615E"/>
    <w:rsid w:val="009F6C15"/>
    <w:rsid w:val="00A03D5C"/>
    <w:rsid w:val="00A04D55"/>
    <w:rsid w:val="00A04D75"/>
    <w:rsid w:val="00A073D1"/>
    <w:rsid w:val="00A16BEE"/>
    <w:rsid w:val="00A17F19"/>
    <w:rsid w:val="00A2775F"/>
    <w:rsid w:val="00A31346"/>
    <w:rsid w:val="00A3299A"/>
    <w:rsid w:val="00A419D2"/>
    <w:rsid w:val="00A441DA"/>
    <w:rsid w:val="00A53F8D"/>
    <w:rsid w:val="00A54BD9"/>
    <w:rsid w:val="00A63C57"/>
    <w:rsid w:val="00A65E40"/>
    <w:rsid w:val="00A66493"/>
    <w:rsid w:val="00A730D9"/>
    <w:rsid w:val="00A8141D"/>
    <w:rsid w:val="00A87600"/>
    <w:rsid w:val="00A96808"/>
    <w:rsid w:val="00AA3C13"/>
    <w:rsid w:val="00AB1B13"/>
    <w:rsid w:val="00AD34C6"/>
    <w:rsid w:val="00AD5215"/>
    <w:rsid w:val="00AF0EAE"/>
    <w:rsid w:val="00AF5AFD"/>
    <w:rsid w:val="00B10D5C"/>
    <w:rsid w:val="00B170DE"/>
    <w:rsid w:val="00B20F1F"/>
    <w:rsid w:val="00B30138"/>
    <w:rsid w:val="00B330E5"/>
    <w:rsid w:val="00B34D6B"/>
    <w:rsid w:val="00B36630"/>
    <w:rsid w:val="00B52F29"/>
    <w:rsid w:val="00B63E49"/>
    <w:rsid w:val="00B73D79"/>
    <w:rsid w:val="00B776EC"/>
    <w:rsid w:val="00B8325C"/>
    <w:rsid w:val="00B83B01"/>
    <w:rsid w:val="00B94C3C"/>
    <w:rsid w:val="00B95844"/>
    <w:rsid w:val="00BA37C3"/>
    <w:rsid w:val="00BA5BB9"/>
    <w:rsid w:val="00BB0129"/>
    <w:rsid w:val="00BB117E"/>
    <w:rsid w:val="00BB69F3"/>
    <w:rsid w:val="00BC6FC7"/>
    <w:rsid w:val="00BC7BE3"/>
    <w:rsid w:val="00BD3902"/>
    <w:rsid w:val="00BD5CA3"/>
    <w:rsid w:val="00BE7BFB"/>
    <w:rsid w:val="00BF69DC"/>
    <w:rsid w:val="00C0439A"/>
    <w:rsid w:val="00C1022A"/>
    <w:rsid w:val="00C22070"/>
    <w:rsid w:val="00C23985"/>
    <w:rsid w:val="00C259FB"/>
    <w:rsid w:val="00C27627"/>
    <w:rsid w:val="00C3612C"/>
    <w:rsid w:val="00C365EC"/>
    <w:rsid w:val="00C57AB5"/>
    <w:rsid w:val="00C63B8F"/>
    <w:rsid w:val="00C67DA0"/>
    <w:rsid w:val="00C76B4B"/>
    <w:rsid w:val="00C862A6"/>
    <w:rsid w:val="00C871D9"/>
    <w:rsid w:val="00C9622E"/>
    <w:rsid w:val="00CA10F4"/>
    <w:rsid w:val="00CA3EC5"/>
    <w:rsid w:val="00CA42D1"/>
    <w:rsid w:val="00CB171E"/>
    <w:rsid w:val="00CC587E"/>
    <w:rsid w:val="00CD5955"/>
    <w:rsid w:val="00CE52FF"/>
    <w:rsid w:val="00CE616B"/>
    <w:rsid w:val="00CF21A0"/>
    <w:rsid w:val="00D00E43"/>
    <w:rsid w:val="00D02DE2"/>
    <w:rsid w:val="00D030F1"/>
    <w:rsid w:val="00D03CDB"/>
    <w:rsid w:val="00D32316"/>
    <w:rsid w:val="00D3304F"/>
    <w:rsid w:val="00D40611"/>
    <w:rsid w:val="00D47262"/>
    <w:rsid w:val="00D477A6"/>
    <w:rsid w:val="00D62C57"/>
    <w:rsid w:val="00D7625D"/>
    <w:rsid w:val="00D80AB7"/>
    <w:rsid w:val="00D832C5"/>
    <w:rsid w:val="00D83670"/>
    <w:rsid w:val="00D92D1F"/>
    <w:rsid w:val="00D937D7"/>
    <w:rsid w:val="00D93A38"/>
    <w:rsid w:val="00D97CE6"/>
    <w:rsid w:val="00DB55C8"/>
    <w:rsid w:val="00DC1EC0"/>
    <w:rsid w:val="00DD33B6"/>
    <w:rsid w:val="00DD5D87"/>
    <w:rsid w:val="00DE1D11"/>
    <w:rsid w:val="00DE32C0"/>
    <w:rsid w:val="00DF5518"/>
    <w:rsid w:val="00DF63EA"/>
    <w:rsid w:val="00E0330F"/>
    <w:rsid w:val="00E05AE6"/>
    <w:rsid w:val="00E14CD2"/>
    <w:rsid w:val="00E32333"/>
    <w:rsid w:val="00E435D9"/>
    <w:rsid w:val="00E51915"/>
    <w:rsid w:val="00E55AF7"/>
    <w:rsid w:val="00E64EDD"/>
    <w:rsid w:val="00E66671"/>
    <w:rsid w:val="00E71B72"/>
    <w:rsid w:val="00E7222A"/>
    <w:rsid w:val="00E801D1"/>
    <w:rsid w:val="00E86E43"/>
    <w:rsid w:val="00E91614"/>
    <w:rsid w:val="00E96C0E"/>
    <w:rsid w:val="00EA2625"/>
    <w:rsid w:val="00EA587D"/>
    <w:rsid w:val="00EB1970"/>
    <w:rsid w:val="00EC1FAC"/>
    <w:rsid w:val="00EC5B8D"/>
    <w:rsid w:val="00ED3CCC"/>
    <w:rsid w:val="00EE21A2"/>
    <w:rsid w:val="00EE25C5"/>
    <w:rsid w:val="00EE26FE"/>
    <w:rsid w:val="00EF342A"/>
    <w:rsid w:val="00EF63E2"/>
    <w:rsid w:val="00F00502"/>
    <w:rsid w:val="00F0408C"/>
    <w:rsid w:val="00F07EF7"/>
    <w:rsid w:val="00F1236C"/>
    <w:rsid w:val="00F13492"/>
    <w:rsid w:val="00F16047"/>
    <w:rsid w:val="00F16E84"/>
    <w:rsid w:val="00F204AB"/>
    <w:rsid w:val="00F2344F"/>
    <w:rsid w:val="00F24353"/>
    <w:rsid w:val="00F37F6C"/>
    <w:rsid w:val="00F414C4"/>
    <w:rsid w:val="00F43686"/>
    <w:rsid w:val="00F502A7"/>
    <w:rsid w:val="00F560ED"/>
    <w:rsid w:val="00F63446"/>
    <w:rsid w:val="00F63A91"/>
    <w:rsid w:val="00F67687"/>
    <w:rsid w:val="00F76453"/>
    <w:rsid w:val="00F76BB0"/>
    <w:rsid w:val="00F8192E"/>
    <w:rsid w:val="00F83E99"/>
    <w:rsid w:val="00F92444"/>
    <w:rsid w:val="00F96617"/>
    <w:rsid w:val="00FA5FFD"/>
    <w:rsid w:val="00FB7FA4"/>
    <w:rsid w:val="00FC0ABF"/>
    <w:rsid w:val="00FC25FE"/>
    <w:rsid w:val="00FC4329"/>
    <w:rsid w:val="00FD0F11"/>
    <w:rsid w:val="00FE074E"/>
    <w:rsid w:val="00FE1CE8"/>
    <w:rsid w:val="00FF1271"/>
    <w:rsid w:val="00FF4295"/>
    <w:rsid w:val="00FF620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F4E2"/>
  <w15:chartTrackingRefBased/>
  <w15:docId w15:val="{5351768A-E121-4B73-8EF9-173E6C4B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47E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F1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D0F11"/>
    <w:rPr>
      <w:sz w:val="18"/>
      <w:szCs w:val="18"/>
    </w:rPr>
  </w:style>
  <w:style w:type="paragraph" w:styleId="a5">
    <w:name w:val="footer"/>
    <w:basedOn w:val="a"/>
    <w:link w:val="a6"/>
    <w:uiPriority w:val="99"/>
    <w:unhideWhenUsed/>
    <w:rsid w:val="00FD0F11"/>
    <w:pPr>
      <w:tabs>
        <w:tab w:val="center" w:pos="4153"/>
        <w:tab w:val="right" w:pos="8306"/>
      </w:tabs>
      <w:snapToGrid w:val="0"/>
      <w:jc w:val="left"/>
    </w:pPr>
    <w:rPr>
      <w:sz w:val="18"/>
      <w:szCs w:val="18"/>
    </w:rPr>
  </w:style>
  <w:style w:type="character" w:customStyle="1" w:styleId="a6">
    <w:name w:val="页脚字符"/>
    <w:basedOn w:val="a0"/>
    <w:link w:val="a5"/>
    <w:uiPriority w:val="99"/>
    <w:rsid w:val="00FD0F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850205">
      <w:bodyDiv w:val="1"/>
      <w:marLeft w:val="0"/>
      <w:marRight w:val="0"/>
      <w:marTop w:val="0"/>
      <w:marBottom w:val="0"/>
      <w:divBdr>
        <w:top w:val="none" w:sz="0" w:space="0" w:color="auto"/>
        <w:left w:val="none" w:sz="0" w:space="0" w:color="auto"/>
        <w:bottom w:val="none" w:sz="0" w:space="0" w:color="auto"/>
        <w:right w:val="none" w:sz="0" w:space="0" w:color="auto"/>
      </w:divBdr>
      <w:divsChild>
        <w:div w:id="84613586">
          <w:marLeft w:val="0"/>
          <w:marRight w:val="0"/>
          <w:marTop w:val="0"/>
          <w:marBottom w:val="0"/>
          <w:divBdr>
            <w:top w:val="none" w:sz="0" w:space="0" w:color="auto"/>
            <w:left w:val="none" w:sz="0" w:space="0" w:color="auto"/>
            <w:bottom w:val="none" w:sz="0" w:space="0" w:color="auto"/>
            <w:right w:val="none" w:sz="0" w:space="0" w:color="auto"/>
          </w:divBdr>
          <w:divsChild>
            <w:div w:id="1558854960">
              <w:marLeft w:val="147"/>
              <w:marRight w:val="0"/>
              <w:marTop w:val="0"/>
              <w:marBottom w:val="0"/>
              <w:divBdr>
                <w:top w:val="none" w:sz="0" w:space="0" w:color="auto"/>
                <w:left w:val="none" w:sz="0" w:space="0" w:color="auto"/>
                <w:bottom w:val="dashed" w:sz="6" w:space="8" w:color="A9A9A9"/>
                <w:right w:val="none" w:sz="0" w:space="0" w:color="auto"/>
              </w:divBdr>
            </w:div>
          </w:divsChild>
        </w:div>
        <w:div w:id="1436318141">
          <w:marLeft w:val="0"/>
          <w:marRight w:val="0"/>
          <w:marTop w:val="0"/>
          <w:marBottom w:val="0"/>
          <w:divBdr>
            <w:top w:val="none" w:sz="0" w:space="0" w:color="auto"/>
            <w:left w:val="none" w:sz="0" w:space="0" w:color="auto"/>
            <w:bottom w:val="none" w:sz="0" w:space="0" w:color="auto"/>
            <w:right w:val="none" w:sz="0" w:space="0" w:color="auto"/>
          </w:divBdr>
          <w:divsChild>
            <w:div w:id="258371390">
              <w:marLeft w:val="147"/>
              <w:marRight w:val="0"/>
              <w:marTop w:val="0"/>
              <w:marBottom w:val="0"/>
              <w:divBdr>
                <w:top w:val="none" w:sz="0" w:space="0" w:color="auto"/>
                <w:left w:val="none" w:sz="0" w:space="0" w:color="auto"/>
                <w:bottom w:val="dashed" w:sz="6" w:space="8" w:color="A9A9A9"/>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38</Pages>
  <Words>4860</Words>
  <Characters>27704</Characters>
  <Application>Microsoft Macintosh Word</Application>
  <DocSecurity>0</DocSecurity>
  <Lines>230</Lines>
  <Paragraphs>64</Paragraphs>
  <ScaleCrop>false</ScaleCrop>
  <Company/>
  <LinksUpToDate>false</LinksUpToDate>
  <CharactersWithSpaces>32500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钱文俊</dc:creator>
  <cp:keywords/>
  <dc:description/>
  <cp:lastModifiedBy>374263410@qq.com</cp:lastModifiedBy>
  <cp:revision>11</cp:revision>
  <dcterms:created xsi:type="dcterms:W3CDTF">2017-10-18T02:47:00Z</dcterms:created>
  <dcterms:modified xsi:type="dcterms:W3CDTF">2019-01-13T13:59:00Z</dcterms:modified>
</cp:coreProperties>
</file>