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3t4hdgi78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 420: Operating Systems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4mr0mk7qd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Homework Set 2 — Process Scheduling &amp; Synchronization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Monday, Oct 12, 11:59 PM  |  </w:t>
      </w: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100  |  </w:t>
      </w:r>
      <w:r w:rsidDel="00000000" w:rsidR="00000000" w:rsidRPr="00000000">
        <w:rPr>
          <w:b w:val="1"/>
          <w:bCs w:val="1"/>
          <w:rtl w:val="0"/>
        </w:rPr>
        <w:t xml:space="preserve">Submit via:</w:t>
      </w:r>
      <w:r w:rsidDel="00000000" w:rsidR="00000000" w:rsidRPr="00000000">
        <w:rPr>
          <w:rtl w:val="0"/>
        </w:rPr>
        <w:t xml:space="preserve"> Canvas (PDF or .zip of code)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uzocebw1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all written questions clearly and show your work for any calculations.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coding problems, submit working C code that compiles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 -Wall -pthread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submissions lose 10% per day, up to 3 days.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an individual assignment — no collaboration on write-ups.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f8qxu7mf5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 (20 pts) — CPU Scheduling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following processes (arrival time and burst time in ms):</w:t>
      </w:r>
    </w:p>
    <w:tbl>
      <w:tblPr>
        <w:tblStyle w:val="Table1"/>
        <w:tblW w:w="3390.0" w:type="dxa"/>
        <w:jc w:val="left"/>
        <w:tblLayout w:type="fixed"/>
        <w:tblLook w:val="0600"/>
      </w:tblPr>
      <w:tblGrid>
        <w:gridCol w:w="1265"/>
        <w:gridCol w:w="1145"/>
        <w:gridCol w:w="980"/>
        <w:tblGridChange w:id="0">
          <w:tblGrid>
            <w:gridCol w:w="1265"/>
            <w:gridCol w:w="1145"/>
            <w:gridCol w:w="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Compute the average waiting time and turnaround time using </w:t>
      </w:r>
      <w:r w:rsidDel="00000000" w:rsidR="00000000" w:rsidRPr="00000000">
        <w:rPr>
          <w:b w:val="1"/>
          <w:bCs w:val="1"/>
          <w:rtl w:val="0"/>
        </w:rPr>
        <w:t xml:space="preserve">FCFS</w:t>
      </w:r>
      <w:r w:rsidDel="00000000" w:rsidR="00000000" w:rsidRPr="00000000">
        <w:rPr>
          <w:rtl w:val="0"/>
        </w:rPr>
        <w:t xml:space="preserve">. b) Compute the same using </w:t>
      </w:r>
      <w:r w:rsidDel="00000000" w:rsidR="00000000" w:rsidRPr="00000000">
        <w:rPr>
          <w:b w:val="1"/>
          <w:bCs w:val="1"/>
          <w:rtl w:val="0"/>
        </w:rPr>
        <w:t xml:space="preserve">SJF (non-preemptive)</w:t>
      </w:r>
      <w:r w:rsidDel="00000000" w:rsidR="00000000" w:rsidRPr="00000000">
        <w:rPr>
          <w:rtl w:val="0"/>
        </w:rPr>
        <w:t xml:space="preserve">. c) Compute the same using </w:t>
      </w:r>
      <w:r w:rsidDel="00000000" w:rsidR="00000000" w:rsidRPr="00000000">
        <w:rPr>
          <w:b w:val="1"/>
          <w:bCs w:val="1"/>
          <w:rtl w:val="0"/>
        </w:rPr>
        <w:t xml:space="preserve">Round Robin</w:t>
      </w:r>
      <w:r w:rsidDel="00000000" w:rsidR="00000000" w:rsidRPr="00000000">
        <w:rPr>
          <w:rtl w:val="0"/>
        </w:rPr>
        <w:t xml:space="preserve"> with time quantum = 3ms. d) Which policy minimizes average waiting time here? Briefly explain why.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oebxmzwbe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 (25 pts) — Race Conditions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following shared counter increment running on two threads: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counter =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void* increment(void* arg)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 (int i = 0; i &lt; 100000;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counter++;   // NOT atomic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Explain why running this with two threads can produce a final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counter</w:t>
      </w:r>
      <w:r w:rsidDel="00000000" w:rsidR="00000000" w:rsidRPr="00000000">
        <w:rPr>
          <w:rtl w:val="0"/>
        </w:rPr>
        <w:t xml:space="preserve"> value less than 200000. b) Rewrite the critical section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pthread_mutex_t</w:t>
      </w:r>
      <w:r w:rsidDel="00000000" w:rsidR="00000000" w:rsidRPr="00000000">
        <w:rPr>
          <w:rtl w:val="0"/>
        </w:rPr>
        <w:t xml:space="preserve"> to fix the race condition. c) What is the performance trade-off introduced by your fix?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jdws4ud3u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 (25 pts) — The Producer-Consumer Problem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classic producer-consumer problem using a bounded buffer of size 5, POSIX semaphores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sem_t</w:t>
      </w:r>
      <w:r w:rsidDel="00000000" w:rsidR="00000000" w:rsidRPr="00000000">
        <w:rPr>
          <w:rtl w:val="0"/>
        </w:rPr>
        <w:t xml:space="preserve">), and a mutex.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Spawn 2 producer threads and 3 consumer threads.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producer should produce 20 items; each consumer should consume until all items are processed.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your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</w:t>
      </w:r>
      <w:r w:rsidDel="00000000" w:rsidR="00000000" w:rsidRPr="00000000">
        <w:rPr>
          <w:rtl w:val="0"/>
        </w:rPr>
        <w:t xml:space="preserve"> file and a short paragraph explaining how your solution avoids deadlock.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gd10u6mze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 (30 pts) — Deadlock Analysis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has 3 resource types (A, B, C) with 10, 5, and 7 instances respectively. At time 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, the allocation and max-need matrices are:</w:t>
      </w:r>
    </w:p>
    <w:tbl>
      <w:tblPr>
        <w:tblStyle w:val="Table2"/>
        <w:tblW w:w="5070.0" w:type="dxa"/>
        <w:jc w:val="left"/>
        <w:tblLayout w:type="fixed"/>
        <w:tblLook w:val="0600"/>
      </w:tblPr>
      <w:tblGrid>
        <w:gridCol w:w="1265"/>
        <w:gridCol w:w="1955"/>
        <w:gridCol w:w="1850"/>
        <w:tblGridChange w:id="0">
          <w:tblGrid>
            <w:gridCol w:w="1265"/>
            <w:gridCol w:w="1955"/>
            <w:gridCol w:w="1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Alloc (A,B,C)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(A,B,C)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0,1,0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7,5,3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2,0,0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3,2,2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3,0,2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9,0,2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2,1,1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2,2,2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0,0,2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4,3,3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Using the </w:t>
      </w:r>
      <w:r w:rsidDel="00000000" w:rsidR="00000000" w:rsidRPr="00000000">
        <w:rPr>
          <w:b w:val="1"/>
          <w:bCs w:val="1"/>
          <w:rtl w:val="0"/>
        </w:rPr>
        <w:t xml:space="preserve">Banker's Algorithm</w:t>
      </w:r>
      <w:r w:rsidDel="00000000" w:rsidR="00000000" w:rsidRPr="00000000">
        <w:rPr>
          <w:rtl w:val="0"/>
        </w:rPr>
        <w:t xml:space="preserve">, determine if the system is currently in a safe state. If so, give a safe sequence. b) Suppose P1 requests (1,0,2) more units. Can this request be granted immediately? Justify using the algorithm.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k4rhni8yd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Grading Rubric</w:t>
      </w:r>
    </w:p>
    <w:tbl>
      <w:tblPr>
        <w:tblStyle w:val="Table3"/>
        <w:tblW w:w="5440.0" w:type="dxa"/>
        <w:jc w:val="left"/>
        <w:tblLayout w:type="fixed"/>
        <w:tblLook w:val="0600"/>
      </w:tblPr>
      <w:tblGrid>
        <w:gridCol w:w="4370"/>
        <w:gridCol w:w="1070"/>
        <w:tblGridChange w:id="0">
          <w:tblGrid>
            <w:gridCol w:w="4370"/>
            <w:gridCol w:w="1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Correctness of calculations /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Code compiles and runs correctly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Clarity of written explanations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Collaborators (if any):</w:t>
      </w:r>
      <w:r w:rsidDel="00000000" w:rsidR="00000000" w:rsidRPr="00000000">
        <w:rPr>
          <w:rtl w:val="0"/>
        </w:rPr>
        <w:t xml:space="preserve"> ______________________    </w:t>
      </w:r>
      <w:r w:rsidDel="00000000" w:rsidR="00000000" w:rsidRPr="00000000">
        <w:rPr>
          <w:i w:val="1"/>
          <w:iCs w:val="1"/>
          <w:rtl w:val="0"/>
        </w:rPr>
        <w:t xml:space="preserve">Hours spent:</w:t>
      </w:r>
      <w:r w:rsidDel="00000000" w:rsidR="00000000" w:rsidRPr="00000000">
        <w:rPr>
          <w:rtl w:val="0"/>
        </w:rPr>
        <w:t xml:space="preserve"> ______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