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does Julia Cartwright work?</w:t>
      </w:r>
    </w:p>
    <w:p w:rsidR="00BC0876" w:rsidRDefault="00BC0876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She works at National instruments.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PREEMT_RT? Hint: Google it.</w:t>
      </w:r>
    </w:p>
    <w:p w:rsidR="00BC0876" w:rsidRDefault="00006E8F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</w:t>
      </w:r>
      <w:proofErr w:type="spellStart"/>
      <w:r>
        <w:rPr>
          <w:color w:val="000000"/>
          <w:sz w:val="27"/>
          <w:szCs w:val="27"/>
        </w:rPr>
        <w:t>Preemtive</w:t>
      </w:r>
      <w:proofErr w:type="spellEnd"/>
      <w:r>
        <w:rPr>
          <w:color w:val="000000"/>
          <w:sz w:val="27"/>
          <w:szCs w:val="27"/>
        </w:rPr>
        <w:t xml:space="preserve"> kernel that can order events in ways that allow for quicker execution of external events and time based events for real-time applications.</w:t>
      </w:r>
      <w:bookmarkStart w:id="0" w:name="_GoBack"/>
      <w:bookmarkEnd w:id="0"/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mixed criticality?</w:t>
      </w:r>
    </w:p>
    <w:p w:rsidR="00BC0876" w:rsidRDefault="00BC0876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Embedded devices that run both time based tasks and non-time based tasks that need to be able to run together and communicate.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can drivers misbehave?</w:t>
      </w:r>
    </w:p>
    <w:p w:rsidR="00BC0876" w:rsidRDefault="00006E8F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drivers are shared between both types of tasks, which can cause issues when they are running in parallel.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Δ in Figure 1?</w:t>
      </w:r>
    </w:p>
    <w:p w:rsidR="00BC0876" w:rsidRDefault="00BC0876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difference between the </w:t>
      </w:r>
      <w:proofErr w:type="gramStart"/>
      <w:r>
        <w:rPr>
          <w:color w:val="000000"/>
          <w:sz w:val="27"/>
          <w:szCs w:val="27"/>
        </w:rPr>
        <w:t>time</w:t>
      </w:r>
      <w:proofErr w:type="gramEnd"/>
      <w:r>
        <w:rPr>
          <w:color w:val="000000"/>
          <w:sz w:val="27"/>
          <w:szCs w:val="27"/>
        </w:rPr>
        <w:t xml:space="preserve"> the event decides it needs to happen and when it actually does happen.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What is </w:t>
      </w:r>
      <w:proofErr w:type="spellStart"/>
      <w:proofErr w:type="gramStart"/>
      <w:r>
        <w:rPr>
          <w:color w:val="000000"/>
          <w:sz w:val="27"/>
          <w:szCs w:val="27"/>
        </w:rPr>
        <w:t>Cyclictest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>2]?</w:t>
      </w:r>
    </w:p>
    <w:p w:rsidR="00BC0876" w:rsidRDefault="00BC0876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Takes a timestamp, sleeps and takes another timestamp.  Subtract the sleep time, and you have the delta from question 5.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plotted in Figure 2?</w:t>
      </w:r>
    </w:p>
    <w:p w:rsidR="00BC0876" w:rsidRDefault="00BC0876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color w:val="000000"/>
          <w:sz w:val="27"/>
          <w:szCs w:val="27"/>
        </w:rPr>
        <w:t>cyclictest</w:t>
      </w:r>
      <w:proofErr w:type="spellEnd"/>
      <w:r>
        <w:rPr>
          <w:color w:val="000000"/>
          <w:sz w:val="27"/>
          <w:szCs w:val="27"/>
        </w:rPr>
        <w:t xml:space="preserve"> from her laptop, measuring real-time times.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dispatch latency? Scheduling latency?</w:t>
      </w:r>
    </w:p>
    <w:p w:rsidR="00BC0876" w:rsidRDefault="00BC0876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Amount of time it takes between when the interrupt occurs and the thread scheduler saying that this event needs to run.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mainline?</w:t>
      </w:r>
    </w:p>
    <w:p w:rsidR="00BC0876" w:rsidRDefault="00006E8F" w:rsidP="00BC08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main execution line for your computer.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keeping the External event in Figure 3 from starting?</w:t>
      </w:r>
    </w:p>
    <w:p w:rsidR="00BC0876" w:rsidRDefault="00006E8F" w:rsidP="00006E8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low priority interrupt is keeping it from executing.</w:t>
      </w:r>
    </w:p>
    <w:p w:rsidR="00BC0876" w:rsidRDefault="00BC0876" w:rsidP="00BC087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Why can the External event in Figure 4 start sooner?</w:t>
      </w:r>
    </w:p>
    <w:p w:rsidR="00BC0876" w:rsidRDefault="00006E8F" w:rsidP="00BC0876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Small shims are inserted to wake up the threads to run the external event sooner.</w:t>
      </w:r>
    </w:p>
    <w:p w:rsidR="00BC0876" w:rsidRDefault="00BC0876" w:rsidP="00BC0876">
      <w:pPr>
        <w:pStyle w:val="NormalWeb"/>
        <w:rPr>
          <w:color w:val="000000"/>
          <w:sz w:val="27"/>
          <w:szCs w:val="27"/>
        </w:rPr>
      </w:pPr>
    </w:p>
    <w:p w:rsidR="00453B81" w:rsidRDefault="00453B81"/>
    <w:sectPr w:rsidR="0045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77D3"/>
    <w:multiLevelType w:val="hybridMultilevel"/>
    <w:tmpl w:val="8774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76"/>
    <w:rsid w:val="00006E8F"/>
    <w:rsid w:val="00453B81"/>
    <w:rsid w:val="007D4443"/>
    <w:rsid w:val="00BC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46BFC-4FF1-493D-8460-B49AB087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Jennings</dc:creator>
  <cp:keywords/>
  <dc:description/>
  <cp:lastModifiedBy>Brian Jennings</cp:lastModifiedBy>
  <cp:revision>1</cp:revision>
  <dcterms:created xsi:type="dcterms:W3CDTF">2018-10-01T18:15:00Z</dcterms:created>
  <dcterms:modified xsi:type="dcterms:W3CDTF">2018-10-02T14:48:00Z</dcterms:modified>
</cp:coreProperties>
</file>