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52B03" w14:textId="6322C9E8" w:rsidR="00052944" w:rsidRPr="00CF3FD4" w:rsidRDefault="00052944" w:rsidP="00052944">
      <w:pPr>
        <w:pStyle w:val="a6"/>
        <w:rPr>
          <w:sz w:val="32"/>
          <w:szCs w:val="32"/>
        </w:rPr>
      </w:pPr>
      <w:r w:rsidRPr="00CF3FD4">
        <w:rPr>
          <w:rFonts w:hint="eastAsia"/>
          <w:sz w:val="32"/>
          <w:szCs w:val="32"/>
        </w:rPr>
        <w:t>优化模型求解</w:t>
      </w:r>
    </w:p>
    <w:p w14:paraId="48A8A9DD" w14:textId="661D3FAF" w:rsidR="00CF3FD4" w:rsidRDefault="00CF3FD4" w:rsidP="00CF3FD4">
      <w:pPr>
        <w:pStyle w:val="a6"/>
        <w:jc w:val="right"/>
        <w:rPr>
          <w:sz w:val="24"/>
          <w:szCs w:val="24"/>
        </w:rPr>
      </w:pPr>
      <w:r w:rsidRPr="00CF3FD4">
        <w:rPr>
          <w:rFonts w:hint="eastAsia"/>
          <w:sz w:val="24"/>
          <w:szCs w:val="24"/>
        </w:rPr>
        <w:t>——可以用到一些优化模型求解中去</w:t>
      </w:r>
    </w:p>
    <w:p w14:paraId="0B20F957" w14:textId="77777777" w:rsidR="00CF3FD4" w:rsidRPr="00CF3FD4" w:rsidRDefault="00CF3FD4" w:rsidP="00CF3FD4">
      <w:pPr>
        <w:pStyle w:val="a6"/>
        <w:jc w:val="right"/>
        <w:rPr>
          <w:sz w:val="24"/>
          <w:szCs w:val="24"/>
        </w:rPr>
      </w:pPr>
    </w:p>
    <w:p w14:paraId="7A7B3670" w14:textId="218E4579" w:rsidR="00F1098C" w:rsidRDefault="00F1098C" w:rsidP="00052944">
      <w:pPr>
        <w:pStyle w:val="a6"/>
        <w:jc w:val="both"/>
      </w:pPr>
      <w:r>
        <w:rPr>
          <w:rFonts w:hint="eastAsia"/>
        </w:rPr>
        <w:t>6.3</w:t>
      </w:r>
      <w:r w:rsidR="00B31415">
        <w:t xml:space="preserve"> </w:t>
      </w:r>
      <w:r w:rsidR="00B31415">
        <w:rPr>
          <w:rFonts w:hint="eastAsia"/>
        </w:rPr>
        <w:t>基于贪心算法</w:t>
      </w:r>
      <w:r>
        <w:rPr>
          <w:rFonts w:hint="eastAsia"/>
        </w:rPr>
        <w:t>的</w:t>
      </w:r>
      <w:r w:rsidR="00B31415">
        <w:rPr>
          <w:rFonts w:hint="eastAsia"/>
        </w:rPr>
        <w:t>最优决策路径搜索</w:t>
      </w:r>
    </w:p>
    <w:p w14:paraId="63E4664A" w14:textId="0C8AC6B9" w:rsidR="00F1098C" w:rsidRDefault="00F1098C" w:rsidP="00052944">
      <w:pPr>
        <w:pStyle w:val="a4"/>
        <w:spacing w:line="264" w:lineRule="auto"/>
      </w:pPr>
      <w:r>
        <w:rPr>
          <w:rFonts w:hint="eastAsia"/>
        </w:rPr>
        <w:t>6.3.1</w:t>
      </w:r>
      <w:r>
        <w:rPr>
          <w:rFonts w:hint="eastAsia"/>
        </w:rPr>
        <w:t>模型求解分析</w:t>
      </w:r>
    </w:p>
    <w:p w14:paraId="42F64C99" w14:textId="7600D4C3" w:rsidR="00A469D5" w:rsidRDefault="00A469D5" w:rsidP="00571003">
      <w:pPr>
        <w:pStyle w:val="a4"/>
        <w:spacing w:line="264" w:lineRule="auto"/>
        <w:ind w:firstLineChars="100" w:firstLine="240"/>
      </w:pPr>
      <w:r>
        <w:rPr>
          <w:rFonts w:hint="eastAsia"/>
        </w:rPr>
        <w:t>第四关有</w:t>
      </w:r>
      <w:r>
        <w:rPr>
          <w:rFonts w:hint="eastAsia"/>
        </w:rPr>
        <w:t>3</w:t>
      </w:r>
      <w:r>
        <w:t>0</w:t>
      </w:r>
      <w:r>
        <w:rPr>
          <w:rFonts w:hint="eastAsia"/>
        </w:rPr>
        <w:t>天，玩家仅仅知道当天的天气情况如何，并不会知道后面的天气情况，并且题目已知</w:t>
      </w:r>
      <w:r>
        <w:rPr>
          <w:rFonts w:hint="eastAsia"/>
        </w:rPr>
        <w:t>3</w:t>
      </w:r>
      <w:r>
        <w:t>0</w:t>
      </w:r>
      <w:r>
        <w:rPr>
          <w:rFonts w:hint="eastAsia"/>
        </w:rPr>
        <w:t>天内沙暴天气的出现较少，根据第二问中对于第一二关已有的天气数据统计，我们大致确定了沙暴天气最多不会出现</w:t>
      </w:r>
      <w:r>
        <w:t>4</w:t>
      </w:r>
      <w:r>
        <w:rPr>
          <w:rFonts w:hint="eastAsia"/>
        </w:rPr>
        <w:t>天，</w:t>
      </w:r>
      <w:r>
        <w:rPr>
          <w:rFonts w:hint="eastAsia"/>
        </w:rPr>
        <w:t>3</w:t>
      </w:r>
      <w:r>
        <w:t>0</w:t>
      </w:r>
      <w:r>
        <w:rPr>
          <w:rFonts w:hint="eastAsia"/>
        </w:rPr>
        <w:t>天中较少出现，我们认为少报天气至少出现一次，利用</w:t>
      </w:r>
      <w:proofErr w:type="spellStart"/>
      <w:r>
        <w:rPr>
          <w:rFonts w:hint="eastAsia"/>
        </w:rPr>
        <w:t>matlab</w:t>
      </w:r>
      <w:proofErr w:type="spellEnd"/>
      <w:r>
        <w:rPr>
          <w:rFonts w:hint="eastAsia"/>
        </w:rPr>
        <w:t>的</w:t>
      </w:r>
      <w:proofErr w:type="spellStart"/>
      <w:r>
        <w:rPr>
          <w:rFonts w:hint="eastAsia"/>
        </w:rPr>
        <w:t>randi</w:t>
      </w:r>
      <w:proofErr w:type="spellEnd"/>
      <w:r>
        <w:rPr>
          <w:rFonts w:hint="eastAsia"/>
        </w:rPr>
        <w:t>函数可以以均匀分布选取</w:t>
      </w:r>
      <w:r>
        <w:rPr>
          <w:rFonts w:hint="eastAsia"/>
        </w:rPr>
        <w:t>1</w:t>
      </w:r>
      <w:r>
        <w:t>~ 4</w:t>
      </w:r>
      <w:r>
        <w:rPr>
          <w:rFonts w:hint="eastAsia"/>
        </w:rPr>
        <w:t>的随机数来表示沙暴天气天数，</w:t>
      </w:r>
      <w:r w:rsidR="00571003">
        <w:rPr>
          <w:rFonts w:hint="eastAsia"/>
        </w:rPr>
        <w:t>其余天气出现根据第二问中给出的一般情况下的随机天气情况给出，玩家仅知道当天的天气，是无法类似第一关那样在物品的购买上进行最小花费最大利润的计算，不同的天气对应不同的花费</w:t>
      </w:r>
      <w:r w:rsidR="002B0271">
        <w:rPr>
          <w:rFonts w:hint="eastAsia"/>
        </w:rPr>
        <w:t>，挖矿的利润也不相同</w:t>
      </w:r>
      <w:r w:rsidR="00571003">
        <w:rPr>
          <w:rFonts w:hint="eastAsia"/>
        </w:rPr>
        <w:t>，在此种情形下，</w:t>
      </w:r>
      <w:r w:rsidR="00A40CEB">
        <w:rPr>
          <w:rFonts w:hint="eastAsia"/>
        </w:rPr>
        <w:t>玩家购买物资及采矿的目标是在极端天气下，按照自己根据计算得到的路线依然能够存活。前三关中题目求得最大量也是建立在能够活着走到终点的基础上，据此，我们确定了在一般情况下，玩家按照贪心法选取可能位于最优路线中的任意一条，然后以在任何天气情况下都能够按照当前路线完成游戏并回到出发点的策略。</w:t>
      </w:r>
    </w:p>
    <w:p w14:paraId="2D9DF9D1" w14:textId="77777777" w:rsidR="00D135CF" w:rsidRDefault="00D135CF" w:rsidP="00D135CF">
      <w:pPr>
        <w:pStyle w:val="a4"/>
        <w:spacing w:line="264" w:lineRule="auto"/>
        <w:ind w:firstLineChars="100" w:firstLine="240"/>
      </w:pPr>
      <w:r>
        <w:rPr>
          <w:rFonts w:hint="eastAsia"/>
        </w:rPr>
        <w:t>根据下标的数值分析可得，高温的天气下尽可能停留是可能有助于利益最大化的，但是在一般的天气情况下，如果在高温天气下停留，后面的天气对于玩家是未知的，所以在高温天气下停留有死亡风险，具体的例子如下图所示：</w:t>
      </w:r>
    </w:p>
    <w:p w14:paraId="208585B8" w14:textId="77777777" w:rsidR="00D135CF" w:rsidRDefault="00D135CF" w:rsidP="00D135CF">
      <w:pPr>
        <w:pStyle w:val="a4"/>
        <w:spacing w:line="264" w:lineRule="auto"/>
        <w:ind w:firstLineChars="100" w:firstLine="240"/>
      </w:pPr>
    </w:p>
    <w:p w14:paraId="3D679F90" w14:textId="77777777" w:rsidR="00D135CF" w:rsidRDefault="00D135CF" w:rsidP="00D135CF">
      <w:pPr>
        <w:pStyle w:val="a4"/>
        <w:spacing w:line="264" w:lineRule="auto"/>
        <w:ind w:firstLineChars="100" w:firstLine="240"/>
      </w:pPr>
    </w:p>
    <w:p w14:paraId="4B61283C" w14:textId="77777777" w:rsidR="00D135CF" w:rsidRDefault="00D135CF" w:rsidP="00D135CF">
      <w:pPr>
        <w:pStyle w:val="a4"/>
        <w:spacing w:line="264" w:lineRule="auto"/>
        <w:ind w:firstLineChars="100" w:firstLine="240"/>
      </w:pPr>
    </w:p>
    <w:p w14:paraId="5EE818BD" w14:textId="0909E8EC" w:rsidR="00D135CF" w:rsidRDefault="00D135CF" w:rsidP="00D135CF">
      <w:pPr>
        <w:pStyle w:val="a4"/>
        <w:spacing w:line="264" w:lineRule="auto"/>
        <w:ind w:firstLineChars="100" w:firstLine="240"/>
        <w:rPr>
          <w:rFonts w:hint="eastAsia"/>
        </w:rPr>
      </w:pPr>
      <w:r>
        <w:rPr>
          <w:rFonts w:hint="eastAsia"/>
        </w:rPr>
        <w:t>上述天气在一般情况下是有产生的可能性的，所以玩家有极大概率因此死亡。因此玩家除了沙暴天气外，不会再图中做任何的停留。</w:t>
      </w:r>
    </w:p>
    <w:p w14:paraId="18EF4104" w14:textId="2B0EB555" w:rsidR="00D135CF" w:rsidRDefault="00D135CF" w:rsidP="00571003">
      <w:pPr>
        <w:pStyle w:val="a4"/>
        <w:spacing w:line="264" w:lineRule="auto"/>
        <w:ind w:firstLineChars="100" w:firstLine="240"/>
      </w:pPr>
      <w:r>
        <w:rPr>
          <w:rFonts w:hint="eastAsia"/>
        </w:rPr>
        <w:t>从玩家的角度来说，玩家会在出发前</w:t>
      </w:r>
      <w:r w:rsidR="00E760D7">
        <w:rPr>
          <w:rFonts w:hint="eastAsia"/>
        </w:rPr>
        <w:t>根据第一问中确立的贪心策略，制定</w:t>
      </w:r>
      <w:r>
        <w:rPr>
          <w:rFonts w:hint="eastAsia"/>
        </w:rPr>
        <w:t>好自己的路线，</w:t>
      </w:r>
      <w:r w:rsidR="00E760D7">
        <w:rPr>
          <w:rFonts w:hint="eastAsia"/>
        </w:rPr>
        <w:t>然后计算出在极端情况下需要购买的最大资源数，以及需要往返的数量，我们选取了一个贪心策略下可能为最优候选解的一个遍历路线，沙暴最多为</w:t>
      </w:r>
      <w:r w:rsidR="00E760D7">
        <w:rPr>
          <w:rFonts w:hint="eastAsia"/>
        </w:rPr>
        <w:t>4</w:t>
      </w:r>
      <w:r w:rsidR="00E760D7">
        <w:rPr>
          <w:rFonts w:hint="eastAsia"/>
        </w:rPr>
        <w:t>天，玩家在任意的资源购买时至少会多买在路上滞留</w:t>
      </w:r>
      <w:r w:rsidR="00E760D7">
        <w:rPr>
          <w:rFonts w:hint="eastAsia"/>
        </w:rPr>
        <w:t>4</w:t>
      </w:r>
      <w:r w:rsidR="00E760D7">
        <w:rPr>
          <w:rFonts w:hint="eastAsia"/>
        </w:rPr>
        <w:t>天的资源消耗量，为了保险起见，玩家应买滞留</w:t>
      </w:r>
      <w:r w:rsidR="00E760D7">
        <w:rPr>
          <w:rFonts w:hint="eastAsia"/>
        </w:rPr>
        <w:t>5</w:t>
      </w:r>
      <w:r w:rsidR="00E760D7">
        <w:rPr>
          <w:rFonts w:hint="eastAsia"/>
        </w:rPr>
        <w:t>天的资源量，以避免可能发生的因为天气产生的误差问题。其次，在路上行走和采矿的极端情况可以视作全高温天气下进行，因为高温和沙暴之间的水和食物的基础消耗量差皆为</w:t>
      </w:r>
      <w:r w:rsidR="00E760D7">
        <w:rPr>
          <w:rFonts w:hint="eastAsia"/>
        </w:rPr>
        <w:t>1</w:t>
      </w:r>
      <w:r w:rsidR="00E760D7">
        <w:rPr>
          <w:rFonts w:hint="eastAsia"/>
        </w:rPr>
        <w:t>，在期望的情况下，多买一天的沙暴预留资源可以作为补充。</w:t>
      </w:r>
    </w:p>
    <w:p w14:paraId="6E4F44D5" w14:textId="02FCD8BA" w:rsidR="00E760D7" w:rsidRDefault="00E760D7" w:rsidP="00571003">
      <w:pPr>
        <w:pStyle w:val="a4"/>
        <w:spacing w:line="264" w:lineRule="auto"/>
        <w:ind w:firstLineChars="100" w:firstLine="240"/>
      </w:pPr>
      <w:r>
        <w:rPr>
          <w:rFonts w:hint="eastAsia"/>
        </w:rPr>
        <w:t>因此玩家在一般随机化的天气情况下，会采取贪心的最优候选路径来达到一个较优利润值，然后按照最差的极端情况计算物资消耗来进行采矿。</w:t>
      </w:r>
    </w:p>
    <w:p w14:paraId="3913001B" w14:textId="41E3627D" w:rsidR="00E760D7" w:rsidRPr="00D135CF" w:rsidRDefault="00E760D7" w:rsidP="00571003">
      <w:pPr>
        <w:pStyle w:val="a4"/>
        <w:spacing w:line="264" w:lineRule="auto"/>
        <w:ind w:firstLineChars="100" w:firstLine="240"/>
        <w:rPr>
          <w:rFonts w:hint="eastAsia"/>
        </w:rPr>
      </w:pPr>
      <w:r>
        <w:rPr>
          <w:rFonts w:hint="eastAsia"/>
        </w:rPr>
        <w:t>最后，为了验证此策略下，玩家应对任何随机的情况都不会因为资源耗尽而死亡，</w:t>
      </w:r>
      <w:r w:rsidR="007835AB">
        <w:rPr>
          <w:rFonts w:hint="eastAsia"/>
        </w:rPr>
        <w:t>我们采用蒙特卡洛模拟的方式模拟不同天气情况下，玩家的水资源和食物资源拥有量的最小值与实现选取的最差极端最小值作比较，可以很好的验证策略在保证玩家生存上的合理性。</w:t>
      </w:r>
    </w:p>
    <w:p w14:paraId="1FF450DB" w14:textId="1FEDE716" w:rsidR="00F1098C" w:rsidRDefault="00F1098C" w:rsidP="00A469D5">
      <w:pPr>
        <w:pStyle w:val="a4"/>
        <w:spacing w:line="264" w:lineRule="auto"/>
      </w:pPr>
      <w:r>
        <w:rPr>
          <w:rFonts w:hint="eastAsia"/>
        </w:rPr>
        <w:t>6.3.2</w:t>
      </w:r>
      <w:r>
        <w:rPr>
          <w:rFonts w:hint="eastAsia"/>
        </w:rPr>
        <w:t>模型求解步骤</w:t>
      </w:r>
    </w:p>
    <w:p w14:paraId="4C07087D" w14:textId="60C0E5C6" w:rsidR="00650638" w:rsidRDefault="00902D93" w:rsidP="00650638">
      <w:pPr>
        <w:pStyle w:val="a4"/>
        <w:spacing w:line="264" w:lineRule="auto"/>
        <w:ind w:firstLineChars="100" w:firstLine="240"/>
        <w:rPr>
          <w:rFonts w:hint="eastAsia"/>
        </w:rPr>
      </w:pPr>
      <w:r>
        <w:rPr>
          <w:rFonts w:hint="eastAsia"/>
        </w:rPr>
        <w:t>首先，确定一种贪心最优的情况，即在出发点买尽可能多的物资，去矿山采用尽可能多的天数去采矿，然后回到村庄补充物资，到达终点。</w:t>
      </w:r>
      <w:r w:rsidR="00650638">
        <w:rPr>
          <w:rFonts w:hint="eastAsia"/>
        </w:rPr>
        <w:t>对此我们利用</w:t>
      </w:r>
      <w:proofErr w:type="spellStart"/>
      <w:r w:rsidR="00650638">
        <w:rPr>
          <w:rFonts w:hint="eastAsia"/>
        </w:rPr>
        <w:t>c++</w:t>
      </w:r>
      <w:proofErr w:type="spellEnd"/>
      <w:r w:rsidR="00650638">
        <w:rPr>
          <w:rFonts w:hint="eastAsia"/>
        </w:rPr>
        <w:t>计算在高温天</w:t>
      </w:r>
      <w:r w:rsidR="00650638">
        <w:rPr>
          <w:rFonts w:hint="eastAsia"/>
        </w:rPr>
        <w:lastRenderedPageBreak/>
        <w:t>气情况下物资拥有的最小值</w:t>
      </w:r>
      <w:r w:rsidR="00650638" w:rsidRPr="00650638">
        <w:rPr>
          <w:rFonts w:hint="eastAsia"/>
          <w:highlight w:val="yellow"/>
        </w:rPr>
        <w:t>(</w:t>
      </w:r>
      <w:r w:rsidR="00650638" w:rsidRPr="00650638">
        <w:rPr>
          <w:rFonts w:hint="eastAsia"/>
          <w:highlight w:val="yellow"/>
        </w:rPr>
        <w:t>见程序</w:t>
      </w:r>
      <w:r w:rsidR="00650638" w:rsidRPr="00650638">
        <w:rPr>
          <w:rFonts w:hint="eastAsia"/>
          <w:highlight w:val="yellow"/>
        </w:rPr>
        <w:t xml:space="preserve"> x)</w:t>
      </w:r>
      <w:r w:rsidR="00650638" w:rsidRPr="00650638">
        <w:rPr>
          <w:rFonts w:hint="eastAsia"/>
          <w:highlight w:val="yellow"/>
        </w:rPr>
        <w:t>。</w:t>
      </w:r>
      <w:r w:rsidR="00650638">
        <w:rPr>
          <w:rFonts w:hint="eastAsia"/>
        </w:rPr>
        <w:t xml:space="preserve"> </w:t>
      </w:r>
      <w:r w:rsidR="00650638">
        <w:rPr>
          <w:rFonts w:hint="eastAsia"/>
        </w:rPr>
        <w:t>程序算法如下：</w:t>
      </w:r>
    </w:p>
    <w:p w14:paraId="7ACEA331" w14:textId="6183A252" w:rsidR="00F1098C" w:rsidRDefault="00F1098C" w:rsidP="00052944">
      <w:pPr>
        <w:snapToGrid w:val="0"/>
        <w:rPr>
          <w:rFonts w:cs="Times New Roman"/>
          <w:color w:val="AEAAAA" w:themeColor="background2" w:themeShade="BF"/>
        </w:rPr>
      </w:pPr>
      <w:r w:rsidRPr="00646432">
        <w:rPr>
          <w:rFonts w:cs="Times New Roman"/>
          <w:color w:val="AEAAAA" w:themeColor="background2" w:themeShade="BF"/>
        </w:rPr>
        <w:t>Step</w:t>
      </w:r>
      <w:r w:rsidR="00646432" w:rsidRPr="00646432">
        <w:rPr>
          <w:rFonts w:cs="Times New Roman"/>
          <w:color w:val="AEAAAA" w:themeColor="background2" w:themeShade="BF"/>
        </w:rPr>
        <w:t xml:space="preserve"> </w:t>
      </w:r>
      <w:r w:rsidRPr="00646432">
        <w:rPr>
          <w:rFonts w:cs="Times New Roman"/>
          <w:color w:val="AEAAAA" w:themeColor="background2" w:themeShade="BF"/>
        </w:rPr>
        <w:t>1</w:t>
      </w:r>
      <w:r w:rsidRPr="00646432">
        <w:rPr>
          <w:rFonts w:cs="Times New Roman"/>
          <w:color w:val="AEAAAA" w:themeColor="background2" w:themeShade="BF"/>
        </w:rPr>
        <w:t>：</w:t>
      </w:r>
      <w:r w:rsidR="00650638">
        <w:rPr>
          <w:rFonts w:cs="Times New Roman" w:hint="eastAsia"/>
          <w:color w:val="AEAAAA" w:themeColor="background2" w:themeShade="BF"/>
        </w:rPr>
        <w:t>初始化各项参数</w:t>
      </w:r>
    </w:p>
    <w:p w14:paraId="11F70C9E" w14:textId="74D2BBBD" w:rsidR="00650638" w:rsidRPr="00646432" w:rsidRDefault="00650638" w:rsidP="00052944">
      <w:pPr>
        <w:snapToGrid w:val="0"/>
        <w:rPr>
          <w:rFonts w:cs="Times New Roman" w:hint="eastAsia"/>
          <w:color w:val="AEAAAA" w:themeColor="background2" w:themeShade="BF"/>
        </w:rPr>
      </w:pPr>
      <w:r>
        <w:rPr>
          <w:rFonts w:cs="Times New Roman"/>
          <w:color w:val="AEAAAA" w:themeColor="background2" w:themeShade="BF"/>
        </w:rPr>
        <w:tab/>
      </w:r>
      <w:r>
        <w:rPr>
          <w:rFonts w:cs="Times New Roman" w:hint="eastAsia"/>
          <w:color w:val="AEAAAA" w:themeColor="background2" w:themeShade="BF"/>
        </w:rPr>
        <w:t>将高温天气的资源消耗利用结构体存储，</w:t>
      </w:r>
      <w:r w:rsidR="008F4A42">
        <w:rPr>
          <w:rFonts w:cs="Times New Roman" w:hint="eastAsia"/>
          <w:color w:val="AEAAAA" w:themeColor="background2" w:themeShade="BF"/>
        </w:rPr>
        <w:t>定义路径最短路，</w:t>
      </w:r>
      <w:r w:rsidR="009F5ED2">
        <w:rPr>
          <w:rFonts w:cs="Times New Roman" w:hint="eastAsia"/>
          <w:color w:val="AEAAAA" w:themeColor="background2" w:themeShade="BF"/>
        </w:rPr>
        <w:t>初始化两种最小资源为当前值域的无穷大，</w:t>
      </w:r>
      <w:r w:rsidR="00941233">
        <w:rPr>
          <w:rFonts w:cs="Times New Roman" w:hint="eastAsia"/>
          <w:color w:val="AEAAAA" w:themeColor="background2" w:themeShade="BF"/>
        </w:rPr>
        <w:t>简单计算</w:t>
      </w:r>
      <w:r w:rsidR="009F5ED2">
        <w:rPr>
          <w:rFonts w:cs="Times New Roman" w:hint="eastAsia"/>
          <w:color w:val="AEAAAA" w:themeColor="background2" w:themeShade="BF"/>
        </w:rPr>
        <w:t>初始点能购买的最多水和食物资源</w:t>
      </w:r>
    </w:p>
    <w:p w14:paraId="6628FFFF" w14:textId="0D4AE683" w:rsidR="00E0314A" w:rsidRDefault="00E0314A" w:rsidP="00052944">
      <w:pPr>
        <w:snapToGrid w:val="0"/>
        <w:rPr>
          <w:rFonts w:cs="Times New Roman"/>
          <w:color w:val="AEAAAA" w:themeColor="background2" w:themeShade="BF"/>
        </w:rPr>
      </w:pPr>
      <w:r w:rsidRPr="00646432">
        <w:rPr>
          <w:rFonts w:cs="Times New Roman"/>
          <w:color w:val="AEAAAA" w:themeColor="background2" w:themeShade="BF"/>
        </w:rPr>
        <w:t>Step</w:t>
      </w:r>
      <w:r w:rsidR="00646432" w:rsidRPr="00646432">
        <w:rPr>
          <w:rFonts w:cs="Times New Roman"/>
          <w:color w:val="AEAAAA" w:themeColor="background2" w:themeShade="BF"/>
        </w:rPr>
        <w:t xml:space="preserve"> </w:t>
      </w:r>
      <w:r w:rsidRPr="00646432">
        <w:rPr>
          <w:rFonts w:cs="Times New Roman"/>
          <w:color w:val="AEAAAA" w:themeColor="background2" w:themeShade="BF"/>
        </w:rPr>
        <w:t>2</w:t>
      </w:r>
      <w:r w:rsidRPr="00646432">
        <w:rPr>
          <w:rFonts w:cs="Times New Roman"/>
          <w:color w:val="AEAAAA" w:themeColor="background2" w:themeShade="BF"/>
        </w:rPr>
        <w:t>：</w:t>
      </w:r>
      <w:r w:rsidR="00323C08">
        <w:rPr>
          <w:rFonts w:cs="Times New Roman" w:hint="eastAsia"/>
          <w:color w:val="AEAAAA" w:themeColor="background2" w:themeShade="BF"/>
        </w:rPr>
        <w:t>起点到村庄时间、资源消耗量计算</w:t>
      </w:r>
    </w:p>
    <w:p w14:paraId="0D79ED09" w14:textId="4E142EB2" w:rsidR="00323C08" w:rsidRDefault="007F3C81" w:rsidP="007F3C81">
      <w:pPr>
        <w:snapToGrid w:val="0"/>
        <w:ind w:firstLine="420"/>
        <w:rPr>
          <w:rFonts w:cs="Times New Roman"/>
          <w:color w:val="AEAAAA" w:themeColor="background2" w:themeShade="BF"/>
        </w:rPr>
      </w:pPr>
      <w:r>
        <w:rPr>
          <w:rFonts w:cs="Times New Roman" w:hint="eastAsia"/>
          <w:color w:val="AEAAAA" w:themeColor="background2" w:themeShade="BF"/>
        </w:rPr>
        <w:t>在极端最差高温天气下</w:t>
      </w:r>
      <w:r>
        <w:rPr>
          <w:rFonts w:cs="Times New Roman" w:hint="eastAsia"/>
          <w:color w:val="AEAAAA" w:themeColor="background2" w:themeShade="BF"/>
        </w:rPr>
        <w:t>，</w:t>
      </w:r>
      <w:r w:rsidR="00323C08">
        <w:rPr>
          <w:rFonts w:cs="Times New Roman" w:hint="eastAsia"/>
          <w:color w:val="AEAAAA" w:themeColor="background2" w:themeShade="BF"/>
        </w:rPr>
        <w:t>通过以天为单位</w:t>
      </w:r>
      <w:r w:rsidR="00AC7376">
        <w:rPr>
          <w:rFonts w:cs="Times New Roman" w:hint="eastAsia"/>
          <w:color w:val="AEAAAA" w:themeColor="background2" w:themeShade="BF"/>
        </w:rPr>
        <w:t>求得消耗</w:t>
      </w:r>
      <w:r w:rsidR="008E462B">
        <w:rPr>
          <w:rFonts w:cs="Times New Roman" w:hint="eastAsia"/>
          <w:color w:val="AEAAAA" w:themeColor="background2" w:themeShade="BF"/>
        </w:rPr>
        <w:t>并在当前资源拥有上减去消耗。</w:t>
      </w:r>
    </w:p>
    <w:p w14:paraId="7750523B" w14:textId="7B1270DF" w:rsidR="00AE7E00" w:rsidRPr="00646432" w:rsidRDefault="00AE7E00" w:rsidP="00AE7E00">
      <w:pPr>
        <w:snapToGrid w:val="0"/>
        <w:rPr>
          <w:rFonts w:cs="Times New Roman" w:hint="eastAsia"/>
          <w:color w:val="AEAAAA" w:themeColor="background2" w:themeShade="BF"/>
        </w:rPr>
      </w:pPr>
      <w:r>
        <w:rPr>
          <w:rFonts w:cs="Times New Roman" w:hint="eastAsia"/>
          <w:color w:val="AEAAAA" w:themeColor="background2" w:themeShade="BF"/>
        </w:rPr>
        <w:t>尝试更新两种资源的全局最小值</w:t>
      </w:r>
      <w:r w:rsidR="00345E08">
        <w:rPr>
          <w:rFonts w:cs="Times New Roman" w:hint="eastAsia"/>
          <w:color w:val="AEAAAA" w:themeColor="background2" w:themeShade="BF"/>
        </w:rPr>
        <w:t>，然后将当前的资源更新为需要的最小值。</w:t>
      </w:r>
    </w:p>
    <w:p w14:paraId="7C821554" w14:textId="7365157A" w:rsidR="00E81C80" w:rsidRPr="00E81C80" w:rsidRDefault="00E0314A" w:rsidP="00E81C80">
      <w:pPr>
        <w:snapToGrid w:val="0"/>
        <w:rPr>
          <w:rFonts w:cs="Times New Roman"/>
          <w:color w:val="AEAAAA" w:themeColor="background2" w:themeShade="BF"/>
        </w:rPr>
      </w:pPr>
      <w:r w:rsidRPr="00646432">
        <w:rPr>
          <w:rFonts w:cs="Times New Roman"/>
          <w:color w:val="AEAAAA" w:themeColor="background2" w:themeShade="BF"/>
        </w:rPr>
        <w:t>Step</w:t>
      </w:r>
      <w:r w:rsidR="00646432" w:rsidRPr="00646432">
        <w:rPr>
          <w:rFonts w:cs="Times New Roman"/>
          <w:color w:val="AEAAAA" w:themeColor="background2" w:themeShade="BF"/>
        </w:rPr>
        <w:t xml:space="preserve"> </w:t>
      </w:r>
      <w:r w:rsidRPr="00646432">
        <w:rPr>
          <w:rFonts w:cs="Times New Roman"/>
          <w:color w:val="AEAAAA" w:themeColor="background2" w:themeShade="BF"/>
        </w:rPr>
        <w:t>3</w:t>
      </w:r>
      <w:r w:rsidRPr="00646432">
        <w:rPr>
          <w:rFonts w:cs="Times New Roman"/>
          <w:color w:val="AEAAAA" w:themeColor="background2" w:themeShade="BF"/>
        </w:rPr>
        <w:t>：</w:t>
      </w:r>
      <w:r w:rsidR="00E81C80">
        <w:rPr>
          <w:rFonts w:cs="Times New Roman" w:hint="eastAsia"/>
          <w:color w:val="AEAAAA" w:themeColor="background2" w:themeShade="BF"/>
        </w:rPr>
        <w:t>村庄</w:t>
      </w:r>
      <w:r w:rsidR="00E81C80">
        <w:rPr>
          <w:rFonts w:cs="Times New Roman" w:hint="eastAsia"/>
          <w:color w:val="AEAAAA" w:themeColor="background2" w:themeShade="BF"/>
        </w:rPr>
        <w:t>到</w:t>
      </w:r>
      <w:r w:rsidR="00E81C80">
        <w:rPr>
          <w:rFonts w:cs="Times New Roman" w:hint="eastAsia"/>
          <w:color w:val="AEAAAA" w:themeColor="background2" w:themeShade="BF"/>
        </w:rPr>
        <w:t>矿山</w:t>
      </w:r>
      <w:r w:rsidR="00E81C80">
        <w:rPr>
          <w:rFonts w:cs="Times New Roman" w:hint="eastAsia"/>
          <w:color w:val="AEAAAA" w:themeColor="background2" w:themeShade="BF"/>
        </w:rPr>
        <w:t>时间、资源消耗量计算</w:t>
      </w:r>
    </w:p>
    <w:p w14:paraId="2DB1F938" w14:textId="2D6F3D70" w:rsidR="00E81C80" w:rsidRPr="00AE7E00" w:rsidRDefault="00E81C80" w:rsidP="00E81C80">
      <w:pPr>
        <w:snapToGrid w:val="0"/>
        <w:rPr>
          <w:rFonts w:cs="Times New Roman" w:hint="eastAsia"/>
          <w:color w:val="AEAAAA" w:themeColor="background2" w:themeShade="BF"/>
        </w:rPr>
      </w:pPr>
      <w:r>
        <w:rPr>
          <w:rFonts w:cs="Times New Roman"/>
          <w:color w:val="AEAAAA" w:themeColor="background2" w:themeShade="BF"/>
        </w:rPr>
        <w:tab/>
      </w:r>
      <w:r>
        <w:rPr>
          <w:rFonts w:cs="Times New Roman" w:hint="eastAsia"/>
          <w:color w:val="AEAAAA" w:themeColor="background2" w:themeShade="BF"/>
        </w:rPr>
        <w:t>同样在高温天气下，</w:t>
      </w:r>
      <w:r>
        <w:rPr>
          <w:rFonts w:cs="Times New Roman" w:hint="eastAsia"/>
          <w:color w:val="AEAAAA" w:themeColor="background2" w:themeShade="BF"/>
        </w:rPr>
        <w:t>通过以天为单位求得消耗并在当前资源拥有上减去消耗。</w:t>
      </w:r>
      <w:r w:rsidR="00AE7E00">
        <w:rPr>
          <w:rFonts w:cs="Times New Roman" w:hint="eastAsia"/>
          <w:color w:val="AEAAAA" w:themeColor="background2" w:themeShade="BF"/>
        </w:rPr>
        <w:t>尝试更新两种资源的全局最小值</w:t>
      </w:r>
    </w:p>
    <w:p w14:paraId="2BF0F96C" w14:textId="1F651172" w:rsidR="00E0314A" w:rsidRPr="00646432" w:rsidRDefault="00E0314A" w:rsidP="00052944">
      <w:pPr>
        <w:snapToGrid w:val="0"/>
        <w:rPr>
          <w:rFonts w:cs="Times New Roman"/>
          <w:color w:val="AEAAAA" w:themeColor="background2" w:themeShade="BF"/>
        </w:rPr>
      </w:pPr>
      <w:r w:rsidRPr="00646432">
        <w:rPr>
          <w:rFonts w:cs="Times New Roman"/>
          <w:color w:val="AEAAAA" w:themeColor="background2" w:themeShade="BF"/>
        </w:rPr>
        <w:t>Step</w:t>
      </w:r>
      <w:r w:rsidR="00646432" w:rsidRPr="00646432">
        <w:rPr>
          <w:rFonts w:cs="Times New Roman"/>
          <w:color w:val="AEAAAA" w:themeColor="background2" w:themeShade="BF"/>
        </w:rPr>
        <w:t xml:space="preserve"> </w:t>
      </w:r>
      <w:r w:rsidRPr="00646432">
        <w:rPr>
          <w:rFonts w:cs="Times New Roman"/>
          <w:color w:val="AEAAAA" w:themeColor="background2" w:themeShade="BF"/>
        </w:rPr>
        <w:t>4</w:t>
      </w:r>
      <w:r w:rsidRPr="00646432">
        <w:rPr>
          <w:rFonts w:cs="Times New Roman"/>
          <w:color w:val="AEAAAA" w:themeColor="background2" w:themeShade="BF"/>
        </w:rPr>
        <w:t>：</w:t>
      </w:r>
      <w:r w:rsidR="00AE7E00">
        <w:rPr>
          <w:rFonts w:cs="Times New Roman" w:hint="eastAsia"/>
          <w:color w:val="AEAAAA" w:themeColor="background2" w:themeShade="BF"/>
        </w:rPr>
        <w:t>计算能够在矿山挖去的最大天数，计算挖矿时间</w:t>
      </w:r>
    </w:p>
    <w:p w14:paraId="723CB91B" w14:textId="27936B46" w:rsidR="00E0314A" w:rsidRPr="00AE7E00" w:rsidRDefault="00AE7E00" w:rsidP="00AE7E00">
      <w:pPr>
        <w:snapToGrid w:val="0"/>
        <w:ind w:firstLine="420"/>
        <w:rPr>
          <w:rFonts w:cs="Times New Roman" w:hint="eastAsia"/>
          <w:color w:val="AEAAAA" w:themeColor="background2" w:themeShade="BF"/>
        </w:rPr>
      </w:pPr>
      <w:r>
        <w:rPr>
          <w:rFonts w:cs="Times New Roman" w:hint="eastAsia"/>
          <w:color w:val="AEAAAA" w:themeColor="background2" w:themeShade="BF"/>
        </w:rPr>
        <w:t>在矿山挖约束限制下的最长时间，当前的资源减去当前消耗。</w:t>
      </w:r>
      <w:r>
        <w:rPr>
          <w:rFonts w:cs="Times New Roman" w:hint="eastAsia"/>
          <w:color w:val="AEAAAA" w:themeColor="background2" w:themeShade="BF"/>
        </w:rPr>
        <w:t>尝试更新两种资源的全局最小值</w:t>
      </w:r>
    </w:p>
    <w:p w14:paraId="1E964403" w14:textId="63368725" w:rsidR="00E0314A" w:rsidRDefault="00E0314A" w:rsidP="00052944">
      <w:pPr>
        <w:snapToGrid w:val="0"/>
        <w:rPr>
          <w:rFonts w:cs="Times New Roman"/>
          <w:color w:val="AEAAAA" w:themeColor="background2" w:themeShade="BF"/>
        </w:rPr>
      </w:pPr>
      <w:r w:rsidRPr="00646432">
        <w:rPr>
          <w:rFonts w:cs="Times New Roman"/>
          <w:color w:val="AEAAAA" w:themeColor="background2" w:themeShade="BF"/>
        </w:rPr>
        <w:t>Step</w:t>
      </w:r>
      <w:r w:rsidR="00646432" w:rsidRPr="00646432">
        <w:rPr>
          <w:rFonts w:cs="Times New Roman"/>
          <w:color w:val="AEAAAA" w:themeColor="background2" w:themeShade="BF"/>
        </w:rPr>
        <w:t xml:space="preserve"> </w:t>
      </w:r>
      <w:r w:rsidRPr="00646432">
        <w:rPr>
          <w:rFonts w:cs="Times New Roman"/>
          <w:color w:val="AEAAAA" w:themeColor="background2" w:themeShade="BF"/>
        </w:rPr>
        <w:t>5</w:t>
      </w:r>
      <w:r w:rsidRPr="00646432">
        <w:rPr>
          <w:rFonts w:cs="Times New Roman"/>
          <w:color w:val="AEAAAA" w:themeColor="background2" w:themeShade="BF"/>
        </w:rPr>
        <w:t>：</w:t>
      </w:r>
      <w:r w:rsidR="00AE7E00">
        <w:rPr>
          <w:rFonts w:cs="Times New Roman" w:hint="eastAsia"/>
          <w:color w:val="AEAAAA" w:themeColor="background2" w:themeShade="BF"/>
        </w:rPr>
        <w:t>计算矿山到达终点的资源消耗</w:t>
      </w:r>
    </w:p>
    <w:p w14:paraId="3DEB8290" w14:textId="315268E8" w:rsidR="00AE7E00" w:rsidRPr="00AE7E00" w:rsidRDefault="00345E08" w:rsidP="00345E08">
      <w:pPr>
        <w:snapToGrid w:val="0"/>
        <w:rPr>
          <w:rFonts w:cs="Times New Roman" w:hint="eastAsia"/>
          <w:color w:val="AEAAAA" w:themeColor="background2" w:themeShade="BF"/>
        </w:rPr>
      </w:pPr>
      <w:r>
        <w:rPr>
          <w:rFonts w:cs="Times New Roman"/>
          <w:color w:val="AEAAAA" w:themeColor="background2" w:themeShade="BF"/>
        </w:rPr>
        <w:tab/>
      </w:r>
      <w:r>
        <w:rPr>
          <w:rFonts w:cs="Times New Roman" w:hint="eastAsia"/>
          <w:color w:val="AEAAAA" w:themeColor="background2" w:themeShade="BF"/>
        </w:rPr>
        <w:t>当前拥有</w:t>
      </w:r>
      <w:r w:rsidR="003A74B3">
        <w:rPr>
          <w:rFonts w:cs="Times New Roman" w:hint="eastAsia"/>
          <w:color w:val="AEAAAA" w:themeColor="background2" w:themeShade="BF"/>
        </w:rPr>
        <w:t>资源数减去消耗数，更新两种资源的全局最小值</w:t>
      </w:r>
    </w:p>
    <w:p w14:paraId="17E525CE" w14:textId="69BFAC1A" w:rsidR="00F1098C" w:rsidRPr="00646432" w:rsidRDefault="00E0314A" w:rsidP="003A74B3">
      <w:pPr>
        <w:snapToGrid w:val="0"/>
        <w:rPr>
          <w:rFonts w:cs="Times New Roman" w:hint="eastAsia"/>
          <w:color w:val="AEAAAA" w:themeColor="background2" w:themeShade="BF"/>
        </w:rPr>
      </w:pPr>
      <w:r w:rsidRPr="00646432">
        <w:rPr>
          <w:rFonts w:cs="Times New Roman"/>
          <w:color w:val="AEAAAA" w:themeColor="background2" w:themeShade="BF"/>
        </w:rPr>
        <w:t>Step</w:t>
      </w:r>
      <w:r w:rsidR="00646432" w:rsidRPr="00646432">
        <w:rPr>
          <w:rFonts w:cs="Times New Roman"/>
          <w:color w:val="AEAAAA" w:themeColor="background2" w:themeShade="BF"/>
        </w:rPr>
        <w:t xml:space="preserve"> 6</w:t>
      </w:r>
      <w:r w:rsidRPr="00646432">
        <w:rPr>
          <w:rFonts w:cs="Times New Roman"/>
          <w:color w:val="AEAAAA" w:themeColor="background2" w:themeShade="BF"/>
        </w:rPr>
        <w:t>：</w:t>
      </w:r>
      <w:r w:rsidR="008B2D7C">
        <w:rPr>
          <w:rFonts w:cs="Times New Roman" w:hint="eastAsia"/>
          <w:color w:val="AEAAAA" w:themeColor="background2" w:themeShade="BF"/>
        </w:rPr>
        <w:t>得到资源拥有最小值</w:t>
      </w:r>
    </w:p>
    <w:p w14:paraId="35F7BBA3" w14:textId="7BE62019" w:rsidR="00CF3FD4" w:rsidRDefault="00CF3FD4" w:rsidP="00CF3FD4">
      <w:pPr>
        <w:snapToGrid w:val="0"/>
        <w:rPr>
          <w:color w:val="AEAAAA" w:themeColor="background2" w:themeShade="BF"/>
        </w:rPr>
      </w:pPr>
    </w:p>
    <w:p w14:paraId="71FD7EFB" w14:textId="0BD589C0" w:rsidR="00B32747" w:rsidRDefault="007F3C81" w:rsidP="00D750A5">
      <w:pPr>
        <w:pStyle w:val="af"/>
        <w:rPr>
          <w:rFonts w:ascii="宋体" w:hAnsi="宋体"/>
        </w:rPr>
      </w:pPr>
      <w:bookmarkStart w:id="0" w:name="_Hlk47102170"/>
      <w:bookmarkEnd w:id="0"/>
      <w:r>
        <w:rPr>
          <w:rFonts w:ascii="宋体" w:hAnsi="宋体" w:hint="eastAsia"/>
        </w:rPr>
        <w:t>流程图如下：</w:t>
      </w:r>
    </w:p>
    <w:p w14:paraId="1A124B1E" w14:textId="77777777" w:rsidR="007F3C81" w:rsidRPr="007F3C81" w:rsidRDefault="007F3C81" w:rsidP="007F3C81">
      <w:pPr>
        <w:rPr>
          <w:rFonts w:hint="eastAsia"/>
        </w:rPr>
      </w:pPr>
    </w:p>
    <w:p w14:paraId="54982A62" w14:textId="6C9ED4BB" w:rsidR="00D750A5" w:rsidRDefault="00D750A5" w:rsidP="00D750A5"/>
    <w:p w14:paraId="2453EFB0" w14:textId="62C98782" w:rsidR="00D750A5" w:rsidRDefault="007F3C81" w:rsidP="00D750A5">
      <w:r>
        <w:rPr>
          <w:rFonts w:hint="eastAsia"/>
        </w:rPr>
        <w:t xml:space="preserve"> </w:t>
      </w:r>
      <w:r>
        <w:t xml:space="preserve"> </w:t>
      </w:r>
      <w:r>
        <w:rPr>
          <w:rFonts w:hint="eastAsia"/>
        </w:rPr>
        <w:t>通过</w:t>
      </w:r>
      <w:r w:rsidR="005F7F31">
        <w:rPr>
          <w:rFonts w:hint="eastAsia"/>
        </w:rPr>
        <w:t>上述求解方式</w:t>
      </w:r>
      <w:r>
        <w:rPr>
          <w:rFonts w:hint="eastAsia"/>
        </w:rPr>
        <w:t>得到了在极端天气下的最小值，下面计算在一般随机天气情况下的</w:t>
      </w:r>
      <w:r w:rsidR="00AE7E00">
        <w:rPr>
          <w:rFonts w:hint="eastAsia"/>
        </w:rPr>
        <w:t>最小资源拥有量，</w:t>
      </w:r>
      <w:r w:rsidR="005F7F31">
        <w:rPr>
          <w:rFonts w:hint="eastAsia"/>
        </w:rPr>
        <w:t>采用蒙特卡洛模拟法，依据第三问求得</w:t>
      </w:r>
      <w:r w:rsidR="000F1231">
        <w:rPr>
          <w:rFonts w:hint="eastAsia"/>
        </w:rPr>
        <w:t>的</w:t>
      </w:r>
      <w:r w:rsidR="005F7F31">
        <w:rPr>
          <w:rFonts w:hint="eastAsia"/>
        </w:rPr>
        <w:t>天气</w:t>
      </w:r>
      <w:r w:rsidR="000F1231">
        <w:rPr>
          <w:rFonts w:hint="eastAsia"/>
        </w:rPr>
        <w:t>概率计算递推式，</w:t>
      </w:r>
      <w:r w:rsidR="00697846">
        <w:rPr>
          <w:rFonts w:hint="eastAsia"/>
        </w:rPr>
        <w:t>利用</w:t>
      </w:r>
      <w:proofErr w:type="spellStart"/>
      <w:r w:rsidR="00697846">
        <w:rPr>
          <w:rFonts w:hint="eastAsia"/>
        </w:rPr>
        <w:t>matlab</w:t>
      </w:r>
      <w:proofErr w:type="spellEnd"/>
      <w:r w:rsidR="00697846">
        <w:rPr>
          <w:rFonts w:hint="eastAsia"/>
        </w:rPr>
        <w:t>内的</w:t>
      </w:r>
      <w:proofErr w:type="spellStart"/>
      <w:r w:rsidR="00697846">
        <w:rPr>
          <w:rFonts w:hint="eastAsia"/>
        </w:rPr>
        <w:t>randi</w:t>
      </w:r>
      <w:proofErr w:type="spellEnd"/>
      <w:r w:rsidR="00697846">
        <w:rPr>
          <w:rFonts w:hint="eastAsia"/>
        </w:rPr>
        <w:t>和</w:t>
      </w:r>
      <w:proofErr w:type="spellStart"/>
      <w:r w:rsidR="00697846">
        <w:rPr>
          <w:rFonts w:hint="eastAsia"/>
        </w:rPr>
        <w:t>randperm</w:t>
      </w:r>
      <w:proofErr w:type="spellEnd"/>
      <w:r w:rsidR="00697846">
        <w:rPr>
          <w:rFonts w:hint="eastAsia"/>
        </w:rPr>
        <w:t>得到具体的沙暴发生天，其余都使用</w:t>
      </w:r>
      <w:r w:rsidR="00697846">
        <w:rPr>
          <w:rFonts w:hint="eastAsia"/>
        </w:rPr>
        <w:t>rand</w:t>
      </w:r>
      <w:r w:rsidR="00697846">
        <w:rPr>
          <w:rFonts w:hint="eastAsia"/>
        </w:rPr>
        <w:t>均匀分布概率随机数进行计算，算法步骤与上</w:t>
      </w:r>
      <w:r w:rsidR="009A19E0">
        <w:rPr>
          <w:rFonts w:hint="eastAsia"/>
        </w:rPr>
        <w:t>相似</w:t>
      </w:r>
      <w:bookmarkStart w:id="1" w:name="_GoBack"/>
      <w:bookmarkEnd w:id="1"/>
      <w:r w:rsidR="00697846">
        <w:rPr>
          <w:rFonts w:hint="eastAsia"/>
        </w:rPr>
        <w:t>，只是在</w:t>
      </w:r>
      <w:r w:rsidR="00124A7A">
        <w:rPr>
          <w:rFonts w:hint="eastAsia"/>
        </w:rPr>
        <w:t>沙暴天气下需要挖矿的资源消耗不同以及在移动过程时需要停下等候。</w:t>
      </w:r>
      <w:r w:rsidR="00A6672E">
        <w:rPr>
          <w:rFonts w:hint="eastAsia"/>
        </w:rPr>
        <w:t>计算结果如下：</w:t>
      </w:r>
    </w:p>
    <w:p w14:paraId="36AD3753" w14:textId="2E30339C" w:rsidR="00416246" w:rsidRDefault="00416246" w:rsidP="00D750A5"/>
    <w:p w14:paraId="0A38B3F4" w14:textId="3C5C47AC" w:rsidR="00416246" w:rsidRDefault="00416246" w:rsidP="00D750A5"/>
    <w:p w14:paraId="3B365585" w14:textId="2E7BA676" w:rsidR="00416246" w:rsidRDefault="00416246" w:rsidP="00D750A5"/>
    <w:p w14:paraId="58ADB9DC" w14:textId="140DEAC1" w:rsidR="00416246" w:rsidRPr="00D750A5" w:rsidRDefault="00416246" w:rsidP="00D750A5">
      <w:pPr>
        <w:rPr>
          <w:rFonts w:hint="eastAsia"/>
        </w:rPr>
      </w:pPr>
      <w:r>
        <w:rPr>
          <w:rFonts w:hint="eastAsia"/>
        </w:rPr>
        <w:t>通过此图，可以看出在大量的随机一般化天气中，物资拥有量都远大于</w:t>
      </w:r>
      <w:r w:rsidR="00AE54F1">
        <w:rPr>
          <w:rFonts w:hint="eastAsia"/>
        </w:rPr>
        <w:t>极端情况下，且极端情况下的最小值，验证了模型可以保证玩家的生命的情况下尽可能的求的最优值。</w:t>
      </w:r>
    </w:p>
    <w:sectPr w:rsidR="00416246" w:rsidRPr="00D750A5" w:rsidSect="00CF3FD4">
      <w:pgSz w:w="11906" w:h="16838"/>
      <w:pgMar w:top="1418" w:right="1418" w:bottom="1418" w:left="1418" w:header="851" w:footer="992" w:gutter="0"/>
      <w:cols w:space="425"/>
      <w:docGrid w:type="lines"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782C" w16cex:dateUtc="2020-08-25T03:44:00Z"/>
  <w16cex:commentExtensible w16cex:durableId="22EF794E" w16cex:dateUtc="2020-08-25T03:49:00Z"/>
  <w16cex:commentExtensible w16cex:durableId="22EF7974" w16cex:dateUtc="2020-08-25T03:50:00Z"/>
  <w16cex:commentExtensible w16cex:durableId="22EF7A86" w16cex:dateUtc="2020-08-25T03:54:00Z"/>
  <w16cex:commentExtensible w16cex:durableId="22EF7ADF" w16cex:dateUtc="2020-08-25T03:56:00Z"/>
  <w16cex:commentExtensible w16cex:durableId="22EF7C31" w16cex:dateUtc="2020-08-25T04:0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05B68" w14:textId="77777777" w:rsidR="00053F75" w:rsidRDefault="00053F75" w:rsidP="002B31F0">
      <w:pPr>
        <w:spacing w:line="240" w:lineRule="auto"/>
      </w:pPr>
      <w:r>
        <w:separator/>
      </w:r>
    </w:p>
  </w:endnote>
  <w:endnote w:type="continuationSeparator" w:id="0">
    <w:p w14:paraId="70D32315" w14:textId="77777777" w:rsidR="00053F75" w:rsidRDefault="00053F75" w:rsidP="002B3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879D3" w14:textId="77777777" w:rsidR="00053F75" w:rsidRDefault="00053F75" w:rsidP="002B31F0">
      <w:pPr>
        <w:spacing w:line="240" w:lineRule="auto"/>
      </w:pPr>
      <w:r>
        <w:separator/>
      </w:r>
    </w:p>
  </w:footnote>
  <w:footnote w:type="continuationSeparator" w:id="0">
    <w:p w14:paraId="4C161783" w14:textId="77777777" w:rsidR="00053F75" w:rsidRDefault="00053F75" w:rsidP="002B31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9643B"/>
    <w:multiLevelType w:val="hybridMultilevel"/>
    <w:tmpl w:val="82DA507C"/>
    <w:lvl w:ilvl="0" w:tplc="BC7E9D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4A"/>
    <w:rsid w:val="00052944"/>
    <w:rsid w:val="00053F75"/>
    <w:rsid w:val="000F1231"/>
    <w:rsid w:val="00104BB6"/>
    <w:rsid w:val="00124A7A"/>
    <w:rsid w:val="001316FF"/>
    <w:rsid w:val="001422E6"/>
    <w:rsid w:val="00146CB0"/>
    <w:rsid w:val="00173713"/>
    <w:rsid w:val="00183410"/>
    <w:rsid w:val="002B0271"/>
    <w:rsid w:val="002B31F0"/>
    <w:rsid w:val="003118BD"/>
    <w:rsid w:val="00323C08"/>
    <w:rsid w:val="00345E08"/>
    <w:rsid w:val="003614E3"/>
    <w:rsid w:val="00381716"/>
    <w:rsid w:val="003A74B3"/>
    <w:rsid w:val="004063BB"/>
    <w:rsid w:val="00416246"/>
    <w:rsid w:val="00524C4A"/>
    <w:rsid w:val="00556D23"/>
    <w:rsid w:val="00571003"/>
    <w:rsid w:val="005874D1"/>
    <w:rsid w:val="005B5238"/>
    <w:rsid w:val="005F7F31"/>
    <w:rsid w:val="00646432"/>
    <w:rsid w:val="00650638"/>
    <w:rsid w:val="00697846"/>
    <w:rsid w:val="006B25EE"/>
    <w:rsid w:val="00740308"/>
    <w:rsid w:val="007406AE"/>
    <w:rsid w:val="0075477B"/>
    <w:rsid w:val="007835AB"/>
    <w:rsid w:val="007F3C81"/>
    <w:rsid w:val="00850A98"/>
    <w:rsid w:val="008935AE"/>
    <w:rsid w:val="008A713F"/>
    <w:rsid w:val="008B2D7C"/>
    <w:rsid w:val="008D6A1F"/>
    <w:rsid w:val="008E462B"/>
    <w:rsid w:val="008F4A42"/>
    <w:rsid w:val="008F53F4"/>
    <w:rsid w:val="00902D93"/>
    <w:rsid w:val="009130EF"/>
    <w:rsid w:val="00941233"/>
    <w:rsid w:val="009561D8"/>
    <w:rsid w:val="009A19E0"/>
    <w:rsid w:val="009C1B26"/>
    <w:rsid w:val="009F5ED2"/>
    <w:rsid w:val="00A40CEB"/>
    <w:rsid w:val="00A469D5"/>
    <w:rsid w:val="00A6672E"/>
    <w:rsid w:val="00AB46C1"/>
    <w:rsid w:val="00AC7376"/>
    <w:rsid w:val="00AE54F1"/>
    <w:rsid w:val="00AE7E00"/>
    <w:rsid w:val="00B31415"/>
    <w:rsid w:val="00B32747"/>
    <w:rsid w:val="00B44C50"/>
    <w:rsid w:val="00C92020"/>
    <w:rsid w:val="00C94A9A"/>
    <w:rsid w:val="00CF3FD4"/>
    <w:rsid w:val="00D135CF"/>
    <w:rsid w:val="00D750A5"/>
    <w:rsid w:val="00DF23EA"/>
    <w:rsid w:val="00E0314A"/>
    <w:rsid w:val="00E760D7"/>
    <w:rsid w:val="00E81C80"/>
    <w:rsid w:val="00ED52AC"/>
    <w:rsid w:val="00F05903"/>
    <w:rsid w:val="00F1098C"/>
    <w:rsid w:val="00F5257E"/>
    <w:rsid w:val="00FB125B"/>
    <w:rsid w:val="00FC5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FBF6"/>
  <w15:chartTrackingRefBased/>
  <w15:docId w15:val="{397A71FC-93E1-4979-9B0D-9DFDDD5E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B125B"/>
    <w:pPr>
      <w:widowControl w:val="0"/>
      <w:spacing w:line="264" w:lineRule="auto"/>
      <w:jc w:val="both"/>
    </w:pPr>
  </w:style>
  <w:style w:type="paragraph" w:styleId="1">
    <w:name w:val="heading 1"/>
    <w:basedOn w:val="a"/>
    <w:next w:val="a"/>
    <w:link w:val="10"/>
    <w:autoRedefine/>
    <w:uiPriority w:val="9"/>
    <w:qFormat/>
    <w:rsid w:val="00FB125B"/>
    <w:pPr>
      <w:keepNext/>
      <w:keepLines/>
      <w:spacing w:afterLines="25" w:after="81" w:line="240" w:lineRule="atLeast"/>
      <w:jc w:val="center"/>
      <w:outlineLvl w:val="0"/>
    </w:pPr>
    <w:rPr>
      <w:rFonts w:eastAsia="黑体"/>
      <w:bCs/>
      <w:kern w:val="44"/>
      <w:sz w:val="32"/>
      <w:szCs w:val="44"/>
    </w:rPr>
  </w:style>
  <w:style w:type="paragraph" w:styleId="2">
    <w:name w:val="heading 2"/>
    <w:basedOn w:val="a"/>
    <w:next w:val="a"/>
    <w:link w:val="20"/>
    <w:autoRedefine/>
    <w:uiPriority w:val="9"/>
    <w:unhideWhenUsed/>
    <w:qFormat/>
    <w:rsid w:val="00104BB6"/>
    <w:pPr>
      <w:keepNext/>
      <w:keepLines/>
      <w:outlineLvl w:val="1"/>
    </w:pPr>
    <w:rPr>
      <w:rFonts w:ascii="黑体" w:eastAsia="黑体" w:hAnsi="黑体" w:cstheme="majorBidi"/>
      <w:bCs/>
      <w:sz w:val="28"/>
      <w:szCs w:val="32"/>
    </w:rPr>
  </w:style>
  <w:style w:type="paragraph" w:styleId="3">
    <w:name w:val="heading 3"/>
    <w:basedOn w:val="a"/>
    <w:next w:val="a"/>
    <w:link w:val="30"/>
    <w:autoRedefine/>
    <w:uiPriority w:val="9"/>
    <w:unhideWhenUsed/>
    <w:qFormat/>
    <w:rsid w:val="00104BB6"/>
    <w:pPr>
      <w:keepNext/>
      <w:keepLines/>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样式2"/>
    <w:basedOn w:val="a1"/>
    <w:uiPriority w:val="99"/>
    <w:rsid w:val="00B44C50"/>
    <w:pPr>
      <w:autoSpaceDE w:val="0"/>
      <w:autoSpaceDN w:val="0"/>
      <w:spacing w:line="360" w:lineRule="exact"/>
      <w:contextualSpacing/>
      <w:jc w:val="center"/>
      <w:textAlignment w:val="center"/>
    </w:pPr>
    <w:rPr>
      <w:rFonts w:ascii="Palatino Linotype" w:hAnsi="Palatino Linotype"/>
    </w:rPr>
    <w:tblPr>
      <w:tblStyleRowBandSize w:val="1"/>
      <w:tblStyleColBandSize w:val="1"/>
      <w:jc w:val="center"/>
      <w:tblBorders>
        <w:top w:val="single" w:sz="4" w:space="0" w:color="auto"/>
        <w:bottom w:val="single" w:sz="12" w:space="0" w:color="auto"/>
      </w:tblBorders>
      <w:tblCellMar>
        <w:left w:w="57" w:type="dxa"/>
        <w:right w:w="57" w:type="dxa"/>
      </w:tblCellMar>
    </w:tblPr>
    <w:trPr>
      <w:jc w:val="center"/>
    </w:trPr>
    <w:tcPr>
      <w:shd w:val="clear" w:color="auto" w:fill="auto"/>
      <w:vAlign w:val="center"/>
    </w:tcPr>
    <w:tblStylePr w:type="firstRow">
      <w:tblPr/>
      <w:tcPr>
        <w:tcBorders>
          <w:top w:val="single" w:sz="12" w:space="0" w:color="auto"/>
          <w:left w:val="nil"/>
          <w:bottom w:val="nil"/>
          <w:right w:val="nil"/>
          <w:insideH w:val="nil"/>
          <w:insideV w:val="nil"/>
          <w:tl2br w:val="nil"/>
          <w:tr2bl w:val="nil"/>
        </w:tcBorders>
        <w:shd w:val="clear" w:color="auto" w:fill="E7E6E6" w:themeFill="background2"/>
      </w:tcPr>
    </w:tblStylePr>
    <w:tblStylePr w:type="band2Horz">
      <w:tblPr/>
      <w:tcPr>
        <w:shd w:val="clear" w:color="auto" w:fill="E7E6E6" w:themeFill="background2"/>
      </w:tcPr>
    </w:tblStylePr>
  </w:style>
  <w:style w:type="table" w:customStyle="1" w:styleId="a3">
    <w:name w:val="三线表"/>
    <w:basedOn w:val="a1"/>
    <w:uiPriority w:val="99"/>
    <w:rsid w:val="009C1B26"/>
    <w:pPr>
      <w:jc w:val="center"/>
    </w:pPr>
    <w:rPr>
      <w:sz w:val="21"/>
    </w:rPr>
    <w:tblPr>
      <w:jc w:val="center"/>
      <w:tblBorders>
        <w:top w:val="single" w:sz="12" w:space="0" w:color="auto"/>
        <w:bottom w:val="single" w:sz="12" w:space="0" w:color="auto"/>
      </w:tblBorders>
      <w:tblCellMar>
        <w:left w:w="57" w:type="dxa"/>
        <w:right w:w="57" w:type="dxa"/>
      </w:tblCellMar>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10">
    <w:name w:val="标题 1 字符"/>
    <w:basedOn w:val="a0"/>
    <w:link w:val="1"/>
    <w:uiPriority w:val="9"/>
    <w:rsid w:val="00FB125B"/>
    <w:rPr>
      <w:rFonts w:eastAsia="黑体"/>
      <w:bCs/>
      <w:kern w:val="44"/>
      <w:sz w:val="32"/>
      <w:szCs w:val="44"/>
    </w:rPr>
  </w:style>
  <w:style w:type="character" w:customStyle="1" w:styleId="20">
    <w:name w:val="标题 2 字符"/>
    <w:basedOn w:val="a0"/>
    <w:link w:val="2"/>
    <w:uiPriority w:val="9"/>
    <w:rsid w:val="00104BB6"/>
    <w:rPr>
      <w:rFonts w:ascii="黑体" w:eastAsia="黑体" w:hAnsi="黑体" w:cstheme="majorBidi"/>
      <w:bCs/>
      <w:sz w:val="28"/>
      <w:szCs w:val="32"/>
    </w:rPr>
  </w:style>
  <w:style w:type="paragraph" w:customStyle="1" w:styleId="a4">
    <w:name w:val="三级标题"/>
    <w:basedOn w:val="a"/>
    <w:link w:val="a5"/>
    <w:autoRedefine/>
    <w:qFormat/>
    <w:rsid w:val="003614E3"/>
    <w:pPr>
      <w:snapToGrid w:val="0"/>
      <w:spacing w:line="240" w:lineRule="auto"/>
    </w:pPr>
    <w:rPr>
      <w:rFonts w:eastAsia="黑体"/>
    </w:rPr>
  </w:style>
  <w:style w:type="character" w:customStyle="1" w:styleId="a5">
    <w:name w:val="三级标题 字符"/>
    <w:basedOn w:val="a0"/>
    <w:link w:val="a4"/>
    <w:rsid w:val="003614E3"/>
    <w:rPr>
      <w:rFonts w:eastAsia="黑体"/>
    </w:rPr>
  </w:style>
  <w:style w:type="paragraph" w:customStyle="1" w:styleId="a6">
    <w:name w:val="二级标题"/>
    <w:basedOn w:val="a"/>
    <w:link w:val="a7"/>
    <w:autoRedefine/>
    <w:qFormat/>
    <w:rsid w:val="00052944"/>
    <w:pPr>
      <w:snapToGrid w:val="0"/>
      <w:jc w:val="center"/>
    </w:pPr>
    <w:rPr>
      <w:rFonts w:eastAsia="黑体"/>
      <w:sz w:val="28"/>
      <w:szCs w:val="28"/>
    </w:rPr>
  </w:style>
  <w:style w:type="character" w:customStyle="1" w:styleId="a7">
    <w:name w:val="二级标题 字符"/>
    <w:basedOn w:val="a0"/>
    <w:link w:val="a6"/>
    <w:rsid w:val="00052944"/>
    <w:rPr>
      <w:rFonts w:eastAsia="黑体"/>
      <w:sz w:val="28"/>
      <w:szCs w:val="28"/>
    </w:rPr>
  </w:style>
  <w:style w:type="character" w:customStyle="1" w:styleId="30">
    <w:name w:val="标题 3 字符"/>
    <w:basedOn w:val="a0"/>
    <w:link w:val="3"/>
    <w:uiPriority w:val="9"/>
    <w:rsid w:val="00104BB6"/>
    <w:rPr>
      <w:rFonts w:ascii="黑体" w:eastAsia="黑体" w:hAnsi="黑体"/>
      <w:bCs/>
      <w:szCs w:val="32"/>
    </w:rPr>
  </w:style>
  <w:style w:type="character" w:styleId="a8">
    <w:name w:val="annotation reference"/>
    <w:basedOn w:val="a0"/>
    <w:uiPriority w:val="99"/>
    <w:semiHidden/>
    <w:unhideWhenUsed/>
    <w:rsid w:val="008935AE"/>
    <w:rPr>
      <w:sz w:val="21"/>
      <w:szCs w:val="21"/>
    </w:rPr>
  </w:style>
  <w:style w:type="paragraph" w:styleId="a9">
    <w:name w:val="annotation text"/>
    <w:basedOn w:val="a"/>
    <w:link w:val="aa"/>
    <w:uiPriority w:val="99"/>
    <w:unhideWhenUsed/>
    <w:rsid w:val="008935AE"/>
    <w:pPr>
      <w:jc w:val="left"/>
    </w:pPr>
  </w:style>
  <w:style w:type="character" w:customStyle="1" w:styleId="aa">
    <w:name w:val="批注文字 字符"/>
    <w:basedOn w:val="a0"/>
    <w:link w:val="a9"/>
    <w:uiPriority w:val="99"/>
    <w:rsid w:val="008935AE"/>
  </w:style>
  <w:style w:type="paragraph" w:styleId="ab">
    <w:name w:val="annotation subject"/>
    <w:basedOn w:val="a9"/>
    <w:next w:val="a9"/>
    <w:link w:val="ac"/>
    <w:uiPriority w:val="99"/>
    <w:semiHidden/>
    <w:unhideWhenUsed/>
    <w:rsid w:val="008935AE"/>
    <w:rPr>
      <w:b/>
      <w:bCs/>
    </w:rPr>
  </w:style>
  <w:style w:type="character" w:customStyle="1" w:styleId="ac">
    <w:name w:val="批注主题 字符"/>
    <w:basedOn w:val="aa"/>
    <w:link w:val="ab"/>
    <w:uiPriority w:val="99"/>
    <w:semiHidden/>
    <w:rsid w:val="008935AE"/>
    <w:rPr>
      <w:b/>
      <w:bCs/>
    </w:rPr>
  </w:style>
  <w:style w:type="paragraph" w:styleId="ad">
    <w:name w:val="Balloon Text"/>
    <w:basedOn w:val="a"/>
    <w:link w:val="ae"/>
    <w:uiPriority w:val="99"/>
    <w:semiHidden/>
    <w:unhideWhenUsed/>
    <w:rsid w:val="008935AE"/>
    <w:pPr>
      <w:spacing w:line="240" w:lineRule="auto"/>
    </w:pPr>
    <w:rPr>
      <w:sz w:val="18"/>
      <w:szCs w:val="18"/>
    </w:rPr>
  </w:style>
  <w:style w:type="character" w:customStyle="1" w:styleId="ae">
    <w:name w:val="批注框文本 字符"/>
    <w:basedOn w:val="a0"/>
    <w:link w:val="ad"/>
    <w:uiPriority w:val="99"/>
    <w:semiHidden/>
    <w:rsid w:val="008935AE"/>
    <w:rPr>
      <w:sz w:val="18"/>
      <w:szCs w:val="18"/>
    </w:rPr>
  </w:style>
  <w:style w:type="paragraph" w:styleId="af">
    <w:name w:val="caption"/>
    <w:basedOn w:val="a"/>
    <w:next w:val="a"/>
    <w:uiPriority w:val="35"/>
    <w:unhideWhenUsed/>
    <w:qFormat/>
    <w:rsid w:val="00D750A5"/>
    <w:rPr>
      <w:rFonts w:asciiTheme="majorHAnsi" w:eastAsia="黑体" w:hAnsiTheme="majorHAnsi" w:cstheme="majorBidi"/>
      <w:sz w:val="20"/>
      <w:szCs w:val="20"/>
    </w:rPr>
  </w:style>
  <w:style w:type="paragraph" w:styleId="af0">
    <w:name w:val="header"/>
    <w:basedOn w:val="a"/>
    <w:link w:val="af1"/>
    <w:uiPriority w:val="99"/>
    <w:unhideWhenUsed/>
    <w:rsid w:val="002B31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2B31F0"/>
    <w:rPr>
      <w:sz w:val="18"/>
      <w:szCs w:val="18"/>
    </w:rPr>
  </w:style>
  <w:style w:type="paragraph" w:styleId="af2">
    <w:name w:val="footer"/>
    <w:basedOn w:val="a"/>
    <w:link w:val="af3"/>
    <w:uiPriority w:val="99"/>
    <w:unhideWhenUsed/>
    <w:rsid w:val="002B31F0"/>
    <w:pPr>
      <w:tabs>
        <w:tab w:val="center" w:pos="4153"/>
        <w:tab w:val="right" w:pos="8306"/>
      </w:tabs>
      <w:snapToGrid w:val="0"/>
      <w:spacing w:line="240" w:lineRule="auto"/>
      <w:jc w:val="left"/>
    </w:pPr>
    <w:rPr>
      <w:sz w:val="18"/>
      <w:szCs w:val="18"/>
    </w:rPr>
  </w:style>
  <w:style w:type="character" w:customStyle="1" w:styleId="af3">
    <w:name w:val="页脚 字符"/>
    <w:basedOn w:val="a0"/>
    <w:link w:val="af2"/>
    <w:uiPriority w:val="99"/>
    <w:rsid w:val="002B31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qwerasdf811013@163.com</cp:lastModifiedBy>
  <cp:revision>44</cp:revision>
  <dcterms:created xsi:type="dcterms:W3CDTF">2020-08-25T02:42:00Z</dcterms:created>
  <dcterms:modified xsi:type="dcterms:W3CDTF">2020-09-13T06:43:00Z</dcterms:modified>
</cp:coreProperties>
</file>