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9F7C5" w14:textId="12E27910" w:rsidR="00C31232" w:rsidRPr="008B45A1" w:rsidRDefault="000F209B" w:rsidP="006659E4">
      <w:pPr>
        <w:spacing w:after="78"/>
        <w:rPr>
          <w:rFonts w:eastAsia="黑体"/>
          <w:sz w:val="32"/>
          <w:szCs w:val="32"/>
        </w:rPr>
      </w:pPr>
      <w:r w:rsidRPr="008B45A1">
        <w:rPr>
          <w:rFonts w:eastAsia="黑体" w:hint="eastAsia"/>
          <w:sz w:val="32"/>
          <w:szCs w:val="32"/>
        </w:rPr>
        <w:t>IV. Influence Network Model</w:t>
      </w:r>
    </w:p>
    <w:p w14:paraId="154B07D9" w14:textId="05CDA1E8" w:rsidR="000F209B" w:rsidRPr="008B45A1" w:rsidRDefault="000F209B" w:rsidP="006659E4">
      <w:pPr>
        <w:spacing w:after="78"/>
        <w:rPr>
          <w:rFonts w:ascii="黑体" w:eastAsia="黑体" w:hAnsi="黑体"/>
          <w:sz w:val="24"/>
          <w:szCs w:val="24"/>
        </w:rPr>
      </w:pPr>
      <w:r w:rsidRPr="008B45A1">
        <w:rPr>
          <w:rFonts w:ascii="黑体" w:eastAsia="黑体" w:hAnsi="黑体" w:hint="eastAsia"/>
          <w:sz w:val="24"/>
          <w:szCs w:val="24"/>
        </w:rPr>
        <w:t>4</w:t>
      </w:r>
      <w:r w:rsidRPr="008B45A1">
        <w:rPr>
          <w:rFonts w:ascii="黑体" w:eastAsia="黑体" w:hAnsi="黑体"/>
          <w:sz w:val="24"/>
          <w:szCs w:val="24"/>
        </w:rPr>
        <w:t xml:space="preserve">.1 </w:t>
      </w:r>
      <w:r w:rsidR="007D6F38" w:rsidRPr="008B45A1">
        <w:rPr>
          <w:rFonts w:ascii="黑体" w:eastAsia="黑体" w:hAnsi="黑体" w:hint="eastAsia"/>
          <w:sz w:val="24"/>
          <w:szCs w:val="24"/>
        </w:rPr>
        <w:t>Building musicians' influence network</w:t>
      </w:r>
    </w:p>
    <w:p w14:paraId="740AC2A3" w14:textId="0A808FEE" w:rsidR="000F209B" w:rsidRPr="000F209B" w:rsidRDefault="000F209B" w:rsidP="000F209B">
      <w:pPr>
        <w:spacing w:after="78"/>
        <w:ind w:firstLineChars="200" w:firstLine="480"/>
        <w:rPr>
          <w:rFonts w:eastAsia="宋体"/>
          <w:color w:val="FF0000"/>
          <w:sz w:val="24"/>
          <w:szCs w:val="24"/>
        </w:rPr>
      </w:pPr>
      <w:r w:rsidRPr="000F209B">
        <w:rPr>
          <w:rFonts w:eastAsia="宋体" w:hint="eastAsia"/>
          <w:color w:val="FF0000"/>
          <w:sz w:val="24"/>
          <w:szCs w:val="24"/>
        </w:rPr>
        <w:t>Are there any data problems with the data_influence dataset?</w:t>
      </w:r>
    </w:p>
    <w:p w14:paraId="011E5729" w14:textId="6C1C6DF9" w:rsidR="000F209B" w:rsidRDefault="000F209B" w:rsidP="000F209B">
      <w:pPr>
        <w:spacing w:after="78"/>
        <w:ind w:firstLineChars="200" w:firstLine="480"/>
        <w:rPr>
          <w:rFonts w:eastAsia="宋体"/>
          <w:sz w:val="24"/>
          <w:szCs w:val="24"/>
        </w:rPr>
      </w:pPr>
      <w:r w:rsidRPr="000F209B">
        <w:rPr>
          <w:rFonts w:eastAsia="宋体" w:hint="eastAsia"/>
          <w:sz w:val="24"/>
          <w:szCs w:val="24"/>
        </w:rPr>
        <w:t xml:space="preserve">Considering </w:t>
      </w:r>
      <w:r w:rsidR="00C52C25">
        <w:rPr>
          <w:rFonts w:eastAsia="宋体" w:hint="eastAsia"/>
          <w:sz w:val="24"/>
          <w:szCs w:val="24"/>
        </w:rPr>
        <w:t xml:space="preserve">that </w:t>
      </w:r>
      <w:r w:rsidR="00675142">
        <w:rPr>
          <w:rFonts w:eastAsia="宋体"/>
          <w:sz w:val="24"/>
          <w:szCs w:val="24"/>
        </w:rPr>
        <w:t>influencers' influence relation</w:t>
      </w:r>
      <w:r w:rsidR="00C52C25">
        <w:rPr>
          <w:rFonts w:eastAsia="宋体" w:hint="eastAsia"/>
          <w:sz w:val="24"/>
          <w:szCs w:val="24"/>
        </w:rPr>
        <w:t xml:space="preserve">s on followers are directed, </w:t>
      </w:r>
      <w:r w:rsidRPr="000F209B">
        <w:rPr>
          <w:rFonts w:eastAsia="宋体" w:hint="eastAsia"/>
          <w:sz w:val="24"/>
          <w:szCs w:val="24"/>
        </w:rPr>
        <w:t xml:space="preserve">they </w:t>
      </w:r>
      <w:r w:rsidR="00C52C25">
        <w:rPr>
          <w:rFonts w:eastAsia="宋体" w:hint="eastAsia"/>
          <w:sz w:val="24"/>
          <w:szCs w:val="24"/>
        </w:rPr>
        <w:t xml:space="preserve">can be </w:t>
      </w:r>
      <w:r w:rsidRPr="000F209B">
        <w:rPr>
          <w:rFonts w:eastAsia="宋体"/>
          <w:sz w:val="24"/>
          <w:szCs w:val="24"/>
        </w:rPr>
        <w:t xml:space="preserve">described by the adjacency </w:t>
      </w:r>
      <w:r w:rsidRPr="000F209B">
        <w:rPr>
          <w:rFonts w:eastAsia="宋体" w:hint="eastAsia"/>
          <w:sz w:val="24"/>
          <w:szCs w:val="24"/>
        </w:rPr>
        <w:t xml:space="preserve">matrix in the data structure </w:t>
      </w:r>
      <w:r w:rsidRPr="000F209B">
        <w:rPr>
          <w:rFonts w:eastAsia="宋体"/>
          <w:sz w:val="24"/>
          <w:szCs w:val="24"/>
        </w:rPr>
        <w:t xml:space="preserve">[1]. To generate an adjacency matrix for network analysis, the conditions characterizing the connections must be defined. </w:t>
      </w:r>
      <w:r w:rsidR="007D6F38">
        <w:rPr>
          <w:rFonts w:eastAsia="宋体" w:hint="eastAsia"/>
          <w:sz w:val="24"/>
          <w:szCs w:val="24"/>
        </w:rPr>
        <w:t xml:space="preserve">In the influence_data dataset, a total of </w:t>
      </w:r>
      <w:r w:rsidR="007D6F38">
        <w:rPr>
          <w:rFonts w:eastAsia="宋体"/>
          <w:sz w:val="24"/>
          <w:szCs w:val="24"/>
        </w:rPr>
        <w:t xml:space="preserve">5603 musicians are </w:t>
      </w:r>
      <w:r w:rsidR="007D6F38">
        <w:rPr>
          <w:rFonts w:eastAsia="宋体" w:hint="eastAsia"/>
          <w:sz w:val="24"/>
          <w:szCs w:val="24"/>
        </w:rPr>
        <w:t xml:space="preserve">assigned the roles of influencers and followers. Musicians as network nodes, which </w:t>
      </w:r>
      <w:r w:rsidRPr="000F209B">
        <w:rPr>
          <w:rFonts w:eastAsia="宋体"/>
          <w:sz w:val="24"/>
          <w:szCs w:val="24"/>
        </w:rPr>
        <w:t>we will</w:t>
      </w:r>
      <w:r w:rsidR="00C52C25" w:rsidRPr="00C52C25">
        <w:rPr>
          <w:rFonts w:eastAsia="宋体"/>
          <w:position w:val="-12"/>
          <w:sz w:val="24"/>
          <w:szCs w:val="24"/>
        </w:rPr>
        <w:object w:dxaOrig="282" w:dyaOrig="362" w14:anchorId="5650D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8pt" o:ole="">
            <v:imagedata r:id="rId6" o:title=""/>
          </v:shape>
          <o:OLEObject Type="Embed" ProgID="Equation.AxMath" ShapeID="_x0000_i1025" DrawAspect="Content" ObjectID="_1674335166" r:id="rId7"/>
        </w:object>
      </w:r>
      <w:r w:rsidRPr="000F209B">
        <w:rPr>
          <w:rFonts w:eastAsia="宋体"/>
          <w:sz w:val="24"/>
          <w:szCs w:val="24"/>
        </w:rPr>
        <w:t xml:space="preserve"> define as </w:t>
      </w:r>
      <w:r w:rsidR="00C52C25">
        <w:rPr>
          <w:rFonts w:eastAsia="宋体" w:hint="eastAsia"/>
          <w:sz w:val="24"/>
          <w:szCs w:val="24"/>
        </w:rPr>
        <w:t xml:space="preserve">influencers </w:t>
      </w:r>
      <w:r w:rsidR="00C52C25" w:rsidRPr="00C52C25">
        <w:rPr>
          <w:rFonts w:eastAsia="宋体"/>
          <w:position w:val="-12"/>
          <w:sz w:val="24"/>
          <w:szCs w:val="24"/>
        </w:rPr>
        <w:object w:dxaOrig="171" w:dyaOrig="359" w14:anchorId="3E95D9A5">
          <v:shape id="_x0000_i1026" type="#_x0000_t75" style="width:8.3pt;height:18pt" o:ole="">
            <v:imagedata r:id="rId8" o:title=""/>
          </v:shape>
          <o:OLEObject Type="Embed" ProgID="Equation.AxMath" ShapeID="_x0000_i1026" DrawAspect="Content" ObjectID="_1674335167" r:id="rId9"/>
        </w:object>
      </w:r>
      <w:r w:rsidR="00C52C25">
        <w:rPr>
          <w:rFonts w:eastAsia="宋体" w:hint="eastAsia"/>
          <w:sz w:val="24"/>
          <w:szCs w:val="24"/>
        </w:rPr>
        <w:t xml:space="preserve">Having an influence relationship </w:t>
      </w:r>
      <w:r w:rsidR="00C52C25" w:rsidRPr="00C52C25">
        <w:rPr>
          <w:rFonts w:eastAsia="宋体"/>
          <w:position w:val="-12"/>
          <w:sz w:val="24"/>
          <w:szCs w:val="24"/>
        </w:rPr>
        <w:object w:dxaOrig="135" w:dyaOrig="359" w14:anchorId="224B4060">
          <v:shape id="_x0000_i1027" type="#_x0000_t75" style="width:6.9pt;height:18pt" o:ole="">
            <v:imagedata r:id="rId10" o:title=""/>
          </v:shape>
          <o:OLEObject Type="Embed" ProgID="Equation.AxMath" ShapeID="_x0000_i1027" DrawAspect="Content" ObjectID="_1674335168" r:id="rId11"/>
        </w:object>
      </w:r>
      <w:r w:rsidR="00C52C25">
        <w:rPr>
          <w:rFonts w:eastAsia="宋体" w:hint="eastAsia"/>
          <w:sz w:val="24"/>
          <w:szCs w:val="24"/>
        </w:rPr>
        <w:t>on followers</w:t>
      </w:r>
      <w:r w:rsidRPr="000F209B">
        <w:rPr>
          <w:rFonts w:eastAsia="宋体"/>
          <w:sz w:val="24"/>
          <w:szCs w:val="24"/>
        </w:rPr>
        <w:t xml:space="preserve">, the adjacency matrix between </w:t>
      </w:r>
      <w:r w:rsidR="00C52C25">
        <w:rPr>
          <w:rFonts w:eastAsia="宋体" w:hint="eastAsia"/>
          <w:sz w:val="24"/>
          <w:szCs w:val="24"/>
        </w:rPr>
        <w:t xml:space="preserve">musicians </w:t>
      </w:r>
      <w:r w:rsidRPr="000F209B">
        <w:rPr>
          <w:rFonts w:eastAsia="宋体"/>
          <w:sz w:val="24"/>
          <w:szCs w:val="24"/>
        </w:rPr>
        <w:t>can be expressed as</w:t>
      </w:r>
    </w:p>
    <w:p w14:paraId="7A670B89" w14:textId="5C4FB578" w:rsidR="007D6F38" w:rsidRDefault="005F2DF1" w:rsidP="007D6F38">
      <w:pPr>
        <w:spacing w:after="78"/>
        <w:jc w:val="center"/>
        <w:rPr>
          <w:rFonts w:eastAsia="宋体"/>
          <w:sz w:val="24"/>
          <w:szCs w:val="24"/>
        </w:rPr>
      </w:pPr>
      <w:r w:rsidRPr="00C52C25">
        <w:rPr>
          <w:rFonts w:eastAsia="宋体"/>
          <w:position w:val="-79"/>
          <w:sz w:val="24"/>
          <w:szCs w:val="24"/>
        </w:rPr>
        <w:object w:dxaOrig="2629" w:dyaOrig="1723" w14:anchorId="2B6B8A84">
          <v:shape id="_x0000_i1028" type="#_x0000_t75" style="width:131.55pt;height:85.85pt" o:ole="">
            <v:imagedata r:id="rId12" o:title=""/>
          </v:shape>
          <o:OLEObject Type="Embed" ProgID="Equation.AxMath" ShapeID="_x0000_i1028" DrawAspect="Content" ObjectID="_1674335169" r:id="rId13"/>
        </w:object>
      </w:r>
    </w:p>
    <w:p w14:paraId="20F53B8A" w14:textId="1A597B22" w:rsidR="00D20AE0" w:rsidRDefault="007D6F38" w:rsidP="0043313D">
      <w:pPr>
        <w:spacing w:after="78"/>
        <w:ind w:firstLineChars="200" w:firstLine="480"/>
        <w:rPr>
          <w:rFonts w:eastAsia="宋体"/>
          <w:sz w:val="24"/>
          <w:szCs w:val="24"/>
        </w:rPr>
      </w:pPr>
      <w:r>
        <w:rPr>
          <w:rFonts w:eastAsia="宋体" w:hint="eastAsia"/>
          <w:sz w:val="24"/>
          <w:szCs w:val="24"/>
        </w:rPr>
        <w:t>Then, we import the data</w:t>
      </w:r>
      <w:r w:rsidRPr="007D6F38">
        <w:rPr>
          <w:rFonts w:eastAsia="宋体"/>
          <w:position w:val="-12"/>
          <w:sz w:val="24"/>
          <w:szCs w:val="24"/>
        </w:rPr>
        <w:object w:dxaOrig="619" w:dyaOrig="359" w14:anchorId="1067DB2C">
          <v:shape id="_x0000_i1029" type="#_x0000_t75" style="width:30.9pt;height:18pt" o:ole="">
            <v:imagedata r:id="rId14" o:title=""/>
          </v:shape>
          <o:OLEObject Type="Embed" ProgID="Equation.AxMath" ShapeID="_x0000_i1029" DrawAspect="Content" ObjectID="_1674335170" r:id="rId15"/>
        </w:object>
      </w:r>
      <w:r>
        <w:rPr>
          <w:rFonts w:eastAsia="宋体" w:hint="eastAsia"/>
          <w:sz w:val="24"/>
          <w:szCs w:val="24"/>
        </w:rPr>
        <w:t xml:space="preserve"> and visualize it</w:t>
      </w:r>
      <w:r w:rsidR="00D20AE0">
        <w:rPr>
          <w:rFonts w:eastAsia="宋体" w:hint="eastAsia"/>
          <w:sz w:val="24"/>
          <w:szCs w:val="24"/>
        </w:rPr>
        <w:t xml:space="preserve">. Due to the large number of nodes and connected edges, the </w:t>
      </w:r>
      <w:r w:rsidR="0043313D">
        <w:rPr>
          <w:rFonts w:eastAsia="宋体" w:hint="eastAsia"/>
          <w:sz w:val="24"/>
          <w:szCs w:val="24"/>
        </w:rPr>
        <w:t xml:space="preserve">nodes are jumbled together and poorly visualized. </w:t>
      </w:r>
      <w:r w:rsidR="00D20AE0">
        <w:rPr>
          <w:rFonts w:eastAsia="宋体" w:hint="eastAsia"/>
          <w:sz w:val="24"/>
          <w:szCs w:val="24"/>
        </w:rPr>
        <w:t>Multidimensional scaling (</w:t>
      </w:r>
      <w:r w:rsidR="00AA2082" w:rsidRPr="00AA2082">
        <w:rPr>
          <w:rFonts w:eastAsia="宋体"/>
          <w:sz w:val="24"/>
          <w:szCs w:val="24"/>
        </w:rPr>
        <w:t>MDS</w:t>
      </w:r>
      <w:r w:rsidR="00D20AE0">
        <w:rPr>
          <w:rFonts w:eastAsia="宋体" w:hint="eastAsia"/>
          <w:sz w:val="24"/>
          <w:szCs w:val="24"/>
        </w:rPr>
        <w:t>)</w:t>
      </w:r>
      <w:r w:rsidR="00AA2082" w:rsidRPr="00AA2082">
        <w:rPr>
          <w:rFonts w:eastAsia="宋体"/>
          <w:sz w:val="24"/>
          <w:szCs w:val="24"/>
        </w:rPr>
        <w:t xml:space="preserve"> converts a set of pairwise dissimilarities among objects into coordinates that can be used to visualize the objects in a low-dimensional space [</w:t>
      </w:r>
      <w:proofErr w:type="gramStart"/>
      <w:r w:rsidR="00AA2082" w:rsidRPr="00AA2082">
        <w:rPr>
          <w:rFonts w:eastAsia="宋体"/>
          <w:sz w:val="24"/>
          <w:szCs w:val="24"/>
        </w:rPr>
        <w:t>MDS  used</w:t>
      </w:r>
      <w:proofErr w:type="gramEnd"/>
      <w:r w:rsidR="00AA2082" w:rsidRPr="00AA2082">
        <w:rPr>
          <w:rFonts w:eastAsia="宋体"/>
          <w:sz w:val="24"/>
          <w:szCs w:val="24"/>
        </w:rPr>
        <w:t xml:space="preserve"> to visualize the objects in a low-dimensional space</w:t>
      </w:r>
      <w:r w:rsidR="00AA2082">
        <w:rPr>
          <w:rFonts w:eastAsia="宋体" w:hint="eastAsia"/>
          <w:sz w:val="24"/>
          <w:szCs w:val="24"/>
        </w:rPr>
        <w:t>) [</w:t>
      </w:r>
      <w:r w:rsidR="00AA2082" w:rsidRPr="00AA2082">
        <w:rPr>
          <w:rFonts w:eastAsia="宋体" w:hint="eastAsia"/>
          <w:sz w:val="24"/>
          <w:szCs w:val="24"/>
          <w:highlight w:val="yellow"/>
        </w:rPr>
        <w:t>this is the translation</w:t>
      </w:r>
      <w:r w:rsidR="00AA2082">
        <w:rPr>
          <w:rFonts w:eastAsia="宋体"/>
          <w:sz w:val="24"/>
          <w:szCs w:val="24"/>
        </w:rPr>
        <w:t>]</w:t>
      </w:r>
      <w:r w:rsidR="00D20AE0">
        <w:rPr>
          <w:rFonts w:eastAsia="宋体" w:hint="eastAsia"/>
          <w:sz w:val="24"/>
          <w:szCs w:val="24"/>
        </w:rPr>
        <w:t xml:space="preserve">, and the </w:t>
      </w:r>
      <w:r w:rsidR="0043313D" w:rsidRPr="0043313D">
        <w:rPr>
          <w:rFonts w:eastAsia="宋体" w:hint="eastAsia"/>
          <w:sz w:val="24"/>
          <w:szCs w:val="24"/>
        </w:rPr>
        <w:t xml:space="preserve">reduced-dimensional samples are centralized because only the distance information is retained </w:t>
      </w:r>
      <w:r w:rsidR="0043313D">
        <w:rPr>
          <w:rFonts w:eastAsia="宋体" w:hint="eastAsia"/>
          <w:sz w:val="24"/>
          <w:szCs w:val="24"/>
        </w:rPr>
        <w:t>[</w:t>
      </w:r>
      <w:r w:rsidR="0043313D" w:rsidRPr="005E00DB">
        <w:rPr>
          <w:rFonts w:eastAsia="宋体"/>
          <w:sz w:val="24"/>
          <w:szCs w:val="24"/>
          <w:highlight w:val="yellow"/>
        </w:rPr>
        <w:t>zh1 13]</w:t>
      </w:r>
      <w:r w:rsidR="0043313D">
        <w:rPr>
          <w:rFonts w:eastAsia="宋体" w:hint="eastAsia"/>
          <w:sz w:val="24"/>
          <w:szCs w:val="24"/>
        </w:rPr>
        <w:t xml:space="preserve">, </w:t>
      </w:r>
      <w:r w:rsidR="00D20AE0">
        <w:rPr>
          <w:rFonts w:eastAsia="宋体" w:hint="eastAsia"/>
          <w:sz w:val="24"/>
          <w:szCs w:val="24"/>
        </w:rPr>
        <w:t xml:space="preserve">facilitating the embedding of their nodes into two dimensions for visualization. </w:t>
      </w:r>
      <w:r w:rsidR="00AA2082">
        <w:rPr>
          <w:rFonts w:eastAsia="宋体" w:hint="eastAsia"/>
          <w:sz w:val="24"/>
          <w:szCs w:val="24"/>
        </w:rPr>
        <w:t>Therefore</w:t>
      </w:r>
      <w:r w:rsidR="00D20AE0" w:rsidRPr="00D20AE0">
        <w:rPr>
          <w:rFonts w:eastAsia="宋体"/>
          <w:sz w:val="24"/>
          <w:szCs w:val="24"/>
        </w:rPr>
        <w:t xml:space="preserve">, </w:t>
      </w:r>
      <w:r w:rsidR="00AA2082">
        <w:rPr>
          <w:rFonts w:eastAsia="宋体" w:hint="eastAsia"/>
          <w:sz w:val="24"/>
          <w:szCs w:val="24"/>
        </w:rPr>
        <w:t xml:space="preserve">we </w:t>
      </w:r>
      <w:r w:rsidR="0043313D">
        <w:rPr>
          <w:rFonts w:eastAsia="宋体" w:hint="eastAsia"/>
          <w:sz w:val="24"/>
          <w:szCs w:val="24"/>
        </w:rPr>
        <w:t xml:space="preserve">perform </w:t>
      </w:r>
      <w:r w:rsidR="00D20AE0" w:rsidRPr="00D20AE0">
        <w:rPr>
          <w:rFonts w:eastAsia="宋体"/>
          <w:sz w:val="24"/>
          <w:szCs w:val="24"/>
        </w:rPr>
        <w:t xml:space="preserve">graphical visualization with the </w:t>
      </w:r>
      <w:r w:rsidR="0043313D">
        <w:rPr>
          <w:rFonts w:eastAsia="宋体" w:hint="eastAsia"/>
          <w:sz w:val="24"/>
          <w:szCs w:val="24"/>
        </w:rPr>
        <w:t xml:space="preserve">help of </w:t>
      </w:r>
      <w:r w:rsidR="00D20AE0" w:rsidRPr="00D20AE0">
        <w:rPr>
          <w:rFonts w:eastAsia="宋体"/>
          <w:sz w:val="24"/>
          <w:szCs w:val="24"/>
        </w:rPr>
        <w:t xml:space="preserve">Gephi </w:t>
      </w:r>
      <w:r w:rsidR="0043313D">
        <w:rPr>
          <w:rFonts w:eastAsia="宋体" w:hint="eastAsia"/>
          <w:sz w:val="24"/>
          <w:szCs w:val="24"/>
        </w:rPr>
        <w:t xml:space="preserve">using the </w:t>
      </w:r>
      <w:r w:rsidR="0043313D">
        <w:rPr>
          <w:rFonts w:eastAsia="宋体"/>
          <w:sz w:val="24"/>
          <w:szCs w:val="24"/>
        </w:rPr>
        <w:t xml:space="preserve">MDS </w:t>
      </w:r>
      <w:r w:rsidR="0043313D">
        <w:rPr>
          <w:rFonts w:eastAsia="宋体" w:hint="eastAsia"/>
          <w:sz w:val="24"/>
          <w:szCs w:val="24"/>
        </w:rPr>
        <w:t xml:space="preserve">layout approach, </w:t>
      </w:r>
      <w:r w:rsidR="003A6388">
        <w:rPr>
          <w:rFonts w:eastAsia="宋体" w:hint="eastAsia"/>
          <w:sz w:val="24"/>
          <w:szCs w:val="24"/>
        </w:rPr>
        <w:t>from which the musician influence network is generated.</w:t>
      </w:r>
    </w:p>
    <w:p w14:paraId="352CD749" w14:textId="45233C8B" w:rsidR="003F6444" w:rsidRDefault="003F6444" w:rsidP="003F6444">
      <w:pPr>
        <w:spacing w:after="78"/>
        <w:rPr>
          <w:rFonts w:eastAsia="宋体"/>
          <w:sz w:val="24"/>
          <w:szCs w:val="24"/>
        </w:rPr>
      </w:pPr>
    </w:p>
    <w:p w14:paraId="4EA46AC7" w14:textId="090BCF83" w:rsidR="0043313D" w:rsidRDefault="008B45A1" w:rsidP="003F6444">
      <w:pPr>
        <w:spacing w:after="78"/>
        <w:rPr>
          <w:rFonts w:eastAsia="宋体"/>
          <w:sz w:val="24"/>
          <w:szCs w:val="24"/>
        </w:rPr>
      </w:pPr>
      <w:r w:rsidRPr="008B45A1">
        <w:rPr>
          <w:rFonts w:eastAsia="宋体"/>
          <w:sz w:val="24"/>
          <w:szCs w:val="24"/>
        </w:rPr>
        <w:t>图</w:t>
      </w:r>
      <w:r w:rsidRPr="008B45A1">
        <w:rPr>
          <w:rFonts w:eastAsia="宋体"/>
          <w:sz w:val="24"/>
          <w:szCs w:val="24"/>
        </w:rPr>
        <w:t xml:space="preserve"> </w:t>
      </w:r>
      <w:r w:rsidR="00867A7E" w:rsidRPr="00867A7E">
        <w:rPr>
          <w:rFonts w:eastAsia="宋体"/>
          <w:sz w:val="24"/>
          <w:szCs w:val="24"/>
        </w:rPr>
        <w:t>：</w:t>
      </w:r>
      <w:r w:rsidR="00867A7E" w:rsidRPr="00867A7E">
        <w:rPr>
          <w:rFonts w:eastAsia="宋体"/>
          <w:sz w:val="24"/>
          <w:szCs w:val="24"/>
        </w:rPr>
        <w:t xml:space="preserve">MDS layout of the </w:t>
      </w:r>
      <w:r w:rsidR="00867A7E">
        <w:rPr>
          <w:rFonts w:eastAsia="宋体"/>
          <w:sz w:val="24"/>
          <w:szCs w:val="24"/>
        </w:rPr>
        <w:t xml:space="preserve">musician </w:t>
      </w:r>
      <w:r w:rsidR="00867A7E" w:rsidRPr="00867A7E">
        <w:rPr>
          <w:rFonts w:eastAsia="宋体"/>
          <w:sz w:val="24"/>
          <w:szCs w:val="24"/>
        </w:rPr>
        <w:t xml:space="preserve">influence network, having </w:t>
      </w:r>
      <w:r w:rsidR="00867A7E">
        <w:rPr>
          <w:rFonts w:eastAsia="宋体"/>
          <w:sz w:val="24"/>
          <w:szCs w:val="24"/>
        </w:rPr>
        <w:t xml:space="preserve">5603 </w:t>
      </w:r>
      <w:r w:rsidR="00867A7E" w:rsidRPr="00867A7E">
        <w:rPr>
          <w:rFonts w:eastAsia="宋体"/>
          <w:sz w:val="24"/>
          <w:szCs w:val="24"/>
        </w:rPr>
        <w:t xml:space="preserve">nodes and </w:t>
      </w:r>
      <w:r w:rsidR="00867A7E">
        <w:rPr>
          <w:rFonts w:eastAsia="宋体"/>
          <w:sz w:val="24"/>
          <w:szCs w:val="24"/>
        </w:rPr>
        <w:t xml:space="preserve">42770 </w:t>
      </w:r>
      <w:r w:rsidR="00867A7E" w:rsidRPr="00867A7E">
        <w:rPr>
          <w:rFonts w:eastAsia="宋体"/>
          <w:sz w:val="24"/>
          <w:szCs w:val="24"/>
        </w:rPr>
        <w:t xml:space="preserve">edges. </w:t>
      </w:r>
      <w:r w:rsidRPr="008B45A1">
        <w:rPr>
          <w:rFonts w:eastAsia="宋体"/>
          <w:sz w:val="24"/>
          <w:szCs w:val="24"/>
        </w:rPr>
        <w:t xml:space="preserve">754032 </w:t>
      </w:r>
      <w:r>
        <w:rPr>
          <w:rFonts w:eastAsia="宋体"/>
          <w:sz w:val="24"/>
          <w:szCs w:val="24"/>
        </w:rPr>
        <w:t>has the highest degree</w:t>
      </w:r>
      <w:r w:rsidRPr="008B45A1">
        <w:rPr>
          <w:rFonts w:eastAsia="宋体"/>
          <w:sz w:val="24"/>
          <w:szCs w:val="24"/>
        </w:rPr>
        <w:t xml:space="preserve">, </w:t>
      </w:r>
      <w:r>
        <w:rPr>
          <w:rFonts w:eastAsia="宋体" w:hint="eastAsia"/>
          <w:sz w:val="24"/>
          <w:szCs w:val="24"/>
        </w:rPr>
        <w:t xml:space="preserve">far left, </w:t>
      </w:r>
      <w:r w:rsidRPr="008B45A1">
        <w:rPr>
          <w:rFonts w:eastAsia="宋体"/>
          <w:sz w:val="24"/>
          <w:szCs w:val="24"/>
        </w:rPr>
        <w:t>is far away from other points.</w:t>
      </w:r>
    </w:p>
    <w:p w14:paraId="09B73C7D" w14:textId="02E5E2BF" w:rsidR="0043313D" w:rsidRDefault="003A6388" w:rsidP="008B45A1">
      <w:pPr>
        <w:ind w:firstLineChars="200" w:firstLine="480"/>
        <w:rPr>
          <w:rFonts w:eastAsia="宋体"/>
          <w:sz w:val="24"/>
          <w:szCs w:val="24"/>
        </w:rPr>
      </w:pPr>
      <w:r>
        <w:rPr>
          <w:rFonts w:eastAsia="宋体" w:hint="eastAsia"/>
          <w:sz w:val="24"/>
          <w:szCs w:val="24"/>
        </w:rPr>
        <w:t xml:space="preserve">In the musician influence network, we use the term musician to </w:t>
      </w:r>
      <w:r w:rsidR="0043313D" w:rsidRPr="009E4B1E">
        <w:rPr>
          <w:rFonts w:eastAsia="宋体"/>
          <w:position w:val="-12"/>
          <w:sz w:val="24"/>
          <w:szCs w:val="24"/>
        </w:rPr>
        <w:object w:dxaOrig="240" w:dyaOrig="362" w14:anchorId="02949A8F">
          <v:shape id="_x0000_i1030" type="#_x0000_t75" style="width:12pt;height:18pt" o:ole="">
            <v:imagedata r:id="rId16" o:title=""/>
          </v:shape>
          <o:OLEObject Type="Embed" ProgID="Equation.AxMath" ShapeID="_x0000_i1030" DrawAspect="Content" ObjectID="_1674335171" r:id="rId17"/>
        </w:object>
      </w:r>
      <w:r>
        <w:rPr>
          <w:rFonts w:eastAsia="宋体" w:hint="eastAsia"/>
          <w:sz w:val="24"/>
          <w:szCs w:val="24"/>
        </w:rPr>
        <w:t xml:space="preserve">represent each musician, and we design </w:t>
      </w:r>
      <w:r>
        <w:rPr>
          <w:rFonts w:eastAsia="宋体"/>
          <w:sz w:val="24"/>
          <w:szCs w:val="24"/>
        </w:rPr>
        <w:t xml:space="preserve">20 </w:t>
      </w:r>
      <w:r>
        <w:rPr>
          <w:rFonts w:eastAsia="宋体" w:hint="eastAsia"/>
          <w:sz w:val="24"/>
          <w:szCs w:val="24"/>
        </w:rPr>
        <w:t>nodes with four colors and five shapes to distinguish the different factions of musicians</w:t>
      </w:r>
      <w:r w:rsidRPr="00AC2701">
        <w:rPr>
          <w:rFonts w:eastAsia="宋体"/>
          <w:position w:val="-14"/>
          <w:sz w:val="24"/>
          <w:szCs w:val="24"/>
        </w:rPr>
        <w:object w:dxaOrig="311" w:dyaOrig="383" w14:anchorId="08602274">
          <v:shape id="_x0000_i1031" type="#_x0000_t75" style="width:15.7pt;height:18.9pt" o:ole="">
            <v:imagedata r:id="rId18" o:title=""/>
          </v:shape>
          <o:OLEObject Type="Embed" ProgID="Equation.AxMath" ShapeID="_x0000_i1031" DrawAspect="Content" ObjectID="_1674335172" r:id="rId19"/>
        </w:object>
      </w:r>
      <w:r w:rsidR="0043313D">
        <w:rPr>
          <w:rFonts w:eastAsia="宋体" w:hint="eastAsia"/>
          <w:sz w:val="24"/>
          <w:szCs w:val="24"/>
        </w:rPr>
        <w:t>. If the influencer</w:t>
      </w:r>
      <w:r w:rsidR="0043313D" w:rsidRPr="009E4B1E">
        <w:rPr>
          <w:rFonts w:eastAsia="宋体"/>
          <w:position w:val="-12"/>
          <w:sz w:val="24"/>
          <w:szCs w:val="24"/>
        </w:rPr>
        <w:object w:dxaOrig="261" w:dyaOrig="362" w14:anchorId="2A57C7CF">
          <v:shape id="_x0000_i1032" type="#_x0000_t75" style="width:12.9pt;height:18pt" o:ole="">
            <v:imagedata r:id="rId20" o:title=""/>
          </v:shape>
          <o:OLEObject Type="Embed" ProgID="Equation.AxMath" ShapeID="_x0000_i1032" DrawAspect="Content" ObjectID="_1674335173" r:id="rId21"/>
        </w:object>
      </w:r>
      <w:r w:rsidR="0043313D">
        <w:rPr>
          <w:rFonts w:eastAsia="宋体" w:hint="eastAsia"/>
          <w:sz w:val="24"/>
          <w:szCs w:val="24"/>
        </w:rPr>
        <w:t xml:space="preserve"> </w:t>
      </w:r>
      <w:r w:rsidR="0043313D" w:rsidRPr="009E4B1E">
        <w:rPr>
          <w:rFonts w:eastAsia="宋体"/>
          <w:position w:val="-12"/>
          <w:sz w:val="24"/>
          <w:szCs w:val="24"/>
        </w:rPr>
        <w:object w:dxaOrig="272" w:dyaOrig="362" w14:anchorId="04990BFF">
          <v:shape id="_x0000_i1033" type="#_x0000_t75" style="width:13.4pt;height:18pt" o:ole="">
            <v:imagedata r:id="rId22" o:title=""/>
          </v:shape>
          <o:OLEObject Type="Embed" ProgID="Equation.AxMath" ShapeID="_x0000_i1033" DrawAspect="Content" ObjectID="_1674335174" r:id="rId23"/>
        </w:object>
      </w:r>
      <w:r w:rsidR="0043313D">
        <w:rPr>
          <w:rFonts w:eastAsia="宋体" w:hint="eastAsia"/>
          <w:sz w:val="24"/>
          <w:szCs w:val="24"/>
        </w:rPr>
        <w:t>has influence on the followers, a directed edge is generated from</w:t>
      </w:r>
      <w:r w:rsidR="0043313D" w:rsidRPr="009E4B1E">
        <w:rPr>
          <w:rFonts w:eastAsia="宋体"/>
          <w:position w:val="-12"/>
          <w:sz w:val="24"/>
          <w:szCs w:val="24"/>
        </w:rPr>
        <w:object w:dxaOrig="261" w:dyaOrig="362" w14:anchorId="7E6DE729">
          <v:shape id="_x0000_i1034" type="#_x0000_t75" style="width:12.9pt;height:18pt" o:ole="">
            <v:imagedata r:id="rId20" o:title=""/>
          </v:shape>
          <o:OLEObject Type="Embed" ProgID="Equation.AxMath" ShapeID="_x0000_i1034" DrawAspect="Content" ObjectID="_1674335175" r:id="rId24"/>
        </w:object>
      </w:r>
      <w:r w:rsidR="0043313D">
        <w:rPr>
          <w:rFonts w:eastAsia="宋体" w:hint="eastAsia"/>
          <w:sz w:val="24"/>
          <w:szCs w:val="24"/>
        </w:rPr>
        <w:t xml:space="preserve"> the direction</w:t>
      </w:r>
      <w:r w:rsidR="0043313D" w:rsidRPr="009E4B1E">
        <w:rPr>
          <w:rFonts w:eastAsia="宋体"/>
          <w:position w:val="-12"/>
          <w:sz w:val="24"/>
          <w:szCs w:val="24"/>
        </w:rPr>
        <w:object w:dxaOrig="272" w:dyaOrig="362" w14:anchorId="594A1291">
          <v:shape id="_x0000_i1035" type="#_x0000_t75" style="width:13.4pt;height:18pt" o:ole="">
            <v:imagedata r:id="rId22" o:title=""/>
          </v:shape>
          <o:OLEObject Type="Embed" ProgID="Equation.AxMath" ShapeID="_x0000_i1035" DrawAspect="Content" ObjectID="_1674335176" r:id="rId25"/>
        </w:object>
      </w:r>
      <w:r>
        <w:rPr>
          <w:rFonts w:eastAsia="宋体" w:hint="eastAsia"/>
          <w:sz w:val="24"/>
          <w:szCs w:val="24"/>
        </w:rPr>
        <w:t>.</w:t>
      </w:r>
    </w:p>
    <w:p w14:paraId="48386FEF" w14:textId="308A3931" w:rsidR="008B45A1" w:rsidRPr="001C775C" w:rsidRDefault="008B45A1" w:rsidP="008B45A1">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.2 </w:t>
      </w:r>
      <w:r w:rsidRPr="001C775C">
        <w:rPr>
          <w:rFonts w:ascii="黑体" w:eastAsia="黑体" w:hAnsi="黑体" w:hint="eastAsia"/>
          <w:sz w:val="24"/>
          <w:szCs w:val="24"/>
        </w:rPr>
        <w:t>Musicians' personal musical influence</w:t>
      </w:r>
    </w:p>
    <w:p w14:paraId="273BE010" w14:textId="77777777" w:rsidR="00587C82" w:rsidRDefault="005B33D9" w:rsidP="00587C82">
      <w:pPr>
        <w:spacing w:after="78"/>
        <w:ind w:firstLineChars="200" w:firstLine="480"/>
        <w:rPr>
          <w:rFonts w:eastAsia="宋体"/>
          <w:sz w:val="24"/>
          <w:szCs w:val="24"/>
        </w:rPr>
      </w:pPr>
      <w:r>
        <w:rPr>
          <w:rFonts w:eastAsia="宋体" w:hint="eastAsia"/>
          <w:sz w:val="24"/>
          <w:szCs w:val="24"/>
        </w:rPr>
        <w:t xml:space="preserve">To determine the impact indicators of musician influence, </w:t>
      </w:r>
      <w:r w:rsidR="003A6388">
        <w:rPr>
          <w:rFonts w:eastAsia="宋体" w:hint="eastAsia"/>
          <w:sz w:val="24"/>
          <w:szCs w:val="24"/>
        </w:rPr>
        <w:t xml:space="preserve">we imported the data into </w:t>
      </w:r>
      <w:r w:rsidR="003A6388">
        <w:rPr>
          <w:rFonts w:eastAsia="宋体"/>
          <w:sz w:val="24"/>
          <w:szCs w:val="24"/>
        </w:rPr>
        <w:t xml:space="preserve">UCINET </w:t>
      </w:r>
      <w:r w:rsidR="003A6388">
        <w:rPr>
          <w:rFonts w:eastAsia="宋体" w:hint="eastAsia"/>
          <w:sz w:val="24"/>
          <w:szCs w:val="24"/>
        </w:rPr>
        <w:t xml:space="preserve">for individual network analysis of musician influence networks, </w:t>
      </w:r>
      <w:r>
        <w:rPr>
          <w:rFonts w:eastAsia="宋体" w:hint="eastAsia"/>
          <w:sz w:val="24"/>
          <w:szCs w:val="24"/>
        </w:rPr>
        <w:t>where the indicator with the most significant differences was the degree of nodes in the network.</w:t>
      </w:r>
    </w:p>
    <w:p w14:paraId="6286437D" w14:textId="73D66DBF" w:rsidR="00587C82" w:rsidRDefault="00587C82" w:rsidP="00587C82">
      <w:pPr>
        <w:spacing w:after="78"/>
        <w:jc w:val="center"/>
        <w:rPr>
          <w:rFonts w:eastAsia="宋体"/>
          <w:sz w:val="24"/>
          <w:szCs w:val="24"/>
        </w:rPr>
      </w:pPr>
    </w:p>
    <w:p w14:paraId="290EABA7" w14:textId="6F6A77E3" w:rsidR="00EC0F80" w:rsidRDefault="005B33D9" w:rsidP="00587C82">
      <w:pPr>
        <w:spacing w:after="78"/>
        <w:rPr>
          <w:rFonts w:eastAsia="宋体"/>
          <w:sz w:val="24"/>
          <w:szCs w:val="24"/>
        </w:rPr>
      </w:pPr>
      <w:r>
        <w:rPr>
          <w:rFonts w:eastAsia="宋体" w:hint="eastAsia"/>
          <w:sz w:val="24"/>
          <w:szCs w:val="24"/>
        </w:rPr>
        <w:t xml:space="preserve">The degree of influence a musician has on other musicians is characterized by the </w:t>
      </w:r>
      <w:r w:rsidR="005F2DF1" w:rsidRPr="005F2DF1">
        <w:rPr>
          <w:rFonts w:eastAsia="宋体"/>
          <w:position w:val="-12"/>
          <w:sz w:val="24"/>
          <w:szCs w:val="24"/>
        </w:rPr>
        <w:object w:dxaOrig="447" w:dyaOrig="362" w14:anchorId="2EFFC6C0">
          <v:shape id="_x0000_i1036" type="#_x0000_t75" style="width:22.6pt;height:18pt" o:ole="">
            <v:imagedata r:id="rId26" o:title=""/>
          </v:shape>
          <o:OLEObject Type="Embed" ProgID="Equation.AxMath" ShapeID="_x0000_i1036" DrawAspect="Content" ObjectID="_1674335177" r:id="rId27"/>
        </w:object>
      </w:r>
      <w:r>
        <w:rPr>
          <w:rFonts w:eastAsia="宋体" w:hint="eastAsia"/>
          <w:sz w:val="24"/>
          <w:szCs w:val="24"/>
        </w:rPr>
        <w:t>musician'</w:t>
      </w:r>
      <w:r w:rsidRPr="00667B5B">
        <w:rPr>
          <w:rFonts w:eastAsia="宋体"/>
          <w:position w:val="-12"/>
          <w:sz w:val="24"/>
          <w:szCs w:val="24"/>
        </w:rPr>
        <w:object w:dxaOrig="245" w:dyaOrig="362" w14:anchorId="257889EB">
          <v:shape id="_x0000_i1037" type="#_x0000_t75" style="width:12.45pt;height:18pt" o:ole="">
            <v:imagedata r:id="rId28" o:title=""/>
          </v:shape>
          <o:OLEObject Type="Embed" ProgID="Equation.AxMath" ShapeID="_x0000_i1037" DrawAspect="Content" ObjectID="_1674335178" r:id="rId29"/>
        </w:object>
      </w:r>
      <w:r>
        <w:rPr>
          <w:rFonts w:eastAsia="宋体" w:hint="eastAsia"/>
          <w:sz w:val="24"/>
          <w:szCs w:val="24"/>
        </w:rPr>
        <w:t xml:space="preserve">s presence. </w:t>
      </w:r>
    </w:p>
    <w:p w14:paraId="2D8C1F42" w14:textId="77777777" w:rsidR="005F2DF1" w:rsidRDefault="005F2DF1" w:rsidP="005F2DF1">
      <w:pPr>
        <w:spacing w:after="78"/>
        <w:jc w:val="center"/>
        <w:rPr>
          <w:rFonts w:eastAsia="宋体"/>
          <w:sz w:val="24"/>
          <w:szCs w:val="24"/>
        </w:rPr>
      </w:pPr>
      <w:r w:rsidRPr="005F2DF1">
        <w:rPr>
          <w:rFonts w:eastAsia="宋体"/>
          <w:position w:val="-32"/>
          <w:sz w:val="24"/>
          <w:szCs w:val="24"/>
        </w:rPr>
        <w:object w:dxaOrig="1403" w:dyaOrig="765" w14:anchorId="01C3D9BF">
          <v:shape id="_x0000_i1038" type="#_x0000_t75" style="width:70.15pt;height:38.3pt" o:ole="">
            <v:imagedata r:id="rId30" o:title=""/>
          </v:shape>
          <o:OLEObject Type="Embed" ProgID="Equation.AxMath" ShapeID="_x0000_i1038" DrawAspect="Content" ObjectID="_1674335179" r:id="rId31"/>
        </w:object>
      </w:r>
    </w:p>
    <w:p w14:paraId="387C42B9" w14:textId="319D8531" w:rsidR="00EC0F80" w:rsidRDefault="005F2DF1" w:rsidP="005F2DF1">
      <w:pPr>
        <w:spacing w:after="78"/>
        <w:jc w:val="center"/>
        <w:rPr>
          <w:rFonts w:eastAsia="宋体"/>
          <w:sz w:val="24"/>
          <w:szCs w:val="24"/>
        </w:rPr>
      </w:pPr>
      <w:r w:rsidRPr="005F2DF1">
        <w:rPr>
          <w:rFonts w:eastAsia="宋体"/>
          <w:position w:val="-12"/>
          <w:sz w:val="24"/>
          <w:szCs w:val="24"/>
        </w:rPr>
        <w:object w:dxaOrig="328" w:dyaOrig="362" w14:anchorId="5BFAF5E0">
          <v:shape id="_x0000_i1039" type="#_x0000_t75" style="width:16.6pt;height:18pt" o:ole="">
            <v:imagedata r:id="rId32" o:title=""/>
          </v:shape>
          <o:OLEObject Type="Embed" ProgID="Equation.AxMath" ShapeID="_x0000_i1039" DrawAspect="Content" ObjectID="_1674335180" r:id="rId33"/>
        </w:object>
      </w:r>
      <w:r>
        <w:rPr>
          <w:rFonts w:eastAsia="宋体" w:hint="eastAsia"/>
          <w:sz w:val="24"/>
          <w:szCs w:val="24"/>
        </w:rPr>
        <w:t>The use of the term "musician</w:t>
      </w:r>
      <w:r w:rsidRPr="00667B5B">
        <w:rPr>
          <w:rFonts w:eastAsia="宋体"/>
          <w:position w:val="-12"/>
          <w:sz w:val="24"/>
          <w:szCs w:val="24"/>
        </w:rPr>
        <w:object w:dxaOrig="245" w:dyaOrig="362" w14:anchorId="45B76BB1">
          <v:shape id="_x0000_i1040" type="#_x0000_t75" style="width:12.45pt;height:18pt" o:ole="">
            <v:imagedata r:id="rId28" o:title=""/>
          </v:shape>
          <o:OLEObject Type="Embed" ProgID="Equation.AxMath" ShapeID="_x0000_i1040" DrawAspect="Content" ObjectID="_1674335181" r:id="rId34"/>
        </w:object>
      </w:r>
      <w:r>
        <w:rPr>
          <w:rFonts w:eastAsia="宋体" w:hint="eastAsia"/>
          <w:sz w:val="24"/>
          <w:szCs w:val="24"/>
        </w:rPr>
        <w:t>'s access" represents the extent to which a musician incorporates the strengths of other musicians when composing.</w:t>
      </w:r>
    </w:p>
    <w:p w14:paraId="2539B394" w14:textId="7CC21020" w:rsidR="005F2DF1" w:rsidRDefault="005F2DF1" w:rsidP="005F2DF1">
      <w:pPr>
        <w:spacing w:after="78"/>
        <w:jc w:val="center"/>
        <w:rPr>
          <w:rFonts w:eastAsia="宋体"/>
          <w:sz w:val="24"/>
          <w:szCs w:val="24"/>
        </w:rPr>
      </w:pPr>
      <w:r w:rsidRPr="005F2DF1">
        <w:rPr>
          <w:rFonts w:eastAsia="宋体"/>
          <w:position w:val="-32"/>
          <w:sz w:val="24"/>
          <w:szCs w:val="24"/>
        </w:rPr>
        <w:object w:dxaOrig="1297" w:dyaOrig="765" w14:anchorId="3ACCEC14">
          <v:shape id="_x0000_i1041" type="#_x0000_t75" style="width:65.1pt;height:38.3pt" o:ole="">
            <v:imagedata r:id="rId35" o:title=""/>
          </v:shape>
          <o:OLEObject Type="Embed" ProgID="Equation.AxMath" ShapeID="_x0000_i1041" DrawAspect="Content" ObjectID="_1674335182" r:id="rId36"/>
        </w:object>
      </w:r>
    </w:p>
    <w:p w14:paraId="24AAF6ED" w14:textId="14563E1D" w:rsidR="00AC2701" w:rsidRDefault="005B33D9" w:rsidP="00D52CD3">
      <w:pPr>
        <w:spacing w:after="78"/>
        <w:ind w:firstLineChars="200" w:firstLine="480"/>
        <w:rPr>
          <w:rFonts w:eastAsia="宋体"/>
          <w:sz w:val="24"/>
          <w:szCs w:val="24"/>
        </w:rPr>
      </w:pPr>
      <w:r>
        <w:rPr>
          <w:rFonts w:eastAsia="宋体" w:hint="eastAsia"/>
          <w:sz w:val="24"/>
          <w:szCs w:val="24"/>
        </w:rPr>
        <w:t>If a musician has too many references and relatively little influence, it can be considered that the musician's music is weak in originality, and from a practical point of view, such artists generally do not have far-reaching influence</w:t>
      </w:r>
      <w:r w:rsidR="005F1CFB">
        <w:rPr>
          <w:rFonts w:eastAsia="宋体" w:hint="eastAsia"/>
          <w:sz w:val="24"/>
          <w:szCs w:val="24"/>
        </w:rPr>
        <w:t xml:space="preserve">; while the music masters of the last century, </w:t>
      </w:r>
      <w:r w:rsidR="0007185E">
        <w:rPr>
          <w:rFonts w:eastAsia="宋体" w:hint="eastAsia"/>
          <w:sz w:val="24"/>
          <w:szCs w:val="24"/>
        </w:rPr>
        <w:t xml:space="preserve">there is only out-degree without in-degree, because they have left far-reaching music </w:t>
      </w:r>
      <w:r w:rsidR="005F1CFB">
        <w:rPr>
          <w:rFonts w:eastAsia="宋体" w:hint="eastAsia"/>
          <w:sz w:val="24"/>
          <w:szCs w:val="24"/>
        </w:rPr>
        <w:t>through their continuous research</w:t>
      </w:r>
      <w:r w:rsidR="0007185E">
        <w:rPr>
          <w:rFonts w:eastAsia="宋体" w:hint="eastAsia"/>
          <w:sz w:val="24"/>
          <w:szCs w:val="24"/>
        </w:rPr>
        <w:t xml:space="preserve">, and such musicians are highly influential. </w:t>
      </w:r>
      <w:r>
        <w:rPr>
          <w:rFonts w:eastAsia="宋体" w:hint="eastAsia"/>
          <w:sz w:val="24"/>
          <w:szCs w:val="24"/>
        </w:rPr>
        <w:t xml:space="preserve">Based on the </w:t>
      </w:r>
      <w:r w:rsidR="00AC2701">
        <w:rPr>
          <w:rFonts w:eastAsia="宋体" w:hint="eastAsia"/>
          <w:sz w:val="24"/>
          <w:szCs w:val="24"/>
        </w:rPr>
        <w:t xml:space="preserve">study of </w:t>
      </w:r>
      <w:r w:rsidR="008B45A1">
        <w:rPr>
          <w:rFonts w:eastAsia="宋体" w:hint="eastAsia"/>
          <w:sz w:val="24"/>
          <w:szCs w:val="24"/>
        </w:rPr>
        <w:t xml:space="preserve">the nature of the network and the degree of </w:t>
      </w:r>
      <w:r w:rsidR="00AC2701">
        <w:rPr>
          <w:rFonts w:eastAsia="宋体" w:hint="eastAsia"/>
          <w:sz w:val="24"/>
          <w:szCs w:val="24"/>
        </w:rPr>
        <w:t xml:space="preserve">nodes, </w:t>
      </w:r>
      <w:r w:rsidR="008B45A1">
        <w:rPr>
          <w:rFonts w:eastAsia="宋体" w:hint="eastAsia"/>
          <w:sz w:val="24"/>
          <w:szCs w:val="24"/>
        </w:rPr>
        <w:t xml:space="preserve">we define </w:t>
      </w:r>
      <w:r w:rsidR="00AC2701">
        <w:rPr>
          <w:rFonts w:eastAsia="宋体" w:hint="eastAsia"/>
          <w:sz w:val="24"/>
          <w:szCs w:val="24"/>
        </w:rPr>
        <w:t xml:space="preserve">the individual musical influence of </w:t>
      </w:r>
      <w:r w:rsidR="008B45A1">
        <w:rPr>
          <w:rFonts w:eastAsia="宋体" w:hint="eastAsia"/>
          <w:sz w:val="24"/>
          <w:szCs w:val="24"/>
        </w:rPr>
        <w:t xml:space="preserve">musicians </w:t>
      </w:r>
      <w:r w:rsidR="00AC2701" w:rsidRPr="00AC2701">
        <w:rPr>
          <w:rFonts w:eastAsia="宋体"/>
          <w:position w:val="-14"/>
          <w:sz w:val="24"/>
          <w:szCs w:val="24"/>
        </w:rPr>
        <w:object w:dxaOrig="290" w:dyaOrig="383" w14:anchorId="150EE26F">
          <v:shape id="_x0000_i1042" type="#_x0000_t75" style="width:14.3pt;height:18.9pt" o:ole="">
            <v:imagedata r:id="rId37" o:title=""/>
          </v:shape>
          <o:OLEObject Type="Embed" ProgID="Equation.AxMath" ShapeID="_x0000_i1042" DrawAspect="Content" ObjectID="_1674335183" r:id="rId38"/>
        </w:object>
      </w:r>
      <w:r w:rsidR="00AC2701">
        <w:rPr>
          <w:rFonts w:eastAsia="宋体" w:hint="eastAsia"/>
          <w:sz w:val="24"/>
          <w:szCs w:val="24"/>
        </w:rPr>
        <w:t>.</w:t>
      </w:r>
    </w:p>
    <w:p w14:paraId="06AD999A" w14:textId="13C09613" w:rsidR="00AC2701" w:rsidRDefault="005F1CFB" w:rsidP="00AC2701">
      <w:pPr>
        <w:spacing w:after="78"/>
        <w:jc w:val="center"/>
        <w:rPr>
          <w:rFonts w:eastAsia="宋体"/>
          <w:sz w:val="24"/>
          <w:szCs w:val="24"/>
        </w:rPr>
      </w:pPr>
      <w:r w:rsidRPr="005F1CFB">
        <w:rPr>
          <w:rFonts w:eastAsia="宋体"/>
          <w:position w:val="-54"/>
          <w:sz w:val="24"/>
          <w:szCs w:val="24"/>
        </w:rPr>
        <w:object w:dxaOrig="2673" w:dyaOrig="1209" w14:anchorId="0DBA2C31">
          <v:shape id="_x0000_i1043" type="#_x0000_t75" style="width:133.4pt;height:60pt" o:ole="">
            <v:imagedata r:id="rId39" o:title=""/>
          </v:shape>
          <o:OLEObject Type="Embed" ProgID="Equation.AxMath" ShapeID="_x0000_i1043" DrawAspect="Content" ObjectID="_1674335184" r:id="rId40"/>
        </w:object>
      </w:r>
    </w:p>
    <w:p w14:paraId="626E64A3" w14:textId="77EF2A7F" w:rsidR="00A97D88" w:rsidRPr="001C775C" w:rsidRDefault="00A97D88" w:rsidP="00A97D88">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.3 </w:t>
      </w:r>
      <w:r w:rsidRPr="001C775C">
        <w:rPr>
          <w:rFonts w:ascii="黑体" w:eastAsia="黑体" w:hAnsi="黑体" w:hint="eastAsia"/>
          <w:sz w:val="24"/>
          <w:szCs w:val="24"/>
        </w:rPr>
        <w:t xml:space="preserve">Subnetworks </w:t>
      </w:r>
      <w:r w:rsidR="000E3D32" w:rsidRPr="001C775C">
        <w:rPr>
          <w:rFonts w:ascii="黑体" w:eastAsia="黑体" w:hAnsi="黑体" w:hint="eastAsia"/>
          <w:sz w:val="24"/>
          <w:szCs w:val="24"/>
        </w:rPr>
        <w:t xml:space="preserve">of </w:t>
      </w:r>
      <w:bookmarkStart w:id="0" w:name="_Hlk63680679"/>
      <w:r w:rsidRPr="001C775C">
        <w:rPr>
          <w:rFonts w:ascii="黑体" w:eastAsia="黑体" w:hAnsi="黑体" w:hint="eastAsia"/>
          <w:sz w:val="24"/>
          <w:szCs w:val="24"/>
        </w:rPr>
        <w:t xml:space="preserve">Music Impact Research </w:t>
      </w:r>
      <w:bookmarkEnd w:id="0"/>
    </w:p>
    <w:p w14:paraId="2E4A211C" w14:textId="39442AD0" w:rsidR="000D291B" w:rsidRDefault="00667B5B" w:rsidP="00D52CD3">
      <w:pPr>
        <w:spacing w:after="78"/>
        <w:ind w:firstLineChars="200" w:firstLine="480"/>
        <w:rPr>
          <w:rFonts w:eastAsia="宋体"/>
          <w:sz w:val="24"/>
          <w:szCs w:val="24"/>
        </w:rPr>
      </w:pPr>
      <w:r>
        <w:rPr>
          <w:rFonts w:eastAsia="宋体" w:hint="eastAsia"/>
          <w:sz w:val="24"/>
          <w:szCs w:val="24"/>
        </w:rPr>
        <w:t xml:space="preserve">Based on the study of individual musicians, we clustered </w:t>
      </w:r>
      <w:r w:rsidR="00D52CD3">
        <w:rPr>
          <w:rFonts w:eastAsia="宋体" w:hint="eastAsia"/>
          <w:sz w:val="24"/>
          <w:szCs w:val="24"/>
        </w:rPr>
        <w:t xml:space="preserve">musicians belonging to the same faction in the musicians' network, </w:t>
      </w:r>
      <w:r w:rsidR="003B6D4A">
        <w:rPr>
          <w:rFonts w:eastAsia="宋体" w:hint="eastAsia"/>
          <w:sz w:val="24"/>
          <w:szCs w:val="24"/>
        </w:rPr>
        <w:t xml:space="preserve">which resulted in </w:t>
      </w:r>
      <w:r w:rsidR="003F6444">
        <w:rPr>
          <w:rFonts w:eastAsia="宋体" w:hint="eastAsia"/>
          <w:sz w:val="24"/>
          <w:szCs w:val="24"/>
        </w:rPr>
        <w:t>twenty sub-networks of different factions</w:t>
      </w:r>
      <w:r w:rsidR="003B6D4A">
        <w:rPr>
          <w:rFonts w:eastAsia="宋体" w:hint="eastAsia"/>
          <w:sz w:val="24"/>
          <w:szCs w:val="24"/>
        </w:rPr>
        <w:t xml:space="preserve">, </w:t>
      </w:r>
      <w:r w:rsidR="003F6444">
        <w:rPr>
          <w:rFonts w:eastAsia="宋体" w:hint="eastAsia"/>
          <w:sz w:val="24"/>
          <w:szCs w:val="24"/>
        </w:rPr>
        <w:t>interconnected within the sub-networks and connected between different sub-networks.</w:t>
      </w:r>
    </w:p>
    <w:p w14:paraId="25F433AA" w14:textId="043D1CA5" w:rsidR="000D291B" w:rsidRDefault="000D291B" w:rsidP="00667B5B">
      <w:pPr>
        <w:spacing w:after="78"/>
        <w:jc w:val="center"/>
        <w:rPr>
          <w:rFonts w:eastAsia="宋体"/>
          <w:sz w:val="24"/>
          <w:szCs w:val="24"/>
        </w:rPr>
      </w:pPr>
    </w:p>
    <w:p w14:paraId="22D7C6A9" w14:textId="7A0EBFF2" w:rsidR="00D54255" w:rsidRPr="003F6444" w:rsidRDefault="00D54255" w:rsidP="00667B5B">
      <w:pPr>
        <w:spacing w:after="78"/>
        <w:jc w:val="center"/>
        <w:rPr>
          <w:rFonts w:eastAsia="宋体"/>
          <w:sz w:val="24"/>
          <w:szCs w:val="24"/>
        </w:rPr>
      </w:pPr>
      <w:r>
        <w:rPr>
          <w:rFonts w:eastAsia="宋体" w:hint="eastAsia"/>
          <w:sz w:val="24"/>
          <w:szCs w:val="24"/>
        </w:rPr>
        <w:t xml:space="preserve">Figure </w:t>
      </w:r>
      <w:r w:rsidRPr="00D54255">
        <w:rPr>
          <w:rFonts w:eastAsia="宋体" w:hint="eastAsia"/>
          <w:sz w:val="24"/>
          <w:szCs w:val="24"/>
        </w:rPr>
        <w:t xml:space="preserve">Sub-networks of the </w:t>
      </w:r>
      <w:r>
        <w:rPr>
          <w:rFonts w:eastAsia="宋体" w:hint="eastAsia"/>
          <w:sz w:val="24"/>
          <w:szCs w:val="24"/>
        </w:rPr>
        <w:t xml:space="preserve">Musician </w:t>
      </w:r>
      <w:r w:rsidRPr="00D54255">
        <w:rPr>
          <w:rFonts w:eastAsia="宋体" w:hint="eastAsia"/>
          <w:sz w:val="24"/>
          <w:szCs w:val="24"/>
        </w:rPr>
        <w:t xml:space="preserve">Influence </w:t>
      </w:r>
      <w:r>
        <w:rPr>
          <w:rFonts w:eastAsia="宋体" w:hint="eastAsia"/>
          <w:sz w:val="24"/>
          <w:szCs w:val="24"/>
        </w:rPr>
        <w:t>Network</w:t>
      </w:r>
    </w:p>
    <w:p w14:paraId="0E89A5C9" w14:textId="4798EABA" w:rsidR="00D54255" w:rsidRDefault="001C775C" w:rsidP="00D54255">
      <w:pPr>
        <w:spacing w:after="78"/>
        <w:ind w:firstLineChars="200" w:firstLine="480"/>
        <w:rPr>
          <w:rFonts w:eastAsia="宋体"/>
          <w:sz w:val="24"/>
          <w:szCs w:val="24"/>
        </w:rPr>
      </w:pPr>
      <w:r>
        <w:rPr>
          <w:rFonts w:eastAsia="宋体" w:hint="eastAsia"/>
          <w:sz w:val="24"/>
          <w:szCs w:val="24"/>
        </w:rPr>
        <w:t xml:space="preserve">Based on the faction </w:t>
      </w:r>
      <w:r w:rsidR="006674DE">
        <w:rPr>
          <w:rFonts w:eastAsia="宋体" w:hint="eastAsia"/>
          <w:sz w:val="24"/>
          <w:szCs w:val="24"/>
        </w:rPr>
        <w:t xml:space="preserve">sub-network, </w:t>
      </w:r>
      <w:r w:rsidR="00667B5B">
        <w:rPr>
          <w:rFonts w:eastAsia="宋体" w:hint="eastAsia"/>
          <w:sz w:val="24"/>
          <w:szCs w:val="24"/>
        </w:rPr>
        <w:t xml:space="preserve">we </w:t>
      </w:r>
      <w:r w:rsidR="006674DE">
        <w:rPr>
          <w:rFonts w:eastAsia="宋体" w:hint="eastAsia"/>
          <w:sz w:val="24"/>
          <w:szCs w:val="24"/>
        </w:rPr>
        <w:t xml:space="preserve">evolved the musician influence network into the </w:t>
      </w:r>
      <w:r w:rsidR="00D54255">
        <w:rPr>
          <w:rFonts w:eastAsia="宋体" w:hint="eastAsia"/>
          <w:sz w:val="24"/>
          <w:szCs w:val="24"/>
        </w:rPr>
        <w:t xml:space="preserve">faction influence </w:t>
      </w:r>
      <w:r w:rsidR="006674DE">
        <w:rPr>
          <w:rFonts w:eastAsia="宋体" w:hint="eastAsia"/>
          <w:sz w:val="24"/>
          <w:szCs w:val="24"/>
        </w:rPr>
        <w:t xml:space="preserve">network. Music </w:t>
      </w:r>
      <w:r w:rsidR="00313F2A">
        <w:rPr>
          <w:rFonts w:eastAsia="宋体" w:hint="eastAsia"/>
          <w:sz w:val="24"/>
          <w:szCs w:val="24"/>
        </w:rPr>
        <w:t xml:space="preserve">influence is </w:t>
      </w:r>
      <w:r w:rsidR="009E4B1E" w:rsidRPr="009E4B1E">
        <w:rPr>
          <w:rFonts w:eastAsia="宋体" w:hint="eastAsia"/>
          <w:sz w:val="24"/>
          <w:szCs w:val="24"/>
        </w:rPr>
        <w:t xml:space="preserve">defined </w:t>
      </w:r>
      <w:r w:rsidR="00313F2A">
        <w:rPr>
          <w:rFonts w:eastAsia="宋体" w:hint="eastAsia"/>
          <w:sz w:val="24"/>
          <w:szCs w:val="24"/>
        </w:rPr>
        <w:t xml:space="preserve">for </w:t>
      </w:r>
      <w:r w:rsidR="009E4B1E" w:rsidRPr="009E4B1E">
        <w:rPr>
          <w:rFonts w:eastAsia="宋体" w:hint="eastAsia"/>
          <w:sz w:val="24"/>
          <w:szCs w:val="24"/>
        </w:rPr>
        <w:t xml:space="preserve">each music faction as the </w:t>
      </w:r>
      <w:r w:rsidR="00313F2A">
        <w:rPr>
          <w:rFonts w:eastAsia="宋体" w:hint="eastAsia"/>
          <w:sz w:val="24"/>
          <w:szCs w:val="24"/>
        </w:rPr>
        <w:t xml:space="preserve">main body, i.e., the magnitude of the music influence of each faction is calculated. The </w:t>
      </w:r>
      <w:r w:rsidR="000D291B">
        <w:rPr>
          <w:rFonts w:eastAsia="宋体" w:hint="eastAsia"/>
          <w:sz w:val="24"/>
          <w:szCs w:val="24"/>
        </w:rPr>
        <w:t xml:space="preserve">nodes </w:t>
      </w:r>
      <w:r w:rsidR="00EB73E6">
        <w:rPr>
          <w:rFonts w:eastAsia="宋体" w:hint="eastAsia"/>
          <w:sz w:val="24"/>
          <w:szCs w:val="24"/>
        </w:rPr>
        <w:t xml:space="preserve">are each music </w:t>
      </w:r>
      <w:r w:rsidR="005422FF">
        <w:rPr>
          <w:rFonts w:eastAsia="宋体" w:hint="eastAsia"/>
          <w:sz w:val="24"/>
          <w:szCs w:val="24"/>
        </w:rPr>
        <w:t>faction</w:t>
      </w:r>
      <w:r w:rsidR="00EB73E6">
        <w:rPr>
          <w:rFonts w:eastAsia="宋体" w:hint="eastAsia"/>
          <w:sz w:val="24"/>
          <w:szCs w:val="24"/>
        </w:rPr>
        <w:t xml:space="preserve">, </w:t>
      </w:r>
      <w:r w:rsidR="00D54255" w:rsidRPr="00D54255">
        <w:rPr>
          <w:rFonts w:eastAsia="宋体"/>
          <w:position w:val="-15"/>
          <w:sz w:val="24"/>
          <w:szCs w:val="24"/>
        </w:rPr>
        <w:object w:dxaOrig="2652" w:dyaOrig="421" w14:anchorId="55CCA9A5">
          <v:shape id="_x0000_i1044" type="#_x0000_t75" style="width:132pt;height:21.7pt" o:ole="">
            <v:imagedata r:id="rId41" o:title=""/>
          </v:shape>
          <o:OLEObject Type="Embed" ProgID="Equation.AxMath" ShapeID="_x0000_i1044" DrawAspect="Content" ObjectID="_1674335185" r:id="rId42"/>
        </w:object>
      </w:r>
      <w:r w:rsidR="005422FF">
        <w:rPr>
          <w:rFonts w:eastAsia="宋体" w:hint="eastAsia"/>
          <w:sz w:val="24"/>
          <w:szCs w:val="24"/>
        </w:rPr>
        <w:t xml:space="preserve">denoted by If </w:t>
      </w:r>
      <w:r w:rsidR="007000C0" w:rsidRPr="005422FF">
        <w:rPr>
          <w:rFonts w:eastAsia="宋体"/>
          <w:position w:val="-12"/>
          <w:sz w:val="24"/>
          <w:szCs w:val="24"/>
        </w:rPr>
        <w:object w:dxaOrig="277" w:dyaOrig="362" w14:anchorId="5616945F">
          <v:shape id="_x0000_i1045" type="#_x0000_t75" style="width:13.85pt;height:18pt" o:ole="">
            <v:imagedata r:id="rId43" o:title=""/>
          </v:shape>
          <o:OLEObject Type="Embed" ProgID="Equation.AxMath" ShapeID="_x0000_i1045" DrawAspect="Content" ObjectID="_1674335186" r:id="rId44"/>
        </w:object>
      </w:r>
      <w:r w:rsidR="005422FF">
        <w:rPr>
          <w:rFonts w:eastAsia="宋体" w:hint="eastAsia"/>
          <w:sz w:val="24"/>
          <w:szCs w:val="24"/>
        </w:rPr>
        <w:t xml:space="preserve">there are musicians in the faction who </w:t>
      </w:r>
      <w:r w:rsidR="007000C0" w:rsidRPr="005422FF">
        <w:rPr>
          <w:rFonts w:eastAsia="宋体"/>
          <w:position w:val="-12"/>
          <w:sz w:val="24"/>
          <w:szCs w:val="24"/>
        </w:rPr>
        <w:object w:dxaOrig="288" w:dyaOrig="362" w14:anchorId="2B1E78FE">
          <v:shape id="_x0000_i1046" type="#_x0000_t75" style="width:14.3pt;height:18pt" o:ole="">
            <v:imagedata r:id="rId45" o:title=""/>
          </v:shape>
          <o:OLEObject Type="Embed" ProgID="Equation.AxMath" ShapeID="_x0000_i1046" DrawAspect="Content" ObjectID="_1674335187" r:id="rId46"/>
        </w:object>
      </w:r>
      <w:r>
        <w:rPr>
          <w:rFonts w:eastAsia="宋体" w:hint="eastAsia"/>
          <w:sz w:val="24"/>
          <w:szCs w:val="24"/>
        </w:rPr>
        <w:t xml:space="preserve">have influence </w:t>
      </w:r>
      <w:r w:rsidR="000D291B">
        <w:rPr>
          <w:rFonts w:eastAsia="宋体" w:hint="eastAsia"/>
          <w:sz w:val="24"/>
          <w:szCs w:val="24"/>
        </w:rPr>
        <w:t xml:space="preserve">relations </w:t>
      </w:r>
      <w:r w:rsidR="005422FF">
        <w:rPr>
          <w:rFonts w:eastAsia="宋体" w:hint="eastAsia"/>
          <w:sz w:val="24"/>
          <w:szCs w:val="24"/>
        </w:rPr>
        <w:t>on the faction</w:t>
      </w:r>
      <w:r w:rsidR="000D291B">
        <w:rPr>
          <w:rFonts w:eastAsia="宋体" w:hint="eastAsia"/>
          <w:sz w:val="24"/>
          <w:szCs w:val="24"/>
        </w:rPr>
        <w:t>, then a directed edge pointing to</w:t>
      </w:r>
      <w:r w:rsidR="007000C0" w:rsidRPr="005422FF">
        <w:rPr>
          <w:rFonts w:eastAsia="宋体"/>
          <w:position w:val="-12"/>
          <w:sz w:val="24"/>
          <w:szCs w:val="24"/>
        </w:rPr>
        <w:object w:dxaOrig="288" w:dyaOrig="362" w14:anchorId="1A86A91B">
          <v:shape id="_x0000_i1047" type="#_x0000_t75" style="width:14.3pt;height:18pt" o:ole="">
            <v:imagedata r:id="rId45" o:title=""/>
          </v:shape>
          <o:OLEObject Type="Embed" ProgID="Equation.AxMath" ShapeID="_x0000_i1047" DrawAspect="Content" ObjectID="_1674335188" r:id="rId47"/>
        </w:object>
      </w:r>
      <w:r w:rsidR="000D291B">
        <w:rPr>
          <w:rFonts w:eastAsia="宋体" w:hint="eastAsia"/>
          <w:sz w:val="24"/>
          <w:szCs w:val="24"/>
        </w:rPr>
        <w:t xml:space="preserve"> the faction is generated</w:t>
      </w:r>
      <w:r w:rsidR="007000C0" w:rsidRPr="005422FF">
        <w:rPr>
          <w:rFonts w:eastAsia="宋体"/>
          <w:position w:val="-12"/>
          <w:sz w:val="24"/>
          <w:szCs w:val="24"/>
        </w:rPr>
        <w:object w:dxaOrig="277" w:dyaOrig="362" w14:anchorId="7E8F1CC7">
          <v:shape id="_x0000_i1048" type="#_x0000_t75" style="width:13.85pt;height:18pt" o:ole="">
            <v:imagedata r:id="rId43" o:title=""/>
          </v:shape>
          <o:OLEObject Type="Embed" ProgID="Equation.AxMath" ShapeID="_x0000_i1048" DrawAspect="Content" ObjectID="_1674335189" r:id="rId48"/>
        </w:object>
      </w:r>
      <w:r w:rsidR="000D291B">
        <w:rPr>
          <w:rFonts w:eastAsia="宋体" w:hint="eastAsia"/>
          <w:sz w:val="24"/>
          <w:szCs w:val="24"/>
        </w:rPr>
        <w:t xml:space="preserve">, and the weight of the edge is the </w:t>
      </w:r>
      <w:r w:rsidR="00EB73E6">
        <w:rPr>
          <w:rFonts w:eastAsia="宋体" w:hint="eastAsia"/>
          <w:sz w:val="24"/>
          <w:szCs w:val="24"/>
        </w:rPr>
        <w:t xml:space="preserve">total </w:t>
      </w:r>
      <w:r w:rsidR="000D291B">
        <w:rPr>
          <w:rFonts w:eastAsia="宋体" w:hint="eastAsia"/>
          <w:sz w:val="24"/>
          <w:szCs w:val="24"/>
        </w:rPr>
        <w:t xml:space="preserve">number of influencers </w:t>
      </w:r>
      <w:r w:rsidR="007000C0" w:rsidRPr="005422FF">
        <w:rPr>
          <w:rFonts w:eastAsia="宋体"/>
          <w:position w:val="-12"/>
          <w:sz w:val="24"/>
          <w:szCs w:val="24"/>
        </w:rPr>
        <w:object w:dxaOrig="277" w:dyaOrig="362" w14:anchorId="431D6870">
          <v:shape id="_x0000_i1049" type="#_x0000_t75" style="width:13.85pt;height:18pt" o:ole="">
            <v:imagedata r:id="rId43" o:title=""/>
          </v:shape>
          <o:OLEObject Type="Embed" ProgID="Equation.AxMath" ShapeID="_x0000_i1049" DrawAspect="Content" ObjectID="_1674335190" r:id="rId49"/>
        </w:object>
      </w:r>
      <w:r w:rsidR="000D291B">
        <w:rPr>
          <w:rFonts w:eastAsia="宋体" w:hint="eastAsia"/>
          <w:sz w:val="24"/>
          <w:szCs w:val="24"/>
        </w:rPr>
        <w:t xml:space="preserve">in the faction who influence the </w:t>
      </w:r>
      <w:r w:rsidR="007000C0" w:rsidRPr="005422FF">
        <w:rPr>
          <w:rFonts w:eastAsia="宋体"/>
          <w:position w:val="-12"/>
          <w:sz w:val="24"/>
          <w:szCs w:val="24"/>
        </w:rPr>
        <w:object w:dxaOrig="288" w:dyaOrig="362" w14:anchorId="182E3D25">
          <v:shape id="_x0000_i1050" type="#_x0000_t75" style="width:14.3pt;height:18pt" o:ole="">
            <v:imagedata r:id="rId45" o:title=""/>
          </v:shape>
          <o:OLEObject Type="Embed" ProgID="Equation.AxMath" ShapeID="_x0000_i1050" DrawAspect="Content" ObjectID="_1674335191" r:id="rId50"/>
        </w:object>
      </w:r>
      <w:r w:rsidR="000D291B">
        <w:rPr>
          <w:rFonts w:eastAsia="宋体" w:hint="eastAsia"/>
          <w:sz w:val="24"/>
          <w:szCs w:val="24"/>
        </w:rPr>
        <w:t>followers of the faction</w:t>
      </w:r>
      <w:r w:rsidR="00EB73E6">
        <w:rPr>
          <w:rFonts w:eastAsia="宋体" w:hint="eastAsia"/>
          <w:sz w:val="24"/>
          <w:szCs w:val="24"/>
        </w:rPr>
        <w:t xml:space="preserve">. </w:t>
      </w:r>
      <w:r>
        <w:rPr>
          <w:rFonts w:eastAsia="宋体" w:hint="eastAsia"/>
          <w:sz w:val="24"/>
          <w:szCs w:val="24"/>
        </w:rPr>
        <w:t xml:space="preserve">All nodes of each faction sub-network, the self-loop, the outgoing edges pointing to each faction, and the incoming edges pointing to each faction are fused separately </w:t>
      </w:r>
      <w:r w:rsidR="00D54255">
        <w:rPr>
          <w:rFonts w:eastAsia="宋体" w:hint="eastAsia"/>
          <w:sz w:val="24"/>
          <w:szCs w:val="24"/>
        </w:rPr>
        <w:t xml:space="preserve">by gephi. </w:t>
      </w:r>
      <w:r>
        <w:rPr>
          <w:rFonts w:eastAsia="宋体" w:hint="eastAsia"/>
          <w:sz w:val="24"/>
          <w:szCs w:val="24"/>
        </w:rPr>
        <w:t xml:space="preserve">The </w:t>
      </w:r>
      <w:r w:rsidR="00EB73E6">
        <w:rPr>
          <w:rFonts w:eastAsia="宋体" w:hint="eastAsia"/>
          <w:sz w:val="24"/>
          <w:szCs w:val="24"/>
        </w:rPr>
        <w:t>number of musicians in the sub-network determines the size of the node, and the</w:t>
      </w:r>
      <w:r>
        <w:rPr>
          <w:rFonts w:eastAsia="宋体" w:hint="eastAsia"/>
          <w:sz w:val="24"/>
          <w:szCs w:val="24"/>
        </w:rPr>
        <w:t xml:space="preserve"> </w:t>
      </w:r>
      <w:r w:rsidR="009C0184" w:rsidRPr="009C0184">
        <w:rPr>
          <w:rFonts w:eastAsia="宋体"/>
          <w:position w:val="-12"/>
          <w:sz w:val="24"/>
          <w:szCs w:val="24"/>
        </w:rPr>
        <w:object w:dxaOrig="249" w:dyaOrig="359" w14:anchorId="5F03F271">
          <v:shape id="_x0000_i1051" type="#_x0000_t75" style="width:12.45pt;height:18pt" o:ole="">
            <v:imagedata r:id="rId51" o:title=""/>
          </v:shape>
          <o:OLEObject Type="Embed" ProgID="Equation.AxMath" ShapeID="_x0000_i1051" DrawAspect="Content" ObjectID="_1674335192" r:id="rId52"/>
        </w:object>
      </w:r>
      <w:r w:rsidR="006674DE">
        <w:rPr>
          <w:rFonts w:eastAsia="宋体" w:hint="eastAsia"/>
          <w:sz w:val="24"/>
          <w:szCs w:val="24"/>
        </w:rPr>
        <w:t>weights of the outgoing and incoming edges of each node determine the thickness of the outgoing edge</w:t>
      </w:r>
      <w:r w:rsidR="00EB73E6">
        <w:rPr>
          <w:rFonts w:eastAsia="宋体" w:hint="eastAsia"/>
          <w:sz w:val="24"/>
          <w:szCs w:val="24"/>
        </w:rPr>
        <w:t>,</w:t>
      </w:r>
      <w:r w:rsidR="006674DE">
        <w:rPr>
          <w:rFonts w:eastAsia="宋体" w:hint="eastAsia"/>
          <w:sz w:val="24"/>
          <w:szCs w:val="24"/>
        </w:rPr>
        <w:t xml:space="preserve"> respectively</w:t>
      </w:r>
      <w:r w:rsidR="00EB73E6">
        <w:rPr>
          <w:rFonts w:eastAsia="宋体" w:hint="eastAsia"/>
          <w:sz w:val="24"/>
          <w:szCs w:val="24"/>
        </w:rPr>
        <w:t xml:space="preserve">, thus </w:t>
      </w:r>
      <w:r w:rsidR="006674DE">
        <w:rPr>
          <w:rFonts w:eastAsia="宋体" w:hint="eastAsia"/>
          <w:sz w:val="24"/>
          <w:szCs w:val="24"/>
        </w:rPr>
        <w:t>generating the faction music influence network</w:t>
      </w:r>
      <w:r w:rsidR="00EE1868" w:rsidRPr="00EE1868">
        <w:rPr>
          <w:rFonts w:eastAsia="宋体"/>
          <w:position w:val="-12"/>
          <w:sz w:val="24"/>
          <w:szCs w:val="24"/>
        </w:rPr>
        <w:object w:dxaOrig="1147" w:dyaOrig="373" w14:anchorId="15304995">
          <v:shape id="_x0000_i1052" type="#_x0000_t75" style="width:57.25pt;height:18.9pt" o:ole="">
            <v:imagedata r:id="rId53" o:title=""/>
          </v:shape>
          <o:OLEObject Type="Embed" ProgID="Equation.AxMath" ShapeID="_x0000_i1052" DrawAspect="Content" ObjectID="_1674335193" r:id="rId54"/>
        </w:object>
      </w:r>
      <w:r w:rsidR="000D291B">
        <w:rPr>
          <w:rFonts w:eastAsia="宋体" w:hint="eastAsia"/>
          <w:sz w:val="24"/>
          <w:szCs w:val="24"/>
        </w:rPr>
        <w:t>.</w:t>
      </w:r>
    </w:p>
    <w:p w14:paraId="283D83D3" w14:textId="37809AEB" w:rsidR="007F03F2" w:rsidRDefault="007F03F2" w:rsidP="00EB73E6">
      <w:pPr>
        <w:spacing w:after="78"/>
        <w:jc w:val="center"/>
        <w:rPr>
          <w:rFonts w:eastAsia="宋体"/>
          <w:sz w:val="24"/>
          <w:szCs w:val="24"/>
        </w:rPr>
      </w:pPr>
    </w:p>
    <w:p w14:paraId="3B7CEE5D" w14:textId="263CFE89" w:rsidR="001C775C" w:rsidRPr="001C775C" w:rsidRDefault="001C775C" w:rsidP="001C775C">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.4 </w:t>
      </w:r>
      <w:r w:rsidRPr="001C775C">
        <w:rPr>
          <w:rFonts w:ascii="黑体" w:eastAsia="黑体" w:hAnsi="黑体" w:hint="eastAsia"/>
          <w:sz w:val="24"/>
          <w:szCs w:val="24"/>
        </w:rPr>
        <w:t>Faction Music Influence</w:t>
      </w:r>
    </w:p>
    <w:p w14:paraId="1157CE79" w14:textId="3A65796E" w:rsidR="003F67A8" w:rsidRDefault="001C775C" w:rsidP="003F67A8">
      <w:pPr>
        <w:spacing w:after="78"/>
        <w:ind w:firstLineChars="200" w:firstLine="480"/>
        <w:rPr>
          <w:rFonts w:eastAsia="宋体"/>
          <w:sz w:val="24"/>
          <w:szCs w:val="24"/>
        </w:rPr>
      </w:pPr>
      <w:r>
        <w:rPr>
          <w:rFonts w:eastAsia="宋体" w:hint="eastAsia"/>
          <w:sz w:val="24"/>
          <w:szCs w:val="24"/>
        </w:rPr>
        <w:t xml:space="preserve">Since the faction influence network evolves from the musician influence network, where the nodes are the </w:t>
      </w:r>
      <w:r w:rsidR="003F67A8">
        <w:rPr>
          <w:rFonts w:eastAsia="宋体" w:hint="eastAsia"/>
          <w:sz w:val="24"/>
          <w:szCs w:val="24"/>
        </w:rPr>
        <w:t xml:space="preserve">fusion of musician nodes of </w:t>
      </w:r>
      <w:r>
        <w:rPr>
          <w:rFonts w:eastAsia="宋体" w:hint="eastAsia"/>
          <w:sz w:val="24"/>
          <w:szCs w:val="24"/>
        </w:rPr>
        <w:t xml:space="preserve">the same faction, the degree in the faction </w:t>
      </w:r>
      <w:r w:rsidR="003F67A8">
        <w:rPr>
          <w:rFonts w:eastAsia="宋体" w:hint="eastAsia"/>
          <w:sz w:val="24"/>
          <w:szCs w:val="24"/>
        </w:rPr>
        <w:t xml:space="preserve">influence network </w:t>
      </w:r>
      <w:r>
        <w:rPr>
          <w:rFonts w:eastAsia="宋体" w:hint="eastAsia"/>
          <w:sz w:val="24"/>
          <w:szCs w:val="24"/>
        </w:rPr>
        <w:t xml:space="preserve">is still </w:t>
      </w:r>
      <w:r w:rsidR="003F67A8">
        <w:rPr>
          <w:rFonts w:eastAsia="宋体" w:hint="eastAsia"/>
          <w:sz w:val="24"/>
          <w:szCs w:val="24"/>
        </w:rPr>
        <w:t xml:space="preserve">the key indicator of influence. We still </w:t>
      </w:r>
      <w:r w:rsidR="00424E6F">
        <w:rPr>
          <w:rFonts w:eastAsia="宋体" w:hint="eastAsia"/>
          <w:sz w:val="24"/>
          <w:szCs w:val="24"/>
        </w:rPr>
        <w:t xml:space="preserve">extend the </w:t>
      </w:r>
      <w:r w:rsidR="003F67A8">
        <w:rPr>
          <w:rFonts w:eastAsia="宋体" w:hint="eastAsia"/>
          <w:sz w:val="24"/>
          <w:szCs w:val="24"/>
        </w:rPr>
        <w:t xml:space="preserve">ratio of out-degree to in-degree to characterize the original </w:t>
      </w:r>
      <w:r>
        <w:rPr>
          <w:rFonts w:eastAsia="宋体" w:hint="eastAsia"/>
          <w:sz w:val="24"/>
          <w:szCs w:val="24"/>
        </w:rPr>
        <w:t xml:space="preserve">propagation </w:t>
      </w:r>
      <w:r w:rsidR="00424E6F">
        <w:rPr>
          <w:rFonts w:eastAsia="宋体" w:hint="eastAsia"/>
          <w:sz w:val="24"/>
          <w:szCs w:val="24"/>
        </w:rPr>
        <w:t xml:space="preserve">power of musicians, then the original </w:t>
      </w:r>
      <w:r>
        <w:rPr>
          <w:rFonts w:eastAsia="宋体" w:hint="eastAsia"/>
          <w:sz w:val="24"/>
          <w:szCs w:val="24"/>
        </w:rPr>
        <w:t xml:space="preserve">propagation </w:t>
      </w:r>
      <w:r w:rsidR="00424E6F">
        <w:rPr>
          <w:rFonts w:eastAsia="宋体" w:hint="eastAsia"/>
          <w:sz w:val="24"/>
          <w:szCs w:val="24"/>
        </w:rPr>
        <w:t xml:space="preserve">power of music in factions can be calculated by summing this property of all musicians in the faction, thus we </w:t>
      </w:r>
      <w:r w:rsidR="003F67A8">
        <w:rPr>
          <w:rFonts w:eastAsia="宋体" w:hint="eastAsia"/>
          <w:sz w:val="24"/>
          <w:szCs w:val="24"/>
        </w:rPr>
        <w:t xml:space="preserve">define the </w:t>
      </w:r>
      <w:r w:rsidR="001D4C7D" w:rsidRPr="001C775C">
        <w:rPr>
          <w:rFonts w:eastAsia="宋体" w:hint="eastAsia"/>
          <w:sz w:val="24"/>
          <w:szCs w:val="24"/>
        </w:rPr>
        <w:t xml:space="preserve">individual </w:t>
      </w:r>
      <w:r w:rsidR="00D52CD3" w:rsidRPr="001C775C">
        <w:rPr>
          <w:rFonts w:eastAsia="宋体" w:hint="eastAsia"/>
          <w:sz w:val="24"/>
          <w:szCs w:val="24"/>
        </w:rPr>
        <w:t xml:space="preserve">original </w:t>
      </w:r>
      <w:r>
        <w:rPr>
          <w:rFonts w:eastAsia="宋体" w:hint="eastAsia"/>
          <w:sz w:val="24"/>
          <w:szCs w:val="24"/>
        </w:rPr>
        <w:t xml:space="preserve">propagation </w:t>
      </w:r>
      <w:r w:rsidR="00E447D0" w:rsidRPr="001C775C">
        <w:rPr>
          <w:rFonts w:eastAsia="宋体" w:hint="eastAsia"/>
          <w:sz w:val="24"/>
          <w:szCs w:val="24"/>
        </w:rPr>
        <w:t>negative indicator</w:t>
      </w:r>
      <w:r w:rsidR="00424E6F">
        <w:rPr>
          <w:rFonts w:eastAsia="宋体" w:hint="eastAsia"/>
          <w:sz w:val="24"/>
          <w:szCs w:val="24"/>
        </w:rPr>
        <w:t>.</w:t>
      </w:r>
    </w:p>
    <w:p w14:paraId="04754BC6" w14:textId="409C21F3" w:rsidR="00D52CD3" w:rsidRDefault="00424E6F" w:rsidP="00D67636">
      <w:pPr>
        <w:spacing w:after="78"/>
        <w:jc w:val="center"/>
        <w:rPr>
          <w:rFonts w:eastAsia="宋体"/>
          <w:sz w:val="24"/>
          <w:szCs w:val="24"/>
        </w:rPr>
      </w:pPr>
      <w:r w:rsidRPr="00BB413F">
        <w:rPr>
          <w:rFonts w:eastAsia="宋体"/>
          <w:position w:val="-57"/>
          <w:sz w:val="24"/>
          <w:szCs w:val="24"/>
        </w:rPr>
        <w:object w:dxaOrig="2776" w:dyaOrig="1278" w14:anchorId="1D967B38">
          <v:shape id="_x0000_i1053" type="#_x0000_t75" style="width:138.9pt;height:64.15pt" o:ole="">
            <v:imagedata r:id="rId55" o:title=""/>
          </v:shape>
          <o:OLEObject Type="Embed" ProgID="Equation.AxMath" ShapeID="_x0000_i1053" DrawAspect="Content" ObjectID="_1674335194" r:id="rId56"/>
        </w:object>
      </w:r>
    </w:p>
    <w:p w14:paraId="572F404B" w14:textId="28B70359" w:rsidR="00B45604" w:rsidRDefault="00CC629A" w:rsidP="00D14A85">
      <w:pPr>
        <w:spacing w:after="78"/>
        <w:ind w:firstLineChars="200" w:firstLine="480"/>
        <w:rPr>
          <w:rFonts w:eastAsia="宋体"/>
          <w:sz w:val="24"/>
          <w:szCs w:val="24"/>
        </w:rPr>
      </w:pPr>
      <w:r>
        <w:rPr>
          <w:rFonts w:eastAsia="宋体" w:hint="eastAsia"/>
          <w:sz w:val="24"/>
          <w:szCs w:val="24"/>
        </w:rPr>
        <w:t xml:space="preserve">On the </w:t>
      </w:r>
      <w:r w:rsidR="00424E6F">
        <w:rPr>
          <w:rFonts w:eastAsia="宋体" w:hint="eastAsia"/>
          <w:sz w:val="24"/>
          <w:szCs w:val="24"/>
        </w:rPr>
        <w:t xml:space="preserve">basis of degree analysis, </w:t>
      </w:r>
      <w:r w:rsidR="00D14A85">
        <w:rPr>
          <w:rFonts w:eastAsia="宋体" w:hint="eastAsia"/>
          <w:sz w:val="24"/>
          <w:szCs w:val="24"/>
        </w:rPr>
        <w:t xml:space="preserve">cluster analysis of faction influence network according to </w:t>
      </w:r>
      <w:r w:rsidR="00D14A85" w:rsidRPr="00D14A85">
        <w:rPr>
          <w:rFonts w:eastAsia="黑体" w:hint="eastAsia"/>
          <w:b/>
          <w:bCs/>
          <w:sz w:val="24"/>
          <w:szCs w:val="24"/>
        </w:rPr>
        <w:t xml:space="preserve">distance </w:t>
      </w:r>
      <w:r w:rsidR="00D14A85">
        <w:rPr>
          <w:rFonts w:eastAsia="宋体" w:hint="eastAsia"/>
          <w:sz w:val="24"/>
          <w:szCs w:val="24"/>
        </w:rPr>
        <w:t xml:space="preserve">or </w:t>
      </w:r>
      <w:r w:rsidR="00D14A85" w:rsidRPr="00D14A85">
        <w:rPr>
          <w:rFonts w:eastAsia="黑体" w:hint="eastAsia"/>
          <w:b/>
          <w:bCs/>
          <w:sz w:val="24"/>
          <w:szCs w:val="24"/>
        </w:rPr>
        <w:t xml:space="preserve">year </w:t>
      </w:r>
      <w:r w:rsidR="00D14A85">
        <w:rPr>
          <w:rFonts w:eastAsia="宋体" w:hint="eastAsia"/>
          <w:sz w:val="24"/>
          <w:szCs w:val="24"/>
        </w:rPr>
        <w:t>(</w:t>
      </w:r>
      <w:r w:rsidR="00D14A85" w:rsidRPr="00D14A85">
        <w:rPr>
          <w:rFonts w:ascii="宋体" w:eastAsia="宋体" w:hAnsi="宋体" w:hint="eastAsia"/>
          <w:color w:val="FF0000"/>
          <w:sz w:val="24"/>
          <w:szCs w:val="24"/>
          <w:highlight w:val="yellow"/>
        </w:rPr>
        <w:t xml:space="preserve">← </w:t>
      </w:r>
      <w:r w:rsidR="00D14A85" w:rsidRPr="00D14A85">
        <w:rPr>
          <w:rFonts w:eastAsia="宋体" w:hint="eastAsia"/>
          <w:color w:val="FF0000"/>
          <w:sz w:val="24"/>
          <w:szCs w:val="24"/>
          <w:highlight w:val="yellow"/>
        </w:rPr>
        <w:t>must be bolded</w:t>
      </w:r>
      <w:r w:rsidR="00D14A85">
        <w:rPr>
          <w:rFonts w:eastAsia="宋体" w:hint="eastAsia"/>
          <w:sz w:val="24"/>
          <w:szCs w:val="24"/>
        </w:rPr>
        <w:t xml:space="preserve">), we can find </w:t>
      </w:r>
      <w:r>
        <w:rPr>
          <w:rFonts w:eastAsia="宋体" w:hint="eastAsia"/>
          <w:sz w:val="24"/>
          <w:szCs w:val="24"/>
        </w:rPr>
        <w:t>that there are groups with closer mutual influence between factions, and factions that link groups internally or link other groups, play a mediating role and have a decisive role in the stability of the network, according to the knowledge related to the intermediary analysis.</w:t>
      </w:r>
    </w:p>
    <w:p w14:paraId="5CE40445" w14:textId="5BC3ECF4" w:rsidR="00CC629A" w:rsidRDefault="00CC629A" w:rsidP="00CF3DDA">
      <w:pPr>
        <w:spacing w:after="78"/>
        <w:jc w:val="center"/>
        <w:rPr>
          <w:rFonts w:eastAsia="宋体"/>
          <w:sz w:val="24"/>
          <w:szCs w:val="24"/>
        </w:rPr>
      </w:pPr>
    </w:p>
    <w:p w14:paraId="33322335" w14:textId="44E8F28D" w:rsidR="00CF3DDA" w:rsidRDefault="00CF3DDA" w:rsidP="00CF3DDA">
      <w:pPr>
        <w:spacing w:after="78"/>
        <w:ind w:firstLineChars="200" w:firstLine="480"/>
        <w:rPr>
          <w:rFonts w:eastAsia="宋体"/>
          <w:sz w:val="24"/>
          <w:szCs w:val="24"/>
        </w:rPr>
      </w:pPr>
      <w:r>
        <w:rPr>
          <w:rFonts w:eastAsia="宋体" w:hint="eastAsia"/>
          <w:sz w:val="24"/>
          <w:szCs w:val="24"/>
        </w:rPr>
        <w:t>Factions that play the role of intermediaries have an important position in the network and often determine the stability of the network. Therefore</w:t>
      </w:r>
      <w:r w:rsidR="00424E6F">
        <w:rPr>
          <w:rFonts w:eastAsia="宋体" w:hint="eastAsia"/>
          <w:sz w:val="24"/>
          <w:szCs w:val="24"/>
        </w:rPr>
        <w:t xml:space="preserve">, </w:t>
      </w:r>
      <w:r>
        <w:rPr>
          <w:rFonts w:eastAsia="宋体" w:hint="eastAsia"/>
          <w:sz w:val="24"/>
          <w:szCs w:val="24"/>
        </w:rPr>
        <w:t>it is reasonable to use intermediacy as part of the faction influence size index</w:t>
      </w:r>
      <w:r w:rsidR="00424E6F">
        <w:rPr>
          <w:rFonts w:eastAsia="宋体" w:hint="eastAsia"/>
          <w:sz w:val="24"/>
          <w:szCs w:val="24"/>
        </w:rPr>
        <w:t xml:space="preserve">. Since the faction music influence network belongs to the edge-weighted directed graph, </w:t>
      </w:r>
      <w:r w:rsidR="00935AC8">
        <w:rPr>
          <w:rFonts w:eastAsia="宋体" w:hint="eastAsia"/>
          <w:sz w:val="24"/>
          <w:szCs w:val="24"/>
        </w:rPr>
        <w:t xml:space="preserve">there are two general methods to solve for its intermediary centrality: one is to use the degree centrality representation, and then to use the nature of power-law distribution to approximate its solution. </w:t>
      </w:r>
      <w:r w:rsidR="008B19D9">
        <w:rPr>
          <w:rFonts w:eastAsia="宋体" w:hint="eastAsia"/>
          <w:sz w:val="24"/>
          <w:szCs w:val="24"/>
        </w:rPr>
        <w:t xml:space="preserve">However, these two methods are less tractable, so we define the intermediary degree </w:t>
      </w:r>
      <w:r w:rsidR="0081084B">
        <w:rPr>
          <w:rFonts w:eastAsia="宋体" w:hint="eastAsia"/>
          <w:sz w:val="24"/>
          <w:szCs w:val="24"/>
        </w:rPr>
        <w:t xml:space="preserve">by </w:t>
      </w:r>
      <w:r w:rsidR="00B30FEC">
        <w:rPr>
          <w:rFonts w:eastAsia="宋体" w:hint="eastAsia"/>
          <w:sz w:val="24"/>
          <w:szCs w:val="24"/>
        </w:rPr>
        <w:t xml:space="preserve">using the weight matrix and adjacency matrix to find the relative outgoing and relative incoming weights, </w:t>
      </w:r>
      <w:r w:rsidR="008B19D9">
        <w:rPr>
          <w:rFonts w:eastAsia="宋体" w:hint="eastAsia"/>
          <w:sz w:val="24"/>
          <w:szCs w:val="24"/>
        </w:rPr>
        <w:t>inspired by the intermediary analysis</w:t>
      </w:r>
      <w:r w:rsidR="0081084B">
        <w:rPr>
          <w:rFonts w:eastAsia="宋体" w:hint="eastAsia"/>
          <w:sz w:val="24"/>
          <w:szCs w:val="24"/>
        </w:rPr>
        <w:t>.</w:t>
      </w:r>
    </w:p>
    <w:p w14:paraId="2D62145E" w14:textId="2497B1EA" w:rsidR="001D4C7D" w:rsidRDefault="00EE1868" w:rsidP="00EE1868">
      <w:pPr>
        <w:spacing w:after="78"/>
        <w:jc w:val="center"/>
        <w:rPr>
          <w:rFonts w:eastAsia="宋体"/>
          <w:sz w:val="24"/>
          <w:szCs w:val="24"/>
        </w:rPr>
      </w:pPr>
      <w:r w:rsidRPr="00EE1868">
        <w:rPr>
          <w:rFonts w:eastAsia="宋体"/>
          <w:position w:val="-66"/>
          <w:sz w:val="24"/>
          <w:szCs w:val="24"/>
        </w:rPr>
        <w:object w:dxaOrig="3716" w:dyaOrig="1471" w14:anchorId="156E060C">
          <v:shape id="_x0000_i1054" type="#_x0000_t75" style="width:186pt;height:73.4pt" o:ole="">
            <v:imagedata r:id="rId57" o:title=""/>
          </v:shape>
          <o:OLEObject Type="Embed" ProgID="Equation.AxMath" ShapeID="_x0000_i1054" DrawAspect="Content" ObjectID="_1674335195" r:id="rId58"/>
        </w:object>
      </w:r>
    </w:p>
    <w:p w14:paraId="5C84DF88" w14:textId="75015B04" w:rsidR="0087757C" w:rsidRDefault="0087757C" w:rsidP="0087757C">
      <w:pPr>
        <w:spacing w:after="78"/>
        <w:ind w:firstLineChars="200" w:firstLine="480"/>
        <w:rPr>
          <w:rFonts w:eastAsia="宋体"/>
          <w:sz w:val="24"/>
          <w:szCs w:val="24"/>
        </w:rPr>
      </w:pPr>
      <w:r>
        <w:rPr>
          <w:rFonts w:eastAsia="宋体" w:hint="eastAsia"/>
          <w:sz w:val="24"/>
          <w:szCs w:val="24"/>
        </w:rPr>
        <w:t>The intermediary propagation power can be obtained by normalizing the intermediary degree of all nodes using the maximum intermediary degree in the node</w:t>
      </w:r>
    </w:p>
    <w:p w14:paraId="3F81D074" w14:textId="6E58BE82" w:rsidR="00D67636" w:rsidRDefault="00EE1868" w:rsidP="00CC0A41">
      <w:pPr>
        <w:spacing w:after="78"/>
        <w:jc w:val="center"/>
        <w:rPr>
          <w:rFonts w:eastAsia="宋体"/>
          <w:sz w:val="24"/>
          <w:szCs w:val="24"/>
        </w:rPr>
      </w:pPr>
      <w:r w:rsidRPr="00EE1868">
        <w:rPr>
          <w:rFonts w:eastAsia="宋体"/>
          <w:position w:val="-27"/>
          <w:sz w:val="24"/>
          <w:szCs w:val="24"/>
        </w:rPr>
        <w:object w:dxaOrig="1737" w:dyaOrig="685" w14:anchorId="60F3E153">
          <v:shape id="_x0000_i1055" type="#_x0000_t75" style="width:87.25pt;height:34.6pt" o:ole="">
            <v:imagedata r:id="rId59" o:title=""/>
          </v:shape>
          <o:OLEObject Type="Embed" ProgID="Equation.AxMath" ShapeID="_x0000_i1055" DrawAspect="Content" ObjectID="_1674335196" r:id="rId60"/>
        </w:object>
      </w:r>
    </w:p>
    <w:p w14:paraId="01F873A8" w14:textId="6ECEE3FF" w:rsidR="001C775C" w:rsidRDefault="001C775C" w:rsidP="001C775C">
      <w:pPr>
        <w:spacing w:after="78"/>
        <w:ind w:firstLineChars="200" w:firstLine="480"/>
        <w:rPr>
          <w:rFonts w:eastAsia="宋体"/>
          <w:sz w:val="24"/>
          <w:szCs w:val="24"/>
        </w:rPr>
      </w:pPr>
      <w:r>
        <w:rPr>
          <w:rFonts w:eastAsia="宋体" w:hint="eastAsia"/>
          <w:sz w:val="24"/>
          <w:szCs w:val="24"/>
        </w:rPr>
        <w:t xml:space="preserve">The </w:t>
      </w:r>
      <w:r w:rsidR="0004747D" w:rsidRPr="0004747D">
        <w:rPr>
          <w:rFonts w:eastAsia="宋体"/>
          <w:position w:val="-12"/>
          <w:sz w:val="24"/>
          <w:szCs w:val="24"/>
        </w:rPr>
        <w:object w:dxaOrig="212" w:dyaOrig="359" w14:anchorId="1D135701">
          <v:shape id="_x0000_i1056" type="#_x0000_t75" style="width:10.6pt;height:18pt" o:ole="">
            <v:imagedata r:id="rId61" o:title=""/>
          </v:shape>
          <o:OLEObject Type="Embed" ProgID="Equation.AxMath" ShapeID="_x0000_i1056" DrawAspect="Content" ObjectID="_1674335197" r:id="rId62"/>
        </w:object>
      </w:r>
      <w:r w:rsidR="0004747D">
        <w:rPr>
          <w:rFonts w:eastAsia="宋体" w:hint="eastAsia"/>
          <w:sz w:val="24"/>
          <w:szCs w:val="24"/>
        </w:rPr>
        <w:t xml:space="preserve">final </w:t>
      </w:r>
      <w:r>
        <w:rPr>
          <w:rFonts w:eastAsia="宋体" w:hint="eastAsia"/>
          <w:sz w:val="24"/>
          <w:szCs w:val="24"/>
        </w:rPr>
        <w:t>definition of the impact of the faction</w:t>
      </w:r>
      <w:r w:rsidRPr="005422FF">
        <w:rPr>
          <w:rFonts w:eastAsia="宋体"/>
          <w:position w:val="-12"/>
          <w:sz w:val="24"/>
          <w:szCs w:val="24"/>
        </w:rPr>
        <w:object w:dxaOrig="284" w:dyaOrig="362" w14:anchorId="78CC76B0">
          <v:shape id="_x0000_i1057" type="#_x0000_t75" style="width:14.3pt;height:18pt" o:ole="">
            <v:imagedata r:id="rId63" o:title=""/>
          </v:shape>
          <o:OLEObject Type="Embed" ProgID="Equation.AxMath" ShapeID="_x0000_i1057" DrawAspect="Content" ObjectID="_1674335198" r:id="rId64"/>
        </w:object>
      </w:r>
      <w:r>
        <w:rPr>
          <w:rFonts w:eastAsia="宋体" w:hint="eastAsia"/>
          <w:sz w:val="24"/>
          <w:szCs w:val="24"/>
        </w:rPr>
        <w:t xml:space="preserve"> is based </w:t>
      </w:r>
      <w:r w:rsidR="0087757C">
        <w:rPr>
          <w:rFonts w:eastAsia="宋体" w:hint="eastAsia"/>
          <w:sz w:val="24"/>
          <w:szCs w:val="24"/>
        </w:rPr>
        <w:t>on a combination of</w:t>
      </w:r>
      <w:r>
        <w:rPr>
          <w:rFonts w:eastAsia="宋体" w:hint="eastAsia"/>
          <w:sz w:val="24"/>
          <w:szCs w:val="24"/>
        </w:rPr>
        <w:t xml:space="preserve"> </w:t>
      </w:r>
      <w:r w:rsidRPr="007000C0">
        <w:rPr>
          <w:rFonts w:eastAsia="宋体"/>
          <w:position w:val="-14"/>
          <w:sz w:val="24"/>
          <w:szCs w:val="24"/>
        </w:rPr>
        <w:object w:dxaOrig="558" w:dyaOrig="383" w14:anchorId="45DD2785">
          <v:shape id="_x0000_i1058" type="#_x0000_t75" style="width:28.15pt;height:18.9pt" o:ole="">
            <v:imagedata r:id="rId65" o:title=""/>
          </v:shape>
          <o:OLEObject Type="Embed" ProgID="Equation.AxMath" ShapeID="_x0000_i1058" DrawAspect="Content" ObjectID="_1674335199" r:id="rId66"/>
        </w:object>
      </w:r>
      <w:r>
        <w:rPr>
          <w:rFonts w:eastAsia="宋体" w:hint="eastAsia"/>
          <w:sz w:val="24"/>
          <w:szCs w:val="24"/>
        </w:rPr>
        <w:t>negative indicators of individual original communication and intermediary communication power</w:t>
      </w:r>
      <w:r w:rsidRPr="001576C1">
        <w:rPr>
          <w:rFonts w:eastAsia="宋体"/>
          <w:position w:val="-14"/>
          <w:sz w:val="24"/>
          <w:szCs w:val="24"/>
        </w:rPr>
        <w:object w:dxaOrig="512" w:dyaOrig="383" w14:anchorId="5041F028">
          <v:shape id="_x0000_i1059" type="#_x0000_t75" style="width:25.4pt;height:18.9pt" o:ole="">
            <v:imagedata r:id="rId67" o:title=""/>
          </v:shape>
          <o:OLEObject Type="Embed" ProgID="Equation.AxMath" ShapeID="_x0000_i1059" DrawAspect="Content" ObjectID="_1674335200" r:id="rId68"/>
        </w:object>
      </w:r>
      <w:r>
        <w:rPr>
          <w:rFonts w:eastAsia="宋体" w:hint="eastAsia"/>
          <w:sz w:val="24"/>
          <w:szCs w:val="24"/>
        </w:rPr>
        <w:t xml:space="preserve">, and the </w:t>
      </w:r>
      <w:r w:rsidR="0004747D">
        <w:rPr>
          <w:rFonts w:eastAsia="宋体" w:hint="eastAsia"/>
          <w:sz w:val="24"/>
          <w:szCs w:val="24"/>
        </w:rPr>
        <w:t xml:space="preserve">correlation between communication and impact. </w:t>
      </w:r>
      <w:r w:rsidRPr="007F03F2">
        <w:rPr>
          <w:rFonts w:eastAsia="宋体"/>
          <w:position w:val="-14"/>
          <w:sz w:val="24"/>
          <w:szCs w:val="24"/>
        </w:rPr>
        <w:object w:dxaOrig="317" w:dyaOrig="383" w14:anchorId="56F23586">
          <v:shape id="_x0000_i1060" type="#_x0000_t75" style="width:16.15pt;height:18.9pt" o:ole="">
            <v:imagedata r:id="rId69" o:title=""/>
          </v:shape>
          <o:OLEObject Type="Embed" ProgID="Equation.AxMath" ShapeID="_x0000_i1060" DrawAspect="Content" ObjectID="_1674335201" r:id="rId70"/>
        </w:object>
      </w:r>
    </w:p>
    <w:p w14:paraId="3379B346" w14:textId="77777777" w:rsidR="001C775C" w:rsidRDefault="001C775C" w:rsidP="001C775C">
      <w:pPr>
        <w:spacing w:after="78"/>
        <w:jc w:val="center"/>
        <w:rPr>
          <w:rFonts w:eastAsia="宋体"/>
          <w:sz w:val="24"/>
          <w:szCs w:val="24"/>
        </w:rPr>
      </w:pPr>
      <w:r w:rsidRPr="00E447D0">
        <w:rPr>
          <w:rFonts w:eastAsia="宋体"/>
          <w:position w:val="-27"/>
          <w:sz w:val="24"/>
          <w:szCs w:val="24"/>
        </w:rPr>
        <w:object w:dxaOrig="1386" w:dyaOrig="685" w14:anchorId="0CA71C61">
          <v:shape id="_x0000_i1061" type="#_x0000_t75" style="width:69.25pt;height:34.6pt" o:ole="">
            <v:imagedata r:id="rId71" o:title=""/>
          </v:shape>
          <o:OLEObject Type="Embed" ProgID="Equation.AxMath" ShapeID="_x0000_i1061" DrawAspect="Content" ObjectID="_1674335202" r:id="rId72"/>
        </w:object>
      </w:r>
    </w:p>
    <w:p w14:paraId="2401D245" w14:textId="23168620" w:rsidR="00CC0A41" w:rsidRPr="00D5709E" w:rsidRDefault="00D5709E" w:rsidP="00D5709E">
      <w:pPr>
        <w:spacing w:after="78"/>
        <w:rPr>
          <w:rFonts w:eastAsia="黑体"/>
          <w:sz w:val="32"/>
          <w:szCs w:val="32"/>
        </w:rPr>
      </w:pPr>
      <w:r w:rsidRPr="00D5709E">
        <w:rPr>
          <w:rFonts w:eastAsia="黑体" w:hint="eastAsia"/>
          <w:sz w:val="32"/>
          <w:szCs w:val="32"/>
        </w:rPr>
        <w:t>V. Similarity metric model</w:t>
      </w:r>
    </w:p>
    <w:p w14:paraId="32243C9D" w14:textId="04B62546" w:rsidR="00D5709E" w:rsidRPr="00411A50" w:rsidRDefault="00411A50" w:rsidP="001D4C7D">
      <w:pPr>
        <w:spacing w:after="78"/>
        <w:rPr>
          <w:rFonts w:ascii="黑体" w:eastAsia="黑体" w:hAnsi="黑体"/>
          <w:sz w:val="24"/>
          <w:szCs w:val="24"/>
        </w:rPr>
      </w:pPr>
      <w:r w:rsidRPr="00411A50">
        <w:rPr>
          <w:rFonts w:ascii="黑体" w:eastAsia="黑体" w:hAnsi="黑体" w:hint="eastAsia"/>
          <w:sz w:val="24"/>
          <w:szCs w:val="24"/>
        </w:rPr>
        <w:t>5</w:t>
      </w:r>
      <w:r w:rsidRPr="00411A50">
        <w:rPr>
          <w:rFonts w:ascii="黑体" w:eastAsia="黑体" w:hAnsi="黑体"/>
          <w:sz w:val="24"/>
          <w:szCs w:val="24"/>
        </w:rPr>
        <w:t xml:space="preserve">.1 </w:t>
      </w:r>
      <w:r w:rsidRPr="00411A50">
        <w:rPr>
          <w:rFonts w:ascii="黑体" w:eastAsia="黑体" w:hAnsi="黑体" w:hint="eastAsia"/>
          <w:sz w:val="24"/>
          <w:szCs w:val="24"/>
        </w:rPr>
        <w:t xml:space="preserve">Construction of </w:t>
      </w:r>
      <w:r>
        <w:rPr>
          <w:rFonts w:ascii="黑体" w:eastAsia="黑体" w:hAnsi="黑体" w:hint="eastAsia"/>
          <w:sz w:val="24"/>
          <w:szCs w:val="24"/>
        </w:rPr>
        <w:t xml:space="preserve">Music </w:t>
      </w:r>
      <w:r w:rsidRPr="00411A50">
        <w:rPr>
          <w:rFonts w:ascii="黑体" w:eastAsia="黑体" w:hAnsi="黑体" w:hint="eastAsia"/>
          <w:sz w:val="24"/>
          <w:szCs w:val="24"/>
        </w:rPr>
        <w:t>Network</w:t>
      </w:r>
    </w:p>
    <w:p w14:paraId="0B51A6C3" w14:textId="4650D6EA" w:rsidR="00411A50" w:rsidRDefault="0014190C" w:rsidP="009A7A1F">
      <w:pPr>
        <w:spacing w:after="78"/>
        <w:ind w:firstLineChars="200" w:firstLine="480"/>
        <w:rPr>
          <w:rFonts w:eastAsia="宋体"/>
          <w:sz w:val="24"/>
          <w:szCs w:val="24"/>
        </w:rPr>
      </w:pPr>
      <w:r>
        <w:rPr>
          <w:rFonts w:eastAsia="宋体" w:hint="eastAsia"/>
          <w:sz w:val="24"/>
          <w:szCs w:val="24"/>
        </w:rPr>
        <w:t xml:space="preserve">The </w:t>
      </w:r>
      <w:r w:rsidR="009A7A1F">
        <w:rPr>
          <w:rFonts w:eastAsia="宋体" w:hint="eastAsia"/>
          <w:sz w:val="24"/>
          <w:szCs w:val="24"/>
        </w:rPr>
        <w:t xml:space="preserve">influence between musicians is studied and analyzed </w:t>
      </w:r>
      <w:r w:rsidR="00411A50">
        <w:rPr>
          <w:rFonts w:eastAsia="宋体" w:hint="eastAsia"/>
          <w:sz w:val="24"/>
          <w:szCs w:val="24"/>
        </w:rPr>
        <w:t xml:space="preserve">by building musician </w:t>
      </w:r>
      <w:r w:rsidR="006F7F61">
        <w:rPr>
          <w:rFonts w:eastAsia="宋体" w:hint="eastAsia"/>
          <w:sz w:val="24"/>
          <w:szCs w:val="24"/>
        </w:rPr>
        <w:t xml:space="preserve">influence networks </w:t>
      </w:r>
      <w:r w:rsidR="009A7A1F">
        <w:rPr>
          <w:rFonts w:eastAsia="宋体" w:hint="eastAsia"/>
          <w:sz w:val="24"/>
          <w:szCs w:val="24"/>
        </w:rPr>
        <w:t>and evolving them into factional influence networks</w:t>
      </w:r>
      <w:r w:rsidR="00F62712">
        <w:rPr>
          <w:rFonts w:eastAsia="宋体" w:hint="eastAsia"/>
          <w:sz w:val="24"/>
          <w:szCs w:val="24"/>
        </w:rPr>
        <w:t xml:space="preserve">. In </w:t>
      </w:r>
      <w:r w:rsidR="009A7A1F">
        <w:rPr>
          <w:rFonts w:eastAsia="宋体" w:hint="eastAsia"/>
          <w:sz w:val="24"/>
          <w:szCs w:val="24"/>
        </w:rPr>
        <w:t xml:space="preserve">order to explore the characteristics of music in depth, we </w:t>
      </w:r>
      <w:r w:rsidR="00F62712">
        <w:rPr>
          <w:rFonts w:eastAsia="宋体" w:hint="eastAsia"/>
          <w:sz w:val="24"/>
          <w:szCs w:val="24"/>
        </w:rPr>
        <w:t xml:space="preserve">can </w:t>
      </w:r>
      <w:r w:rsidR="009A7A1F">
        <w:rPr>
          <w:rFonts w:eastAsia="宋体" w:hint="eastAsia"/>
          <w:sz w:val="24"/>
          <w:szCs w:val="24"/>
        </w:rPr>
        <w:t xml:space="preserve">use the </w:t>
      </w:r>
      <w:r w:rsidR="009A7A1F">
        <w:rPr>
          <w:rFonts w:eastAsia="宋体"/>
          <w:sz w:val="24"/>
          <w:szCs w:val="24"/>
        </w:rPr>
        <w:t xml:space="preserve">full_music </w:t>
      </w:r>
      <w:r w:rsidR="00F62712">
        <w:rPr>
          <w:rFonts w:eastAsia="宋体" w:hint="eastAsia"/>
          <w:sz w:val="24"/>
          <w:szCs w:val="24"/>
        </w:rPr>
        <w:t>dataset to build a song scatter graph (</w:t>
      </w:r>
      <w:r w:rsidR="00F62712">
        <w:rPr>
          <w:rFonts w:eastAsia="宋体"/>
          <w:sz w:val="24"/>
          <w:szCs w:val="24"/>
        </w:rPr>
        <w:t xml:space="preserve">Song Graph), and </w:t>
      </w:r>
      <w:r w:rsidR="00F62712">
        <w:rPr>
          <w:rFonts w:eastAsia="宋体" w:hint="eastAsia"/>
          <w:sz w:val="24"/>
          <w:szCs w:val="24"/>
        </w:rPr>
        <w:t>connect songs with similar musical characteristics to generate a song similarity network.</w:t>
      </w:r>
      <w:r>
        <w:rPr>
          <w:rFonts w:eastAsia="宋体" w:hint="eastAsia"/>
          <w:sz w:val="24"/>
          <w:szCs w:val="24"/>
        </w:rPr>
        <w:t xml:space="preserve"> Considering the one-to-one correspondence between songs and singers, we change the idea to superimpose the song scatter graph and musician influence network by using the correspondence between songs and musicians, thus generating a comprehensive network - music influence network. In the music influence network, when analyzing the similarity between songs, in addition to the musical characteristics of the song itself, there is also the influence of the relationship between the singers of that song. In this way, the similarity measure we established is closer to reality and makes the analysis of musical characteristics more comprehensive and thorough.</w:t>
      </w:r>
    </w:p>
    <w:p w14:paraId="7162C64A" w14:textId="066646B4" w:rsidR="006F7F61" w:rsidRDefault="006F7F61" w:rsidP="00F62712">
      <w:pPr>
        <w:spacing w:after="78"/>
        <w:jc w:val="center"/>
        <w:rPr>
          <w:rFonts w:eastAsia="宋体"/>
          <w:sz w:val="24"/>
          <w:szCs w:val="24"/>
        </w:rPr>
      </w:pPr>
    </w:p>
    <w:p w14:paraId="282E82D4" w14:textId="2E453D8C" w:rsidR="0014190C" w:rsidRPr="005E00DB" w:rsidRDefault="000230EE" w:rsidP="0014190C">
      <w:pPr>
        <w:spacing w:after="78"/>
        <w:rPr>
          <w:rFonts w:ascii="黑体" w:eastAsia="黑体" w:hAnsi="黑体"/>
        </w:rPr>
      </w:pPr>
      <w:r w:rsidRPr="005E00DB">
        <w:rPr>
          <w:rFonts w:ascii="黑体" w:eastAsia="黑体" w:hAnsi="黑体" w:hint="eastAsia"/>
        </w:rPr>
        <w:t>5</w:t>
      </w:r>
      <w:r w:rsidRPr="005E00DB">
        <w:rPr>
          <w:rFonts w:ascii="黑体" w:eastAsia="黑体" w:hAnsi="黑体"/>
        </w:rPr>
        <w:t xml:space="preserve">.2 </w:t>
      </w:r>
      <w:r w:rsidR="005E00DB">
        <w:rPr>
          <w:rFonts w:ascii="黑体" w:eastAsia="黑体" w:hAnsi="黑体" w:hint="eastAsia"/>
        </w:rPr>
        <w:t xml:space="preserve">Music </w:t>
      </w:r>
      <w:r w:rsidRPr="005E00DB">
        <w:rPr>
          <w:rFonts w:ascii="黑体" w:eastAsia="黑体" w:hAnsi="黑体" w:hint="eastAsia"/>
        </w:rPr>
        <w:t>similarity measure</w:t>
      </w:r>
    </w:p>
    <w:p w14:paraId="5BA3B721" w14:textId="606EB3D4" w:rsidR="005E00DB" w:rsidRDefault="005E00DB" w:rsidP="005E00DB">
      <w:pPr>
        <w:spacing w:after="78"/>
        <w:ind w:firstLineChars="200" w:firstLine="420"/>
        <w:rPr>
          <w:rFonts w:eastAsia="宋体"/>
        </w:rPr>
      </w:pPr>
      <w:r>
        <w:rPr>
          <w:rFonts w:eastAsia="宋体" w:hint="eastAsia"/>
        </w:rPr>
        <w:t xml:space="preserve">There are many forms of music interpretation, such as: singing, </w:t>
      </w:r>
      <w:r w:rsidR="00744DD6">
        <w:rPr>
          <w:rFonts w:eastAsia="宋体" w:hint="eastAsia"/>
        </w:rPr>
        <w:t>musical instruments, and computer synthesis</w:t>
      </w:r>
      <w:r>
        <w:rPr>
          <w:rFonts w:eastAsia="宋体" w:hint="eastAsia"/>
        </w:rPr>
        <w:t xml:space="preserve">, </w:t>
      </w:r>
      <w:r w:rsidR="00744DD6">
        <w:rPr>
          <w:rFonts w:eastAsia="宋体" w:hint="eastAsia"/>
        </w:rPr>
        <w:t xml:space="preserve">but almost all music can be found with its similarities and grouped into a few known categories. By analyzing similar music in chronological order, the </w:t>
      </w:r>
      <w:r w:rsidR="00F43F03">
        <w:rPr>
          <w:rFonts w:eastAsia="宋体" w:hint="eastAsia"/>
        </w:rPr>
        <w:t xml:space="preserve">evolution of </w:t>
      </w:r>
      <w:r w:rsidR="00744DD6">
        <w:rPr>
          <w:rFonts w:eastAsia="宋体" w:hint="eastAsia"/>
        </w:rPr>
        <w:t xml:space="preserve">musical </w:t>
      </w:r>
      <w:r w:rsidR="00F43F03">
        <w:rPr>
          <w:rFonts w:eastAsia="宋体" w:hint="eastAsia"/>
        </w:rPr>
        <w:t xml:space="preserve">characteristics over time </w:t>
      </w:r>
      <w:r w:rsidR="00744DD6">
        <w:rPr>
          <w:rFonts w:eastAsia="宋体" w:hint="eastAsia"/>
        </w:rPr>
        <w:t>can be discovered, making the music similarity measure very important for our study of the history of music development.</w:t>
      </w:r>
    </w:p>
    <w:p w14:paraId="1D94B555" w14:textId="060D0754" w:rsidR="00F43F03" w:rsidRDefault="00F43F03" w:rsidP="005E00DB">
      <w:pPr>
        <w:spacing w:after="78"/>
        <w:ind w:firstLineChars="200" w:firstLine="420"/>
        <w:rPr>
          <w:rFonts w:eastAsia="宋体"/>
        </w:rPr>
      </w:pPr>
      <w:r>
        <w:rPr>
          <w:rFonts w:eastAsia="宋体" w:hint="eastAsia"/>
        </w:rPr>
        <w:t xml:space="preserve">To establish a comprehensive and reliable music similarity measure, we combined the information given in the </w:t>
      </w:r>
      <w:r>
        <w:rPr>
          <w:rFonts w:eastAsia="宋体"/>
        </w:rPr>
        <w:t xml:space="preserve">full_music_data dataset </w:t>
      </w:r>
      <w:r>
        <w:rPr>
          <w:rFonts w:eastAsia="宋体" w:hint="eastAsia"/>
        </w:rPr>
        <w:t xml:space="preserve">to quantify the music similarity in three aspects: music characteristics, vocal characteristics and song descriptions. </w:t>
      </w:r>
      <w:r w:rsidR="004E604C">
        <w:rPr>
          <w:rFonts w:eastAsia="宋体" w:hint="eastAsia"/>
        </w:rPr>
        <w:t xml:space="preserve">Considering that too many referenced metrics will affect the accuracy of the similarity measure, we first analyze the </w:t>
      </w:r>
      <w:r w:rsidR="004E604C">
        <w:rPr>
          <w:rFonts w:eastAsia="宋体"/>
        </w:rPr>
        <w:t xml:space="preserve">17 </w:t>
      </w:r>
      <w:r w:rsidR="004E604C">
        <w:rPr>
          <w:rFonts w:eastAsia="宋体" w:hint="eastAsia"/>
        </w:rPr>
        <w:t xml:space="preserve">metrics given in the data mechanically </w:t>
      </w:r>
      <w:r w:rsidR="00885F5D">
        <w:rPr>
          <w:rFonts w:eastAsia="宋体" w:hint="eastAsia"/>
        </w:rPr>
        <w:t>and perform the first wave of metrics elimination</w:t>
      </w:r>
      <w:r w:rsidR="004E604C">
        <w:rPr>
          <w:rFonts w:eastAsia="宋体" w:hint="eastAsia"/>
        </w:rPr>
        <w:t>.</w:t>
      </w:r>
    </w:p>
    <w:p w14:paraId="692A1C32" w14:textId="3178997A" w:rsidR="004E604C" w:rsidRDefault="00885F5D" w:rsidP="005E00DB">
      <w:pPr>
        <w:spacing w:after="78"/>
        <w:ind w:firstLineChars="200" w:firstLine="420"/>
        <w:rPr>
          <w:rFonts w:eastAsia="宋体"/>
        </w:rPr>
      </w:pPr>
      <w:r>
        <w:rPr>
          <w:rFonts w:eastAsia="宋体" w:hint="eastAsia"/>
        </w:rPr>
        <w:t xml:space="preserve">After reviewing the literature and mechanistic analysis, we analyzed that the three indicators of </w:t>
      </w:r>
      <w:r w:rsidRPr="00885F5D">
        <w:rPr>
          <w:rFonts w:eastAsia="宋体"/>
        </w:rPr>
        <w:t>year</w:t>
      </w:r>
      <w:r>
        <w:rPr>
          <w:rFonts w:eastAsia="宋体" w:hint="eastAsia"/>
        </w:rPr>
        <w:t xml:space="preserve">, </w:t>
      </w:r>
      <w:r w:rsidRPr="00885F5D">
        <w:rPr>
          <w:rFonts w:eastAsia="宋体"/>
        </w:rPr>
        <w:t xml:space="preserve">release_date </w:t>
      </w:r>
      <w:r>
        <w:rPr>
          <w:rFonts w:eastAsia="宋体" w:hint="eastAsia"/>
        </w:rPr>
        <w:t xml:space="preserve">and </w:t>
      </w:r>
      <w:r w:rsidRPr="00885F5D">
        <w:rPr>
          <w:rFonts w:eastAsia="宋体"/>
        </w:rPr>
        <w:t xml:space="preserve">song_title in </w:t>
      </w:r>
      <w:r>
        <w:rPr>
          <w:rFonts w:eastAsia="宋体" w:hint="eastAsia"/>
        </w:rPr>
        <w:t xml:space="preserve">song description and </w:t>
      </w:r>
      <w:r w:rsidRPr="00885F5D">
        <w:rPr>
          <w:rFonts w:eastAsia="宋体"/>
        </w:rPr>
        <w:t xml:space="preserve">explicit </w:t>
      </w:r>
      <w:r>
        <w:rPr>
          <w:rFonts w:eastAsia="宋体" w:hint="eastAsia"/>
        </w:rPr>
        <w:t xml:space="preserve">in vocal characteristics were not strong enough to explain the musical similarity, so the above four indicators were excluded. Then, to check the correlation degree among the indicators, the correlation coefficients were solved for the remaining </w:t>
      </w:r>
      <w:r>
        <w:rPr>
          <w:rFonts w:eastAsia="宋体"/>
        </w:rPr>
        <w:t xml:space="preserve">13 </w:t>
      </w:r>
      <w:r>
        <w:rPr>
          <w:rFonts w:eastAsia="宋体" w:hint="eastAsia"/>
        </w:rPr>
        <w:t>indicators and analyzed.</w:t>
      </w:r>
    </w:p>
    <w:p w14:paraId="7AA4B270" w14:textId="62A5D542" w:rsidR="00885F5D" w:rsidRPr="00885F5D" w:rsidRDefault="00885F5D" w:rsidP="00885F5D">
      <w:pPr>
        <w:spacing w:after="78"/>
        <w:rPr>
          <w:rFonts w:eastAsia="宋体"/>
          <w:color w:val="FF0000"/>
        </w:rPr>
      </w:pPr>
      <w:r w:rsidRPr="00885F5D">
        <w:rPr>
          <w:rFonts w:eastAsia="宋体" w:hint="eastAsia"/>
          <w:highlight w:val="yellow"/>
        </w:rPr>
        <w:t>(the above table with latex typed out to see the effect, not if the direct screenshot)</w:t>
      </w:r>
    </w:p>
    <w:p w14:paraId="0EF33A8B" w14:textId="6613928B" w:rsidR="00885F5D" w:rsidRDefault="00421BDA" w:rsidP="00885F5D">
      <w:pPr>
        <w:spacing w:after="78"/>
        <w:ind w:firstLineChars="200" w:firstLine="420"/>
        <w:rPr>
          <w:rFonts w:eastAsia="宋体"/>
        </w:rPr>
      </w:pPr>
      <w:r>
        <w:rPr>
          <w:rFonts w:eastAsia="宋体" w:hint="eastAsia"/>
        </w:rPr>
        <w:t xml:space="preserve">The </w:t>
      </w:r>
      <w:r w:rsidR="002D788B">
        <w:rPr>
          <w:rFonts w:eastAsia="宋体" w:hint="eastAsia"/>
        </w:rPr>
        <w:t xml:space="preserve">table shows that the correlation coefficient between loudness and energy is </w:t>
      </w:r>
      <w:r>
        <w:rPr>
          <w:rFonts w:eastAsia="宋体" w:hint="eastAsia"/>
        </w:rPr>
        <w:t>the largest and only it exceeds 0</w:t>
      </w:r>
      <w:r>
        <w:rPr>
          <w:rFonts w:eastAsia="宋体"/>
        </w:rPr>
        <w:t>.5</w:t>
      </w:r>
      <w:r>
        <w:rPr>
          <w:rFonts w:eastAsia="宋体" w:hint="eastAsia"/>
        </w:rPr>
        <w:t xml:space="preserve">, so we consider that the contribution of loudness and energy to similarity is duplicated. In a realistic sense, power and loudness are related by musical essence, so we eliminate loudness, leaving energy with both spiritual and loudness properties. therefore, we selected </w:t>
      </w:r>
      <w:r>
        <w:rPr>
          <w:rFonts w:eastAsia="宋体"/>
        </w:rPr>
        <w:t xml:space="preserve">12 </w:t>
      </w:r>
      <w:r>
        <w:rPr>
          <w:rFonts w:eastAsia="宋体" w:hint="eastAsia"/>
        </w:rPr>
        <w:t>indicators, and all of them are listed below according to the major categories they belong to.</w:t>
      </w:r>
    </w:p>
    <w:p w14:paraId="17E9C2C1" w14:textId="1CB316BF" w:rsidR="00421BDA" w:rsidRPr="00885F5D" w:rsidRDefault="00421BDA" w:rsidP="001B3D44">
      <w:pPr>
        <w:spacing w:after="78"/>
        <w:jc w:val="center"/>
        <w:rPr>
          <w:rFonts w:eastAsia="宋体"/>
        </w:rPr>
      </w:pPr>
    </w:p>
    <w:p w14:paraId="44EFD4C7" w14:textId="587E0AF9" w:rsidR="00411A50" w:rsidRPr="001B3D44" w:rsidRDefault="00D958D6" w:rsidP="00411A50">
      <w:pPr>
        <w:spacing w:after="78"/>
        <w:rPr>
          <w:rFonts w:ascii="黑体" w:eastAsia="黑体" w:hAnsi="黑体"/>
        </w:rPr>
      </w:pPr>
      <w:r>
        <w:rPr>
          <w:rFonts w:ascii="黑体" w:eastAsia="黑体" w:hAnsi="黑体"/>
        </w:rPr>
        <w:t xml:space="preserve">1. </w:t>
      </w:r>
      <w:r w:rsidR="00411A50" w:rsidRPr="001B3D44">
        <w:rPr>
          <w:rFonts w:ascii="黑体" w:eastAsia="黑体" w:hAnsi="黑体" w:hint="eastAsia"/>
        </w:rPr>
        <w:t xml:space="preserve">Similarity of musical characteristics </w:t>
      </w:r>
      <w:r w:rsidR="00411A50" w:rsidRPr="001B3D44">
        <w:rPr>
          <w:rFonts w:ascii="黑体" w:eastAsia="黑体" w:hAnsi="黑体"/>
          <w:position w:val="-11"/>
        </w:rPr>
        <w:object w:dxaOrig="1096" w:dyaOrig="327" w14:anchorId="50ACE136">
          <v:shape id="_x0000_i1062" type="#_x0000_t75" style="width:54.9pt;height:16.6pt" o:ole="">
            <v:imagedata r:id="rId73" o:title=""/>
          </v:shape>
          <o:OLEObject Type="Embed" ProgID="Equation.AxMath" ShapeID="_x0000_i1062" DrawAspect="Content" ObjectID="_1674335203" r:id="rId74"/>
        </w:object>
      </w:r>
    </w:p>
    <w:p w14:paraId="1FFE4173" w14:textId="55F40576" w:rsidR="001B3D44" w:rsidRDefault="001B3D44" w:rsidP="001B3D44">
      <w:pPr>
        <w:spacing w:after="78"/>
        <w:ind w:firstLineChars="200" w:firstLine="420"/>
        <w:rPr>
          <w:rFonts w:eastAsia="宋体"/>
        </w:rPr>
      </w:pPr>
      <w:r>
        <w:rPr>
          <w:rFonts w:eastAsia="宋体" w:hint="eastAsia"/>
        </w:rPr>
        <w:t xml:space="preserve">According to the common knowledge of music, the key </w:t>
      </w:r>
      <w:r w:rsidR="000D6692">
        <w:rPr>
          <w:rFonts w:eastAsia="宋体" w:hint="eastAsia"/>
        </w:rPr>
        <w:t xml:space="preserve">of a piece of music is the biggest indicator of music recognition, mode and key values are the data of music key, for mode value, major and minor can directly determine the similarity of two songs or not, while for key value, the change range of two songs over 1 is beyond the range of transposition, so define </w:t>
      </w:r>
      <w:r w:rsidR="000D6692" w:rsidRPr="00397F9C">
        <w:rPr>
          <w:rFonts w:eastAsia="宋体"/>
          <w:position w:val="-10"/>
        </w:rPr>
        <w:object w:dxaOrig="211" w:dyaOrig="316" w14:anchorId="11106C22">
          <v:shape id="_x0000_i1063" type="#_x0000_t75" style="width:10.6pt;height:16.15pt" o:ole="">
            <v:imagedata r:id="rId75" o:title=""/>
          </v:shape>
          <o:OLEObject Type="Embed" ProgID="Equation.AxMath" ShapeID="_x0000_i1063" DrawAspect="Content" ObjectID="_1674335204" r:id="rId76"/>
        </w:object>
      </w:r>
      <w:r w:rsidR="000D6692">
        <w:rPr>
          <w:rFonts w:eastAsia="宋体" w:hint="eastAsia"/>
        </w:rPr>
        <w:t>to express the decisive influence of key value on the similarity of songs The influence of key value on song similarity is defined.</w:t>
      </w:r>
    </w:p>
    <w:p w14:paraId="434A09D7" w14:textId="0020FE9E" w:rsidR="000D6692" w:rsidRDefault="000D6692" w:rsidP="000D6692">
      <w:pPr>
        <w:spacing w:after="78"/>
        <w:jc w:val="center"/>
        <w:rPr>
          <w:rFonts w:eastAsia="宋体"/>
        </w:rPr>
      </w:pPr>
      <w:r w:rsidRPr="00273186">
        <w:rPr>
          <w:rFonts w:eastAsia="宋体"/>
          <w:position w:val="-36"/>
        </w:rPr>
        <w:object w:dxaOrig="2987" w:dyaOrig="839" w14:anchorId="0786391F">
          <v:shape id="_x0000_i1064" type="#_x0000_t75" style="width:149.55pt;height:42pt" o:ole="">
            <v:imagedata r:id="rId77" o:title=""/>
          </v:shape>
          <o:OLEObject Type="Embed" ProgID="Equation.AxMath" ShapeID="_x0000_i1064" DrawAspect="Content" ObjectID="_1674335205" r:id="rId78"/>
        </w:object>
      </w:r>
      <w:r>
        <w:rPr>
          <w:rFonts w:eastAsia="宋体" w:hint="eastAsia"/>
        </w:rPr>
        <w:t>, , ,</w:t>
      </w:r>
    </w:p>
    <w:p w14:paraId="06FEE9BB" w14:textId="7253D6AC" w:rsidR="000D6692" w:rsidRDefault="000D6692" w:rsidP="000D6692">
      <w:pPr>
        <w:spacing w:after="78"/>
        <w:ind w:firstLineChars="200" w:firstLine="420"/>
        <w:rPr>
          <w:rFonts w:eastAsia="宋体"/>
        </w:rPr>
      </w:pPr>
      <w:bookmarkStart w:id="1" w:name="_Hlk63705534"/>
      <w:r>
        <w:rPr>
          <w:rFonts w:eastAsia="宋体" w:hint="eastAsia"/>
        </w:rPr>
        <w:t xml:space="preserve">Using </w:t>
      </w:r>
      <w:r w:rsidRPr="001B3D44">
        <w:rPr>
          <w:rFonts w:eastAsia="宋体"/>
          <w:position w:val="-10"/>
        </w:rPr>
        <w:object w:dxaOrig="251" w:dyaOrig="316" w14:anchorId="7650357B">
          <v:shape id="_x0000_i1065" type="#_x0000_t75" style="width:12.45pt;height:16.15pt" o:ole="">
            <v:imagedata r:id="rId79" o:title=""/>
          </v:shape>
          <o:OLEObject Type="Embed" ProgID="Equation.AxMath" ShapeID="_x0000_i1065" DrawAspect="Content" ObjectID="_1674335206" r:id="rId80"/>
        </w:object>
      </w:r>
      <w:r>
        <w:rPr>
          <w:rFonts w:eastAsia="宋体" w:hint="eastAsia"/>
        </w:rPr>
        <w:t>,</w:t>
      </w:r>
      <w:r w:rsidRPr="001B3D44">
        <w:rPr>
          <w:rFonts w:eastAsia="宋体"/>
          <w:position w:val="-10"/>
        </w:rPr>
        <w:object w:dxaOrig="261" w:dyaOrig="316" w14:anchorId="7E2097AE">
          <v:shape id="_x0000_i1066" type="#_x0000_t75" style="width:12.9pt;height:16.15pt" o:ole="">
            <v:imagedata r:id="rId81" o:title=""/>
          </v:shape>
          <o:OLEObject Type="Embed" ProgID="Equation.AxMath" ShapeID="_x0000_i1066" DrawAspect="Content" ObjectID="_1674335207" r:id="rId82"/>
        </w:object>
      </w:r>
      <w:r>
        <w:rPr>
          <w:rFonts w:eastAsia="宋体" w:hint="eastAsia"/>
        </w:rPr>
        <w:t xml:space="preserve"> , </w:t>
      </w:r>
      <w:r w:rsidRPr="001B3D44">
        <w:rPr>
          <w:rFonts w:eastAsia="宋体"/>
          <w:position w:val="-10"/>
        </w:rPr>
        <w:object w:dxaOrig="263" w:dyaOrig="316" w14:anchorId="4367F2E9">
          <v:shape id="_x0000_i1067" type="#_x0000_t75" style="width:12.9pt;height:16.15pt" o:ole="">
            <v:imagedata r:id="rId83" o:title=""/>
          </v:shape>
          <o:OLEObject Type="Embed" ProgID="Equation.AxMath" ShapeID="_x0000_i1067" DrawAspect="Content" ObjectID="_1674335208" r:id="rId84"/>
        </w:object>
      </w:r>
      <w:r>
        <w:rPr>
          <w:rFonts w:eastAsia="宋体" w:hint="eastAsia"/>
        </w:rPr>
        <w:t>, and</w:t>
      </w:r>
      <w:r w:rsidRPr="001B3D44">
        <w:rPr>
          <w:rFonts w:eastAsia="宋体"/>
          <w:position w:val="-10"/>
        </w:rPr>
        <w:object w:dxaOrig="268" w:dyaOrig="316" w14:anchorId="05DEA280">
          <v:shape id="_x0000_i1068" type="#_x0000_t75" style="width:13.4pt;height:16.15pt" o:ole="">
            <v:imagedata r:id="rId85" o:title=""/>
          </v:shape>
          <o:OLEObject Type="Embed" ProgID="Equation.AxMath" ShapeID="_x0000_i1068" DrawAspect="Content" ObjectID="_1674335209" r:id="rId86"/>
        </w:object>
      </w:r>
      <w:r>
        <w:rPr>
          <w:rFonts w:eastAsia="宋体" w:hint="eastAsia"/>
        </w:rPr>
        <w:t xml:space="preserve"> represent the remaining music indicators </w:t>
      </w:r>
      <w:r w:rsidRPr="001B3D44">
        <w:rPr>
          <w:rFonts w:eastAsia="宋体"/>
        </w:rPr>
        <w:t>danceability</w:t>
      </w:r>
      <w:r>
        <w:rPr>
          <w:rFonts w:eastAsia="宋体" w:hint="eastAsia"/>
        </w:rPr>
        <w:t xml:space="preserve">, </w:t>
      </w:r>
      <w:r w:rsidRPr="001B3D44">
        <w:rPr>
          <w:rFonts w:eastAsia="宋体"/>
        </w:rPr>
        <w:t>energy</w:t>
      </w:r>
      <w:r>
        <w:rPr>
          <w:rFonts w:eastAsia="宋体" w:hint="eastAsia"/>
        </w:rPr>
        <w:t xml:space="preserve">, </w:t>
      </w:r>
      <w:r w:rsidRPr="001B3D44">
        <w:rPr>
          <w:rFonts w:eastAsia="宋体"/>
        </w:rPr>
        <w:t>valence</w:t>
      </w:r>
      <w:r>
        <w:rPr>
          <w:rFonts w:eastAsia="宋体" w:hint="eastAsia"/>
        </w:rPr>
        <w:t xml:space="preserve">, and </w:t>
      </w:r>
      <w:r w:rsidRPr="001B3D44">
        <w:rPr>
          <w:rFonts w:eastAsia="宋体"/>
        </w:rPr>
        <w:t>tempo</w:t>
      </w:r>
      <w:r>
        <w:rPr>
          <w:rFonts w:eastAsia="宋体" w:hint="eastAsia"/>
        </w:rPr>
        <w:t xml:space="preserve">, respectively, they are not as extreme as mode and key values for music recognition, so their respective weights are given </w:t>
      </w:r>
      <w:r w:rsidRPr="001B3D44">
        <w:rPr>
          <w:rFonts w:eastAsia="宋体"/>
          <w:position w:val="-10"/>
        </w:rPr>
        <w:object w:dxaOrig="234" w:dyaOrig="316" w14:anchorId="057F4BB1">
          <v:shape id="_x0000_i1069" type="#_x0000_t75" style="width:11.55pt;height:16.15pt" o:ole="">
            <v:imagedata r:id="rId87" o:title=""/>
          </v:shape>
          <o:OLEObject Type="Embed" ProgID="Equation.AxMath" ShapeID="_x0000_i1069" DrawAspect="Content" ObjectID="_1674335210" r:id="rId88"/>
        </w:object>
      </w:r>
      <w:r>
        <w:rPr>
          <w:rFonts w:eastAsia="宋体" w:hint="eastAsia"/>
        </w:rPr>
        <w:t xml:space="preserve">to indicate the contribution of each indicator to music similarity. </w:t>
      </w:r>
      <w:r w:rsidR="00893262">
        <w:rPr>
          <w:rFonts w:eastAsia="宋体" w:hint="eastAsia"/>
        </w:rPr>
        <w:t>Therefore, it can be concluded</w:t>
      </w:r>
      <w:bookmarkStart w:id="2" w:name="_Hlk63706298"/>
      <w:r w:rsidR="00893262">
        <w:rPr>
          <w:rFonts w:eastAsia="宋体" w:hint="eastAsia"/>
        </w:rPr>
        <w:t xml:space="preserve"> that the similarity of music characteristics </w:t>
      </w:r>
      <w:r w:rsidR="00893262" w:rsidRPr="001B3D44">
        <w:rPr>
          <w:rFonts w:ascii="黑体" w:eastAsia="黑体" w:hAnsi="黑体"/>
          <w:position w:val="-11"/>
        </w:rPr>
        <w:object w:dxaOrig="1096" w:dyaOrig="327" w14:anchorId="492112D8">
          <v:shape id="_x0000_i1070" type="#_x0000_t75" style="width:54.9pt;height:16.6pt" o:ole="">
            <v:imagedata r:id="rId73" o:title=""/>
          </v:shape>
          <o:OLEObject Type="Embed" ProgID="Equation.AxMath" ShapeID="_x0000_i1070" DrawAspect="Content" ObjectID="_1674335211" r:id="rId89"/>
        </w:object>
      </w:r>
      <w:bookmarkEnd w:id="2"/>
      <w:r w:rsidR="00893262">
        <w:rPr>
          <w:rFonts w:ascii="黑体" w:eastAsia="黑体" w:hAnsi="黑体" w:hint="eastAsia"/>
        </w:rPr>
        <w:t>:</w:t>
      </w:r>
    </w:p>
    <w:bookmarkEnd w:id="1"/>
    <w:p w14:paraId="3FC2A0C6" w14:textId="43D12C38" w:rsidR="00411A50" w:rsidRDefault="00411A50" w:rsidP="00411A50">
      <w:pPr>
        <w:spacing w:after="78"/>
        <w:jc w:val="center"/>
        <w:rPr>
          <w:rFonts w:eastAsia="宋体"/>
        </w:rPr>
      </w:pPr>
      <w:r w:rsidRPr="004D6E8F">
        <w:rPr>
          <w:rFonts w:eastAsia="宋体"/>
          <w:position w:val="-28"/>
        </w:rPr>
        <w:object w:dxaOrig="5979" w:dyaOrig="670" w14:anchorId="1348A58B">
          <v:shape id="_x0000_i1071" type="#_x0000_t75" style="width:298.15pt;height:33.7pt" o:ole="">
            <v:imagedata r:id="rId90" o:title=""/>
          </v:shape>
          <o:OLEObject Type="Embed" ProgID="Equation.AxMath" ShapeID="_x0000_i1071" DrawAspect="Content" ObjectID="_1674335212" r:id="rId91"/>
        </w:object>
      </w:r>
    </w:p>
    <w:p w14:paraId="4E7F02B2" w14:textId="7736D858" w:rsidR="00411A50" w:rsidRDefault="00411A50" w:rsidP="00780668">
      <w:pPr>
        <w:spacing w:after="78"/>
        <w:ind w:firstLineChars="200" w:firstLine="420"/>
        <w:rPr>
          <w:rFonts w:eastAsia="宋体"/>
        </w:rPr>
      </w:pPr>
      <w:r w:rsidRPr="00B751D2">
        <w:rPr>
          <w:rFonts w:eastAsia="宋体"/>
          <w:position w:val="-10"/>
        </w:rPr>
        <w:object w:dxaOrig="234" w:dyaOrig="316" w14:anchorId="0937B24F">
          <v:shape id="_x0000_i1072" type="#_x0000_t75" style="width:11.55pt;height:16.15pt" o:ole="">
            <v:imagedata r:id="rId92" o:title=""/>
          </v:shape>
          <o:OLEObject Type="Embed" ProgID="Equation.AxMath" ShapeID="_x0000_i1072" DrawAspect="Content" ObjectID="_1674335213" r:id="rId93"/>
        </w:object>
      </w:r>
      <w:r>
        <w:rPr>
          <w:rFonts w:eastAsia="宋体" w:hint="eastAsia"/>
        </w:rPr>
        <w:t>0</w:t>
      </w:r>
      <w:r>
        <w:rPr>
          <w:rFonts w:eastAsia="宋体"/>
        </w:rPr>
        <w:t>.39193</w:t>
      </w:r>
      <w:r>
        <w:rPr>
          <w:rFonts w:eastAsia="宋体" w:hint="eastAsia"/>
        </w:rPr>
        <w:t>, 0</w:t>
      </w:r>
      <w:r>
        <w:rPr>
          <w:rFonts w:eastAsia="宋体"/>
        </w:rPr>
        <w:t>.08823</w:t>
      </w:r>
      <w:r>
        <w:rPr>
          <w:rFonts w:eastAsia="宋体" w:hint="eastAsia"/>
        </w:rPr>
        <w:t>, 0</w:t>
      </w:r>
      <w:r>
        <w:rPr>
          <w:rFonts w:eastAsia="宋体"/>
        </w:rPr>
        <w:t>.37313</w:t>
      </w:r>
      <w:r>
        <w:rPr>
          <w:rFonts w:eastAsia="宋体" w:hint="eastAsia"/>
        </w:rPr>
        <w:t>, 0</w:t>
      </w:r>
      <w:r>
        <w:rPr>
          <w:rFonts w:eastAsia="宋体"/>
        </w:rPr>
        <w:t xml:space="preserve">.14671, </w:t>
      </w:r>
      <w:r>
        <w:rPr>
          <w:rFonts w:eastAsia="宋体" w:hint="eastAsia"/>
        </w:rPr>
        <w:t xml:space="preserve">respectively </w:t>
      </w:r>
      <w:r w:rsidRPr="00882ADD">
        <w:rPr>
          <w:rFonts w:eastAsia="宋体" w:hint="eastAsia"/>
          <w:highlight w:val="yellow"/>
        </w:rPr>
        <w:t>(</w:t>
      </w:r>
      <w:r>
        <w:rPr>
          <w:rFonts w:eastAsia="宋体" w:hint="eastAsia"/>
          <w:highlight w:val="yellow"/>
        </w:rPr>
        <w:t>determined by entropy method</w:t>
      </w:r>
      <w:r w:rsidRPr="00882ADD">
        <w:rPr>
          <w:rFonts w:eastAsia="宋体" w:hint="eastAsia"/>
          <w:highlight w:val="yellow"/>
        </w:rPr>
        <w:t>)</w:t>
      </w:r>
    </w:p>
    <w:p w14:paraId="3D2A68A9" w14:textId="5B6CE39F" w:rsidR="00411A50" w:rsidRDefault="00D958D6" w:rsidP="00411A50">
      <w:pPr>
        <w:spacing w:after="78"/>
        <w:rPr>
          <w:rFonts w:ascii="黑体" w:eastAsia="黑体" w:hAnsi="黑体"/>
        </w:rPr>
      </w:pPr>
      <w:r>
        <w:rPr>
          <w:rFonts w:ascii="黑体" w:eastAsia="黑体" w:hAnsi="黑体"/>
        </w:rPr>
        <w:t xml:space="preserve">2. </w:t>
      </w:r>
      <w:r w:rsidR="00411A50" w:rsidRPr="00780668">
        <w:rPr>
          <w:rFonts w:ascii="黑体" w:eastAsia="黑体" w:hAnsi="黑体" w:hint="eastAsia"/>
        </w:rPr>
        <w:t xml:space="preserve">Similarity of vocal characteristics </w:t>
      </w:r>
      <w:r w:rsidR="00411A50" w:rsidRPr="00780668">
        <w:rPr>
          <w:rFonts w:ascii="黑体" w:eastAsia="黑体" w:hAnsi="黑体"/>
          <w:position w:val="-11"/>
        </w:rPr>
        <w:object w:dxaOrig="1077" w:dyaOrig="327" w14:anchorId="38C04975">
          <v:shape id="_x0000_i1073" type="#_x0000_t75" style="width:54pt;height:16.6pt" o:ole="">
            <v:imagedata r:id="rId94" o:title=""/>
          </v:shape>
          <o:OLEObject Type="Embed" ProgID="Equation.AxMath" ShapeID="_x0000_i1073" DrawAspect="Content" ObjectID="_1674335214" r:id="rId95"/>
        </w:object>
      </w:r>
    </w:p>
    <w:p w14:paraId="78582871" w14:textId="60A1BC99" w:rsidR="00B70399" w:rsidRDefault="00B70399" w:rsidP="000A017F">
      <w:pPr>
        <w:spacing w:after="78"/>
        <w:ind w:firstLineChars="200" w:firstLine="420"/>
        <w:rPr>
          <w:rFonts w:eastAsia="宋体"/>
        </w:rPr>
      </w:pPr>
      <w:r>
        <w:rPr>
          <w:rFonts w:eastAsia="宋体" w:hint="eastAsia"/>
        </w:rPr>
        <w:t xml:space="preserve">Among the vocal characteristics, a decisive reference like key or mode is </w:t>
      </w:r>
      <w:r w:rsidR="000A017F">
        <w:rPr>
          <w:rFonts w:eastAsia="宋体" w:hint="eastAsia"/>
        </w:rPr>
        <w:t>speechiness</w:t>
      </w:r>
      <w:r>
        <w:rPr>
          <w:rFonts w:eastAsia="宋体" w:hint="eastAsia"/>
        </w:rPr>
        <w:t xml:space="preserve">, which represents whether the song music is interpreted in speech form, </w:t>
      </w:r>
      <w:r w:rsidR="00AB0ECD" w:rsidRPr="00AB0ECD">
        <w:rPr>
          <w:rFonts w:eastAsia="宋体"/>
        </w:rPr>
        <w:t xml:space="preserve">the more exclusively speechlike the recording (e.g. talk show, </w:t>
      </w:r>
      <w:proofErr w:type="gramStart"/>
      <w:r w:rsidR="00AB0ECD" w:rsidRPr="00AB0ECD">
        <w:rPr>
          <w:rFonts w:eastAsia="宋体"/>
        </w:rPr>
        <w:t>audio  book</w:t>
      </w:r>
      <w:proofErr w:type="gramEnd"/>
      <w:r w:rsidR="00AB0ECD" w:rsidRPr="00AB0ECD">
        <w:rPr>
          <w:rFonts w:eastAsia="宋体"/>
        </w:rPr>
        <w:t xml:space="preserve">, poetry), the closer to 1.0 the attribute value. The </w:t>
      </w:r>
      <w:r>
        <w:rPr>
          <w:rFonts w:eastAsia="宋体" w:hint="eastAsia"/>
        </w:rPr>
        <w:t xml:space="preserve">contribution of </w:t>
      </w:r>
      <w:proofErr w:type="spellStart"/>
      <w:r>
        <w:rPr>
          <w:rFonts w:eastAsia="宋体" w:hint="eastAsia"/>
        </w:rPr>
        <w:t>speechiness</w:t>
      </w:r>
      <w:proofErr w:type="spellEnd"/>
      <w:r>
        <w:rPr>
          <w:rFonts w:eastAsia="宋体" w:hint="eastAsia"/>
        </w:rPr>
        <w:t xml:space="preserve"> to similarity </w:t>
      </w:r>
      <w:r w:rsidR="000A017F" w:rsidRPr="00B751D2">
        <w:rPr>
          <w:rFonts w:eastAsia="宋体"/>
          <w:position w:val="-10"/>
        </w:rPr>
        <w:object w:dxaOrig="221" w:dyaOrig="316" w14:anchorId="7202D9E4">
          <v:shape id="_x0000_i1074" type="#_x0000_t75" style="width:11.1pt;height:16.15pt" o:ole="">
            <v:imagedata r:id="rId96" o:title=""/>
          </v:shape>
          <o:OLEObject Type="Embed" ProgID="Equation.AxMath" ShapeID="_x0000_i1074" DrawAspect="Content" ObjectID="_1674335215" r:id="rId97"/>
        </w:object>
      </w:r>
      <w:r w:rsidR="00AB0ECD">
        <w:rPr>
          <w:rFonts w:eastAsia="宋体" w:hint="eastAsia"/>
        </w:rPr>
        <w:t>can be expressed as</w:t>
      </w:r>
    </w:p>
    <w:p w14:paraId="00184F43" w14:textId="37CD1DD6" w:rsidR="000A017F" w:rsidRDefault="000A017F" w:rsidP="00AB0ECD">
      <w:pPr>
        <w:spacing w:after="78"/>
        <w:jc w:val="center"/>
        <w:rPr>
          <w:rFonts w:eastAsia="宋体"/>
        </w:rPr>
      </w:pPr>
      <w:r w:rsidRPr="00273186">
        <w:rPr>
          <w:rFonts w:eastAsia="宋体"/>
          <w:position w:val="-36"/>
        </w:rPr>
        <w:object w:dxaOrig="4855" w:dyaOrig="839" w14:anchorId="726DF9E2">
          <v:shape id="_x0000_i1075" type="#_x0000_t75" style="width:242.75pt;height:42pt" o:ole="">
            <v:imagedata r:id="rId98" o:title=""/>
          </v:shape>
          <o:OLEObject Type="Embed" ProgID="Equation.AxMath" ShapeID="_x0000_i1075" DrawAspect="Content" ObjectID="_1674335216" r:id="rId99"/>
        </w:object>
      </w:r>
    </w:p>
    <w:p w14:paraId="52FE75EE" w14:textId="13207404" w:rsidR="00AB0ECD" w:rsidRDefault="00AB0ECD" w:rsidP="00AB0ECD">
      <w:pPr>
        <w:spacing w:after="78"/>
        <w:ind w:firstLineChars="200" w:firstLine="420"/>
        <w:rPr>
          <w:rFonts w:eastAsia="宋体"/>
        </w:rPr>
      </w:pPr>
      <w:r>
        <w:rPr>
          <w:rFonts w:eastAsia="宋体" w:hint="eastAsia"/>
        </w:rPr>
        <w:t xml:space="preserve">Using </w:t>
      </w:r>
      <w:r w:rsidRPr="001B3D44">
        <w:rPr>
          <w:rFonts w:eastAsia="宋体"/>
          <w:position w:val="-10"/>
        </w:rPr>
        <w:object w:dxaOrig="236" w:dyaOrig="316" w14:anchorId="63F1C5E0">
          <v:shape id="_x0000_i1076" type="#_x0000_t75" style="width:12pt;height:16.15pt" o:ole="">
            <v:imagedata r:id="rId100" o:title=""/>
          </v:shape>
          <o:OLEObject Type="Embed" ProgID="Equation.AxMath" ShapeID="_x0000_i1076" DrawAspect="Content" ObjectID="_1674335217" r:id="rId101"/>
        </w:object>
      </w:r>
      <w:r>
        <w:rPr>
          <w:rFonts w:eastAsia="宋体" w:hint="eastAsia"/>
        </w:rPr>
        <w:t>,</w:t>
      </w:r>
      <w:r w:rsidRPr="001B3D44">
        <w:rPr>
          <w:rFonts w:eastAsia="宋体"/>
          <w:position w:val="-10"/>
        </w:rPr>
        <w:object w:dxaOrig="246" w:dyaOrig="316" w14:anchorId="4D410235">
          <v:shape id="_x0000_i1077" type="#_x0000_t75" style="width:12.45pt;height:16.15pt" o:ole="">
            <v:imagedata r:id="rId102" o:title=""/>
          </v:shape>
          <o:OLEObject Type="Embed" ProgID="Equation.AxMath" ShapeID="_x0000_i1077" DrawAspect="Content" ObjectID="_1674335218" r:id="rId103"/>
        </w:object>
      </w:r>
      <w:r w:rsidRPr="001B3D44">
        <w:rPr>
          <w:rFonts w:eastAsia="宋体"/>
          <w:position w:val="-10"/>
        </w:rPr>
        <w:object w:dxaOrig="248" w:dyaOrig="316" w14:anchorId="51FE914E">
          <v:shape id="_x0000_i1078" type="#_x0000_t75" style="width:12.45pt;height:16.15pt" o:ole="">
            <v:imagedata r:id="rId104" o:title=""/>
          </v:shape>
          <o:OLEObject Type="Embed" ProgID="Equation.AxMath" ShapeID="_x0000_i1078" DrawAspect="Content" ObjectID="_1674335219" r:id="rId105"/>
        </w:object>
      </w:r>
      <w:r>
        <w:rPr>
          <w:rFonts w:eastAsia="宋体" w:hint="eastAsia"/>
        </w:rPr>
        <w:t xml:space="preserve">, and represent the remaining musical indicators </w:t>
      </w:r>
      <w:r w:rsidR="00742F31" w:rsidRPr="00742F31">
        <w:rPr>
          <w:rFonts w:eastAsia="宋体"/>
        </w:rPr>
        <w:t>acousticness</w:t>
      </w:r>
      <w:r>
        <w:rPr>
          <w:rFonts w:eastAsia="宋体" w:hint="eastAsia"/>
        </w:rPr>
        <w:t xml:space="preserve">, </w:t>
      </w:r>
      <w:r w:rsidR="00742F31" w:rsidRPr="00742F31">
        <w:rPr>
          <w:rFonts w:eastAsia="宋体"/>
        </w:rPr>
        <w:t>instrumentalness</w:t>
      </w:r>
      <w:r>
        <w:rPr>
          <w:rFonts w:eastAsia="宋体" w:hint="eastAsia"/>
        </w:rPr>
        <w:t xml:space="preserve">, and </w:t>
      </w:r>
      <w:r w:rsidR="00742F31" w:rsidRPr="00742F31">
        <w:rPr>
          <w:rFonts w:eastAsia="宋体"/>
        </w:rPr>
        <w:t>liveness</w:t>
      </w:r>
      <w:r>
        <w:rPr>
          <w:rFonts w:eastAsia="宋体" w:hint="eastAsia"/>
        </w:rPr>
        <w:t xml:space="preserve">, respectively, </w:t>
      </w:r>
      <w:r w:rsidR="00742F31">
        <w:rPr>
          <w:rFonts w:eastAsia="宋体" w:hint="eastAsia"/>
        </w:rPr>
        <w:t xml:space="preserve">all three indicators are analyzed in terms of musical tracks, and the </w:t>
      </w:r>
      <w:r>
        <w:rPr>
          <w:rFonts w:eastAsia="宋体" w:hint="eastAsia"/>
        </w:rPr>
        <w:t xml:space="preserve">contribution of the </w:t>
      </w:r>
      <w:r w:rsidR="00742F31">
        <w:rPr>
          <w:rFonts w:eastAsia="宋体" w:hint="eastAsia"/>
        </w:rPr>
        <w:t xml:space="preserve">difference </w:t>
      </w:r>
      <w:r>
        <w:rPr>
          <w:rFonts w:eastAsia="宋体" w:hint="eastAsia"/>
        </w:rPr>
        <w:t xml:space="preserve">between each indicator to the musical similarity is </w:t>
      </w:r>
      <w:r w:rsidR="001F1BCE">
        <w:rPr>
          <w:rFonts w:eastAsia="宋体" w:hint="eastAsia"/>
        </w:rPr>
        <w:t>considered to be the same</w:t>
      </w:r>
      <w:r>
        <w:rPr>
          <w:rFonts w:eastAsia="宋体" w:hint="eastAsia"/>
        </w:rPr>
        <w:t xml:space="preserve">. In </w:t>
      </w:r>
      <w:r w:rsidR="001F1BCE">
        <w:rPr>
          <w:rFonts w:eastAsia="宋体" w:hint="eastAsia"/>
        </w:rPr>
        <w:t xml:space="preserve">order to obtain standardized data and a more intuitive expression, we use the cosine distance to characterize the difference between the indicators, </w:t>
      </w:r>
      <w:r>
        <w:rPr>
          <w:rFonts w:eastAsia="宋体" w:hint="eastAsia"/>
        </w:rPr>
        <w:t>so that we can derive</w:t>
      </w:r>
      <w:bookmarkStart w:id="3" w:name="_Hlk63706324"/>
      <w:r>
        <w:rPr>
          <w:rFonts w:eastAsia="宋体" w:hint="eastAsia"/>
        </w:rPr>
        <w:t xml:space="preserve"> the similarity of </w:t>
      </w:r>
      <w:r w:rsidR="007B0495">
        <w:rPr>
          <w:rFonts w:eastAsia="宋体" w:hint="eastAsia"/>
        </w:rPr>
        <w:t xml:space="preserve">vocal </w:t>
      </w:r>
      <w:r>
        <w:rPr>
          <w:rFonts w:eastAsia="宋体" w:hint="eastAsia"/>
        </w:rPr>
        <w:t xml:space="preserve">characteristics </w:t>
      </w:r>
      <w:r w:rsidR="007B0495" w:rsidRPr="001B3D44">
        <w:rPr>
          <w:rFonts w:ascii="黑体" w:eastAsia="黑体" w:hAnsi="黑体"/>
          <w:position w:val="-11"/>
        </w:rPr>
        <w:object w:dxaOrig="1077" w:dyaOrig="327" w14:anchorId="347FA61F">
          <v:shape id="_x0000_i1079" type="#_x0000_t75" style="width:54pt;height:16.6pt" o:ole="">
            <v:imagedata r:id="rId106" o:title=""/>
          </v:shape>
          <o:OLEObject Type="Embed" ProgID="Equation.AxMath" ShapeID="_x0000_i1079" DrawAspect="Content" ObjectID="_1674335220" r:id="rId107"/>
        </w:object>
      </w:r>
      <w:bookmarkEnd w:id="3"/>
      <w:r>
        <w:rPr>
          <w:rFonts w:ascii="黑体" w:eastAsia="黑体" w:hAnsi="黑体" w:hint="eastAsia"/>
        </w:rPr>
        <w:t>as follows</w:t>
      </w:r>
    </w:p>
    <w:p w14:paraId="1EFDFBFB" w14:textId="77777777" w:rsidR="00411A50" w:rsidRDefault="00411A50" w:rsidP="00411A50">
      <w:pPr>
        <w:spacing w:after="78"/>
        <w:jc w:val="center"/>
        <w:rPr>
          <w:rFonts w:eastAsia="宋体"/>
        </w:rPr>
      </w:pPr>
      <w:r w:rsidRPr="007205BD">
        <w:rPr>
          <w:rFonts w:eastAsia="宋体"/>
          <w:position w:val="-63"/>
        </w:rPr>
        <w:object w:dxaOrig="3085" w:dyaOrig="1336" w14:anchorId="43CECF4B">
          <v:shape id="_x0000_i1080" type="#_x0000_t75" style="width:154.6pt;height:66.45pt" o:ole="">
            <v:imagedata r:id="rId108" o:title=""/>
          </v:shape>
          <o:OLEObject Type="Embed" ProgID="Equation.AxMath" ShapeID="_x0000_i1080" DrawAspect="Content" ObjectID="_1674335221" r:id="rId109"/>
        </w:object>
      </w:r>
    </w:p>
    <w:p w14:paraId="72021805" w14:textId="45F91085" w:rsidR="00411A50" w:rsidRPr="00DD4045" w:rsidRDefault="00D958D6" w:rsidP="00411A50">
      <w:pPr>
        <w:spacing w:after="78"/>
        <w:rPr>
          <w:rFonts w:ascii="黑体" w:eastAsia="黑体" w:hAnsi="黑体"/>
        </w:rPr>
      </w:pPr>
      <w:bookmarkStart w:id="4" w:name="_Hlk63706185"/>
      <w:r>
        <w:rPr>
          <w:rFonts w:ascii="黑体" w:eastAsia="黑体" w:hAnsi="黑体"/>
        </w:rPr>
        <w:t xml:space="preserve">3. </w:t>
      </w:r>
      <w:r w:rsidR="00411A50" w:rsidRPr="00DD4045">
        <w:rPr>
          <w:rFonts w:ascii="黑体" w:eastAsia="黑体" w:hAnsi="黑体" w:hint="eastAsia"/>
        </w:rPr>
        <w:t xml:space="preserve">Similarity of song descriptions </w:t>
      </w:r>
      <w:r w:rsidR="00411A50" w:rsidRPr="00DD4045">
        <w:rPr>
          <w:rFonts w:ascii="黑体" w:eastAsia="黑体" w:hAnsi="黑体"/>
          <w:position w:val="-11"/>
        </w:rPr>
        <w:object w:dxaOrig="1091" w:dyaOrig="327" w14:anchorId="42A58818">
          <v:shape id="_x0000_i1081" type="#_x0000_t75" style="width:54.45pt;height:16.6pt" o:ole="">
            <v:imagedata r:id="rId110" o:title=""/>
          </v:shape>
          <o:OLEObject Type="Embed" ProgID="Equation.AxMath" ShapeID="_x0000_i1081" DrawAspect="Content" ObjectID="_1674335222" r:id="rId111"/>
        </w:object>
      </w:r>
      <w:bookmarkEnd w:id="4"/>
    </w:p>
    <w:p w14:paraId="06392DC9" w14:textId="016165B9" w:rsidR="00DD4045" w:rsidRDefault="00DD4045" w:rsidP="00DD4045">
      <w:pPr>
        <w:spacing w:after="78"/>
        <w:ind w:firstLineChars="200" w:firstLine="420"/>
        <w:rPr>
          <w:rFonts w:eastAsia="宋体"/>
        </w:rPr>
      </w:pPr>
      <w:r>
        <w:rPr>
          <w:rFonts w:eastAsia="宋体" w:hint="eastAsia"/>
        </w:rPr>
        <w:t>The song description aspect does not contribute much to the similarity, so this aspect is also the one with the most eliminated indicators</w:t>
      </w:r>
      <w:r w:rsidR="00D958D6">
        <w:rPr>
          <w:rFonts w:eastAsia="宋体" w:hint="eastAsia"/>
        </w:rPr>
        <w:t xml:space="preserve">. For the song seconds aspect, we used the difference between the data and normalized it to obtain </w:t>
      </w:r>
      <w:r w:rsidR="00D958D6">
        <w:rPr>
          <w:rFonts w:ascii="黑体" w:eastAsia="黑体" w:hAnsi="黑体" w:hint="eastAsia"/>
        </w:rPr>
        <w:t xml:space="preserve">the </w:t>
      </w:r>
      <w:bookmarkStart w:id="5" w:name="_Hlk63706377"/>
      <w:r w:rsidR="00D958D6" w:rsidRPr="00D958D6">
        <w:rPr>
          <w:rFonts w:eastAsia="宋体" w:hint="eastAsia"/>
        </w:rPr>
        <w:t>song description similarit</w:t>
      </w:r>
      <w:r>
        <w:rPr>
          <w:rFonts w:eastAsia="宋体" w:hint="eastAsia"/>
        </w:rPr>
        <w:t>y</w:t>
      </w:r>
      <w:r w:rsidR="00D958D6" w:rsidRPr="00DD4045">
        <w:rPr>
          <w:rFonts w:ascii="黑体" w:eastAsia="黑体" w:hAnsi="黑体"/>
          <w:position w:val="-11"/>
        </w:rPr>
        <w:object w:dxaOrig="1091" w:dyaOrig="327" w14:anchorId="1E0639B1">
          <v:shape id="_x0000_i1082" type="#_x0000_t75" style="width:54.45pt;height:16.6pt" o:ole="">
            <v:imagedata r:id="rId110" o:title=""/>
          </v:shape>
          <o:OLEObject Type="Embed" ProgID="Equation.AxMath" ShapeID="_x0000_i1082" DrawAspect="Content" ObjectID="_1674335223" r:id="rId112"/>
        </w:object>
      </w:r>
      <w:bookmarkEnd w:id="5"/>
    </w:p>
    <w:p w14:paraId="55605FE4" w14:textId="26076EFA" w:rsidR="00411A50" w:rsidRDefault="00411A50" w:rsidP="00411A50">
      <w:pPr>
        <w:spacing w:after="78"/>
        <w:jc w:val="center"/>
        <w:rPr>
          <w:rFonts w:eastAsia="宋体"/>
        </w:rPr>
      </w:pPr>
      <w:r w:rsidRPr="002C1B33">
        <w:rPr>
          <w:rFonts w:eastAsia="宋体"/>
          <w:position w:val="-28"/>
        </w:rPr>
        <w:object w:dxaOrig="3365" w:dyaOrig="682" w14:anchorId="6362DCA7">
          <v:shape id="_x0000_i1083" type="#_x0000_t75" style="width:168pt;height:34.6pt" o:ole="">
            <v:imagedata r:id="rId113" o:title=""/>
          </v:shape>
          <o:OLEObject Type="Embed" ProgID="Equation.AxMath" ShapeID="_x0000_i1083" DrawAspect="Content" ObjectID="_1674335224" r:id="rId114"/>
        </w:object>
      </w:r>
    </w:p>
    <w:p w14:paraId="77E4596F" w14:textId="56F9E4DD" w:rsidR="007E2857" w:rsidRPr="007E2857" w:rsidRDefault="007E2857" w:rsidP="007E2857">
      <w:pPr>
        <w:spacing w:after="78"/>
        <w:rPr>
          <w:rFonts w:ascii="黑体" w:eastAsia="黑体" w:hAnsi="黑体"/>
        </w:rPr>
      </w:pPr>
      <w:r w:rsidRPr="007E2857">
        <w:rPr>
          <w:rFonts w:ascii="黑体" w:eastAsia="黑体" w:hAnsi="黑体" w:hint="eastAsia"/>
        </w:rPr>
        <w:t>4</w:t>
      </w:r>
      <w:r w:rsidRPr="007E2857">
        <w:rPr>
          <w:rFonts w:ascii="黑体" w:eastAsia="黑体" w:hAnsi="黑体"/>
        </w:rPr>
        <w:t xml:space="preserve">. </w:t>
      </w:r>
      <w:r w:rsidRPr="007E2857">
        <w:rPr>
          <w:rFonts w:ascii="黑体" w:eastAsia="黑体" w:hAnsi="黑体" w:hint="eastAsia"/>
        </w:rPr>
        <w:t>Similarity measure formula</w:t>
      </w:r>
    </w:p>
    <w:p w14:paraId="78964B17" w14:textId="438A07A8" w:rsidR="00D958D6" w:rsidRDefault="007B0495" w:rsidP="00D958D6">
      <w:pPr>
        <w:spacing w:after="78"/>
        <w:ind w:firstLineChars="200" w:firstLine="420"/>
        <w:rPr>
          <w:rFonts w:eastAsia="宋体"/>
        </w:rPr>
      </w:pPr>
      <w:r>
        <w:rPr>
          <w:rFonts w:ascii="宋体" w:eastAsia="宋体" w:hAnsi="黑体" w:hint="eastAsia"/>
        </w:rPr>
        <w:t xml:space="preserve">In </w:t>
      </w:r>
      <w:r w:rsidR="00D958D6">
        <w:rPr>
          <w:rFonts w:eastAsia="宋体" w:hint="eastAsia"/>
        </w:rPr>
        <w:t xml:space="preserve">summary, we </w:t>
      </w:r>
      <w:proofErr w:type="spellStart"/>
      <w:r w:rsidR="00D958D6">
        <w:rPr>
          <w:rFonts w:eastAsia="宋体" w:hint="eastAsia"/>
        </w:rPr>
        <w:t>obtaine</w:t>
      </w:r>
      <w:bookmarkStart w:id="6" w:name="_Hlk63707306"/>
      <w:r>
        <w:rPr>
          <w:rFonts w:eastAsia="宋体" w:hint="eastAsia"/>
        </w:rPr>
        <w:t>music</w:t>
      </w:r>
      <w:proofErr w:type="spellEnd"/>
      <w:r>
        <w:rPr>
          <w:rFonts w:eastAsia="宋体" w:hint="eastAsia"/>
        </w:rPr>
        <w:t xml:space="preserve"> similarity</w:t>
      </w:r>
      <w:r w:rsidR="00D958D6" w:rsidRPr="007B0495">
        <w:rPr>
          <w:rFonts w:ascii="宋体" w:eastAsia="宋体" w:hAnsi="宋体"/>
          <w:position w:val="-11"/>
        </w:rPr>
        <w:object w:dxaOrig="1096" w:dyaOrig="327" w14:anchorId="3D03F71D">
          <v:shape id="_x0000_i1084" type="#_x0000_t75" style="width:54.9pt;height:16.6pt" o:ole="">
            <v:imagedata r:id="rId73" o:title=""/>
          </v:shape>
          <o:OLEObject Type="Embed" ProgID="Equation.AxMath" ShapeID="_x0000_i1084" DrawAspect="Content" ObjectID="_1674335225" r:id="rId115"/>
        </w:object>
      </w:r>
      <w:r w:rsidR="00D958D6" w:rsidRPr="007B0495">
        <w:rPr>
          <w:rFonts w:ascii="宋体" w:eastAsia="宋体" w:hAnsi="宋体" w:hint="eastAsia"/>
        </w:rPr>
        <w:t xml:space="preserve">, vocal similarity </w:t>
      </w:r>
      <w:r w:rsidR="00D958D6" w:rsidRPr="007B0495">
        <w:rPr>
          <w:rFonts w:ascii="宋体" w:eastAsia="宋体" w:hAnsi="宋体"/>
          <w:position w:val="-11"/>
        </w:rPr>
        <w:object w:dxaOrig="1077" w:dyaOrig="327" w14:anchorId="25523329">
          <v:shape id="_x0000_i1085" type="#_x0000_t75" style="width:54pt;height:16.6pt" o:ole="">
            <v:imagedata r:id="rId106" o:title=""/>
          </v:shape>
          <o:OLEObject Type="Embed" ProgID="Equation.AxMath" ShapeID="_x0000_i1085" DrawAspect="Content" ObjectID="_1674335226" r:id="rId116"/>
        </w:object>
      </w:r>
      <w:r>
        <w:rPr>
          <w:rFonts w:eastAsia="宋体" w:hint="eastAsia"/>
        </w:rPr>
        <w:t xml:space="preserve">and </w:t>
      </w:r>
      <w:r w:rsidRPr="00D958D6">
        <w:rPr>
          <w:rFonts w:eastAsia="宋体" w:hint="eastAsia"/>
        </w:rPr>
        <w:t>song description similarity</w:t>
      </w:r>
      <w:r w:rsidRPr="00DD4045">
        <w:rPr>
          <w:rFonts w:ascii="黑体" w:eastAsia="黑体" w:hAnsi="黑体"/>
          <w:position w:val="-11"/>
        </w:rPr>
        <w:object w:dxaOrig="1091" w:dyaOrig="327" w14:anchorId="3FECE82E">
          <v:shape id="_x0000_i1086" type="#_x0000_t75" style="width:54.45pt;height:16.6pt" o:ole="">
            <v:imagedata r:id="rId110" o:title=""/>
          </v:shape>
          <o:OLEObject Type="Embed" ProgID="Equation.AxMath" ShapeID="_x0000_i1086" DrawAspect="Content" ObjectID="_1674335227" r:id="rId117"/>
        </w:object>
      </w:r>
      <w:r>
        <w:rPr>
          <w:rFonts w:ascii="宋体" w:eastAsia="宋体" w:hAnsi="黑体" w:hint="eastAsia"/>
        </w:rPr>
        <w:t>, and developed the contribution coefficients</w:t>
      </w:r>
      <w:r w:rsidR="00D958D6" w:rsidRPr="00397F9C">
        <w:rPr>
          <w:rFonts w:eastAsia="宋体"/>
          <w:position w:val="-10"/>
        </w:rPr>
        <w:object w:dxaOrig="749" w:dyaOrig="316" w14:anchorId="0928AD8A">
          <v:shape id="_x0000_i1087" type="#_x0000_t75" style="width:37.4pt;height:16.15pt" o:ole="">
            <v:imagedata r:id="rId118" o:title=""/>
          </v:shape>
          <o:OLEObject Type="Embed" ProgID="Equation.AxMath" ShapeID="_x0000_i1087" DrawAspect="Content" ObjectID="_1674335228" r:id="rId119"/>
        </w:object>
      </w:r>
      <w:r>
        <w:rPr>
          <w:rFonts w:ascii="宋体" w:eastAsia="宋体" w:hAnsi="黑体" w:hint="eastAsia"/>
        </w:rPr>
        <w:t xml:space="preserve"> </w:t>
      </w:r>
      <w:r w:rsidRPr="007B0495">
        <w:rPr>
          <w:rFonts w:ascii="宋体" w:eastAsia="宋体" w:hAnsi="黑体" w:hint="eastAsia"/>
        </w:rPr>
        <w:t xml:space="preserve">for </w:t>
      </w:r>
      <w:r>
        <w:rPr>
          <w:rFonts w:ascii="宋体" w:eastAsia="宋体" w:hAnsi="黑体" w:hint="eastAsia"/>
        </w:rPr>
        <w:t xml:space="preserve">each of the three indicators to </w:t>
      </w:r>
      <w:r>
        <w:rPr>
          <w:rFonts w:eastAsia="宋体" w:hint="eastAsia"/>
        </w:rPr>
        <w:t xml:space="preserve">obtain the music similarity measure. </w:t>
      </w:r>
    </w:p>
    <w:bookmarkEnd w:id="6"/>
    <w:p w14:paraId="47F4FD9B" w14:textId="6FB0B3A3" w:rsidR="001B3D44" w:rsidRDefault="001B3D44" w:rsidP="001B3D44">
      <w:pPr>
        <w:spacing w:after="78"/>
        <w:jc w:val="center"/>
        <w:rPr>
          <w:rFonts w:eastAsia="宋体"/>
        </w:rPr>
      </w:pPr>
      <w:r w:rsidRPr="00D654CE">
        <w:rPr>
          <w:rFonts w:eastAsia="宋体"/>
          <w:position w:val="-11"/>
        </w:rPr>
        <w:object w:dxaOrig="5312" w:dyaOrig="327" w14:anchorId="56779B1B">
          <v:shape id="_x0000_i1088" type="#_x0000_t75" style="width:265.4pt;height:16.6pt" o:ole="">
            <v:imagedata r:id="rId120" o:title=""/>
          </v:shape>
          <o:OLEObject Type="Embed" ProgID="Equation.AxMath" ShapeID="_x0000_i1088" DrawAspect="Content" ObjectID="_1674335229" r:id="rId121"/>
        </w:object>
      </w:r>
    </w:p>
    <w:p w14:paraId="2BE78FB5" w14:textId="6E5DEF22" w:rsidR="000A017F" w:rsidRPr="002B7591" w:rsidRDefault="007E2857" w:rsidP="000A017F">
      <w:pPr>
        <w:spacing w:after="78"/>
        <w:rPr>
          <w:rFonts w:ascii="黑体" w:eastAsia="黑体" w:hAnsi="黑体"/>
        </w:rPr>
      </w:pPr>
      <w:r w:rsidRPr="002B7591">
        <w:rPr>
          <w:rFonts w:ascii="黑体" w:eastAsia="黑体" w:hAnsi="黑体" w:hint="eastAsia"/>
        </w:rPr>
        <w:t>5</w:t>
      </w:r>
      <w:r w:rsidRPr="002B7591">
        <w:rPr>
          <w:rFonts w:ascii="黑体" w:eastAsia="黑体" w:hAnsi="黑体"/>
        </w:rPr>
        <w:t xml:space="preserve">. </w:t>
      </w:r>
      <w:r w:rsidRPr="002B7591">
        <w:rPr>
          <w:rFonts w:ascii="黑体" w:eastAsia="黑体" w:hAnsi="黑体" w:hint="eastAsia"/>
        </w:rPr>
        <w:t>Determine the unknown weights using the entropy weight method</w:t>
      </w:r>
    </w:p>
    <w:p w14:paraId="7161A4F3" w14:textId="5E592AB0" w:rsidR="007E2857" w:rsidRDefault="007E2857" w:rsidP="000A017F">
      <w:pPr>
        <w:spacing w:after="78"/>
        <w:ind w:firstLineChars="200" w:firstLine="420"/>
        <w:rPr>
          <w:rFonts w:eastAsia="宋体"/>
        </w:rPr>
      </w:pPr>
      <w:r>
        <w:rPr>
          <w:rFonts w:eastAsia="宋体" w:hint="eastAsia"/>
        </w:rPr>
        <w:t xml:space="preserve">In the </w:t>
      </w:r>
      <w:r w:rsidR="002B7591">
        <w:rPr>
          <w:rFonts w:eastAsia="宋体" w:hint="eastAsia"/>
        </w:rPr>
        <w:t>similarity measure formula, we assume coefficients in the formula, and reliable coefficients must be given before solving the similarity measure. The general method of giving coefficients is hierarchical analysis and other methods that use expert scoring to determine the size of the weights, but such methods are too subjective. Considering that the similarity measure method should serve the subsequent exploration of music development history, we chose the entropy weight method which gives the weights objectively through data characteristics.</w:t>
      </w:r>
    </w:p>
    <w:p w14:paraId="712F535F" w14:textId="6F6CD527" w:rsidR="000A017F" w:rsidRDefault="000A017F" w:rsidP="000A017F">
      <w:pPr>
        <w:spacing w:after="78"/>
        <w:ind w:firstLineChars="200" w:firstLine="420"/>
        <w:rPr>
          <w:rFonts w:eastAsia="宋体"/>
        </w:rPr>
      </w:pPr>
      <w:r w:rsidRPr="0048346C">
        <w:rPr>
          <w:rFonts w:eastAsia="宋体" w:hint="eastAsia"/>
        </w:rPr>
        <w:t xml:space="preserve">According to the definition of information entropy, for a certain index, the </w:t>
      </w:r>
      <w:r w:rsidRPr="002B7591">
        <w:rPr>
          <w:rFonts w:eastAsia="宋体" w:hint="eastAsia"/>
        </w:rPr>
        <w:t xml:space="preserve">entropy value </w:t>
      </w:r>
      <w:r w:rsidRPr="0048346C">
        <w:rPr>
          <w:rFonts w:eastAsia="宋体" w:hint="eastAsia"/>
        </w:rPr>
        <w:t xml:space="preserve">can be </w:t>
      </w:r>
      <w:r w:rsidRPr="002B7591">
        <w:rPr>
          <w:rFonts w:eastAsia="宋体" w:hint="eastAsia"/>
        </w:rPr>
        <w:t xml:space="preserve">used to determine the dispersion degree of a certain index, and the smaller its information entropy value, the greater the dispersion degree of the index, and the </w:t>
      </w:r>
      <w:r w:rsidRPr="002B7591">
        <w:rPr>
          <w:rFonts w:eastAsia="宋体"/>
        </w:rPr>
        <w:t>greater the influence (i.e., the weight) of the index on the comprehensive evaluation</w:t>
      </w:r>
      <w:r w:rsidR="002B7591" w:rsidRPr="002B7591">
        <w:rPr>
          <w:rFonts w:eastAsia="宋体" w:hint="eastAsia"/>
        </w:rPr>
        <w:t xml:space="preserve">. </w:t>
      </w:r>
      <w:r w:rsidRPr="0048346C">
        <w:rPr>
          <w:rFonts w:eastAsia="宋体"/>
        </w:rPr>
        <w:t xml:space="preserve">Therefore, </w:t>
      </w:r>
      <w:r w:rsidR="002B7591">
        <w:rPr>
          <w:rFonts w:eastAsia="宋体" w:hint="eastAsia"/>
        </w:rPr>
        <w:t>we use the entropy weighting method to solve for the unknown coefficients.</w:t>
      </w:r>
    </w:p>
    <w:p w14:paraId="340AD40C" w14:textId="1F4A9597" w:rsidR="000A017F" w:rsidRPr="00D616C1" w:rsidRDefault="00C27E71" w:rsidP="00F21310">
      <w:pPr>
        <w:spacing w:after="78"/>
        <w:ind w:firstLineChars="200" w:firstLine="420"/>
        <w:rPr>
          <w:rFonts w:eastAsia="宋体"/>
        </w:rPr>
      </w:pPr>
      <w:r>
        <w:rPr>
          <w:rFonts w:eastAsia="宋体" w:hint="eastAsia"/>
        </w:rPr>
        <w:t xml:space="preserve">As an example, we show the process of the entropy weighting method by solving the </w:t>
      </w:r>
      <w:r w:rsidRPr="00C27E71">
        <w:rPr>
          <w:rFonts w:eastAsia="宋体"/>
        </w:rPr>
        <w:t>contribution coefficients</w:t>
      </w:r>
      <w:r w:rsidR="000F5A8F" w:rsidRPr="000F5A8F">
        <w:rPr>
          <w:rFonts w:eastAsia="宋体"/>
          <w:position w:val="-10"/>
        </w:rPr>
        <w:object w:dxaOrig="234" w:dyaOrig="316" w14:anchorId="75E69420">
          <v:shape id="_x0000_i1089" type="#_x0000_t75" style="width:11.55pt;height:16.15pt" o:ole="">
            <v:imagedata r:id="rId92" o:title=""/>
          </v:shape>
          <o:OLEObject Type="Embed" ProgID="Equation.AxMath" ShapeID="_x0000_i1089" DrawAspect="Content" ObjectID="_1674335230" r:id="rId122"/>
        </w:object>
      </w:r>
      <w:r w:rsidRPr="00C27E71">
        <w:rPr>
          <w:rFonts w:eastAsia="宋体"/>
        </w:rPr>
        <w:t xml:space="preserve"> of the </w:t>
      </w:r>
      <w:r w:rsidRPr="00C27E71">
        <w:rPr>
          <w:rFonts w:eastAsia="宋体" w:hint="eastAsia"/>
        </w:rPr>
        <w:t xml:space="preserve">music indicators </w:t>
      </w:r>
      <w:r w:rsidRPr="00C27E71">
        <w:rPr>
          <w:rFonts w:eastAsia="宋体"/>
        </w:rPr>
        <w:t>danceability, energy, valence, and tempo in</w:t>
      </w:r>
      <w:r w:rsidRPr="00C27E71">
        <w:rPr>
          <w:rFonts w:ascii="宋体" w:eastAsia="宋体" w:hAnsi="宋体"/>
          <w:position w:val="-11"/>
          <w:szCs w:val="21"/>
        </w:rPr>
        <w:object w:dxaOrig="1096" w:dyaOrig="327" w14:anchorId="621AFCC3">
          <v:shape id="_x0000_i1090" type="#_x0000_t75" style="width:54.9pt;height:16.6pt" o:ole="">
            <v:imagedata r:id="rId73" o:title=""/>
          </v:shape>
          <o:OLEObject Type="Embed" ProgID="Equation.AxMath" ShapeID="_x0000_i1090" DrawAspect="Content" ObjectID="_1674335231" r:id="rId123"/>
        </w:object>
      </w:r>
      <w:r w:rsidR="000A017F" w:rsidRPr="00D616C1">
        <w:rPr>
          <w:rFonts w:eastAsia="宋体" w:hint="eastAsia"/>
        </w:rPr>
        <w:t xml:space="preserve"> The data of each indicator is standardized. </w:t>
      </w:r>
      <w:r>
        <w:rPr>
          <w:rFonts w:eastAsia="宋体" w:hint="eastAsia"/>
        </w:rPr>
        <w:t xml:space="preserve">The </w:t>
      </w:r>
      <w:bookmarkStart w:id="7" w:name="_Hlk63708535"/>
      <w:r w:rsidR="00F21310" w:rsidRPr="00D616C1">
        <w:rPr>
          <w:rFonts w:ascii="宋体" w:eastAsia="宋体" w:hAnsi="宋体"/>
        </w:rPr>
        <w:t xml:space="preserve">4 </w:t>
      </w:r>
      <w:r w:rsidR="000A017F" w:rsidRPr="00D616C1">
        <w:rPr>
          <w:rFonts w:eastAsia="宋体" w:hint="eastAsia"/>
        </w:rPr>
        <w:t xml:space="preserve">indicators </w:t>
      </w:r>
      <w:r w:rsidR="00F21310" w:rsidRPr="00D616C1">
        <w:rPr>
          <w:rFonts w:eastAsia="宋体"/>
          <w:position w:val="-10"/>
        </w:rPr>
        <w:object w:dxaOrig="1212" w:dyaOrig="316" w14:anchorId="1B566CA0">
          <v:shape id="_x0000_i1091" type="#_x0000_t75" style="width:60.45pt;height:16.15pt" o:ole="">
            <v:imagedata r:id="rId124" o:title=""/>
          </v:shape>
          <o:OLEObject Type="Embed" ProgID="Equation.AxMath" ShapeID="_x0000_i1091" DrawAspect="Content" ObjectID="_1674335232" r:id="rId125"/>
        </w:object>
      </w:r>
      <w:bookmarkEnd w:id="7"/>
      <w:r w:rsidR="000A017F" w:rsidRPr="00D616C1">
        <w:rPr>
          <w:rFonts w:eastAsia="宋体" w:hint="eastAsia"/>
        </w:rPr>
        <w:t>, where</w:t>
      </w:r>
      <w:r w:rsidR="00F21310" w:rsidRPr="00D616C1">
        <w:rPr>
          <w:rFonts w:eastAsia="宋体"/>
          <w:position w:val="-11"/>
        </w:rPr>
        <w:object w:dxaOrig="1596" w:dyaOrig="331" w14:anchorId="5D9202ED">
          <v:shape id="_x0000_i1092" type="#_x0000_t75" style="width:79.85pt;height:16.6pt" o:ole="">
            <v:imagedata r:id="rId126" o:title=""/>
          </v:shape>
          <o:OLEObject Type="Embed" ProgID="Equation.AxMath" ShapeID="_x0000_i1092" DrawAspect="Content" ObjectID="_1674335233" r:id="rId127"/>
        </w:object>
      </w:r>
      <w:r w:rsidR="000A017F" w:rsidRPr="00D616C1">
        <w:rPr>
          <w:rFonts w:eastAsia="宋体" w:hint="eastAsia"/>
        </w:rPr>
        <w:t xml:space="preserve"> </w:t>
      </w:r>
      <w:r w:rsidR="00F21310" w:rsidRPr="00D616C1">
        <w:rPr>
          <w:rFonts w:eastAsia="宋体" w:hint="eastAsia"/>
        </w:rPr>
        <w:t>, are</w:t>
      </w:r>
      <w:r>
        <w:rPr>
          <w:rFonts w:eastAsia="宋体" w:hint="eastAsia"/>
        </w:rPr>
        <w:t xml:space="preserve"> </w:t>
      </w:r>
      <w:r w:rsidR="00F21310" w:rsidRPr="00D616C1">
        <w:rPr>
          <w:rFonts w:eastAsia="宋体"/>
          <w:position w:val="-10"/>
        </w:rPr>
        <w:object w:dxaOrig="1140" w:dyaOrig="316" w14:anchorId="45871EE8">
          <v:shape id="_x0000_i1093" type="#_x0000_t75" style="width:57.25pt;height:16.15pt" o:ole="">
            <v:imagedata r:id="rId128" o:title=""/>
          </v:shape>
          <o:OLEObject Type="Embed" ProgID="Equation.AxMath" ShapeID="_x0000_i1093" DrawAspect="Content" ObjectID="_1674335234" r:id="rId129"/>
        </w:object>
      </w:r>
      <w:r w:rsidR="000A017F" w:rsidRPr="00D616C1">
        <w:rPr>
          <w:rFonts w:eastAsia="宋体" w:hint="eastAsia"/>
        </w:rPr>
        <w:t xml:space="preserve">assumed to have a value of after standardizing the data of each </w:t>
      </w:r>
      <w:proofErr w:type="gramStart"/>
      <w:r w:rsidR="000A017F" w:rsidRPr="00D616C1">
        <w:rPr>
          <w:rFonts w:eastAsia="宋体" w:hint="eastAsia"/>
        </w:rPr>
        <w:t xml:space="preserve">indicator </w:t>
      </w:r>
      <w:r w:rsidR="00F21310" w:rsidRPr="00D616C1">
        <w:rPr>
          <w:rFonts w:eastAsia="宋体" w:hint="eastAsia"/>
        </w:rPr>
        <w:t>.</w:t>
      </w:r>
      <w:proofErr w:type="gramEnd"/>
    </w:p>
    <w:p w14:paraId="21FE247D" w14:textId="328E7312" w:rsidR="000A017F" w:rsidRPr="00D616C1" w:rsidRDefault="00F21310" w:rsidP="00F21310">
      <w:pPr>
        <w:spacing w:after="78"/>
        <w:jc w:val="center"/>
        <w:rPr>
          <w:rFonts w:eastAsia="宋体"/>
        </w:rPr>
      </w:pPr>
      <w:r w:rsidRPr="00D616C1">
        <w:rPr>
          <w:rFonts w:eastAsia="宋体"/>
          <w:position w:val="-25"/>
        </w:rPr>
        <w:object w:dxaOrig="2356" w:dyaOrig="611" w14:anchorId="6BB977D4">
          <v:shape id="_x0000_i1094" type="#_x0000_t75" style="width:116.75pt;height:30.45pt" o:ole="">
            <v:imagedata r:id="rId130" o:title=""/>
          </v:shape>
          <o:OLEObject Type="Embed" ProgID="Equation.AxMath" ShapeID="_x0000_i1094" DrawAspect="Content" ObjectID="_1674335235" r:id="rId131"/>
        </w:object>
      </w:r>
    </w:p>
    <w:p w14:paraId="6B068040" w14:textId="77777777" w:rsidR="00F21310" w:rsidRPr="00D616C1" w:rsidRDefault="00F21310" w:rsidP="00496EBE">
      <w:pPr>
        <w:spacing w:after="78"/>
        <w:ind w:firstLineChars="200" w:firstLine="420"/>
        <w:rPr>
          <w:rFonts w:eastAsia="宋体"/>
        </w:rPr>
      </w:pPr>
      <w:r w:rsidRPr="00D616C1">
        <w:rPr>
          <w:rFonts w:eastAsia="宋体" w:hint="eastAsia"/>
        </w:rPr>
        <w:t xml:space="preserve">Next, the information entropy of each indicator needs to be solved for </w:t>
      </w:r>
      <w:r w:rsidR="000A017F" w:rsidRPr="00D616C1">
        <w:rPr>
          <w:rFonts w:eastAsia="宋体" w:hint="eastAsia"/>
        </w:rPr>
        <w:t>According to the definition of information entropy in information theory, the information entropy of a set of data</w:t>
      </w:r>
      <w:r w:rsidRPr="00D616C1">
        <w:rPr>
          <w:rFonts w:eastAsia="宋体" w:hint="eastAsia"/>
        </w:rPr>
        <w:t>.</w:t>
      </w:r>
    </w:p>
    <w:p w14:paraId="2DCA8A4E" w14:textId="493E0304" w:rsidR="000A017F" w:rsidRPr="00D616C1" w:rsidRDefault="000A017F" w:rsidP="00F21310">
      <w:pPr>
        <w:spacing w:after="78"/>
        <w:jc w:val="center"/>
        <w:rPr>
          <w:rFonts w:eastAsia="宋体"/>
        </w:rPr>
      </w:pPr>
      <w:r w:rsidRPr="00D616C1">
        <w:rPr>
          <w:rFonts w:eastAsia="宋体"/>
          <w:position w:val="-28"/>
        </w:rPr>
        <w:object w:dxaOrig="2111" w:dyaOrig="670" w14:anchorId="45370025">
          <v:shape id="_x0000_i1095" type="#_x0000_t75" style="width:105.7pt;height:33.7pt" o:ole="">
            <v:imagedata r:id="rId132" o:title=""/>
          </v:shape>
          <o:OLEObject Type="Embed" ProgID="Equation.AxMath" ShapeID="_x0000_i1095" DrawAspect="Content" ObjectID="_1674335236" r:id="rId133"/>
        </w:object>
      </w:r>
    </w:p>
    <w:p w14:paraId="4E28A355" w14:textId="77777777" w:rsidR="000A017F" w:rsidRPr="00D616C1" w:rsidRDefault="000A017F" w:rsidP="00496EBE">
      <w:pPr>
        <w:spacing w:after="78"/>
        <w:ind w:firstLineChars="200" w:firstLine="420"/>
        <w:rPr>
          <w:rFonts w:eastAsia="宋体"/>
        </w:rPr>
      </w:pPr>
      <w:r w:rsidRPr="00D616C1">
        <w:rPr>
          <w:rFonts w:eastAsia="宋体" w:hint="eastAsia"/>
        </w:rPr>
        <w:t xml:space="preserve">where </w:t>
      </w:r>
      <w:r w:rsidRPr="00D616C1">
        <w:rPr>
          <w:rFonts w:eastAsia="宋体"/>
          <w:position w:val="-58"/>
        </w:rPr>
        <w:object w:dxaOrig="1180" w:dyaOrig="934" w14:anchorId="6A0D564B">
          <v:shape id="_x0000_i1096" type="#_x0000_t75" style="width:59.55pt;height:46.6pt" o:ole="">
            <v:imagedata r:id="rId134" o:title=""/>
          </v:shape>
          <o:OLEObject Type="Embed" ProgID="Equation.AxMath" ShapeID="_x0000_i1096" DrawAspect="Content" ObjectID="_1674335237" r:id="rId135"/>
        </w:object>
      </w:r>
      <w:r w:rsidRPr="00D616C1">
        <w:rPr>
          <w:rFonts w:eastAsia="宋体" w:hint="eastAsia"/>
        </w:rPr>
        <w:t>. If</w:t>
      </w:r>
      <w:r w:rsidRPr="00D616C1">
        <w:rPr>
          <w:rFonts w:eastAsia="宋体"/>
          <w:position w:val="-10"/>
        </w:rPr>
        <w:object w:dxaOrig="634" w:dyaOrig="316" w14:anchorId="1CB466B2">
          <v:shape id="_x0000_i1097" type="#_x0000_t75" style="width:31.85pt;height:16.15pt" o:ole="">
            <v:imagedata r:id="rId136" o:title=""/>
          </v:shape>
          <o:OLEObject Type="Embed" ProgID="Equation.AxMath" ShapeID="_x0000_i1097" DrawAspect="Content" ObjectID="_1674335238" r:id="rId137"/>
        </w:object>
      </w:r>
      <w:r w:rsidRPr="00D616C1">
        <w:rPr>
          <w:rFonts w:eastAsia="宋体" w:hint="eastAsia"/>
        </w:rPr>
        <w:t xml:space="preserve"> , then define </w:t>
      </w:r>
      <w:r w:rsidRPr="00D616C1">
        <w:rPr>
          <w:rFonts w:eastAsia="宋体"/>
          <w:position w:val="-26"/>
        </w:rPr>
        <w:object w:dxaOrig="1455" w:dyaOrig="473" w14:anchorId="4FD48046">
          <v:shape id="_x0000_i1098" type="#_x0000_t75" style="width:72.45pt;height:23.55pt" o:ole="">
            <v:imagedata r:id="rId138" o:title=""/>
          </v:shape>
          <o:OLEObject Type="Embed" ProgID="Equation.AxMath" ShapeID="_x0000_i1098" DrawAspect="Content" ObjectID="_1674335239" r:id="rId139"/>
        </w:object>
      </w:r>
    </w:p>
    <w:p w14:paraId="7D97481E" w14:textId="049025A2" w:rsidR="000F5A8F" w:rsidRPr="00D616C1" w:rsidRDefault="00F21310" w:rsidP="000F5A8F">
      <w:pPr>
        <w:spacing w:after="78"/>
        <w:ind w:firstLineChars="200" w:firstLine="420"/>
        <w:rPr>
          <w:rFonts w:eastAsia="宋体"/>
        </w:rPr>
      </w:pPr>
      <w:r w:rsidRPr="00D616C1">
        <w:rPr>
          <w:rFonts w:eastAsia="宋体" w:hint="eastAsia"/>
        </w:rPr>
        <w:t xml:space="preserve">With the information entropy of each index, the weights of each index can be determined. </w:t>
      </w:r>
      <w:r w:rsidR="000A017F" w:rsidRPr="00D616C1">
        <w:rPr>
          <w:rFonts w:eastAsia="宋体" w:hint="eastAsia"/>
        </w:rPr>
        <w:t xml:space="preserve">According to the formula of information entropy, the information entropy of each indicator is calculated as </w:t>
      </w:r>
      <w:r w:rsidR="00286C33" w:rsidRPr="00D616C1">
        <w:rPr>
          <w:rFonts w:eastAsia="宋体"/>
          <w:position w:val="-10"/>
        </w:rPr>
        <w:object w:dxaOrig="1229" w:dyaOrig="316" w14:anchorId="2649CD74">
          <v:shape id="_x0000_i1099" type="#_x0000_t75" style="width:61.4pt;height:16.15pt" o:ole="">
            <v:imagedata r:id="rId140" o:title=""/>
          </v:shape>
          <o:OLEObject Type="Embed" ProgID="Equation.AxMath" ShapeID="_x0000_i1099" DrawAspect="Content" ObjectID="_1674335240" r:id="rId141"/>
        </w:object>
      </w:r>
      <w:r w:rsidR="000F5A8F" w:rsidRPr="00D616C1">
        <w:rPr>
          <w:rFonts w:eastAsia="宋体" w:hint="eastAsia"/>
        </w:rPr>
        <w:t xml:space="preserve">, and the weight </w:t>
      </w:r>
      <w:r w:rsidR="000A017F" w:rsidRPr="00D616C1">
        <w:rPr>
          <w:rFonts w:eastAsia="宋体" w:hint="eastAsia"/>
        </w:rPr>
        <w:t>of each indicator is calculated by information entropy as follows.</w:t>
      </w:r>
    </w:p>
    <w:p w14:paraId="2365C88E" w14:textId="36A5744A" w:rsidR="000A017F" w:rsidRPr="000F5A8F" w:rsidRDefault="00286C33" w:rsidP="000F5A8F">
      <w:pPr>
        <w:spacing w:after="78"/>
        <w:jc w:val="center"/>
        <w:rPr>
          <w:rFonts w:eastAsia="宋体"/>
          <w:highlight w:val="cyan"/>
        </w:rPr>
      </w:pPr>
      <w:r w:rsidRPr="00D616C1">
        <w:rPr>
          <w:rFonts w:eastAsia="宋体"/>
          <w:position w:val="-37"/>
        </w:rPr>
        <w:object w:dxaOrig="2840" w:dyaOrig="715" w14:anchorId="785BB4AD">
          <v:shape id="_x0000_i1100" type="#_x0000_t75" style="width:142.15pt;height:36pt" o:ole="">
            <v:imagedata r:id="rId142" o:title=""/>
          </v:shape>
          <o:OLEObject Type="Embed" ProgID="Equation.AxMath" ShapeID="_x0000_i1100" DrawAspect="Content" ObjectID="_1674335241" r:id="rId143"/>
        </w:object>
      </w:r>
    </w:p>
    <w:p w14:paraId="3F6A19C9" w14:textId="3309BEC6" w:rsidR="00A4061D" w:rsidRPr="00C27E71" w:rsidRDefault="00496EBE" w:rsidP="00A21301">
      <w:pPr>
        <w:ind w:firstLineChars="200" w:firstLine="420"/>
        <w:rPr>
          <w:rFonts w:ascii="宋体" w:eastAsia="宋体" w:hAnsi="宋体"/>
          <w:szCs w:val="21"/>
        </w:rPr>
      </w:pPr>
      <w:r w:rsidRPr="00C27E71">
        <w:rPr>
          <w:rFonts w:ascii="宋体" w:eastAsia="宋体" w:hAnsi="宋体" w:hint="eastAsia"/>
          <w:szCs w:val="21"/>
        </w:rPr>
        <w:t xml:space="preserve">Through the entropy weighting method, we determined the </w:t>
      </w:r>
      <w:r w:rsidR="00A4061D" w:rsidRPr="00C27E71">
        <w:rPr>
          <w:rFonts w:ascii="宋体" w:eastAsia="宋体" w:hAnsi="宋体" w:hint="eastAsia"/>
          <w:szCs w:val="21"/>
        </w:rPr>
        <w:t>coefficients of the</w:t>
      </w:r>
      <w:r w:rsidR="00A4061D" w:rsidRPr="00C27E71">
        <w:rPr>
          <w:rFonts w:ascii="宋体" w:eastAsia="宋体" w:hAnsi="宋体"/>
          <w:position w:val="-10"/>
          <w:szCs w:val="21"/>
        </w:rPr>
        <w:object w:dxaOrig="749" w:dyaOrig="316" w14:anchorId="5398AE6C">
          <v:shape id="_x0000_i1101" type="#_x0000_t75" style="width:37.4pt;height:16.15pt" o:ole="">
            <v:imagedata r:id="rId118" o:title=""/>
          </v:shape>
          <o:OLEObject Type="Embed" ProgID="Equation.AxMath" ShapeID="_x0000_i1101" DrawAspect="Content" ObjectID="_1674335242" r:id="rId144"/>
        </w:object>
      </w:r>
      <w:r w:rsidR="00A4061D" w:rsidRPr="00C27E71">
        <w:rPr>
          <w:rFonts w:ascii="宋体" w:eastAsia="宋体" w:hAnsi="宋体" w:hint="eastAsia"/>
          <w:szCs w:val="21"/>
        </w:rPr>
        <w:t xml:space="preserve"> </w:t>
      </w:r>
      <w:r w:rsidR="00015B71" w:rsidRPr="00C27E71">
        <w:rPr>
          <w:rFonts w:ascii="宋体" w:eastAsia="宋体" w:hAnsi="宋体" w:hint="eastAsia"/>
          <w:szCs w:val="21"/>
        </w:rPr>
        <w:t>unknown weights</w:t>
      </w:r>
      <w:r w:rsidR="00A4061D" w:rsidRPr="00C27E71">
        <w:rPr>
          <w:rFonts w:ascii="宋体" w:eastAsia="宋体" w:hAnsi="宋体" w:hint="eastAsia"/>
          <w:szCs w:val="21"/>
        </w:rPr>
        <w:t>:</w:t>
      </w:r>
      <w:bookmarkStart w:id="8" w:name="_Hlk63707439"/>
      <w:r w:rsidR="00A4061D" w:rsidRPr="00C27E71">
        <w:rPr>
          <w:rFonts w:ascii="宋体" w:eastAsia="宋体" w:hAnsi="宋体"/>
          <w:position w:val="-11"/>
          <w:szCs w:val="21"/>
        </w:rPr>
        <w:object w:dxaOrig="1096" w:dyaOrig="327" w14:anchorId="30995E15">
          <v:shape id="_x0000_i1102" type="#_x0000_t75" style="width:54.9pt;height:16.6pt" o:ole="">
            <v:imagedata r:id="rId73" o:title=""/>
          </v:shape>
          <o:OLEObject Type="Embed" ProgID="Equation.AxMath" ShapeID="_x0000_i1102" DrawAspect="Content" ObjectID="_1674335243" r:id="rId145"/>
        </w:object>
      </w:r>
      <w:bookmarkEnd w:id="8"/>
      <w:r w:rsidR="00A4061D" w:rsidRPr="00C27E71">
        <w:rPr>
          <w:rFonts w:ascii="宋体" w:eastAsia="宋体" w:hAnsi="宋体" w:hint="eastAsia"/>
          <w:szCs w:val="21"/>
        </w:rPr>
        <w:t xml:space="preserve"> : </w:t>
      </w:r>
      <w:proofErr w:type="gramStart"/>
      <w:r w:rsidR="00A4061D" w:rsidRPr="00C27E71">
        <w:rPr>
          <w:rFonts w:ascii="宋体" w:eastAsia="宋体" w:hAnsi="宋体" w:hint="eastAsia"/>
          <w:szCs w:val="21"/>
        </w:rPr>
        <w:t>: :</w:t>
      </w:r>
      <w:proofErr w:type="gramEnd"/>
      <w:r w:rsidR="00A4061D" w:rsidRPr="00C27E71">
        <w:rPr>
          <w:rFonts w:ascii="宋体" w:eastAsia="宋体" w:hAnsi="宋体"/>
          <w:position w:val="-11"/>
          <w:szCs w:val="21"/>
        </w:rPr>
        <w:object w:dxaOrig="1091" w:dyaOrig="327" w14:anchorId="5112A6E0">
          <v:shape id="_x0000_i1103" type="#_x0000_t75" style="width:54.45pt;height:16.6pt" o:ole="">
            <v:imagedata r:id="rId110" o:title=""/>
          </v:shape>
          <o:OLEObject Type="Embed" ProgID="Equation.AxMath" ShapeID="_x0000_i1103" DrawAspect="Content" ObjectID="_1674335244" r:id="rId146"/>
        </w:object>
      </w:r>
      <w:r w:rsidRPr="00C27E71">
        <w:rPr>
          <w:rFonts w:ascii="宋体" w:eastAsia="宋体" w:hAnsi="宋体" w:hint="eastAsia"/>
          <w:szCs w:val="21"/>
        </w:rPr>
        <w:t xml:space="preserve"> </w:t>
      </w:r>
      <w:r w:rsidR="00A4061D" w:rsidRPr="00C27E71">
        <w:rPr>
          <w:rFonts w:ascii="宋体" w:eastAsia="宋体" w:hAnsi="宋体"/>
          <w:position w:val="-11"/>
          <w:szCs w:val="21"/>
        </w:rPr>
        <w:object w:dxaOrig="1077" w:dyaOrig="327" w14:anchorId="06BB0DF2">
          <v:shape id="_x0000_i1104" type="#_x0000_t75" style="width:54pt;height:16.6pt" o:ole="">
            <v:imagedata r:id="rId106" o:title=""/>
          </v:shape>
          <o:OLEObject Type="Embed" ProgID="Equation.AxMath" ShapeID="_x0000_i1104" DrawAspect="Content" ObjectID="_1674335245" r:id="rId147"/>
        </w:object>
      </w:r>
      <w:r w:rsidR="00A4061D" w:rsidRPr="00C27E71">
        <w:rPr>
          <w:rFonts w:ascii="宋体" w:eastAsia="宋体" w:hAnsi="宋体" w:hint="eastAsia"/>
          <w:szCs w:val="21"/>
        </w:rPr>
        <w:t>0</w:t>
      </w:r>
      <w:r w:rsidR="00A4061D" w:rsidRPr="00C27E71">
        <w:rPr>
          <w:rFonts w:ascii="宋体" w:eastAsia="宋体" w:hAnsi="宋体"/>
          <w:szCs w:val="21"/>
        </w:rPr>
        <w:t>.24846</w:t>
      </w:r>
      <w:r w:rsidR="00A4061D" w:rsidRPr="00C27E71">
        <w:rPr>
          <w:rFonts w:ascii="宋体" w:eastAsia="宋体" w:hAnsi="宋体" w:hint="eastAsia"/>
          <w:szCs w:val="21"/>
        </w:rPr>
        <w:t>, 0</w:t>
      </w:r>
      <w:r w:rsidR="00A4061D" w:rsidRPr="00C27E71">
        <w:rPr>
          <w:rFonts w:ascii="宋体" w:eastAsia="宋体" w:hAnsi="宋体"/>
          <w:szCs w:val="21"/>
        </w:rPr>
        <w:t>.68001</w:t>
      </w:r>
      <w:r w:rsidR="00A4061D" w:rsidRPr="00C27E71">
        <w:rPr>
          <w:rFonts w:ascii="宋体" w:eastAsia="宋体" w:hAnsi="宋体" w:hint="eastAsia"/>
          <w:szCs w:val="21"/>
        </w:rPr>
        <w:t>, and 0</w:t>
      </w:r>
      <w:r w:rsidR="00A4061D" w:rsidRPr="00C27E71">
        <w:rPr>
          <w:rFonts w:ascii="宋体" w:eastAsia="宋体" w:hAnsi="宋体"/>
          <w:szCs w:val="21"/>
        </w:rPr>
        <w:t>.07153, respectively</w:t>
      </w:r>
      <w:r w:rsidR="00A4061D" w:rsidRPr="00C27E71">
        <w:rPr>
          <w:rFonts w:ascii="宋体" w:eastAsia="宋体" w:hAnsi="宋体" w:hint="eastAsia"/>
          <w:szCs w:val="21"/>
        </w:rPr>
        <w:t>. The contribution coefficients of</w:t>
      </w:r>
      <w:r w:rsidR="00A4061D" w:rsidRPr="00C27E71">
        <w:rPr>
          <w:rFonts w:ascii="宋体" w:eastAsia="宋体" w:hAnsi="宋体"/>
          <w:position w:val="-10"/>
          <w:szCs w:val="21"/>
        </w:rPr>
        <w:object w:dxaOrig="234" w:dyaOrig="316" w14:anchorId="16A3A179">
          <v:shape id="_x0000_i1105" type="#_x0000_t75" style="width:11.55pt;height:16.15pt" o:ole="">
            <v:imagedata r:id="rId92" o:title=""/>
          </v:shape>
          <o:OLEObject Type="Embed" ProgID="Equation.AxMath" ShapeID="_x0000_i1105" DrawAspect="Content" ObjectID="_1674335246" r:id="rId148"/>
        </w:object>
      </w:r>
      <w:r w:rsidR="00A4061D" w:rsidRPr="00C27E71">
        <w:rPr>
          <w:rFonts w:ascii="宋体" w:eastAsia="宋体" w:hAnsi="宋体" w:hint="eastAsia"/>
          <w:szCs w:val="21"/>
        </w:rPr>
        <w:t xml:space="preserve"> the music indicators </w:t>
      </w:r>
      <w:r w:rsidR="00A4061D" w:rsidRPr="00C27E71">
        <w:rPr>
          <w:rFonts w:ascii="宋体" w:eastAsia="宋体" w:hAnsi="宋体"/>
          <w:szCs w:val="21"/>
        </w:rPr>
        <w:t>danceability</w:t>
      </w:r>
      <w:r w:rsidR="00A4061D" w:rsidRPr="00C27E71">
        <w:rPr>
          <w:rFonts w:ascii="宋体" w:eastAsia="宋体" w:hAnsi="宋体" w:hint="eastAsia"/>
          <w:szCs w:val="21"/>
        </w:rPr>
        <w:t xml:space="preserve">, </w:t>
      </w:r>
      <w:r w:rsidR="00A4061D" w:rsidRPr="00C27E71">
        <w:rPr>
          <w:rFonts w:ascii="宋体" w:eastAsia="宋体" w:hAnsi="宋体"/>
          <w:szCs w:val="21"/>
        </w:rPr>
        <w:t>energy</w:t>
      </w:r>
      <w:r w:rsidR="00A4061D" w:rsidRPr="00C27E71">
        <w:rPr>
          <w:rFonts w:ascii="宋体" w:eastAsia="宋体" w:hAnsi="宋体" w:hint="eastAsia"/>
          <w:szCs w:val="21"/>
        </w:rPr>
        <w:t xml:space="preserve">, </w:t>
      </w:r>
      <w:r w:rsidR="00A4061D" w:rsidRPr="00C27E71">
        <w:rPr>
          <w:rFonts w:ascii="宋体" w:eastAsia="宋体" w:hAnsi="宋体"/>
          <w:szCs w:val="21"/>
        </w:rPr>
        <w:t>valence</w:t>
      </w:r>
      <w:r w:rsidR="00A4061D" w:rsidRPr="00C27E71">
        <w:rPr>
          <w:rFonts w:ascii="宋体" w:eastAsia="宋体" w:hAnsi="宋体" w:hint="eastAsia"/>
          <w:szCs w:val="21"/>
        </w:rPr>
        <w:t xml:space="preserve">, and </w:t>
      </w:r>
      <w:r w:rsidR="00A4061D" w:rsidRPr="00C27E71">
        <w:rPr>
          <w:rFonts w:ascii="宋体" w:eastAsia="宋体" w:hAnsi="宋体"/>
          <w:szCs w:val="21"/>
        </w:rPr>
        <w:t xml:space="preserve">tempo </w:t>
      </w:r>
      <w:r w:rsidR="00A4061D" w:rsidRPr="00C27E71">
        <w:rPr>
          <w:rFonts w:ascii="宋体" w:eastAsia="宋体" w:hAnsi="宋体" w:hint="eastAsia"/>
          <w:szCs w:val="21"/>
        </w:rPr>
        <w:t>in</w:t>
      </w:r>
      <w:r w:rsidR="00A4061D" w:rsidRPr="00C27E71">
        <w:rPr>
          <w:rFonts w:ascii="宋体" w:eastAsia="宋体" w:hAnsi="宋体"/>
          <w:position w:val="-11"/>
          <w:szCs w:val="21"/>
        </w:rPr>
        <w:object w:dxaOrig="1096" w:dyaOrig="327" w14:anchorId="15246176">
          <v:shape id="_x0000_i1106" type="#_x0000_t75" style="width:54.9pt;height:16.6pt" o:ole="">
            <v:imagedata r:id="rId73" o:title=""/>
          </v:shape>
          <o:OLEObject Type="Embed" ProgID="Equation.AxMath" ShapeID="_x0000_i1106" DrawAspect="Content" ObjectID="_1674335247" r:id="rId149"/>
        </w:object>
      </w:r>
      <w:r w:rsidR="00A4061D" w:rsidRPr="00C27E71">
        <w:rPr>
          <w:rFonts w:ascii="宋体" w:eastAsia="宋体" w:hAnsi="宋体" w:hint="eastAsia"/>
          <w:szCs w:val="21"/>
        </w:rPr>
        <w:t xml:space="preserve"> were 0</w:t>
      </w:r>
      <w:r w:rsidR="00A4061D" w:rsidRPr="00C27E71">
        <w:rPr>
          <w:rFonts w:ascii="宋体" w:eastAsia="宋体" w:hAnsi="宋体"/>
          <w:szCs w:val="21"/>
        </w:rPr>
        <w:t>.39193</w:t>
      </w:r>
      <w:r w:rsidR="00A4061D" w:rsidRPr="00C27E71">
        <w:rPr>
          <w:rFonts w:ascii="宋体" w:eastAsia="宋体" w:hAnsi="宋体" w:hint="eastAsia"/>
          <w:szCs w:val="21"/>
        </w:rPr>
        <w:t>, 0</w:t>
      </w:r>
      <w:r w:rsidR="00A4061D" w:rsidRPr="00C27E71">
        <w:rPr>
          <w:rFonts w:ascii="宋体" w:eastAsia="宋体" w:hAnsi="宋体"/>
          <w:szCs w:val="21"/>
        </w:rPr>
        <w:t>.08823</w:t>
      </w:r>
      <w:r w:rsidR="00A4061D" w:rsidRPr="00C27E71">
        <w:rPr>
          <w:rFonts w:ascii="宋体" w:eastAsia="宋体" w:hAnsi="宋体" w:hint="eastAsia"/>
          <w:szCs w:val="21"/>
        </w:rPr>
        <w:t>, 0</w:t>
      </w:r>
      <w:r w:rsidR="00A4061D" w:rsidRPr="00C27E71">
        <w:rPr>
          <w:rFonts w:ascii="宋体" w:eastAsia="宋体" w:hAnsi="宋体"/>
          <w:szCs w:val="21"/>
        </w:rPr>
        <w:t>.37313</w:t>
      </w:r>
      <w:r w:rsidR="00A4061D" w:rsidRPr="00C27E71">
        <w:rPr>
          <w:rFonts w:ascii="宋体" w:eastAsia="宋体" w:hAnsi="宋体" w:hint="eastAsia"/>
          <w:szCs w:val="21"/>
        </w:rPr>
        <w:t>, and 0</w:t>
      </w:r>
      <w:r w:rsidR="00A4061D" w:rsidRPr="00C27E71">
        <w:rPr>
          <w:rFonts w:ascii="宋体" w:eastAsia="宋体" w:hAnsi="宋体"/>
          <w:szCs w:val="21"/>
        </w:rPr>
        <w:t>.14671</w:t>
      </w:r>
      <w:r w:rsidR="00A4061D" w:rsidRPr="00C27E71">
        <w:rPr>
          <w:rFonts w:ascii="宋体" w:eastAsia="宋体" w:hAnsi="宋体" w:hint="eastAsia"/>
          <w:szCs w:val="21"/>
        </w:rPr>
        <w:t>.</w:t>
      </w:r>
    </w:p>
    <w:p w14:paraId="1C852016" w14:textId="77777777" w:rsidR="00D616C1" w:rsidRDefault="00D616C1" w:rsidP="00A21301">
      <w:pPr>
        <w:spacing w:after="78"/>
        <w:rPr>
          <w:rFonts w:ascii="黑体" w:eastAsia="黑体" w:hAnsi="黑体"/>
          <w:sz w:val="24"/>
          <w:szCs w:val="24"/>
        </w:rPr>
      </w:pPr>
    </w:p>
    <w:p w14:paraId="60CDEAF1" w14:textId="76BC4300" w:rsidR="00411A50" w:rsidRDefault="00A21301" w:rsidP="00A21301">
      <w:pPr>
        <w:spacing w:after="78"/>
        <w:rPr>
          <w:rFonts w:ascii="黑体" w:eastAsia="黑体" w:hAnsi="黑体"/>
          <w:sz w:val="24"/>
          <w:szCs w:val="24"/>
        </w:rPr>
      </w:pPr>
      <w:r w:rsidRPr="00C27E71">
        <w:rPr>
          <w:rFonts w:ascii="黑体" w:eastAsia="黑体" w:hAnsi="黑体" w:hint="eastAsia"/>
          <w:sz w:val="24"/>
          <w:szCs w:val="24"/>
        </w:rPr>
        <w:t>5</w:t>
      </w:r>
      <w:r w:rsidRPr="00C27E71">
        <w:rPr>
          <w:rFonts w:ascii="黑体" w:eastAsia="黑体" w:hAnsi="黑体"/>
          <w:sz w:val="24"/>
          <w:szCs w:val="24"/>
        </w:rPr>
        <w:t xml:space="preserve">.3 </w:t>
      </w:r>
      <w:r w:rsidR="00C27E71" w:rsidRPr="00C27E71">
        <w:rPr>
          <w:rFonts w:ascii="黑体" w:eastAsia="黑体" w:hAnsi="黑体"/>
          <w:sz w:val="24"/>
          <w:szCs w:val="24"/>
        </w:rPr>
        <w:t>Similarities within Genres</w:t>
      </w:r>
    </w:p>
    <w:p w14:paraId="4D70D73E" w14:textId="431F6FF9" w:rsidR="00C27E71" w:rsidRDefault="00D616C1" w:rsidP="00D616C1">
      <w:pPr>
        <w:spacing w:after="78"/>
        <w:ind w:firstLineChars="200" w:firstLine="480"/>
        <w:rPr>
          <w:rFonts w:ascii="宋体" w:eastAsia="宋体" w:hAnsi="黑体"/>
          <w:sz w:val="24"/>
          <w:szCs w:val="24"/>
        </w:rPr>
      </w:pPr>
      <w:r>
        <w:rPr>
          <w:rFonts w:ascii="宋体" w:eastAsia="宋体" w:hAnsi="黑体" w:hint="eastAsia"/>
          <w:sz w:val="24"/>
          <w:szCs w:val="24"/>
        </w:rPr>
        <w:t xml:space="preserve">After solving for the unknown coefficients using the entropy power method, our key to unlock the world of music is finally activated. Due to the progress of society, things are changing faster and faster, and so is music. When analyzing the faction influence network, we </w:t>
      </w:r>
      <w:r w:rsidR="00441FE3">
        <w:rPr>
          <w:rFonts w:ascii="宋体" w:eastAsia="宋体" w:hAnsi="黑体" w:hint="eastAsia"/>
          <w:sz w:val="24"/>
          <w:szCs w:val="24"/>
        </w:rPr>
        <w:t xml:space="preserve">found several songs we had heard in the </w:t>
      </w:r>
      <w:r w:rsidR="00441FE3">
        <w:rPr>
          <w:rFonts w:ascii="宋体" w:eastAsia="宋体" w:hAnsi="黑体"/>
          <w:sz w:val="24"/>
          <w:szCs w:val="24"/>
        </w:rPr>
        <w:t xml:space="preserve">POP faction, </w:t>
      </w:r>
      <w:r w:rsidR="00441FE3">
        <w:rPr>
          <w:rFonts w:ascii="宋体" w:eastAsia="宋体" w:hAnsi="黑体" w:hint="eastAsia"/>
          <w:sz w:val="24"/>
          <w:szCs w:val="24"/>
        </w:rPr>
        <w:t>and they had retro-jazz flavored music as well as modern feeling music, so we doubted the division of the faction. With this doubt, we used the created similarity measure to solve for similarity between two two musicians within each faction in order to analyze the magnitude of similarity between musicians within the faction.</w:t>
      </w:r>
    </w:p>
    <w:p w14:paraId="4E4EA051" w14:textId="6AE0B94A" w:rsidR="00441FE3" w:rsidRDefault="00441FE3" w:rsidP="00D616C1">
      <w:pPr>
        <w:spacing w:after="78"/>
        <w:ind w:firstLineChars="200" w:firstLine="480"/>
        <w:rPr>
          <w:rFonts w:ascii="宋体" w:eastAsia="宋体" w:hAnsi="黑体"/>
          <w:sz w:val="24"/>
          <w:szCs w:val="24"/>
        </w:rPr>
      </w:pPr>
      <w:r>
        <w:rPr>
          <w:rFonts w:ascii="宋体" w:eastAsia="宋体" w:hAnsi="黑体" w:hint="eastAsia"/>
          <w:sz w:val="24"/>
          <w:szCs w:val="24"/>
        </w:rPr>
        <w:t xml:space="preserve">Due to the </w:t>
      </w:r>
      <w:r w:rsidR="00C54478">
        <w:rPr>
          <w:rFonts w:ascii="宋体" w:eastAsia="宋体" w:hAnsi="黑体" w:hint="eastAsia"/>
          <w:sz w:val="24"/>
          <w:szCs w:val="24"/>
        </w:rPr>
        <w:t xml:space="preserve">large </w:t>
      </w:r>
      <w:r>
        <w:rPr>
          <w:rFonts w:ascii="宋体" w:eastAsia="宋体" w:hAnsi="黑体" w:hint="eastAsia"/>
          <w:sz w:val="24"/>
          <w:szCs w:val="24"/>
        </w:rPr>
        <w:t xml:space="preserve">amount of data to be displayed and the similarity </w:t>
      </w:r>
      <w:r w:rsidR="00C54478">
        <w:rPr>
          <w:rFonts w:ascii="宋体" w:eastAsia="宋体" w:hAnsi="黑体" w:hint="eastAsia"/>
          <w:sz w:val="24"/>
          <w:szCs w:val="24"/>
        </w:rPr>
        <w:t>result is a number between 0 and 1, it is not intuitive to display the result directly and does not play a good display effect. Therefore, we represent the number between 0 and 1 as a color change from blue to yellow, and convert the similarity matrix into a color scale diagram to show it. The color scale diagram of similarity between musicians within each faction is as follows.</w:t>
      </w:r>
    </w:p>
    <w:p w14:paraId="11498519" w14:textId="1D7C6F70" w:rsidR="00441FE3" w:rsidRDefault="00441FE3" w:rsidP="00441FE3">
      <w:pPr>
        <w:spacing w:after="78"/>
        <w:jc w:val="center"/>
        <w:rPr>
          <w:rFonts w:ascii="宋体" w:eastAsia="宋体" w:hAnsi="黑体"/>
          <w:sz w:val="24"/>
          <w:szCs w:val="24"/>
        </w:rPr>
      </w:pPr>
    </w:p>
    <w:p w14:paraId="57D2D9EE" w14:textId="50749F1F" w:rsidR="005073FA" w:rsidRDefault="000E401F" w:rsidP="000E401F">
      <w:pPr>
        <w:spacing w:after="78"/>
        <w:ind w:firstLineChars="200" w:firstLine="480"/>
        <w:rPr>
          <w:rFonts w:ascii="宋体" w:eastAsia="宋体" w:hAnsi="黑体"/>
          <w:sz w:val="24"/>
          <w:szCs w:val="24"/>
        </w:rPr>
      </w:pPr>
      <w:r>
        <w:rPr>
          <w:rFonts w:ascii="宋体" w:eastAsia="宋体" w:hAnsi="黑体" w:hint="eastAsia"/>
          <w:sz w:val="24"/>
          <w:szCs w:val="24"/>
        </w:rPr>
        <w:t xml:space="preserve">The similarity of each faction </w:t>
      </w:r>
      <w:r w:rsidR="005073FA">
        <w:rPr>
          <w:rFonts w:ascii="宋体" w:eastAsia="宋体" w:hAnsi="黑体" w:hint="eastAsia"/>
          <w:sz w:val="24"/>
          <w:szCs w:val="24"/>
        </w:rPr>
        <w:t xml:space="preserve">can be observed very visually from the color scale chart. For </w:t>
      </w:r>
      <w:r>
        <w:rPr>
          <w:rFonts w:ascii="宋体" w:eastAsia="宋体" w:hAnsi="黑体" w:hint="eastAsia"/>
          <w:sz w:val="24"/>
          <w:szCs w:val="24"/>
        </w:rPr>
        <w:t xml:space="preserve">example, in the chromatograms of </w:t>
      </w:r>
      <w:r>
        <w:rPr>
          <w:rFonts w:ascii="宋体" w:eastAsia="宋体" w:hAnsi="黑体"/>
          <w:sz w:val="24"/>
          <w:szCs w:val="24"/>
        </w:rPr>
        <w:t xml:space="preserve">New Age </w:t>
      </w:r>
      <w:r>
        <w:rPr>
          <w:rFonts w:ascii="宋体" w:eastAsia="宋体" w:hAnsi="黑体" w:hint="eastAsia"/>
          <w:sz w:val="24"/>
          <w:szCs w:val="24"/>
        </w:rPr>
        <w:t xml:space="preserve">and </w:t>
      </w:r>
      <w:r>
        <w:rPr>
          <w:rFonts w:ascii="宋体" w:eastAsia="宋体" w:hAnsi="黑体"/>
          <w:sz w:val="24"/>
          <w:szCs w:val="24"/>
        </w:rPr>
        <w:t>Classical</w:t>
      </w:r>
      <w:r>
        <w:rPr>
          <w:rFonts w:ascii="宋体" w:eastAsia="宋体" w:hAnsi="黑体" w:hint="eastAsia"/>
          <w:sz w:val="24"/>
          <w:szCs w:val="24"/>
        </w:rPr>
        <w:t xml:space="preserve">, a large part of the chart is yellow, with only a few blue horizontal or vertical lines. These few blue lines may represent alternative musicians in that faction, and from the perspective of the composition of the similarity formula, these alternative musicians may have a preference for one key or interpretation. However, the </w:t>
      </w:r>
      <w:r w:rsidR="0084749B">
        <w:rPr>
          <w:rFonts w:ascii="宋体" w:eastAsia="宋体" w:hAnsi="黑体" w:hint="eastAsia"/>
          <w:sz w:val="24"/>
          <w:szCs w:val="24"/>
        </w:rPr>
        <w:t xml:space="preserve">number of factions with an overall </w:t>
      </w:r>
      <w:r>
        <w:rPr>
          <w:rFonts w:ascii="宋体" w:eastAsia="宋体" w:hAnsi="黑体" w:hint="eastAsia"/>
          <w:sz w:val="24"/>
          <w:szCs w:val="24"/>
        </w:rPr>
        <w:t xml:space="preserve">blue color in the chromatogram is high, </w:t>
      </w:r>
      <w:r w:rsidR="00DA6E35">
        <w:rPr>
          <w:rFonts w:ascii="宋体" w:eastAsia="宋体" w:hAnsi="黑体" w:hint="eastAsia"/>
          <w:sz w:val="24"/>
          <w:szCs w:val="24"/>
        </w:rPr>
        <w:t xml:space="preserve">such as the chromatograms of </w:t>
      </w:r>
      <w:r w:rsidR="00DA6E35">
        <w:rPr>
          <w:rFonts w:ascii="宋体" w:eastAsia="宋体" w:hAnsi="黑体"/>
          <w:sz w:val="24"/>
          <w:szCs w:val="24"/>
        </w:rPr>
        <w:t xml:space="preserve">Pop/Rock </w:t>
      </w:r>
      <w:r w:rsidR="00DA6E35">
        <w:rPr>
          <w:rFonts w:ascii="宋体" w:eastAsia="宋体" w:hAnsi="黑体" w:hint="eastAsia"/>
          <w:sz w:val="24"/>
          <w:szCs w:val="24"/>
        </w:rPr>
        <w:t xml:space="preserve">and </w:t>
      </w:r>
      <w:r w:rsidR="00DA6E35">
        <w:rPr>
          <w:rFonts w:ascii="宋体" w:eastAsia="宋体" w:hAnsi="黑体"/>
          <w:sz w:val="24"/>
          <w:szCs w:val="24"/>
        </w:rPr>
        <w:t xml:space="preserve">Unknown, which have a </w:t>
      </w:r>
      <w:r w:rsidR="00DA6E35">
        <w:rPr>
          <w:rFonts w:ascii="宋体" w:eastAsia="宋体" w:hAnsi="黑体" w:hint="eastAsia"/>
          <w:sz w:val="24"/>
          <w:szCs w:val="24"/>
        </w:rPr>
        <w:t xml:space="preserve">large or all-blue color, and Pop/Rock, which has only a few yellow spots. </w:t>
      </w:r>
      <w:r w:rsidR="00DA6E35">
        <w:rPr>
          <w:rFonts w:ascii="宋体" w:eastAsia="宋体" w:hAnsi="黑体"/>
          <w:sz w:val="24"/>
          <w:szCs w:val="24"/>
        </w:rPr>
        <w:t xml:space="preserve">/Pock </w:t>
      </w:r>
      <w:r w:rsidR="00DA6E35">
        <w:rPr>
          <w:rFonts w:ascii="宋体" w:eastAsia="宋体" w:hAnsi="黑体" w:hint="eastAsia"/>
          <w:sz w:val="24"/>
          <w:szCs w:val="24"/>
        </w:rPr>
        <w:t>is a new young faction of music that emerged with the information age, and the musicians have different styles, and so do the songs in the faction, so the similarity is very low.</w:t>
      </w:r>
    </w:p>
    <w:p w14:paraId="25095A88" w14:textId="7FE93DAE" w:rsidR="00993666" w:rsidRDefault="00993666" w:rsidP="000E401F">
      <w:pPr>
        <w:spacing w:after="78"/>
        <w:ind w:firstLineChars="200" w:firstLine="480"/>
        <w:rPr>
          <w:rFonts w:ascii="宋体" w:eastAsia="宋体" w:hAnsi="黑体"/>
          <w:sz w:val="24"/>
          <w:szCs w:val="24"/>
        </w:rPr>
      </w:pPr>
      <w:r>
        <w:rPr>
          <w:rFonts w:ascii="宋体" w:eastAsia="宋体" w:hAnsi="黑体" w:hint="eastAsia"/>
          <w:sz w:val="24"/>
          <w:szCs w:val="24"/>
        </w:rPr>
        <w:t>Based on the results, it can be seen that the similarity between factions is low, and the results are consistent with the real-life truth that music belonging to the same faction is not uniform. Moreover, the degree of similarity varies widely across factions, from those with less variation in musical style to those whose music is almost all unlike each other.</w:t>
      </w:r>
    </w:p>
    <w:p w14:paraId="7B9C01C1" w14:textId="77777777" w:rsidR="00D72CA4" w:rsidRDefault="00D72CA4" w:rsidP="00DF363A">
      <w:pPr>
        <w:spacing w:after="78"/>
        <w:rPr>
          <w:rFonts w:ascii="黑体" w:eastAsia="黑体" w:hAnsi="黑体"/>
          <w:sz w:val="24"/>
          <w:szCs w:val="24"/>
        </w:rPr>
      </w:pPr>
    </w:p>
    <w:p w14:paraId="139C04E2" w14:textId="3CE01540" w:rsidR="00DF363A" w:rsidRDefault="00DF363A" w:rsidP="00DF363A">
      <w:pPr>
        <w:spacing w:after="78"/>
        <w:rPr>
          <w:rFonts w:ascii="黑体" w:eastAsia="黑体" w:hAnsi="黑体"/>
          <w:sz w:val="24"/>
          <w:szCs w:val="24"/>
        </w:rPr>
      </w:pPr>
      <w:r w:rsidRPr="00C27E71">
        <w:rPr>
          <w:rFonts w:ascii="黑体" w:eastAsia="黑体" w:hAnsi="黑体" w:hint="eastAsia"/>
          <w:sz w:val="24"/>
          <w:szCs w:val="24"/>
        </w:rPr>
        <w:t>5</w:t>
      </w:r>
      <w:r w:rsidRPr="00C27E71">
        <w:rPr>
          <w:rFonts w:ascii="黑体" w:eastAsia="黑体" w:hAnsi="黑体"/>
          <w:sz w:val="24"/>
          <w:szCs w:val="24"/>
        </w:rPr>
        <w:t>.</w:t>
      </w:r>
      <w:r>
        <w:rPr>
          <w:rFonts w:ascii="黑体" w:eastAsia="黑体" w:hAnsi="黑体"/>
          <w:sz w:val="24"/>
          <w:szCs w:val="24"/>
        </w:rPr>
        <w:t xml:space="preserve">4 </w:t>
      </w:r>
      <w:r w:rsidRPr="00C27E71">
        <w:rPr>
          <w:rFonts w:ascii="黑体" w:eastAsia="黑体" w:hAnsi="黑体"/>
          <w:sz w:val="24"/>
          <w:szCs w:val="24"/>
        </w:rPr>
        <w:t>Similarities between Genres</w:t>
      </w:r>
    </w:p>
    <w:p w14:paraId="4C66D530" w14:textId="42723C8D" w:rsidR="00EE2EB9" w:rsidRDefault="00993666" w:rsidP="00EE2EB9">
      <w:pPr>
        <w:spacing w:after="78"/>
        <w:ind w:firstLineChars="200" w:firstLine="480"/>
        <w:rPr>
          <w:rFonts w:ascii="宋体" w:eastAsia="宋体" w:hAnsi="黑体"/>
          <w:sz w:val="24"/>
          <w:szCs w:val="24"/>
        </w:rPr>
      </w:pPr>
      <w:r>
        <w:rPr>
          <w:rFonts w:ascii="宋体" w:eastAsia="宋体" w:hAnsi="黑体" w:hint="eastAsia"/>
          <w:sz w:val="24"/>
          <w:szCs w:val="24"/>
        </w:rPr>
        <w:t xml:space="preserve">After studying the similarity of musicians within factions, let's examine the similarity between musicians of different factions and, by the way, verify the correctness of our similarity measure. Since there are many different factions and each faction contains a </w:t>
      </w:r>
      <w:r w:rsidR="00EE2EB9">
        <w:rPr>
          <w:rFonts w:ascii="宋体" w:eastAsia="宋体" w:hAnsi="黑体" w:hint="eastAsia"/>
          <w:sz w:val="24"/>
          <w:szCs w:val="24"/>
        </w:rPr>
        <w:t>large number of musicians, it is impractical to solve for them one by one, and data analysis would be very troublesome. Therefore, we designed a computer simulation experiment to compare the similarity of musicians within and between factions. The following is the algorithmic flow of the simulation process.</w:t>
      </w:r>
    </w:p>
    <w:p w14:paraId="6E070745" w14:textId="49CBCB31" w:rsidR="00EE2EB9" w:rsidRDefault="00EE2EB9" w:rsidP="00EE2EB9">
      <w:pPr>
        <w:spacing w:after="78"/>
        <w:jc w:val="center"/>
        <w:rPr>
          <w:rFonts w:ascii="宋体" w:eastAsia="宋体" w:hAnsi="黑体"/>
          <w:sz w:val="24"/>
          <w:szCs w:val="24"/>
        </w:rPr>
      </w:pPr>
    </w:p>
    <w:p w14:paraId="56A2891C" w14:textId="1083B977" w:rsidR="00DA6E35" w:rsidRDefault="00A156A6" w:rsidP="00EE2EB9">
      <w:pPr>
        <w:spacing w:after="78"/>
        <w:ind w:firstLineChars="200" w:firstLine="480"/>
        <w:rPr>
          <w:rFonts w:ascii="宋体" w:eastAsia="宋体" w:hAnsi="黑体"/>
          <w:sz w:val="24"/>
          <w:szCs w:val="24"/>
        </w:rPr>
      </w:pPr>
      <w:r>
        <w:rPr>
          <w:rFonts w:ascii="宋体" w:eastAsia="宋体" w:hAnsi="黑体" w:hint="eastAsia"/>
          <w:sz w:val="24"/>
          <w:szCs w:val="24"/>
        </w:rPr>
        <w:t xml:space="preserve">We </w:t>
      </w:r>
      <w:r w:rsidR="00EE2EB9">
        <w:rPr>
          <w:rFonts w:ascii="宋体" w:eastAsia="宋体" w:hAnsi="黑体" w:hint="eastAsia"/>
          <w:sz w:val="24"/>
          <w:szCs w:val="24"/>
        </w:rPr>
        <w:t xml:space="preserve">conducted </w:t>
      </w:r>
      <w:r w:rsidR="00EE2EB9">
        <w:rPr>
          <w:rFonts w:ascii="宋体" w:eastAsia="宋体" w:hAnsi="黑体"/>
          <w:sz w:val="24"/>
          <w:szCs w:val="24"/>
        </w:rPr>
        <w:t>500</w:t>
      </w:r>
      <w:r w:rsidR="00EE2EB9">
        <w:rPr>
          <w:rFonts w:ascii="宋体" w:eastAsia="宋体" w:hAnsi="黑体" w:hint="eastAsia"/>
          <w:sz w:val="24"/>
          <w:szCs w:val="24"/>
        </w:rPr>
        <w:t xml:space="preserve"> randomized trials using a computer, and each trial was </w:t>
      </w:r>
      <w:r>
        <w:rPr>
          <w:rFonts w:ascii="宋体" w:eastAsia="宋体" w:hAnsi="黑体" w:hint="eastAsia"/>
          <w:sz w:val="24"/>
          <w:szCs w:val="24"/>
        </w:rPr>
        <w:t xml:space="preserve">considered a </w:t>
      </w:r>
      <w:r w:rsidR="00EE2EB9">
        <w:rPr>
          <w:rFonts w:ascii="宋体" w:eastAsia="宋体" w:hAnsi="黑体" w:hint="eastAsia"/>
          <w:sz w:val="24"/>
          <w:szCs w:val="24"/>
        </w:rPr>
        <w:t xml:space="preserve">success </w:t>
      </w:r>
      <w:r>
        <w:rPr>
          <w:rFonts w:ascii="宋体" w:eastAsia="宋体" w:hAnsi="黑体" w:hint="eastAsia"/>
          <w:sz w:val="24"/>
          <w:szCs w:val="24"/>
        </w:rPr>
        <w:t xml:space="preserve">if the intra-pie musician similarity was greater than the inter-pie musician similarity, </w:t>
      </w:r>
      <w:r w:rsidR="00EE2EB9">
        <w:rPr>
          <w:rFonts w:ascii="宋体" w:eastAsia="宋体" w:hAnsi="黑体" w:hint="eastAsia"/>
          <w:sz w:val="24"/>
          <w:szCs w:val="24"/>
        </w:rPr>
        <w:t>and returned a value of 1</w:t>
      </w:r>
      <w:r>
        <w:rPr>
          <w:rFonts w:ascii="宋体" w:eastAsia="宋体" w:hAnsi="黑体" w:hint="eastAsia"/>
          <w:sz w:val="24"/>
          <w:szCs w:val="24"/>
        </w:rPr>
        <w:t xml:space="preserve">. </w:t>
      </w:r>
      <w:r w:rsidR="00EE2EB9">
        <w:rPr>
          <w:rFonts w:ascii="宋体" w:eastAsia="宋体" w:hAnsi="黑体" w:hint="eastAsia"/>
          <w:sz w:val="24"/>
          <w:szCs w:val="24"/>
        </w:rPr>
        <w:t xml:space="preserve">We presented the results of the </w:t>
      </w:r>
      <w:r w:rsidR="00EE2EB9">
        <w:rPr>
          <w:rFonts w:ascii="宋体" w:eastAsia="宋体" w:hAnsi="黑体"/>
          <w:sz w:val="24"/>
          <w:szCs w:val="24"/>
        </w:rPr>
        <w:t xml:space="preserve">500 trials in the </w:t>
      </w:r>
      <w:r w:rsidR="00106C5A">
        <w:rPr>
          <w:rFonts w:ascii="宋体" w:eastAsia="宋体" w:hAnsi="黑体" w:hint="eastAsia"/>
          <w:sz w:val="24"/>
          <w:szCs w:val="24"/>
        </w:rPr>
        <w:t>form of area plots</w:t>
      </w:r>
      <w:r w:rsidR="00EE2EB9">
        <w:rPr>
          <w:rFonts w:ascii="宋体" w:eastAsia="宋体" w:hAnsi="黑体" w:hint="eastAsia"/>
          <w:sz w:val="24"/>
          <w:szCs w:val="24"/>
        </w:rPr>
        <w:t>.</w:t>
      </w:r>
    </w:p>
    <w:p w14:paraId="119CD381" w14:textId="2A3EF6C9" w:rsidR="00EE2EB9" w:rsidRDefault="00EE2EB9" w:rsidP="00EE2EB9">
      <w:pPr>
        <w:spacing w:after="78"/>
        <w:jc w:val="center"/>
        <w:rPr>
          <w:rFonts w:ascii="宋体" w:eastAsia="宋体" w:hAnsi="黑体"/>
          <w:sz w:val="24"/>
          <w:szCs w:val="24"/>
        </w:rPr>
      </w:pPr>
    </w:p>
    <w:p w14:paraId="082D2CB1" w14:textId="41B1F8C1" w:rsidR="00EE2EB9" w:rsidRDefault="002D244E" w:rsidP="00A156A6">
      <w:pPr>
        <w:spacing w:after="78"/>
        <w:ind w:firstLineChars="200" w:firstLine="480"/>
        <w:rPr>
          <w:rFonts w:ascii="宋体" w:eastAsia="宋体" w:hAnsi="黑体"/>
          <w:sz w:val="24"/>
          <w:szCs w:val="24"/>
        </w:rPr>
      </w:pPr>
      <w:r>
        <w:rPr>
          <w:rFonts w:ascii="宋体" w:eastAsia="宋体" w:hAnsi="黑体" w:hint="eastAsia"/>
          <w:sz w:val="24"/>
          <w:szCs w:val="24"/>
        </w:rPr>
        <w:t xml:space="preserve">The graph shows that the blue area has a wider and denser line than the red area, indicating that there were more successful trials. According to the data, there were </w:t>
      </w:r>
      <w:r>
        <w:rPr>
          <w:rFonts w:ascii="宋体" w:eastAsia="宋体" w:hAnsi="黑体"/>
          <w:sz w:val="24"/>
          <w:szCs w:val="24"/>
        </w:rPr>
        <w:t xml:space="preserve">318 </w:t>
      </w:r>
      <w:r>
        <w:rPr>
          <w:rFonts w:ascii="宋体" w:eastAsia="宋体" w:hAnsi="黑体" w:hint="eastAsia"/>
          <w:sz w:val="24"/>
          <w:szCs w:val="24"/>
        </w:rPr>
        <w:t xml:space="preserve">successful trials out of </w:t>
      </w:r>
      <w:r>
        <w:rPr>
          <w:rFonts w:ascii="宋体" w:eastAsia="宋体" w:hAnsi="黑体"/>
          <w:sz w:val="24"/>
          <w:szCs w:val="24"/>
        </w:rPr>
        <w:t xml:space="preserve">500 trials. </w:t>
      </w:r>
      <w:r>
        <w:rPr>
          <w:rFonts w:ascii="宋体" w:eastAsia="宋体" w:hAnsi="黑体" w:hint="eastAsia"/>
          <w:sz w:val="24"/>
          <w:szCs w:val="24"/>
        </w:rPr>
        <w:t xml:space="preserve">We then conducted </w:t>
      </w:r>
      <w:r>
        <w:rPr>
          <w:rFonts w:ascii="宋体" w:eastAsia="宋体" w:hAnsi="黑体"/>
          <w:sz w:val="24"/>
          <w:szCs w:val="24"/>
        </w:rPr>
        <w:t xml:space="preserve">5000 </w:t>
      </w:r>
      <w:r>
        <w:rPr>
          <w:rFonts w:ascii="宋体" w:eastAsia="宋体" w:hAnsi="黑体" w:hint="eastAsia"/>
          <w:sz w:val="24"/>
          <w:szCs w:val="24"/>
        </w:rPr>
        <w:t xml:space="preserve">and </w:t>
      </w:r>
      <w:r>
        <w:rPr>
          <w:rFonts w:ascii="宋体" w:eastAsia="宋体" w:hAnsi="黑体"/>
          <w:sz w:val="24"/>
          <w:szCs w:val="24"/>
        </w:rPr>
        <w:t xml:space="preserve">10,000 trials, </w:t>
      </w:r>
      <w:r>
        <w:rPr>
          <w:rFonts w:ascii="宋体" w:eastAsia="宋体" w:hAnsi="黑体" w:hint="eastAsia"/>
          <w:sz w:val="24"/>
          <w:szCs w:val="24"/>
        </w:rPr>
        <w:t>respectively, and the success ratio was around 0</w:t>
      </w:r>
      <w:r>
        <w:rPr>
          <w:rFonts w:ascii="宋体" w:eastAsia="宋体" w:hAnsi="黑体"/>
          <w:sz w:val="24"/>
          <w:szCs w:val="24"/>
        </w:rPr>
        <w:t>.6.</w:t>
      </w:r>
      <w:r>
        <w:rPr>
          <w:rFonts w:ascii="宋体" w:eastAsia="宋体" w:hAnsi="黑体" w:hint="eastAsia"/>
          <w:sz w:val="24"/>
          <w:szCs w:val="24"/>
        </w:rPr>
        <w:t xml:space="preserve"> So, excluding chance, we have evidence that musicians within factions are more similar than musicians between factions.</w:t>
      </w:r>
    </w:p>
    <w:p w14:paraId="63A0EC90" w14:textId="2AFC413A" w:rsidR="0010532E" w:rsidRDefault="0010532E" w:rsidP="0010532E">
      <w:pPr>
        <w:spacing w:after="78"/>
        <w:rPr>
          <w:rFonts w:ascii="宋体" w:eastAsia="宋体" w:hAnsi="黑体"/>
          <w:sz w:val="24"/>
          <w:szCs w:val="24"/>
        </w:rPr>
      </w:pPr>
    </w:p>
    <w:p w14:paraId="2A5F0824" w14:textId="39AEF97B" w:rsidR="00D72CA4" w:rsidRPr="009C33DA" w:rsidRDefault="00D72CA4" w:rsidP="0010532E">
      <w:pPr>
        <w:spacing w:after="78"/>
        <w:rPr>
          <w:rFonts w:ascii="黑体" w:eastAsia="黑体" w:hAnsi="黑体"/>
          <w:sz w:val="24"/>
          <w:szCs w:val="24"/>
        </w:rPr>
      </w:pPr>
      <w:r w:rsidRPr="009C33DA">
        <w:rPr>
          <w:rFonts w:ascii="黑体" w:eastAsia="黑体" w:hAnsi="黑体" w:hint="eastAsia"/>
          <w:sz w:val="24"/>
          <w:szCs w:val="24"/>
        </w:rPr>
        <w:t>5</w:t>
      </w:r>
      <w:r w:rsidRPr="009C33DA">
        <w:rPr>
          <w:rFonts w:ascii="黑体" w:eastAsia="黑体" w:hAnsi="黑体"/>
          <w:sz w:val="24"/>
          <w:szCs w:val="24"/>
        </w:rPr>
        <w:t xml:space="preserve">.5 </w:t>
      </w:r>
      <w:r w:rsidRPr="009C33DA">
        <w:rPr>
          <w:rFonts w:ascii="黑体" w:eastAsia="黑体" w:hAnsi="黑体" w:hint="eastAsia"/>
          <w:sz w:val="24"/>
          <w:szCs w:val="24"/>
        </w:rPr>
        <w:t>Study of faction changes over time</w:t>
      </w:r>
    </w:p>
    <w:p w14:paraId="1AF4EE68" w14:textId="03B2AD81" w:rsidR="00D72CA4" w:rsidRDefault="002121B4" w:rsidP="002121B4">
      <w:pPr>
        <w:spacing w:after="78"/>
        <w:ind w:firstLineChars="200" w:firstLine="480"/>
        <w:rPr>
          <w:rFonts w:ascii="宋体" w:eastAsia="宋体" w:hAnsi="黑体"/>
          <w:sz w:val="24"/>
          <w:szCs w:val="24"/>
        </w:rPr>
      </w:pPr>
      <w:r>
        <w:rPr>
          <w:rFonts w:ascii="宋体" w:eastAsia="宋体" w:hAnsi="黑体" w:hint="eastAsia"/>
          <w:sz w:val="24"/>
          <w:szCs w:val="24"/>
        </w:rPr>
        <w:t xml:space="preserve">To study the change of factions over time, starting from the </w:t>
      </w:r>
      <w:r>
        <w:rPr>
          <w:rFonts w:ascii="宋体" w:eastAsia="宋体" w:hAnsi="黑体"/>
          <w:sz w:val="24"/>
          <w:szCs w:val="24"/>
        </w:rPr>
        <w:t xml:space="preserve">data_by_year </w:t>
      </w:r>
      <w:r>
        <w:rPr>
          <w:rFonts w:ascii="宋体" w:eastAsia="宋体" w:hAnsi="黑体" w:hint="eastAsia"/>
          <w:sz w:val="24"/>
          <w:szCs w:val="24"/>
        </w:rPr>
        <w:t>dataset, we calculated the year-to-year similarity</w:t>
      </w:r>
    </w:p>
    <w:p w14:paraId="3B3A4A7B" w14:textId="46481CA9" w:rsidR="00D72CA4" w:rsidRDefault="00D72CA4" w:rsidP="00D72CA4">
      <w:pPr>
        <w:spacing w:after="78"/>
        <w:rPr>
          <w:rFonts w:ascii="宋体" w:eastAsia="宋体" w:hAnsi="黑体"/>
          <w:sz w:val="24"/>
          <w:szCs w:val="24"/>
        </w:rPr>
      </w:pPr>
    </w:p>
    <w:p w14:paraId="57806047" w14:textId="72FA584F" w:rsidR="00D72CA4" w:rsidRDefault="00D72CA4" w:rsidP="00D72CA4">
      <w:pPr>
        <w:spacing w:after="78"/>
        <w:rPr>
          <w:rFonts w:ascii="宋体" w:eastAsia="宋体" w:hAnsi="黑体"/>
          <w:sz w:val="24"/>
          <w:szCs w:val="24"/>
        </w:rPr>
      </w:pPr>
    </w:p>
    <w:p w14:paraId="091ACAB6" w14:textId="63DF4CE8" w:rsidR="00D72CA4" w:rsidRDefault="00D72CA4" w:rsidP="00D72CA4">
      <w:pPr>
        <w:spacing w:after="78"/>
        <w:rPr>
          <w:rFonts w:ascii="宋体" w:eastAsia="宋体" w:hAnsi="黑体"/>
          <w:sz w:val="24"/>
          <w:szCs w:val="24"/>
        </w:rPr>
      </w:pPr>
    </w:p>
    <w:p w14:paraId="0896413E" w14:textId="1C5C7481" w:rsidR="00D72CA4" w:rsidRPr="009C33DA" w:rsidRDefault="00D72CA4" w:rsidP="00D72CA4">
      <w:pPr>
        <w:spacing w:after="78"/>
        <w:rPr>
          <w:rFonts w:ascii="黑体" w:eastAsia="黑体" w:hAnsi="黑体"/>
          <w:sz w:val="24"/>
          <w:szCs w:val="24"/>
        </w:rPr>
      </w:pPr>
      <w:r w:rsidRPr="009C33DA">
        <w:rPr>
          <w:rFonts w:ascii="黑体" w:eastAsia="黑体" w:hAnsi="黑体" w:hint="eastAsia"/>
          <w:sz w:val="24"/>
          <w:szCs w:val="24"/>
        </w:rPr>
        <w:t>5</w:t>
      </w:r>
      <w:r w:rsidRPr="009C33DA">
        <w:rPr>
          <w:rFonts w:ascii="黑体" w:eastAsia="黑体" w:hAnsi="黑体"/>
          <w:sz w:val="24"/>
          <w:szCs w:val="24"/>
        </w:rPr>
        <w:t xml:space="preserve">.6 </w:t>
      </w:r>
      <w:r w:rsidR="009C33DA" w:rsidRPr="009C33DA">
        <w:rPr>
          <w:rFonts w:ascii="黑体" w:eastAsia="黑体" w:hAnsi="黑体" w:hint="eastAsia"/>
          <w:sz w:val="24"/>
          <w:szCs w:val="24"/>
        </w:rPr>
        <w:t xml:space="preserve">Similarity </w:t>
      </w:r>
      <w:r w:rsidR="0097512E">
        <w:rPr>
          <w:rFonts w:ascii="黑体" w:eastAsia="黑体" w:hAnsi="黑体" w:hint="eastAsia"/>
          <w:sz w:val="24"/>
          <w:szCs w:val="24"/>
        </w:rPr>
        <w:t xml:space="preserve">Study of </w:t>
      </w:r>
      <w:r w:rsidR="009C33DA" w:rsidRPr="009C33DA">
        <w:rPr>
          <w:rFonts w:ascii="黑体" w:eastAsia="黑体" w:hAnsi="黑体" w:hint="eastAsia"/>
          <w:sz w:val="24"/>
          <w:szCs w:val="24"/>
        </w:rPr>
        <w:t>Musicians' Influence Networks</w:t>
      </w:r>
    </w:p>
    <w:p w14:paraId="047F83D9" w14:textId="46DB2A20" w:rsidR="009C33DA" w:rsidRDefault="0097512E" w:rsidP="005F759E">
      <w:pPr>
        <w:spacing w:after="78"/>
        <w:ind w:firstLineChars="200" w:firstLine="480"/>
        <w:rPr>
          <w:rFonts w:ascii="宋体" w:eastAsia="宋体" w:hAnsi="黑体"/>
          <w:sz w:val="24"/>
          <w:szCs w:val="24"/>
        </w:rPr>
      </w:pPr>
      <w:r>
        <w:rPr>
          <w:rFonts w:ascii="宋体" w:eastAsia="宋体" w:hAnsi="黑体" w:hint="eastAsia"/>
          <w:sz w:val="24"/>
          <w:szCs w:val="24"/>
        </w:rPr>
        <w:t xml:space="preserve">Using similarity measures, </w:t>
      </w:r>
      <w:r w:rsidR="005F759E">
        <w:rPr>
          <w:rFonts w:ascii="宋体" w:eastAsia="宋体" w:hAnsi="黑体" w:hint="eastAsia"/>
          <w:sz w:val="24"/>
          <w:szCs w:val="24"/>
        </w:rPr>
        <w:t xml:space="preserve">we </w:t>
      </w:r>
      <w:r w:rsidR="00A52E77">
        <w:rPr>
          <w:rFonts w:ascii="宋体" w:eastAsia="宋体" w:hAnsi="黑体" w:hint="eastAsia"/>
          <w:sz w:val="24"/>
          <w:szCs w:val="24"/>
        </w:rPr>
        <w:t xml:space="preserve">analyzed musicians within and between factions. Shifting the perspective to another known </w:t>
      </w:r>
      <w:r>
        <w:rPr>
          <w:rFonts w:ascii="宋体" w:eastAsia="宋体" w:hAnsi="黑体" w:hint="eastAsia"/>
          <w:sz w:val="24"/>
          <w:szCs w:val="24"/>
        </w:rPr>
        <w:t>dataset, we investigated the influence relationships between musicians using the similarity measure with a view to deriving the actual role of influence relationships between musicians.</w:t>
      </w:r>
    </w:p>
    <w:p w14:paraId="60EBF15A" w14:textId="0099B2B7" w:rsidR="0097512E" w:rsidRDefault="0097512E" w:rsidP="005F759E">
      <w:pPr>
        <w:spacing w:after="78"/>
        <w:ind w:firstLineChars="200" w:firstLine="480"/>
        <w:rPr>
          <w:rFonts w:ascii="宋体" w:eastAsia="宋体" w:hAnsi="黑体"/>
          <w:sz w:val="24"/>
          <w:szCs w:val="24"/>
        </w:rPr>
      </w:pPr>
      <w:r w:rsidRPr="0097512E">
        <w:rPr>
          <w:rFonts w:ascii="宋体" w:eastAsia="宋体" w:hAnsi="黑体"/>
          <w:sz w:val="24"/>
          <w:szCs w:val="24"/>
        </w:rPr>
        <w:t xml:space="preserve">We verify whether the musical </w:t>
      </w:r>
      <w:r>
        <w:rPr>
          <w:rFonts w:ascii="宋体" w:eastAsia="宋体" w:hAnsi="黑体" w:hint="eastAsia"/>
          <w:sz w:val="24"/>
          <w:szCs w:val="24"/>
        </w:rPr>
        <w:t xml:space="preserve">characteristics of influencers </w:t>
      </w:r>
      <w:r w:rsidRPr="0097512E">
        <w:rPr>
          <w:rFonts w:ascii="宋体" w:eastAsia="宋体" w:hAnsi="黑体"/>
          <w:sz w:val="24"/>
          <w:szCs w:val="24"/>
        </w:rPr>
        <w:t xml:space="preserve">and followers are similar, and if they are not, it means that the influencers actually have little effect on the corresponding followers. Because of the large data set and the tedious process of calculating them one by one, we designed a computer simulation experiment in </w:t>
      </w:r>
      <w:r w:rsidR="005C5822">
        <w:rPr>
          <w:rFonts w:ascii="宋体" w:eastAsia="宋体" w:hAnsi="黑体" w:hint="eastAsia"/>
          <w:sz w:val="24"/>
          <w:szCs w:val="24"/>
        </w:rPr>
        <w:t xml:space="preserve">which </w:t>
      </w:r>
      <w:r w:rsidRPr="0097512E">
        <w:rPr>
          <w:rFonts w:ascii="宋体" w:eastAsia="宋体" w:hAnsi="黑体"/>
          <w:sz w:val="24"/>
          <w:szCs w:val="24"/>
        </w:rPr>
        <w:t>a randomly selected group of interacting musicians from data_influence was used to solve for the similarity between each group of influencers and followers separately</w:t>
      </w:r>
      <w:r w:rsidR="005C5822">
        <w:rPr>
          <w:rFonts w:ascii="宋体" w:eastAsia="宋体" w:hAnsi="黑体" w:hint="eastAsia"/>
          <w:sz w:val="24"/>
          <w:szCs w:val="24"/>
        </w:rPr>
        <w:t xml:space="preserve">. The </w:t>
      </w:r>
      <w:r w:rsidRPr="0097512E">
        <w:rPr>
          <w:rFonts w:ascii="宋体" w:eastAsia="宋体" w:hAnsi="黑体"/>
          <w:sz w:val="24"/>
          <w:szCs w:val="24"/>
        </w:rPr>
        <w:t xml:space="preserve">experiment was cycled 500 times and the similarity of </w:t>
      </w:r>
      <w:r w:rsidR="005C5822">
        <w:rPr>
          <w:rFonts w:ascii="宋体" w:eastAsia="宋体" w:hAnsi="黑体" w:hint="eastAsia"/>
          <w:sz w:val="24"/>
          <w:szCs w:val="24"/>
        </w:rPr>
        <w:t xml:space="preserve">each trial was </w:t>
      </w:r>
      <w:r w:rsidRPr="0097512E">
        <w:rPr>
          <w:rFonts w:ascii="宋体" w:eastAsia="宋体" w:hAnsi="黑体"/>
          <w:sz w:val="24"/>
          <w:szCs w:val="24"/>
        </w:rPr>
        <w:t xml:space="preserve">counted as a way to reveal </w:t>
      </w:r>
      <w:r w:rsidRPr="0097512E">
        <w:rPr>
          <w:rFonts w:ascii="宋体" w:eastAsia="宋体" w:hAnsi="黑体" w:hint="eastAsia"/>
          <w:sz w:val="24"/>
          <w:szCs w:val="24"/>
        </w:rPr>
        <w:t>whether the influenc</w:t>
      </w:r>
      <w:r w:rsidRPr="0097512E">
        <w:rPr>
          <w:rFonts w:ascii="宋体" w:eastAsia="宋体" w:hAnsi="黑体"/>
          <w:sz w:val="24"/>
          <w:szCs w:val="24"/>
        </w:rPr>
        <w:t xml:space="preserve">ers actually had a </w:t>
      </w:r>
      <w:r w:rsidRPr="0097512E">
        <w:rPr>
          <w:rFonts w:ascii="宋体" w:eastAsia="宋体" w:hAnsi="黑体" w:hint="eastAsia"/>
          <w:sz w:val="24"/>
          <w:szCs w:val="24"/>
        </w:rPr>
        <w:t xml:space="preserve">large or small effect </w:t>
      </w:r>
      <w:r w:rsidRPr="0097512E">
        <w:rPr>
          <w:rFonts w:ascii="宋体" w:eastAsia="宋体" w:hAnsi="黑体"/>
          <w:sz w:val="24"/>
          <w:szCs w:val="24"/>
        </w:rPr>
        <w:t xml:space="preserve">on the followers. The </w:t>
      </w:r>
      <w:r w:rsidRPr="0097512E">
        <w:rPr>
          <w:rFonts w:ascii="宋体" w:eastAsia="宋体" w:hAnsi="黑体" w:hint="eastAsia"/>
          <w:sz w:val="24"/>
          <w:szCs w:val="24"/>
        </w:rPr>
        <w:t xml:space="preserve">algorithmic </w:t>
      </w:r>
      <w:r w:rsidR="005C5822">
        <w:rPr>
          <w:rFonts w:ascii="宋体" w:eastAsia="宋体" w:hAnsi="黑体" w:hint="eastAsia"/>
          <w:sz w:val="24"/>
          <w:szCs w:val="24"/>
        </w:rPr>
        <w:t xml:space="preserve">steps of </w:t>
      </w:r>
      <w:r w:rsidRPr="0097512E">
        <w:rPr>
          <w:rFonts w:ascii="宋体" w:eastAsia="宋体" w:hAnsi="黑体" w:hint="eastAsia"/>
          <w:sz w:val="24"/>
          <w:szCs w:val="24"/>
        </w:rPr>
        <w:t>the computer simulation procedure are as follows.</w:t>
      </w:r>
    </w:p>
    <w:p w14:paraId="5E7320B5" w14:textId="4C8E4AA5" w:rsidR="005C5822" w:rsidRDefault="005C5822" w:rsidP="005C5822">
      <w:pPr>
        <w:spacing w:after="78"/>
        <w:jc w:val="center"/>
        <w:rPr>
          <w:rFonts w:ascii="宋体" w:eastAsia="宋体" w:hAnsi="黑体"/>
          <w:sz w:val="24"/>
          <w:szCs w:val="24"/>
        </w:rPr>
      </w:pPr>
    </w:p>
    <w:p w14:paraId="2D898143" w14:textId="7A8BE612" w:rsidR="005C5822" w:rsidRDefault="005C5822" w:rsidP="005C5822">
      <w:pPr>
        <w:spacing w:after="78"/>
        <w:ind w:firstLineChars="200" w:firstLine="480"/>
        <w:rPr>
          <w:rFonts w:ascii="宋体" w:eastAsia="宋体" w:hAnsi="黑体"/>
          <w:sz w:val="24"/>
          <w:szCs w:val="24"/>
        </w:rPr>
      </w:pPr>
      <w:r>
        <w:rPr>
          <w:rFonts w:ascii="宋体" w:eastAsia="宋体" w:hAnsi="黑体" w:hint="eastAsia"/>
          <w:sz w:val="24"/>
          <w:szCs w:val="24"/>
        </w:rPr>
        <w:t xml:space="preserve">Through computer simulations, we derived similarity data for </w:t>
      </w:r>
      <w:r>
        <w:rPr>
          <w:rFonts w:ascii="宋体" w:eastAsia="宋体" w:hAnsi="黑体"/>
          <w:sz w:val="24"/>
          <w:szCs w:val="24"/>
        </w:rPr>
        <w:t xml:space="preserve">500 </w:t>
      </w:r>
      <w:r>
        <w:rPr>
          <w:rFonts w:ascii="宋体" w:eastAsia="宋体" w:hAnsi="黑体" w:hint="eastAsia"/>
          <w:sz w:val="24"/>
          <w:szCs w:val="24"/>
        </w:rPr>
        <w:t>trials.</w:t>
      </w:r>
    </w:p>
    <w:p w14:paraId="64063D38" w14:textId="09D27CAD" w:rsidR="005C5822" w:rsidRDefault="005C5822" w:rsidP="005C5822">
      <w:pPr>
        <w:spacing w:after="78"/>
        <w:jc w:val="center"/>
        <w:rPr>
          <w:rFonts w:ascii="宋体" w:eastAsia="宋体" w:hAnsi="黑体"/>
          <w:sz w:val="24"/>
          <w:szCs w:val="24"/>
        </w:rPr>
      </w:pPr>
    </w:p>
    <w:p w14:paraId="76ED5576" w14:textId="12544FB4" w:rsidR="005C5822" w:rsidRPr="00DA6E35" w:rsidRDefault="00413C4C" w:rsidP="00413C4C">
      <w:pPr>
        <w:spacing w:after="78"/>
        <w:ind w:firstLineChars="200" w:firstLine="480"/>
        <w:rPr>
          <w:rFonts w:ascii="宋体" w:eastAsia="宋体" w:hAnsi="黑体"/>
          <w:sz w:val="24"/>
          <w:szCs w:val="24"/>
        </w:rPr>
      </w:pPr>
      <w:r>
        <w:rPr>
          <w:rFonts w:ascii="宋体" w:eastAsia="宋体" w:hAnsi="黑体" w:hint="eastAsia"/>
          <w:sz w:val="24"/>
          <w:szCs w:val="24"/>
        </w:rPr>
        <w:t xml:space="preserve">As </w:t>
      </w:r>
      <w:r w:rsidR="005C5822">
        <w:rPr>
          <w:rFonts w:ascii="宋体" w:eastAsia="宋体" w:hAnsi="黑体" w:hint="eastAsia"/>
          <w:sz w:val="24"/>
          <w:szCs w:val="24"/>
        </w:rPr>
        <w:t xml:space="preserve">can be seen from the figure, the similarity </w:t>
      </w:r>
      <w:r>
        <w:rPr>
          <w:rFonts w:ascii="宋体" w:eastAsia="宋体" w:hAnsi="黑体" w:hint="eastAsia"/>
          <w:sz w:val="24"/>
          <w:szCs w:val="24"/>
        </w:rPr>
        <w:t xml:space="preserve">derived from </w:t>
      </w:r>
      <w:r>
        <w:rPr>
          <w:rFonts w:ascii="宋体" w:eastAsia="宋体" w:hAnsi="黑体"/>
          <w:sz w:val="24"/>
          <w:szCs w:val="24"/>
        </w:rPr>
        <w:t xml:space="preserve">500 trials </w:t>
      </w:r>
      <w:r>
        <w:rPr>
          <w:rFonts w:ascii="宋体" w:eastAsia="宋体" w:hAnsi="黑体" w:hint="eastAsia"/>
          <w:sz w:val="24"/>
          <w:szCs w:val="24"/>
        </w:rPr>
        <w:t>fluctuated around 0</w:t>
      </w:r>
      <w:r>
        <w:rPr>
          <w:rFonts w:ascii="宋体" w:eastAsia="宋体" w:hAnsi="黑体"/>
          <w:sz w:val="24"/>
          <w:szCs w:val="24"/>
        </w:rPr>
        <w:t xml:space="preserve">.4, and </w:t>
      </w:r>
      <w:r>
        <w:rPr>
          <w:rFonts w:ascii="宋体" w:eastAsia="宋体" w:hAnsi="黑体" w:hint="eastAsia"/>
          <w:sz w:val="24"/>
          <w:szCs w:val="24"/>
        </w:rPr>
        <w:t>the number of trials where the statistical similarity exceeded 0</w:t>
      </w:r>
      <w:r>
        <w:rPr>
          <w:rFonts w:ascii="宋体" w:eastAsia="宋体" w:hAnsi="黑体"/>
          <w:sz w:val="24"/>
          <w:szCs w:val="24"/>
        </w:rPr>
        <w:t xml:space="preserve">.5 was 81 in </w:t>
      </w:r>
      <w:r>
        <w:rPr>
          <w:rFonts w:ascii="宋体" w:eastAsia="宋体" w:hAnsi="黑体" w:hint="eastAsia"/>
          <w:sz w:val="24"/>
          <w:szCs w:val="24"/>
        </w:rPr>
        <w:t>total. Therefore, the test results can prove that the similarity between influencers and followers is not high, which can further indicate that the actual influence effect of influencers on followers is not significant.</w:t>
      </w:r>
    </w:p>
    <w:sectPr w:rsidR="005C5822" w:rsidRPr="00DA6E35" w:rsidSect="008A2BF9">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A9A"/>
    <w:multiLevelType w:val="hybridMultilevel"/>
    <w:tmpl w:val="A552C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NzE2MDU3sTAxszBX0lEKTi0uzszPAykwrAUA2NcyGSwAAAA="/>
  </w:docVars>
  <w:rsids>
    <w:rsidRoot w:val="005B0907"/>
    <w:rsid w:val="00015B71"/>
    <w:rsid w:val="000230EE"/>
    <w:rsid w:val="00042B20"/>
    <w:rsid w:val="0004747D"/>
    <w:rsid w:val="0007185E"/>
    <w:rsid w:val="000A017F"/>
    <w:rsid w:val="000B1BA6"/>
    <w:rsid w:val="000D291B"/>
    <w:rsid w:val="000D6692"/>
    <w:rsid w:val="000E3D32"/>
    <w:rsid w:val="000E401F"/>
    <w:rsid w:val="000F209B"/>
    <w:rsid w:val="000F5A8F"/>
    <w:rsid w:val="00104BB6"/>
    <w:rsid w:val="0010532E"/>
    <w:rsid w:val="00106C5A"/>
    <w:rsid w:val="0011179C"/>
    <w:rsid w:val="00120E63"/>
    <w:rsid w:val="001316FF"/>
    <w:rsid w:val="0014190C"/>
    <w:rsid w:val="001576C1"/>
    <w:rsid w:val="001B3D44"/>
    <w:rsid w:val="001C775C"/>
    <w:rsid w:val="001D4C7D"/>
    <w:rsid w:val="001E3980"/>
    <w:rsid w:val="001F1BCE"/>
    <w:rsid w:val="002121B4"/>
    <w:rsid w:val="00270207"/>
    <w:rsid w:val="00286C33"/>
    <w:rsid w:val="002B7591"/>
    <w:rsid w:val="002D244E"/>
    <w:rsid w:val="002D2921"/>
    <w:rsid w:val="002D788B"/>
    <w:rsid w:val="00300598"/>
    <w:rsid w:val="00313F2A"/>
    <w:rsid w:val="003614E3"/>
    <w:rsid w:val="0037021A"/>
    <w:rsid w:val="00381716"/>
    <w:rsid w:val="003A2039"/>
    <w:rsid w:val="003A6388"/>
    <w:rsid w:val="003B6D4A"/>
    <w:rsid w:val="003F6444"/>
    <w:rsid w:val="003F67A8"/>
    <w:rsid w:val="00411A50"/>
    <w:rsid w:val="00413C4C"/>
    <w:rsid w:val="00421BDA"/>
    <w:rsid w:val="00424E6F"/>
    <w:rsid w:val="0043313D"/>
    <w:rsid w:val="00441FE3"/>
    <w:rsid w:val="00453B57"/>
    <w:rsid w:val="00496EBE"/>
    <w:rsid w:val="004C40F9"/>
    <w:rsid w:val="004E604C"/>
    <w:rsid w:val="005073FA"/>
    <w:rsid w:val="00536DDF"/>
    <w:rsid w:val="005422FF"/>
    <w:rsid w:val="00556D23"/>
    <w:rsid w:val="00587C82"/>
    <w:rsid w:val="00590DDB"/>
    <w:rsid w:val="005B0907"/>
    <w:rsid w:val="005B33D9"/>
    <w:rsid w:val="005C2F58"/>
    <w:rsid w:val="005C5822"/>
    <w:rsid w:val="005D241D"/>
    <w:rsid w:val="005E00DB"/>
    <w:rsid w:val="005F1CFB"/>
    <w:rsid w:val="005F2DF1"/>
    <w:rsid w:val="005F759E"/>
    <w:rsid w:val="00624BDF"/>
    <w:rsid w:val="0065528B"/>
    <w:rsid w:val="006659E4"/>
    <w:rsid w:val="006674DE"/>
    <w:rsid w:val="00667B5B"/>
    <w:rsid w:val="00675142"/>
    <w:rsid w:val="0068665B"/>
    <w:rsid w:val="006903D3"/>
    <w:rsid w:val="006E4032"/>
    <w:rsid w:val="006F7F61"/>
    <w:rsid w:val="007000C0"/>
    <w:rsid w:val="007330F6"/>
    <w:rsid w:val="00733834"/>
    <w:rsid w:val="007406AE"/>
    <w:rsid w:val="00742F31"/>
    <w:rsid w:val="00744DD6"/>
    <w:rsid w:val="00780668"/>
    <w:rsid w:val="00783205"/>
    <w:rsid w:val="007947E7"/>
    <w:rsid w:val="007B0495"/>
    <w:rsid w:val="007D6F38"/>
    <w:rsid w:val="007E2857"/>
    <w:rsid w:val="007F03F2"/>
    <w:rsid w:val="0081084B"/>
    <w:rsid w:val="0084749B"/>
    <w:rsid w:val="00850A98"/>
    <w:rsid w:val="00867A7E"/>
    <w:rsid w:val="0087558B"/>
    <w:rsid w:val="0087757C"/>
    <w:rsid w:val="00885F5D"/>
    <w:rsid w:val="00893262"/>
    <w:rsid w:val="008941AD"/>
    <w:rsid w:val="008A2BF9"/>
    <w:rsid w:val="008A713F"/>
    <w:rsid w:val="008B19D9"/>
    <w:rsid w:val="008B45A1"/>
    <w:rsid w:val="008F7A9B"/>
    <w:rsid w:val="00920B49"/>
    <w:rsid w:val="00935AC8"/>
    <w:rsid w:val="00943D7D"/>
    <w:rsid w:val="009561D8"/>
    <w:rsid w:val="0097512E"/>
    <w:rsid w:val="00993666"/>
    <w:rsid w:val="0099722D"/>
    <w:rsid w:val="009A7A1F"/>
    <w:rsid w:val="009C0184"/>
    <w:rsid w:val="009C1B26"/>
    <w:rsid w:val="009C33DA"/>
    <w:rsid w:val="009E4B1E"/>
    <w:rsid w:val="00A156A6"/>
    <w:rsid w:val="00A21301"/>
    <w:rsid w:val="00A4061D"/>
    <w:rsid w:val="00A52E77"/>
    <w:rsid w:val="00A839BC"/>
    <w:rsid w:val="00A97D88"/>
    <w:rsid w:val="00AA2082"/>
    <w:rsid w:val="00AB0ECD"/>
    <w:rsid w:val="00AC2701"/>
    <w:rsid w:val="00B13FDF"/>
    <w:rsid w:val="00B30FEC"/>
    <w:rsid w:val="00B44C50"/>
    <w:rsid w:val="00B45604"/>
    <w:rsid w:val="00B70399"/>
    <w:rsid w:val="00BB413F"/>
    <w:rsid w:val="00C20EFB"/>
    <w:rsid w:val="00C27E71"/>
    <w:rsid w:val="00C31232"/>
    <w:rsid w:val="00C52C25"/>
    <w:rsid w:val="00C54478"/>
    <w:rsid w:val="00C94A9A"/>
    <w:rsid w:val="00CC0A41"/>
    <w:rsid w:val="00CC629A"/>
    <w:rsid w:val="00CF2540"/>
    <w:rsid w:val="00CF3DDA"/>
    <w:rsid w:val="00D14A85"/>
    <w:rsid w:val="00D20AE0"/>
    <w:rsid w:val="00D41AE4"/>
    <w:rsid w:val="00D52CD3"/>
    <w:rsid w:val="00D54255"/>
    <w:rsid w:val="00D5709E"/>
    <w:rsid w:val="00D616C1"/>
    <w:rsid w:val="00D67636"/>
    <w:rsid w:val="00D72CA4"/>
    <w:rsid w:val="00D86095"/>
    <w:rsid w:val="00D958D6"/>
    <w:rsid w:val="00DA6E35"/>
    <w:rsid w:val="00DD4045"/>
    <w:rsid w:val="00DF363A"/>
    <w:rsid w:val="00E0295E"/>
    <w:rsid w:val="00E447D0"/>
    <w:rsid w:val="00EB73E6"/>
    <w:rsid w:val="00EC0F80"/>
    <w:rsid w:val="00ED52AC"/>
    <w:rsid w:val="00EE1868"/>
    <w:rsid w:val="00EE2EB9"/>
    <w:rsid w:val="00F21310"/>
    <w:rsid w:val="00F43F03"/>
    <w:rsid w:val="00F5257E"/>
    <w:rsid w:val="00F62712"/>
    <w:rsid w:val="00F97A0B"/>
    <w:rsid w:val="00FB12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B186B"/>
  <w14:defaultImageDpi w14:val="32767"/>
  <w15:chartTrackingRefBased/>
  <w15:docId w15:val="{704950F3-CEAF-44F7-8C84-2B7A8222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63A"/>
    <w:pPr>
      <w:snapToGrid w:val="0"/>
      <w:spacing w:line="264" w:lineRule="auto"/>
    </w:pPr>
  </w:style>
  <w:style w:type="paragraph" w:styleId="1">
    <w:name w:val="heading 1"/>
    <w:basedOn w:val="a"/>
    <w:next w:val="a"/>
    <w:link w:val="10"/>
    <w:autoRedefine/>
    <w:uiPriority w:val="9"/>
    <w:qFormat/>
    <w:rsid w:val="00FB125B"/>
    <w:pPr>
      <w:keepNext/>
      <w:keepLines/>
      <w:spacing w:afterLines="25" w:after="81" w:line="240" w:lineRule="atLeast"/>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104BB6"/>
    <w:pPr>
      <w:keepNext/>
      <w:keepLines/>
      <w:outlineLvl w:val="1"/>
    </w:pPr>
    <w:rPr>
      <w:rFonts w:ascii="黑体" w:eastAsia="黑体" w:hAnsi="黑体" w:cstheme="majorBidi"/>
      <w:bCs/>
      <w:sz w:val="28"/>
      <w:szCs w:val="32"/>
    </w:rPr>
  </w:style>
  <w:style w:type="paragraph" w:styleId="3">
    <w:name w:val="heading 3"/>
    <w:basedOn w:val="a"/>
    <w:next w:val="a"/>
    <w:link w:val="30"/>
    <w:autoRedefine/>
    <w:uiPriority w:val="9"/>
    <w:unhideWhenUsed/>
    <w:qFormat/>
    <w:rsid w:val="00104BB6"/>
    <w:pPr>
      <w:keepNext/>
      <w:keepLines/>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B44C50"/>
    <w:pPr>
      <w:autoSpaceDE w:val="0"/>
      <w:autoSpaceDN w:val="0"/>
      <w:spacing w:line="360" w:lineRule="exact"/>
      <w:contextualSpacing/>
      <w:jc w:val="center"/>
      <w:textAlignment w:val="center"/>
    </w:pPr>
    <w:rPr>
      <w:rFonts w:ascii="Palatino Linotype" w:hAnsi="Palatino Linotype"/>
    </w:rPr>
    <w:tblPr>
      <w:tblStyleRowBandSize w:val="1"/>
      <w:tblStyleColBandSize w:val="1"/>
      <w:jc w:val="center"/>
      <w:tblBorders>
        <w:top w:val="single" w:sz="4" w:space="0" w:color="auto"/>
        <w:bottom w:val="single" w:sz="12" w:space="0" w:color="auto"/>
      </w:tblBorders>
      <w:tblCellMar>
        <w:left w:w="57" w:type="dxa"/>
        <w:right w:w="57" w:type="dxa"/>
      </w:tblCellMar>
    </w:tblPr>
    <w:trPr>
      <w:jc w:val="center"/>
    </w:trPr>
    <w:tcPr>
      <w:shd w:val="clear" w:color="auto" w:fill="auto"/>
      <w:vAlign w:val="center"/>
    </w:tcPr>
    <w:tblStylePr w:type="firstRow">
      <w:tblPr/>
      <w:tcPr>
        <w:tcBorders>
          <w:top w:val="single" w:sz="12" w:space="0" w:color="auto"/>
          <w:left w:val="nil"/>
          <w:bottom w:val="nil"/>
          <w:right w:val="nil"/>
          <w:insideH w:val="nil"/>
          <w:insideV w:val="nil"/>
          <w:tl2br w:val="nil"/>
          <w:tr2bl w:val="nil"/>
        </w:tcBorders>
        <w:shd w:val="clear" w:color="auto" w:fill="E7E6E6" w:themeFill="background2"/>
      </w:tcPr>
    </w:tblStylePr>
    <w:tblStylePr w:type="band2Horz">
      <w:tblPr/>
      <w:tcPr>
        <w:shd w:val="clear" w:color="auto" w:fill="E7E6E6" w:themeFill="background2"/>
      </w:tcPr>
    </w:tblStylePr>
  </w:style>
  <w:style w:type="table" w:customStyle="1" w:styleId="a3">
    <w:name w:val="三线表"/>
    <w:basedOn w:val="a1"/>
    <w:uiPriority w:val="99"/>
    <w:rsid w:val="009C1B26"/>
    <w:pPr>
      <w:jc w:val="center"/>
    </w:pPr>
    <w:tblPr>
      <w:jc w:val="center"/>
      <w:tblBorders>
        <w:top w:val="single" w:sz="12" w:space="0" w:color="auto"/>
        <w:bottom w:val="single" w:sz="12" w:space="0" w:color="auto"/>
      </w:tblBorders>
      <w:tblCellMar>
        <w:left w:w="57" w:type="dxa"/>
        <w:right w:w="57" w:type="dxa"/>
      </w:tblCellMar>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FB125B"/>
    <w:rPr>
      <w:rFonts w:eastAsia="黑体"/>
      <w:bCs/>
      <w:kern w:val="44"/>
      <w:sz w:val="32"/>
      <w:szCs w:val="44"/>
    </w:rPr>
  </w:style>
  <w:style w:type="character" w:customStyle="1" w:styleId="20">
    <w:name w:val="标题 2 字符"/>
    <w:basedOn w:val="a0"/>
    <w:link w:val="2"/>
    <w:uiPriority w:val="9"/>
    <w:rsid w:val="00104BB6"/>
    <w:rPr>
      <w:rFonts w:ascii="黑体" w:eastAsia="黑体" w:hAnsi="黑体" w:cstheme="majorBidi"/>
      <w:bCs/>
      <w:sz w:val="28"/>
      <w:szCs w:val="32"/>
    </w:rPr>
  </w:style>
  <w:style w:type="paragraph" w:customStyle="1" w:styleId="a4">
    <w:name w:val="三级标题"/>
    <w:basedOn w:val="a"/>
    <w:link w:val="a5"/>
    <w:autoRedefine/>
    <w:qFormat/>
    <w:rsid w:val="003614E3"/>
    <w:pPr>
      <w:spacing w:line="240" w:lineRule="auto"/>
    </w:pPr>
    <w:rPr>
      <w:rFonts w:eastAsia="黑体"/>
    </w:rPr>
  </w:style>
  <w:style w:type="character" w:customStyle="1" w:styleId="a5">
    <w:name w:val="三级标题 字符"/>
    <w:basedOn w:val="a0"/>
    <w:link w:val="a4"/>
    <w:rsid w:val="003614E3"/>
    <w:rPr>
      <w:rFonts w:eastAsia="黑体"/>
    </w:rPr>
  </w:style>
  <w:style w:type="paragraph" w:customStyle="1" w:styleId="a6">
    <w:name w:val="二级标题"/>
    <w:basedOn w:val="a"/>
    <w:link w:val="a7"/>
    <w:autoRedefine/>
    <w:qFormat/>
    <w:rsid w:val="003614E3"/>
    <w:rPr>
      <w:rFonts w:eastAsia="黑体"/>
    </w:rPr>
  </w:style>
  <w:style w:type="character" w:customStyle="1" w:styleId="a7">
    <w:name w:val="二级标题 字符"/>
    <w:basedOn w:val="a0"/>
    <w:link w:val="a6"/>
    <w:rsid w:val="003614E3"/>
    <w:rPr>
      <w:rFonts w:eastAsia="黑体"/>
    </w:rPr>
  </w:style>
  <w:style w:type="character" w:customStyle="1" w:styleId="30">
    <w:name w:val="标题 3 字符"/>
    <w:basedOn w:val="a0"/>
    <w:link w:val="3"/>
    <w:uiPriority w:val="9"/>
    <w:rsid w:val="00104BB6"/>
    <w:rPr>
      <w:rFonts w:ascii="黑体" w:eastAsia="黑体" w:hAnsi="黑体"/>
      <w:bCs/>
      <w:szCs w:val="32"/>
    </w:rPr>
  </w:style>
  <w:style w:type="table" w:styleId="a8">
    <w:name w:val="Table Grid"/>
    <w:basedOn w:val="a1"/>
    <w:uiPriority w:val="39"/>
    <w:rsid w:val="00885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96E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oleObject" Target="embeddings/oleObject71.bin"/><Relationship Id="rId138" Type="http://schemas.openxmlformats.org/officeDocument/2006/relationships/image" Target="media/image60.wmf"/><Relationship Id="rId16" Type="http://schemas.openxmlformats.org/officeDocument/2006/relationships/image" Target="media/image6.wmf"/><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1.wmf"/><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6.bin"/><Relationship Id="rId128" Type="http://schemas.openxmlformats.org/officeDocument/2006/relationships/image" Target="media/image55.wmf"/><Relationship Id="rId144" Type="http://schemas.openxmlformats.org/officeDocument/2006/relationships/oleObject" Target="embeddings/oleObject77.bin"/><Relationship Id="rId149"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29.wmf"/><Relationship Id="rId113" Type="http://schemas.openxmlformats.org/officeDocument/2006/relationships/image" Target="media/image50.wmf"/><Relationship Id="rId118" Type="http://schemas.openxmlformats.org/officeDocument/2006/relationships/image" Target="media/image51.wmf"/><Relationship Id="rId134" Type="http://schemas.openxmlformats.org/officeDocument/2006/relationships/image" Target="media/image58.wmf"/><Relationship Id="rId139" Type="http://schemas.openxmlformats.org/officeDocument/2006/relationships/oleObject" Target="embeddings/oleObject74.bin"/><Relationship Id="rId80" Type="http://schemas.openxmlformats.org/officeDocument/2006/relationships/oleObject" Target="embeddings/oleObject41.bin"/><Relationship Id="rId85" Type="http://schemas.openxmlformats.org/officeDocument/2006/relationships/image" Target="media/image37.wmf"/><Relationship Id="rId150"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image" Target="media/image48.wmf"/><Relationship Id="rId116" Type="http://schemas.openxmlformats.org/officeDocument/2006/relationships/oleObject" Target="embeddings/oleObject61.bin"/><Relationship Id="rId124" Type="http://schemas.openxmlformats.org/officeDocument/2006/relationships/image" Target="media/image53.wmf"/><Relationship Id="rId129" Type="http://schemas.openxmlformats.org/officeDocument/2006/relationships/oleObject" Target="embeddings/oleObject69.bin"/><Relationship Id="rId137" Type="http://schemas.openxmlformats.org/officeDocument/2006/relationships/oleObject" Target="embeddings/oleObject73.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oleObject" Target="embeddings/oleObject57.bin"/><Relationship Id="rId132" Type="http://schemas.openxmlformats.org/officeDocument/2006/relationships/image" Target="media/image57.wmf"/><Relationship Id="rId140" Type="http://schemas.openxmlformats.org/officeDocument/2006/relationships/image" Target="media/image61.wmf"/><Relationship Id="rId145"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oleObject" Target="embeddings/oleObject59.bin"/><Relationship Id="rId119" Type="http://schemas.openxmlformats.org/officeDocument/2006/relationships/oleObject" Target="embeddings/oleObject63.bin"/><Relationship Id="rId127" Type="http://schemas.openxmlformats.org/officeDocument/2006/relationships/oleObject" Target="embeddings/oleObject68.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40.bin"/><Relationship Id="rId81" Type="http://schemas.openxmlformats.org/officeDocument/2006/relationships/image" Target="media/image35.wmf"/><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30" Type="http://schemas.openxmlformats.org/officeDocument/2006/relationships/image" Target="media/image56.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oleObject" Target="embeddings/oleObject81.bin"/><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2.wmf"/><Relationship Id="rId125" Type="http://schemas.openxmlformats.org/officeDocument/2006/relationships/oleObject" Target="embeddings/oleObject67.bin"/><Relationship Id="rId141" Type="http://schemas.openxmlformats.org/officeDocument/2006/relationships/oleObject" Target="embeddings/oleObject75.bin"/><Relationship Id="rId146" Type="http://schemas.openxmlformats.org/officeDocument/2006/relationships/oleObject" Target="embeddings/oleObject79.bin"/><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4.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60.bin"/><Relationship Id="rId131" Type="http://schemas.openxmlformats.org/officeDocument/2006/relationships/oleObject" Target="embeddings/oleObject70.bin"/><Relationship Id="rId136" Type="http://schemas.openxmlformats.org/officeDocument/2006/relationships/image" Target="media/image59.wmf"/><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oleObject" Target="embeddings/oleObject80.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oleObject" Target="embeddings/oleObject64.bin"/><Relationship Id="rId142" Type="http://schemas.openxmlformats.org/officeDocument/2006/relationships/image" Target="media/image62.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89CB-329B-4B89-B303-B6913FB9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9</Pages>
  <Words>3257</Words>
  <Characters>18565</Characters>
  <Application>Microsoft Office Word</Application>
  <DocSecurity>0</DocSecurity>
  <Lines>154</Lines>
  <Paragraphs>43</Paragraphs>
  <ScaleCrop>false</ScaleCrop>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cp:revision>
  <dcterms:created xsi:type="dcterms:W3CDTF">2021-02-06T15:40:00Z</dcterms:created>
  <dcterms:modified xsi:type="dcterms:W3CDTF">2021-02-08T16:14:00Z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