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276C1" w14:textId="6503A343" w:rsidR="008B4A70" w:rsidRPr="008B4A70" w:rsidRDefault="008B4A70" w:rsidP="008B4A70">
      <w:pPr>
        <w:jc w:val="center"/>
        <w:rPr>
          <w:b/>
          <w:bCs/>
          <w:sz w:val="32"/>
          <w:szCs w:val="32"/>
          <w:u w:val="single"/>
        </w:rPr>
      </w:pPr>
      <w:r>
        <w:rPr>
          <w:b/>
          <w:bCs/>
          <w:sz w:val="32"/>
          <w:szCs w:val="32"/>
          <w:u w:val="single"/>
        </w:rPr>
        <w:t>Nudge idea</w:t>
      </w:r>
    </w:p>
    <w:p w14:paraId="6BE153E1" w14:textId="77777777" w:rsidR="008B4A70" w:rsidRDefault="008B4A70">
      <w:pPr>
        <w:rPr>
          <w:b/>
          <w:bCs/>
          <w:u w:val="single"/>
        </w:rPr>
      </w:pPr>
    </w:p>
    <w:p w14:paraId="37AE86C6" w14:textId="4652A719" w:rsidR="008B4A70" w:rsidRPr="008B4A70" w:rsidRDefault="008B4A70">
      <w:pPr>
        <w:rPr>
          <w:b/>
          <w:bCs/>
          <w:u w:val="single"/>
        </w:rPr>
      </w:pPr>
      <w:r>
        <w:rPr>
          <w:b/>
          <w:bCs/>
          <w:u w:val="single"/>
        </w:rPr>
        <w:t xml:space="preserve">Example of swiftDialog message:- </w:t>
      </w:r>
    </w:p>
    <w:p w14:paraId="515340A3" w14:textId="77777777" w:rsidR="008B4A70" w:rsidRDefault="008B4A70"/>
    <w:p w14:paraId="13FCD084" w14:textId="77777777" w:rsidR="008B4A70" w:rsidRDefault="008B4A70"/>
    <w:p w14:paraId="2AFD6A45" w14:textId="01E39CA3" w:rsidR="002B4EC6" w:rsidRDefault="008B4A70">
      <w:r w:rsidRPr="008861CA">
        <w:drawing>
          <wp:inline distT="0" distB="0" distL="0" distR="0" wp14:anchorId="20AF683D" wp14:editId="4A98CF71">
            <wp:extent cx="5334000" cy="2667000"/>
            <wp:effectExtent l="0" t="0" r="0" b="0"/>
            <wp:docPr id="735789574"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89574" name="Picture 1" descr="A screenshot of a computer error&#10;&#10;AI-generated content may be incorrect."/>
                    <pic:cNvPicPr/>
                  </pic:nvPicPr>
                  <pic:blipFill>
                    <a:blip r:embed="rId5"/>
                    <a:stretch>
                      <a:fillRect/>
                    </a:stretch>
                  </pic:blipFill>
                  <pic:spPr>
                    <a:xfrm>
                      <a:off x="0" y="0"/>
                      <a:ext cx="5334000" cy="2667000"/>
                    </a:xfrm>
                    <a:prstGeom prst="rect">
                      <a:avLst/>
                    </a:prstGeom>
                  </pic:spPr>
                </pic:pic>
              </a:graphicData>
            </a:graphic>
          </wp:inline>
        </w:drawing>
      </w:r>
    </w:p>
    <w:p w14:paraId="541A3414" w14:textId="77777777" w:rsidR="008B4A70" w:rsidRDefault="008B4A70"/>
    <w:p w14:paraId="0E6C5E2D" w14:textId="77777777" w:rsidR="008B4A70" w:rsidRDefault="008B4A70" w:rsidP="008B4A70">
      <w:r>
        <w:t xml:space="preserve">As an example my Nudge Idea prompts users to install Firefox if it isn’t already installed and gives them an option to install it or defer. There are two scripts, an extension attribute and a smart group. </w:t>
      </w:r>
    </w:p>
    <w:p w14:paraId="76D1888C" w14:textId="23C66DBB" w:rsidR="008B4A70" w:rsidRDefault="008B4A70" w:rsidP="008B4A70"/>
    <w:p w14:paraId="1EF0F2BA" w14:textId="77777777" w:rsidR="00383CCB" w:rsidRPr="00A90D29" w:rsidRDefault="00383CCB" w:rsidP="00383CCB">
      <w:pPr>
        <w:rPr>
          <w:b/>
          <w:bCs/>
          <w:u w:val="single"/>
        </w:rPr>
      </w:pPr>
      <w:r>
        <w:rPr>
          <w:b/>
          <w:bCs/>
          <w:u w:val="single"/>
        </w:rPr>
        <w:t>swiftDialog / icon</w:t>
      </w:r>
    </w:p>
    <w:p w14:paraId="1C9C8C2F" w14:textId="77777777" w:rsidR="00383CCB" w:rsidRDefault="00383CCB" w:rsidP="00383CCB"/>
    <w:p w14:paraId="3CBAACE8" w14:textId="23ABE7E3" w:rsidR="00383CCB" w:rsidRDefault="00383CCB" w:rsidP="00383CCB">
      <w:r>
        <w:t xml:space="preserve">The swiftDialog message is customizable. See </w:t>
      </w:r>
      <w:hyperlink r:id="rId6" w:history="1">
        <w:r w:rsidRPr="00C51E69">
          <w:rPr>
            <w:rStyle w:val="Hyperlink"/>
          </w:rPr>
          <w:t>https://github.com/swiftDialog/swiftDialog</w:t>
        </w:r>
      </w:hyperlink>
      <w:r>
        <w:t xml:space="preserve"> </w:t>
      </w:r>
      <w:r w:rsidR="00AE3819">
        <w:t xml:space="preserve">for more information on customizations. You could have message Full Screen for example. </w:t>
      </w:r>
    </w:p>
    <w:p w14:paraId="60882535" w14:textId="77777777" w:rsidR="00383CCB" w:rsidRDefault="00383CCB" w:rsidP="00383CCB"/>
    <w:p w14:paraId="620855CB" w14:textId="77777777" w:rsidR="00383CCB" w:rsidRDefault="00383CCB" w:rsidP="00383CCB">
      <w:r>
        <w:t xml:space="preserve">For this idea I have just added timer so it continues with script if ignored and re-prompts to install firefox and added button to install or defer. </w:t>
      </w:r>
    </w:p>
    <w:p w14:paraId="74D02A07" w14:textId="77777777" w:rsidR="00383CCB" w:rsidRDefault="00383CCB" w:rsidP="00383CCB"/>
    <w:p w14:paraId="70E95436" w14:textId="77777777" w:rsidR="00383CCB" w:rsidRPr="001C7B85" w:rsidRDefault="00383CCB" w:rsidP="00383CCB">
      <w:pPr>
        <w:rPr>
          <w:u w:val="single"/>
        </w:rPr>
      </w:pPr>
      <w:r w:rsidRPr="001C7B85">
        <w:rPr>
          <w:u w:val="single"/>
        </w:rPr>
        <w:t>Optional</w:t>
      </w:r>
    </w:p>
    <w:p w14:paraId="42509D9E" w14:textId="77777777" w:rsidR="00383CCB" w:rsidRDefault="00383CCB" w:rsidP="00383CCB">
      <w:r>
        <w:t xml:space="preserve">Icon for Firefox is deployed to </w:t>
      </w:r>
      <w:r w:rsidRPr="001C7B85">
        <w:t>/usr/local/graphics/firefox.png</w:t>
      </w:r>
      <w:r>
        <w:t xml:space="preserve"> as part of pkg on Policy 1. </w:t>
      </w:r>
    </w:p>
    <w:p w14:paraId="77A4A064" w14:textId="77777777" w:rsidR="00B0266C" w:rsidRDefault="00B0266C" w:rsidP="008B4A70">
      <w:pPr>
        <w:rPr>
          <w:b/>
          <w:bCs/>
          <w:u w:val="single"/>
        </w:rPr>
      </w:pPr>
    </w:p>
    <w:p w14:paraId="60F6A2ED" w14:textId="5648996A" w:rsidR="00383CCB" w:rsidRDefault="00383CCB" w:rsidP="008B4A70">
      <w:pPr>
        <w:rPr>
          <w:b/>
          <w:bCs/>
          <w:u w:val="single"/>
        </w:rPr>
      </w:pPr>
      <w:r>
        <w:rPr>
          <w:b/>
          <w:bCs/>
          <w:u w:val="single"/>
        </w:rPr>
        <w:t xml:space="preserve">Condition </w:t>
      </w:r>
      <w:r w:rsidR="004C6723">
        <w:rPr>
          <w:b/>
          <w:bCs/>
          <w:u w:val="single"/>
        </w:rPr>
        <w:t>/ Purpose of this Nudge</w:t>
      </w:r>
    </w:p>
    <w:p w14:paraId="377BB419" w14:textId="77777777" w:rsidR="004C6723" w:rsidRDefault="004C6723" w:rsidP="008B4A70">
      <w:pPr>
        <w:rPr>
          <w:b/>
          <w:bCs/>
          <w:u w:val="single"/>
        </w:rPr>
      </w:pPr>
    </w:p>
    <w:p w14:paraId="7B22B54C" w14:textId="07B28CA0" w:rsidR="00611BE3" w:rsidRDefault="00611BE3" w:rsidP="008B4A70">
      <w:pPr>
        <w:rPr>
          <w:b/>
          <w:bCs/>
          <w:u w:val="single"/>
        </w:rPr>
      </w:pPr>
      <w:r w:rsidRPr="00611BE3">
        <w:drawing>
          <wp:inline distT="0" distB="0" distL="0" distR="0" wp14:anchorId="11413CFE" wp14:editId="50C6B5B1">
            <wp:extent cx="4267200" cy="711200"/>
            <wp:effectExtent l="0" t="0" r="0" b="0"/>
            <wp:docPr id="168369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90591" name=""/>
                    <pic:cNvPicPr/>
                  </pic:nvPicPr>
                  <pic:blipFill>
                    <a:blip r:embed="rId7"/>
                    <a:stretch>
                      <a:fillRect/>
                    </a:stretch>
                  </pic:blipFill>
                  <pic:spPr>
                    <a:xfrm>
                      <a:off x="0" y="0"/>
                      <a:ext cx="4267200" cy="711200"/>
                    </a:xfrm>
                    <a:prstGeom prst="rect">
                      <a:avLst/>
                    </a:prstGeom>
                  </pic:spPr>
                </pic:pic>
              </a:graphicData>
            </a:graphic>
          </wp:inline>
        </w:drawing>
      </w:r>
    </w:p>
    <w:p w14:paraId="3AFB3BBF" w14:textId="50ABD82C" w:rsidR="00611BE3" w:rsidRPr="00611BE3" w:rsidRDefault="00611BE3" w:rsidP="008B4A70">
      <w:r>
        <w:t xml:space="preserve">Early on in the scripts it checks if Firefox is installed and if it’s not to continue to nudge the user </w:t>
      </w:r>
      <w:r w:rsidR="005D509D">
        <w:t>(</w:t>
      </w:r>
      <w:r w:rsidR="005D509D" w:rsidRPr="00210FF1">
        <w:rPr>
          <w:i/>
          <w:iCs/>
        </w:rPr>
        <w:t>how many times</w:t>
      </w:r>
      <w:r w:rsidR="005D509D">
        <w:t xml:space="preserve"> – </w:t>
      </w:r>
      <w:r w:rsidR="005D509D" w:rsidRPr="00210FF1">
        <w:rPr>
          <w:b/>
          <w:bCs/>
        </w:rPr>
        <w:t>counter</w:t>
      </w:r>
      <w:r w:rsidR="005D509D">
        <w:t xml:space="preserve">, </w:t>
      </w:r>
      <w:r w:rsidR="005D509D" w:rsidRPr="00210FF1">
        <w:rPr>
          <w:i/>
          <w:iCs/>
        </w:rPr>
        <w:t>how often</w:t>
      </w:r>
      <w:r w:rsidR="005D509D">
        <w:t xml:space="preserve"> – </w:t>
      </w:r>
      <w:r w:rsidR="005D509D" w:rsidRPr="00210FF1">
        <w:rPr>
          <w:b/>
          <w:bCs/>
        </w:rPr>
        <w:t>start interval</w:t>
      </w:r>
      <w:r w:rsidR="005D509D">
        <w:t xml:space="preserve">) </w:t>
      </w:r>
      <w:r w:rsidR="00AE3819">
        <w:t xml:space="preserve">to install firefox. The </w:t>
      </w:r>
      <w:r w:rsidR="00AE3819" w:rsidRPr="00210FF1">
        <w:rPr>
          <w:b/>
          <w:bCs/>
        </w:rPr>
        <w:t>timer</w:t>
      </w:r>
      <w:r w:rsidR="00AE3819">
        <w:t xml:space="preserve"> set will depend how long the nudge message is displayed</w:t>
      </w:r>
      <w:r w:rsidR="00210FF1">
        <w:t xml:space="preserve"> to the user</w:t>
      </w:r>
      <w:r w:rsidR="00AE3819">
        <w:t>.</w:t>
      </w:r>
      <w:r w:rsidR="00210FF1">
        <w:t xml:space="preserve"> You need this incase message is ignored</w:t>
      </w:r>
      <w:r w:rsidR="00181C4C">
        <w:t xml:space="preserve"> so the script continues. </w:t>
      </w:r>
    </w:p>
    <w:p w14:paraId="03FE11D7" w14:textId="77777777" w:rsidR="00181C4C" w:rsidRDefault="00181C4C" w:rsidP="008B4A70">
      <w:pPr>
        <w:rPr>
          <w:b/>
          <w:bCs/>
          <w:u w:val="single"/>
        </w:rPr>
      </w:pPr>
    </w:p>
    <w:p w14:paraId="662FEA5A" w14:textId="44FF1A9B" w:rsidR="008B4A70" w:rsidRPr="00BC1476" w:rsidRDefault="00181C4C" w:rsidP="008B4A70">
      <w:pPr>
        <w:rPr>
          <w:b/>
          <w:bCs/>
          <w:u w:val="single"/>
        </w:rPr>
      </w:pPr>
      <w:r>
        <w:rPr>
          <w:b/>
          <w:bCs/>
          <w:u w:val="single"/>
        </w:rPr>
        <w:lastRenderedPageBreak/>
        <w:t>J</w:t>
      </w:r>
      <w:r w:rsidR="008B4A70">
        <w:rPr>
          <w:b/>
          <w:bCs/>
          <w:u w:val="single"/>
        </w:rPr>
        <w:t xml:space="preserve">amf Variables </w:t>
      </w:r>
    </w:p>
    <w:p w14:paraId="4C3EB726" w14:textId="77777777" w:rsidR="008B4A70" w:rsidRDefault="008B4A70" w:rsidP="008B4A70"/>
    <w:p w14:paraId="0FA33CC1" w14:textId="2AC83754" w:rsidR="008B4A70" w:rsidRDefault="008B4A70" w:rsidP="008B4A70">
      <w:r>
        <w:t xml:space="preserve">There are 3 counters, 3 StartIntervals and a Timer you can modify on Policy 1 and 2. You need to also set the 3 counters on the Smart Group. </w:t>
      </w:r>
    </w:p>
    <w:p w14:paraId="284DF02F" w14:textId="77777777" w:rsidR="008B4A70" w:rsidRDefault="008B4A70" w:rsidP="008B4A70"/>
    <w:p w14:paraId="22757FC5" w14:textId="7E62EA82" w:rsidR="008B4A70" w:rsidRDefault="008B4A70" w:rsidP="008B4A70">
      <w:r>
        <w:t xml:space="preserve">The StartIntervals are for the Launch Daemons (how often you want script to run). You have 3 counters:- </w:t>
      </w:r>
    </w:p>
    <w:p w14:paraId="1DFFB482" w14:textId="77777777" w:rsidR="008B4A70" w:rsidRDefault="008B4A70" w:rsidP="008B4A70"/>
    <w:p w14:paraId="62F23FE8" w14:textId="7D7353BC" w:rsidR="008B4A70" w:rsidRDefault="008B4A70" w:rsidP="008B4A70">
      <w:r w:rsidRPr="008B4A70">
        <w:rPr>
          <w:b/>
          <w:bCs/>
        </w:rPr>
        <w:t>Counter 1</w:t>
      </w:r>
      <w:r>
        <w:t xml:space="preserve"> – how many times (-1 as when counter reached it boots out Daemon and removes it. For example; if set to 10 will run script 9 times and on 10</w:t>
      </w:r>
      <w:r w:rsidRPr="008B4A70">
        <w:rPr>
          <w:vertAlign w:val="superscript"/>
        </w:rPr>
        <w:t>th</w:t>
      </w:r>
      <w:r>
        <w:t xml:space="preserve"> time will boot out and remove the Daemon)  you want LaunchDaemon 1 to try to run script to present user with nudge message.</w:t>
      </w:r>
    </w:p>
    <w:p w14:paraId="0365B764" w14:textId="77777777" w:rsidR="008B4A70" w:rsidRDefault="008B4A70" w:rsidP="008B4A70"/>
    <w:p w14:paraId="5D3D0638" w14:textId="3D73051D" w:rsidR="008B4A70" w:rsidRDefault="008B4A70" w:rsidP="008B4A70">
      <w:r>
        <w:rPr>
          <w:b/>
          <w:bCs/>
        </w:rPr>
        <w:t xml:space="preserve">Counter 2 </w:t>
      </w:r>
      <w:r>
        <w:t>– The starting counter for LaunchDaemon 2 will be what’s set for Counter 1. If Counter 1 is 10 this is starting counter so if you want LaunchDaemon 2 t</w:t>
      </w:r>
      <w:r w:rsidR="007D3498">
        <w:t xml:space="preserve">o run script to nudge user every hour then set this to 16 and StartInterval2 to 3600 seconds. </w:t>
      </w:r>
    </w:p>
    <w:p w14:paraId="64D733C0" w14:textId="77777777" w:rsidR="007D3498" w:rsidRDefault="007D3498" w:rsidP="008B4A70"/>
    <w:p w14:paraId="42C1FD40" w14:textId="4915997E" w:rsidR="007D3498" w:rsidRDefault="007D3498" w:rsidP="008B4A70">
      <w:r>
        <w:rPr>
          <w:b/>
          <w:bCs/>
        </w:rPr>
        <w:t xml:space="preserve">Counter 3 – </w:t>
      </w:r>
      <w:r>
        <w:t>As above Counter3 will start with t</w:t>
      </w:r>
      <w:r>
        <w:t xml:space="preserve">he starting counter for LaunchDaemon </w:t>
      </w:r>
      <w:r>
        <w:t xml:space="preserve">3 </w:t>
      </w:r>
      <w:r>
        <w:t xml:space="preserve">will be what’s set for Counter </w:t>
      </w:r>
      <w:r>
        <w:t xml:space="preserve">2. Set a counter above this. </w:t>
      </w:r>
    </w:p>
    <w:p w14:paraId="2571730E" w14:textId="77777777" w:rsidR="007D3498" w:rsidRDefault="007D3498" w:rsidP="008B4A70"/>
    <w:p w14:paraId="1A1D6673" w14:textId="56665DE0" w:rsidR="007D3498" w:rsidRDefault="007D3498" w:rsidP="008B4A70">
      <w:r>
        <w:t xml:space="preserve">When the Max counter is reached (Counter 3); at the next recurring check-in it will bootout Daemon 3, remove it and then ensure all other files are removed associated with this Nudge. </w:t>
      </w:r>
    </w:p>
    <w:p w14:paraId="689B93E5" w14:textId="77777777" w:rsidR="001E2206" w:rsidRDefault="001E2206" w:rsidP="00FF4558"/>
    <w:p w14:paraId="2751224B" w14:textId="77777777" w:rsidR="001E2206" w:rsidRDefault="001E2206" w:rsidP="00FF4558"/>
    <w:p w14:paraId="4DC5C2A5" w14:textId="77777777" w:rsidR="001E2206" w:rsidRDefault="001E2206" w:rsidP="00FF4558">
      <w:pPr>
        <w:rPr>
          <w:b/>
          <w:bCs/>
          <w:u w:val="single"/>
        </w:rPr>
      </w:pPr>
      <w:r>
        <w:rPr>
          <w:b/>
          <w:bCs/>
          <w:u w:val="single"/>
        </w:rPr>
        <w:t xml:space="preserve">Policy 1 </w:t>
      </w:r>
    </w:p>
    <w:p w14:paraId="59A4147B" w14:textId="77777777" w:rsidR="001E2206" w:rsidRDefault="001E2206" w:rsidP="00FF4558">
      <w:pPr>
        <w:rPr>
          <w:b/>
          <w:bCs/>
          <w:u w:val="single"/>
        </w:rPr>
      </w:pPr>
    </w:p>
    <w:p w14:paraId="7BC0EA16" w14:textId="77777777" w:rsidR="005E09F1" w:rsidRDefault="005E09F1" w:rsidP="00FF4558">
      <w:r>
        <w:t xml:space="preserve">Packages – maybe one for icon. Maybe one for swift binary. </w:t>
      </w:r>
    </w:p>
    <w:p w14:paraId="16CE0449" w14:textId="6AC8C895" w:rsidR="00FF4558" w:rsidRDefault="005E09F1" w:rsidP="00FF4558">
      <w:r>
        <w:t xml:space="preserve">Set to recurring check-in </w:t>
      </w:r>
    </w:p>
    <w:p w14:paraId="7E304E85" w14:textId="77777777" w:rsidR="005E09F1" w:rsidRDefault="005E09F1" w:rsidP="00FF4558"/>
    <w:p w14:paraId="29CFC757" w14:textId="70F33F90" w:rsidR="00FF4558" w:rsidRDefault="005E09F1" w:rsidP="008B4A70">
      <w:r>
        <w:t xml:space="preserve">Script – </w:t>
      </w:r>
      <w:r w:rsidR="00B9303B">
        <w:t>FireNudge1.zsh</w:t>
      </w:r>
    </w:p>
    <w:p w14:paraId="0AB36199" w14:textId="1A99EBBA" w:rsidR="008E559B" w:rsidRDefault="008E559B" w:rsidP="008B4A70">
      <w:pPr>
        <w:rPr>
          <w:b/>
          <w:bCs/>
        </w:rPr>
      </w:pPr>
      <w:r>
        <w:rPr>
          <w:b/>
          <w:bCs/>
        </w:rPr>
        <w:t xml:space="preserve">Suggested Labels for Variables:- </w:t>
      </w:r>
    </w:p>
    <w:p w14:paraId="5D7A140A" w14:textId="4CE3515B" w:rsidR="008E559B" w:rsidRDefault="008E559B" w:rsidP="008B4A70">
      <w:pPr>
        <w:rPr>
          <w:b/>
          <w:bCs/>
        </w:rPr>
      </w:pPr>
      <w:r>
        <w:rPr>
          <w:b/>
          <w:bCs/>
        </w:rPr>
        <w:t>4</w:t>
      </w:r>
      <w:r w:rsidR="005865EA">
        <w:rPr>
          <w:b/>
          <w:bCs/>
        </w:rPr>
        <w:t xml:space="preserve"> – Counter 1</w:t>
      </w:r>
    </w:p>
    <w:p w14:paraId="019DBA3B" w14:textId="68064B9B" w:rsidR="008E559B" w:rsidRDefault="008E559B" w:rsidP="008B4A70">
      <w:pPr>
        <w:rPr>
          <w:b/>
          <w:bCs/>
        </w:rPr>
      </w:pPr>
      <w:r>
        <w:rPr>
          <w:b/>
          <w:bCs/>
        </w:rPr>
        <w:t>5</w:t>
      </w:r>
      <w:r w:rsidR="005865EA">
        <w:rPr>
          <w:b/>
          <w:bCs/>
        </w:rPr>
        <w:t xml:space="preserve"> – Start Interval for Daemon 1</w:t>
      </w:r>
    </w:p>
    <w:p w14:paraId="1FDCEB0F" w14:textId="68EF633D" w:rsidR="008E559B" w:rsidRDefault="008E559B" w:rsidP="008B4A70">
      <w:pPr>
        <w:rPr>
          <w:b/>
          <w:bCs/>
        </w:rPr>
      </w:pPr>
      <w:r>
        <w:rPr>
          <w:b/>
          <w:bCs/>
        </w:rPr>
        <w:t>6</w:t>
      </w:r>
      <w:r w:rsidR="005865EA">
        <w:rPr>
          <w:b/>
          <w:bCs/>
        </w:rPr>
        <w:t xml:space="preserve"> – Counter 2</w:t>
      </w:r>
    </w:p>
    <w:p w14:paraId="229CD73D" w14:textId="625C4892" w:rsidR="008E559B" w:rsidRDefault="008E559B" w:rsidP="008B4A70">
      <w:pPr>
        <w:rPr>
          <w:b/>
          <w:bCs/>
        </w:rPr>
      </w:pPr>
      <w:r>
        <w:rPr>
          <w:b/>
          <w:bCs/>
        </w:rPr>
        <w:t>7</w:t>
      </w:r>
      <w:r w:rsidR="005865EA">
        <w:rPr>
          <w:b/>
          <w:bCs/>
        </w:rPr>
        <w:t xml:space="preserve"> – Start Interval for Daemon 2</w:t>
      </w:r>
    </w:p>
    <w:p w14:paraId="70386005" w14:textId="5651D1B2" w:rsidR="008E559B" w:rsidRDefault="008E559B" w:rsidP="008B4A70">
      <w:pPr>
        <w:rPr>
          <w:b/>
          <w:bCs/>
        </w:rPr>
      </w:pPr>
      <w:r>
        <w:rPr>
          <w:b/>
          <w:bCs/>
        </w:rPr>
        <w:t>8</w:t>
      </w:r>
      <w:r w:rsidR="005865EA">
        <w:rPr>
          <w:b/>
          <w:bCs/>
        </w:rPr>
        <w:t xml:space="preserve"> – Counter 3</w:t>
      </w:r>
    </w:p>
    <w:p w14:paraId="2ED4FEF6" w14:textId="7B9F4EC2" w:rsidR="008E559B" w:rsidRDefault="008E559B" w:rsidP="008B4A70">
      <w:pPr>
        <w:rPr>
          <w:b/>
          <w:bCs/>
        </w:rPr>
      </w:pPr>
      <w:r>
        <w:rPr>
          <w:b/>
          <w:bCs/>
        </w:rPr>
        <w:t>9</w:t>
      </w:r>
      <w:r w:rsidR="005865EA">
        <w:rPr>
          <w:b/>
          <w:bCs/>
        </w:rPr>
        <w:t xml:space="preserve"> – Start Interval for Daemon 3</w:t>
      </w:r>
    </w:p>
    <w:p w14:paraId="5429494C" w14:textId="10B85D9D" w:rsidR="008E559B" w:rsidRPr="008E559B" w:rsidRDefault="008E559B" w:rsidP="008B4A70">
      <w:pPr>
        <w:rPr>
          <w:b/>
          <w:bCs/>
        </w:rPr>
      </w:pPr>
      <w:r>
        <w:rPr>
          <w:b/>
          <w:bCs/>
        </w:rPr>
        <w:t>10</w:t>
      </w:r>
      <w:r w:rsidR="005865EA">
        <w:rPr>
          <w:b/>
          <w:bCs/>
        </w:rPr>
        <w:t xml:space="preserve"> – Timer </w:t>
      </w:r>
    </w:p>
    <w:p w14:paraId="741E8558" w14:textId="77777777" w:rsidR="008E559B" w:rsidRDefault="008E559B" w:rsidP="008B4A70"/>
    <w:p w14:paraId="07E10C16" w14:textId="778AA0B8" w:rsidR="005E09F1" w:rsidRDefault="0029148C" w:rsidP="008B4A70">
      <w:r>
        <w:t>7 &amp; 9 not needed for Policy 1 but makes it easier to read / configure</w:t>
      </w:r>
      <w:r w:rsidR="008251A5">
        <w:t xml:space="preserve"> if set. </w:t>
      </w:r>
    </w:p>
    <w:p w14:paraId="39003B28" w14:textId="77777777" w:rsidR="0032757F" w:rsidRDefault="0032757F" w:rsidP="008B4A70"/>
    <w:p w14:paraId="462BF19A" w14:textId="77777777" w:rsidR="0032757F" w:rsidRDefault="0032757F" w:rsidP="0032757F">
      <w:pPr>
        <w:rPr>
          <w:b/>
          <w:bCs/>
          <w:u w:val="single"/>
        </w:rPr>
      </w:pPr>
      <w:r>
        <w:rPr>
          <w:b/>
          <w:bCs/>
          <w:u w:val="single"/>
        </w:rPr>
        <w:t xml:space="preserve">FireNudge Extension Attribute </w:t>
      </w:r>
    </w:p>
    <w:p w14:paraId="1EE06CDA" w14:textId="77777777" w:rsidR="0032757F" w:rsidRDefault="0032757F" w:rsidP="0032757F">
      <w:pPr>
        <w:rPr>
          <w:b/>
          <w:bCs/>
          <w:u w:val="single"/>
        </w:rPr>
      </w:pPr>
    </w:p>
    <w:p w14:paraId="22BC9AC0" w14:textId="77777777" w:rsidR="0032757F" w:rsidRDefault="0032757F" w:rsidP="0032757F">
      <w:r>
        <w:t xml:space="preserve">The extension attribute checks if the following file exists:- </w:t>
      </w:r>
    </w:p>
    <w:p w14:paraId="38896A07" w14:textId="77777777" w:rsidR="0032757F" w:rsidRDefault="0032757F" w:rsidP="0032757F"/>
    <w:p w14:paraId="0AB563D1" w14:textId="77777777" w:rsidR="0032757F" w:rsidRPr="004F290D" w:rsidRDefault="0032757F" w:rsidP="0032757F">
      <w:r>
        <w:t xml:space="preserve"> </w:t>
      </w:r>
      <w:r w:rsidRPr="00043C82">
        <w:t>/usr/local/.FireNudge/.counter.plist</w:t>
      </w:r>
    </w:p>
    <w:p w14:paraId="6BC2F129" w14:textId="77777777" w:rsidR="0032757F" w:rsidRDefault="0032757F" w:rsidP="0032757F"/>
    <w:p w14:paraId="30AAA07D" w14:textId="77777777" w:rsidR="0032757F" w:rsidRDefault="0032757F" w:rsidP="0032757F">
      <w:r>
        <w:t xml:space="preserve"> If it does; it reads it’s counter value and sets that as the value for this EA. If it doesn’t then it sets the EA to “No plist found”. </w:t>
      </w:r>
    </w:p>
    <w:p w14:paraId="2352733B" w14:textId="77777777" w:rsidR="0019071C" w:rsidRDefault="0019071C" w:rsidP="008B4A70"/>
    <w:p w14:paraId="5D2D7A19" w14:textId="018466BB" w:rsidR="00DA2681" w:rsidRPr="00DA2681" w:rsidRDefault="00DA2681" w:rsidP="008B4A70">
      <w:pPr>
        <w:rPr>
          <w:u w:val="single"/>
        </w:rPr>
      </w:pPr>
      <w:r w:rsidRPr="00DA2681">
        <w:rPr>
          <w:u w:val="single"/>
        </w:rPr>
        <w:t>EA’s Purpose</w:t>
      </w:r>
    </w:p>
    <w:p w14:paraId="48DF6E23" w14:textId="60CC36F7" w:rsidR="0032757F" w:rsidRDefault="0032757F" w:rsidP="008B4A70">
      <w:r>
        <w:t xml:space="preserve">This EA is important for triggering policy 2 when condition is met to bootout &amp; remove Daemon and files at next recurring check-in. </w:t>
      </w:r>
    </w:p>
    <w:p w14:paraId="5B786B52" w14:textId="77777777" w:rsidR="0032757F" w:rsidRDefault="0032757F" w:rsidP="008B4A70"/>
    <w:p w14:paraId="0F690FC5" w14:textId="3D94EB11" w:rsidR="00DA2681" w:rsidRDefault="00DA2681" w:rsidP="008B4A70">
      <w:r>
        <w:t>It also triggers policy 2 when Counter 1</w:t>
      </w:r>
      <w:r w:rsidR="00AA6E69">
        <w:t xml:space="preserve">, 2 or 3 </w:t>
      </w:r>
      <w:r>
        <w:t xml:space="preserve"> has reached it’s maximum</w:t>
      </w:r>
      <w:r w:rsidR="0041586C">
        <w:t xml:space="preserve">. This ensures Daemon is </w:t>
      </w:r>
      <w:r w:rsidR="00E226EB">
        <w:t xml:space="preserve">booted out and removed and then files removed too. </w:t>
      </w:r>
    </w:p>
    <w:p w14:paraId="642BFFC4" w14:textId="77777777" w:rsidR="0032757F" w:rsidRDefault="0032757F" w:rsidP="008B4A70"/>
    <w:p w14:paraId="240A9CBE" w14:textId="77777777" w:rsidR="0032757F" w:rsidRDefault="0032757F" w:rsidP="008B4A70"/>
    <w:p w14:paraId="0C1C6994" w14:textId="007635BE" w:rsidR="0019071C" w:rsidRDefault="005E09F1" w:rsidP="008B4A70">
      <w:pPr>
        <w:rPr>
          <w:b/>
          <w:bCs/>
          <w:u w:val="single"/>
        </w:rPr>
      </w:pPr>
      <w:r>
        <w:rPr>
          <w:b/>
          <w:bCs/>
          <w:u w:val="single"/>
        </w:rPr>
        <w:t xml:space="preserve">Policy 2 </w:t>
      </w:r>
    </w:p>
    <w:p w14:paraId="42A1B845" w14:textId="77777777" w:rsidR="005E09F1" w:rsidRDefault="005E09F1" w:rsidP="008B4A70">
      <w:pPr>
        <w:rPr>
          <w:b/>
          <w:bCs/>
          <w:u w:val="single"/>
        </w:rPr>
      </w:pPr>
    </w:p>
    <w:p w14:paraId="5EE15CBB" w14:textId="063E2831" w:rsidR="005E09F1" w:rsidRDefault="005E09F1" w:rsidP="008B4A70">
      <w:r>
        <w:t xml:space="preserve">Set as “Ongoing” </w:t>
      </w:r>
    </w:p>
    <w:p w14:paraId="5470312F" w14:textId="65989466" w:rsidR="00476B9D" w:rsidRDefault="00476B9D" w:rsidP="008B4A70">
      <w:r>
        <w:t xml:space="preserve">Set to recurring check-in too (Be careful when setting scope). </w:t>
      </w:r>
    </w:p>
    <w:p w14:paraId="0A969C27" w14:textId="4ECAC83A" w:rsidR="005E09F1" w:rsidRDefault="005E09F1" w:rsidP="008B4A70">
      <w:pPr>
        <w:rPr>
          <w:b/>
          <w:bCs/>
        </w:rPr>
      </w:pPr>
      <w:r>
        <w:t xml:space="preserve">With custom trigger – </w:t>
      </w:r>
      <w:r w:rsidRPr="005E09F1">
        <w:rPr>
          <w:b/>
          <w:bCs/>
        </w:rPr>
        <w:t>Fire_Nudge</w:t>
      </w:r>
    </w:p>
    <w:p w14:paraId="6D1A83BB" w14:textId="77777777" w:rsidR="008E559B" w:rsidRDefault="008E559B" w:rsidP="008B4A70"/>
    <w:p w14:paraId="223B4D3A" w14:textId="0F7DEDDA" w:rsidR="005E09F1" w:rsidRDefault="005E09F1" w:rsidP="008B4A70">
      <w:r>
        <w:t xml:space="preserve">Script – </w:t>
      </w:r>
      <w:r w:rsidR="00B9303B">
        <w:t>FireNudge2.zsh</w:t>
      </w:r>
    </w:p>
    <w:p w14:paraId="5D437374" w14:textId="77777777" w:rsidR="008E559B" w:rsidRDefault="008E559B" w:rsidP="008E559B">
      <w:pPr>
        <w:rPr>
          <w:b/>
          <w:bCs/>
        </w:rPr>
      </w:pPr>
      <w:r>
        <w:rPr>
          <w:b/>
          <w:bCs/>
        </w:rPr>
        <w:t xml:space="preserve">Suggested Labels for Variables:- </w:t>
      </w:r>
    </w:p>
    <w:p w14:paraId="7FB10825" w14:textId="283EFC51" w:rsidR="008E559B" w:rsidRDefault="008E559B" w:rsidP="008E559B">
      <w:pPr>
        <w:rPr>
          <w:b/>
          <w:bCs/>
        </w:rPr>
      </w:pPr>
      <w:r>
        <w:rPr>
          <w:b/>
          <w:bCs/>
        </w:rPr>
        <w:t>4</w:t>
      </w:r>
      <w:r w:rsidR="005876FE">
        <w:rPr>
          <w:b/>
          <w:bCs/>
        </w:rPr>
        <w:t xml:space="preserve"> – Counter 1</w:t>
      </w:r>
    </w:p>
    <w:p w14:paraId="45927FEF" w14:textId="7DD56624" w:rsidR="008E559B" w:rsidRDefault="008E559B" w:rsidP="008E559B">
      <w:pPr>
        <w:rPr>
          <w:b/>
          <w:bCs/>
        </w:rPr>
      </w:pPr>
      <w:r>
        <w:rPr>
          <w:b/>
          <w:bCs/>
        </w:rPr>
        <w:t>5</w:t>
      </w:r>
      <w:r w:rsidR="005876FE">
        <w:rPr>
          <w:b/>
          <w:bCs/>
        </w:rPr>
        <w:t xml:space="preserve"> </w:t>
      </w:r>
      <w:r w:rsidR="007E1780">
        <w:rPr>
          <w:b/>
          <w:bCs/>
        </w:rPr>
        <w:t>–</w:t>
      </w:r>
      <w:r w:rsidR="005876FE">
        <w:rPr>
          <w:b/>
          <w:bCs/>
        </w:rPr>
        <w:t xml:space="preserve"> </w:t>
      </w:r>
      <w:r w:rsidR="007E1780">
        <w:rPr>
          <w:b/>
          <w:bCs/>
        </w:rPr>
        <w:t xml:space="preserve">Start Interval for Daemon 1 </w:t>
      </w:r>
    </w:p>
    <w:p w14:paraId="2042BD7B" w14:textId="2A087090" w:rsidR="008E559B" w:rsidRDefault="008E559B" w:rsidP="008E559B">
      <w:pPr>
        <w:rPr>
          <w:b/>
          <w:bCs/>
        </w:rPr>
      </w:pPr>
      <w:r>
        <w:rPr>
          <w:b/>
          <w:bCs/>
        </w:rPr>
        <w:t>6</w:t>
      </w:r>
      <w:r w:rsidR="007E1780">
        <w:rPr>
          <w:b/>
          <w:bCs/>
        </w:rPr>
        <w:t xml:space="preserve"> – Counter 2</w:t>
      </w:r>
    </w:p>
    <w:p w14:paraId="3B6BE05D" w14:textId="316E6C97" w:rsidR="008E559B" w:rsidRDefault="008E559B" w:rsidP="008E559B">
      <w:pPr>
        <w:rPr>
          <w:b/>
          <w:bCs/>
        </w:rPr>
      </w:pPr>
      <w:r>
        <w:rPr>
          <w:b/>
          <w:bCs/>
        </w:rPr>
        <w:t>7</w:t>
      </w:r>
      <w:r w:rsidR="007E1780">
        <w:rPr>
          <w:b/>
          <w:bCs/>
        </w:rPr>
        <w:t xml:space="preserve"> </w:t>
      </w:r>
      <w:r w:rsidR="007E1780">
        <w:rPr>
          <w:b/>
          <w:bCs/>
        </w:rPr>
        <w:t xml:space="preserve">– Start Interval for Daemon </w:t>
      </w:r>
      <w:r w:rsidR="007E1780">
        <w:rPr>
          <w:b/>
          <w:bCs/>
        </w:rPr>
        <w:t>2</w:t>
      </w:r>
    </w:p>
    <w:p w14:paraId="348B30F8" w14:textId="22775F4D" w:rsidR="008E559B" w:rsidRDefault="008E559B" w:rsidP="008E559B">
      <w:pPr>
        <w:rPr>
          <w:b/>
          <w:bCs/>
        </w:rPr>
      </w:pPr>
      <w:r>
        <w:rPr>
          <w:b/>
          <w:bCs/>
        </w:rPr>
        <w:t>8</w:t>
      </w:r>
      <w:r w:rsidR="007E1780">
        <w:rPr>
          <w:b/>
          <w:bCs/>
        </w:rPr>
        <w:t xml:space="preserve"> – Counter 3 </w:t>
      </w:r>
    </w:p>
    <w:p w14:paraId="3A27E4C9" w14:textId="3D068665" w:rsidR="008E559B" w:rsidRPr="008E559B" w:rsidRDefault="008E559B" w:rsidP="008E559B">
      <w:pPr>
        <w:rPr>
          <w:b/>
          <w:bCs/>
        </w:rPr>
      </w:pPr>
      <w:r>
        <w:rPr>
          <w:b/>
          <w:bCs/>
        </w:rPr>
        <w:t>9</w:t>
      </w:r>
      <w:r w:rsidR="007E1780">
        <w:rPr>
          <w:b/>
          <w:bCs/>
        </w:rPr>
        <w:t xml:space="preserve"> </w:t>
      </w:r>
      <w:r w:rsidR="007E1780">
        <w:rPr>
          <w:b/>
          <w:bCs/>
        </w:rPr>
        <w:t xml:space="preserve">– Start Interval for Daemon </w:t>
      </w:r>
      <w:r w:rsidR="007E1780">
        <w:rPr>
          <w:b/>
          <w:bCs/>
        </w:rPr>
        <w:t>3</w:t>
      </w:r>
    </w:p>
    <w:p w14:paraId="10447AA3" w14:textId="14EF4E0D" w:rsidR="00476B9D" w:rsidRDefault="00476B9D" w:rsidP="008B4A70"/>
    <w:p w14:paraId="21EC5AFD" w14:textId="1DA21CDB" w:rsidR="007E1780" w:rsidRDefault="007E1780" w:rsidP="007E1780">
      <w:r>
        <w:t xml:space="preserve">5 not needed </w:t>
      </w:r>
      <w:r>
        <w:t xml:space="preserve">for Policy </w:t>
      </w:r>
      <w:r>
        <w:t>2</w:t>
      </w:r>
      <w:r>
        <w:t xml:space="preserve"> but makes it easier to read / configure if set.</w:t>
      </w:r>
    </w:p>
    <w:p w14:paraId="09931765" w14:textId="77777777" w:rsidR="008E559B" w:rsidRDefault="008E559B" w:rsidP="008B4A70"/>
    <w:p w14:paraId="5E04126B" w14:textId="77777777" w:rsidR="008E559B" w:rsidRDefault="008E559B" w:rsidP="008B4A70"/>
    <w:p w14:paraId="5EA16574" w14:textId="65C91F05" w:rsidR="00A05172" w:rsidRDefault="00476B9D" w:rsidP="008B4A70">
      <w:r w:rsidRPr="005F4DAD">
        <w:rPr>
          <w:b/>
          <w:bCs/>
          <w:u w:val="single"/>
        </w:rPr>
        <w:t>Scope</w:t>
      </w:r>
      <w:r>
        <w:t xml:space="preserve"> </w:t>
      </w:r>
      <w:r w:rsidR="0080349E">
        <w:t>–</w:t>
      </w:r>
      <w:r>
        <w:t xml:space="preserve"> </w:t>
      </w:r>
      <w:r w:rsidR="005F4DAD">
        <w:t>S</w:t>
      </w:r>
      <w:r w:rsidR="006939CB">
        <w:t xml:space="preserve">et this to condition you are looking for +Fire_Nudge Criteria. </w:t>
      </w:r>
    </w:p>
    <w:p w14:paraId="4394CFB2" w14:textId="77777777" w:rsidR="00A05172" w:rsidRDefault="00A05172" w:rsidP="008B4A70"/>
    <w:p w14:paraId="79D3D638" w14:textId="70BDFCB6" w:rsidR="00476B9D" w:rsidRDefault="006939CB" w:rsidP="008B4A70">
      <w:r>
        <w:t xml:space="preserve">For my example would be those without Firefox installed AND:- </w:t>
      </w:r>
    </w:p>
    <w:p w14:paraId="2BFE14D6" w14:textId="77777777" w:rsidR="006939CB" w:rsidRDefault="006939CB" w:rsidP="008B4A70"/>
    <w:p w14:paraId="2FDD6135" w14:textId="1B70AB84" w:rsidR="006939CB" w:rsidRDefault="00261AF3" w:rsidP="008B4A70">
      <w:r>
        <w:t>(</w:t>
      </w:r>
      <w:r w:rsidR="005236C6">
        <w:t>Fire_NudgeEA is X</w:t>
      </w:r>
    </w:p>
    <w:p w14:paraId="6378203D" w14:textId="77777777" w:rsidR="00261AF3" w:rsidRDefault="00261AF3" w:rsidP="00261AF3">
      <w:r>
        <w:t xml:space="preserve">OR </w:t>
      </w:r>
      <w:r>
        <w:t>Fire_NudgeEA is X</w:t>
      </w:r>
    </w:p>
    <w:p w14:paraId="1AD396F0" w14:textId="4B1C76F7" w:rsidR="00261AF3" w:rsidRDefault="00261AF3" w:rsidP="008B4A70">
      <w:r>
        <w:t xml:space="preserve">OR </w:t>
      </w:r>
      <w:r>
        <w:t>Fire_NudgeEA is X</w:t>
      </w:r>
      <w:r>
        <w:t xml:space="preserve">) </w:t>
      </w:r>
    </w:p>
    <w:p w14:paraId="7D4A6005" w14:textId="77777777" w:rsidR="00396DEC" w:rsidRDefault="00396DEC" w:rsidP="008B4A70"/>
    <w:p w14:paraId="60FFDAED" w14:textId="7E5ED012" w:rsidR="00396DEC" w:rsidRDefault="009A5C96" w:rsidP="008B4A70">
      <w:r>
        <w:t xml:space="preserve">The value for X should be set to the same values as counters 1, 2 and 3. This is done manually. </w:t>
      </w:r>
      <w:r w:rsidR="00B41857">
        <w:t xml:space="preserve">We want to trigger this policy at recurring check-in IF counter 1, 2 or 3 reached! </w:t>
      </w:r>
    </w:p>
    <w:p w14:paraId="3010B318" w14:textId="77777777" w:rsidR="00B41857" w:rsidRDefault="00B41857" w:rsidP="008B4A70"/>
    <w:p w14:paraId="7FBEEE3E" w14:textId="4D92A83B" w:rsidR="004563F2" w:rsidRDefault="0042059B" w:rsidP="008B4A70">
      <w:r>
        <w:t xml:space="preserve">We also want </w:t>
      </w:r>
      <w:r w:rsidR="00EB464F">
        <w:t xml:space="preserve">another </w:t>
      </w:r>
      <w:r w:rsidR="00EB464F" w:rsidRPr="005F4DAD">
        <w:rPr>
          <w:b/>
          <w:bCs/>
        </w:rPr>
        <w:t xml:space="preserve">smart group that checks if </w:t>
      </w:r>
      <w:r w:rsidR="00EB464F" w:rsidRPr="005F4DAD">
        <w:rPr>
          <w:b/>
          <w:bCs/>
        </w:rPr>
        <w:t>/usr/local/.FireNudge/.counter.plist</w:t>
      </w:r>
      <w:r w:rsidR="00EB464F" w:rsidRPr="005F4DAD">
        <w:rPr>
          <w:b/>
          <w:bCs/>
        </w:rPr>
        <w:t xml:space="preserve"> exists + if condition is met (in our case – Firefox app is installed).</w:t>
      </w:r>
      <w:r w:rsidR="00EB464F">
        <w:t xml:space="preserve"> </w:t>
      </w:r>
      <w:r w:rsidR="007A4FA3">
        <w:t xml:space="preserve">We also want this added to scope of policy 2. This way if plist doesn’t exist it won’t trigger but if it does exist </w:t>
      </w:r>
      <w:r w:rsidR="00C776EF">
        <w:t xml:space="preserve">+ condition met then it will check this and run the clean up task (which will also de-scope it!). </w:t>
      </w:r>
    </w:p>
    <w:p w14:paraId="3149DA25" w14:textId="77777777" w:rsidR="00C776EF" w:rsidRDefault="00C776EF" w:rsidP="008B4A70"/>
    <w:p w14:paraId="0911A996" w14:textId="0345AA8E" w:rsidR="00C776EF" w:rsidRDefault="006B6688" w:rsidP="008B4A70">
      <w:r>
        <w:t xml:space="preserve">As the EA </w:t>
      </w:r>
      <w:r w:rsidR="00474913">
        <w:t xml:space="preserve">will update value if found but if not found will set it as “No plist found” we can scope accordingly:- </w:t>
      </w:r>
    </w:p>
    <w:p w14:paraId="56E0EBDE" w14:textId="77777777" w:rsidR="00474913" w:rsidRDefault="00474913" w:rsidP="008B4A70"/>
    <w:p w14:paraId="6CA8535D" w14:textId="26EC128C" w:rsidR="00474913" w:rsidRDefault="00973CD0" w:rsidP="008B4A70">
      <w:r w:rsidRPr="00973CD0">
        <w:drawing>
          <wp:inline distT="0" distB="0" distL="0" distR="0" wp14:anchorId="499049CB" wp14:editId="25E8A6EC">
            <wp:extent cx="5486400" cy="1282700"/>
            <wp:effectExtent l="0" t="0" r="0" b="0"/>
            <wp:docPr id="4378852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85216" name="Picture 1" descr="A screenshot of a computer&#10;&#10;AI-generated content may be incorrect."/>
                    <pic:cNvPicPr/>
                  </pic:nvPicPr>
                  <pic:blipFill>
                    <a:blip r:embed="rId8"/>
                    <a:stretch>
                      <a:fillRect/>
                    </a:stretch>
                  </pic:blipFill>
                  <pic:spPr>
                    <a:xfrm>
                      <a:off x="0" y="0"/>
                      <a:ext cx="5486400" cy="1282700"/>
                    </a:xfrm>
                    <a:prstGeom prst="rect">
                      <a:avLst/>
                    </a:prstGeom>
                  </pic:spPr>
                </pic:pic>
              </a:graphicData>
            </a:graphic>
          </wp:inline>
        </w:drawing>
      </w:r>
    </w:p>
    <w:p w14:paraId="5EF4753D" w14:textId="77777777" w:rsidR="00864A50" w:rsidRDefault="00864A50" w:rsidP="008B4A70"/>
    <w:p w14:paraId="0B595A4B" w14:textId="77777777" w:rsidR="00864A50" w:rsidRDefault="00864A50" w:rsidP="008B4A70"/>
    <w:p w14:paraId="7D8DB8A6" w14:textId="77777777" w:rsidR="003654EB" w:rsidRPr="005E09F1" w:rsidRDefault="003654EB" w:rsidP="008B4A70"/>
    <w:sectPr w:rsidR="003654EB" w:rsidRPr="005E09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BF07D6"/>
    <w:multiLevelType w:val="hybridMultilevel"/>
    <w:tmpl w:val="90988D88"/>
    <w:lvl w:ilvl="0" w:tplc="99E2FAA0">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2955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70"/>
    <w:rsid w:val="00043C82"/>
    <w:rsid w:val="00074982"/>
    <w:rsid w:val="000A0C81"/>
    <w:rsid w:val="00181C4C"/>
    <w:rsid w:val="0019071C"/>
    <w:rsid w:val="0019090A"/>
    <w:rsid w:val="001C7B85"/>
    <w:rsid w:val="001E2206"/>
    <w:rsid w:val="00210FF1"/>
    <w:rsid w:val="00261AF3"/>
    <w:rsid w:val="0029148C"/>
    <w:rsid w:val="002B4EC6"/>
    <w:rsid w:val="0032757F"/>
    <w:rsid w:val="00361F6F"/>
    <w:rsid w:val="003654EB"/>
    <w:rsid w:val="00375A69"/>
    <w:rsid w:val="00383CCB"/>
    <w:rsid w:val="00396DEC"/>
    <w:rsid w:val="0041586C"/>
    <w:rsid w:val="0042059B"/>
    <w:rsid w:val="004563F2"/>
    <w:rsid w:val="00474913"/>
    <w:rsid w:val="00474DA6"/>
    <w:rsid w:val="00476B9D"/>
    <w:rsid w:val="004A782F"/>
    <w:rsid w:val="004C6723"/>
    <w:rsid w:val="004E4D99"/>
    <w:rsid w:val="004F290D"/>
    <w:rsid w:val="005236C6"/>
    <w:rsid w:val="005865EA"/>
    <w:rsid w:val="005876FE"/>
    <w:rsid w:val="005D509D"/>
    <w:rsid w:val="005E09F1"/>
    <w:rsid w:val="005E542E"/>
    <w:rsid w:val="005F4DAD"/>
    <w:rsid w:val="00611BE3"/>
    <w:rsid w:val="00630DCB"/>
    <w:rsid w:val="00661C1A"/>
    <w:rsid w:val="006939CB"/>
    <w:rsid w:val="006B6688"/>
    <w:rsid w:val="006F1454"/>
    <w:rsid w:val="0071614D"/>
    <w:rsid w:val="007A4FA3"/>
    <w:rsid w:val="007A7C80"/>
    <w:rsid w:val="007D3498"/>
    <w:rsid w:val="007D5555"/>
    <w:rsid w:val="007E1780"/>
    <w:rsid w:val="007F0044"/>
    <w:rsid w:val="0080349E"/>
    <w:rsid w:val="008251A5"/>
    <w:rsid w:val="00834AC3"/>
    <w:rsid w:val="00864A50"/>
    <w:rsid w:val="008861CA"/>
    <w:rsid w:val="008B4A70"/>
    <w:rsid w:val="008E559B"/>
    <w:rsid w:val="00921DEF"/>
    <w:rsid w:val="00973CD0"/>
    <w:rsid w:val="009A5C96"/>
    <w:rsid w:val="009F2E3F"/>
    <w:rsid w:val="00A02877"/>
    <w:rsid w:val="00A05172"/>
    <w:rsid w:val="00A63656"/>
    <w:rsid w:val="00A90D29"/>
    <w:rsid w:val="00AA52EA"/>
    <w:rsid w:val="00AA6E69"/>
    <w:rsid w:val="00AC66AB"/>
    <w:rsid w:val="00AE3819"/>
    <w:rsid w:val="00AF68FE"/>
    <w:rsid w:val="00B0266C"/>
    <w:rsid w:val="00B103A5"/>
    <w:rsid w:val="00B41857"/>
    <w:rsid w:val="00B9303B"/>
    <w:rsid w:val="00B9646A"/>
    <w:rsid w:val="00C55C0C"/>
    <w:rsid w:val="00C776EF"/>
    <w:rsid w:val="00CC156F"/>
    <w:rsid w:val="00D34CCF"/>
    <w:rsid w:val="00D41519"/>
    <w:rsid w:val="00DA2681"/>
    <w:rsid w:val="00DD7DC0"/>
    <w:rsid w:val="00E14F2A"/>
    <w:rsid w:val="00E226EB"/>
    <w:rsid w:val="00E26098"/>
    <w:rsid w:val="00E646E9"/>
    <w:rsid w:val="00E84A19"/>
    <w:rsid w:val="00EB464F"/>
    <w:rsid w:val="00ED3E79"/>
    <w:rsid w:val="00F21C1B"/>
    <w:rsid w:val="00F643D6"/>
    <w:rsid w:val="00FF4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B7B4A3"/>
  <w15:chartTrackingRefBased/>
  <w15:docId w15:val="{3F593ED1-9555-AA40-972A-30B51237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A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A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A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A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A70"/>
    <w:rPr>
      <w:rFonts w:eastAsiaTheme="majorEastAsia" w:cstheme="majorBidi"/>
      <w:color w:val="272727" w:themeColor="text1" w:themeTint="D8"/>
    </w:rPr>
  </w:style>
  <w:style w:type="paragraph" w:styleId="Title">
    <w:name w:val="Title"/>
    <w:basedOn w:val="Normal"/>
    <w:next w:val="Normal"/>
    <w:link w:val="TitleChar"/>
    <w:uiPriority w:val="10"/>
    <w:qFormat/>
    <w:rsid w:val="008B4A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A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A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4A70"/>
    <w:rPr>
      <w:i/>
      <w:iCs/>
      <w:color w:val="404040" w:themeColor="text1" w:themeTint="BF"/>
    </w:rPr>
  </w:style>
  <w:style w:type="paragraph" w:styleId="ListParagraph">
    <w:name w:val="List Paragraph"/>
    <w:basedOn w:val="Normal"/>
    <w:uiPriority w:val="34"/>
    <w:qFormat/>
    <w:rsid w:val="008B4A70"/>
    <w:pPr>
      <w:ind w:left="720"/>
      <w:contextualSpacing/>
    </w:pPr>
  </w:style>
  <w:style w:type="character" w:styleId="IntenseEmphasis">
    <w:name w:val="Intense Emphasis"/>
    <w:basedOn w:val="DefaultParagraphFont"/>
    <w:uiPriority w:val="21"/>
    <w:qFormat/>
    <w:rsid w:val="008B4A70"/>
    <w:rPr>
      <w:i/>
      <w:iCs/>
      <w:color w:val="0F4761" w:themeColor="accent1" w:themeShade="BF"/>
    </w:rPr>
  </w:style>
  <w:style w:type="paragraph" w:styleId="IntenseQuote">
    <w:name w:val="Intense Quote"/>
    <w:basedOn w:val="Normal"/>
    <w:next w:val="Normal"/>
    <w:link w:val="IntenseQuoteChar"/>
    <w:uiPriority w:val="30"/>
    <w:qFormat/>
    <w:rsid w:val="008B4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A70"/>
    <w:rPr>
      <w:i/>
      <w:iCs/>
      <w:color w:val="0F4761" w:themeColor="accent1" w:themeShade="BF"/>
    </w:rPr>
  </w:style>
  <w:style w:type="character" w:styleId="IntenseReference">
    <w:name w:val="Intense Reference"/>
    <w:basedOn w:val="DefaultParagraphFont"/>
    <w:uiPriority w:val="32"/>
    <w:qFormat/>
    <w:rsid w:val="008B4A70"/>
    <w:rPr>
      <w:b/>
      <w:bCs/>
      <w:smallCaps/>
      <w:color w:val="0F4761" w:themeColor="accent1" w:themeShade="BF"/>
      <w:spacing w:val="5"/>
    </w:rPr>
  </w:style>
  <w:style w:type="character" w:styleId="Hyperlink">
    <w:name w:val="Hyperlink"/>
    <w:basedOn w:val="DefaultParagraphFont"/>
    <w:uiPriority w:val="99"/>
    <w:unhideWhenUsed/>
    <w:rsid w:val="00AC66AB"/>
    <w:rPr>
      <w:color w:val="467886" w:themeColor="hyperlink"/>
      <w:u w:val="single"/>
    </w:rPr>
  </w:style>
  <w:style w:type="character" w:styleId="UnresolvedMention">
    <w:name w:val="Unresolved Mention"/>
    <w:basedOn w:val="DefaultParagraphFont"/>
    <w:uiPriority w:val="99"/>
    <w:semiHidden/>
    <w:unhideWhenUsed/>
    <w:rsid w:val="00AC6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60857">
      <w:bodyDiv w:val="1"/>
      <w:marLeft w:val="0"/>
      <w:marRight w:val="0"/>
      <w:marTop w:val="0"/>
      <w:marBottom w:val="0"/>
      <w:divBdr>
        <w:top w:val="none" w:sz="0" w:space="0" w:color="auto"/>
        <w:left w:val="none" w:sz="0" w:space="0" w:color="auto"/>
        <w:bottom w:val="none" w:sz="0" w:space="0" w:color="auto"/>
        <w:right w:val="none" w:sz="0" w:space="0" w:color="auto"/>
      </w:divBdr>
      <w:divsChild>
        <w:div w:id="748845915">
          <w:marLeft w:val="0"/>
          <w:marRight w:val="0"/>
          <w:marTop w:val="0"/>
          <w:marBottom w:val="0"/>
          <w:divBdr>
            <w:top w:val="none" w:sz="0" w:space="0" w:color="auto"/>
            <w:left w:val="none" w:sz="0" w:space="0" w:color="auto"/>
            <w:bottom w:val="none" w:sz="0" w:space="0" w:color="auto"/>
            <w:right w:val="none" w:sz="0" w:space="0" w:color="auto"/>
          </w:divBdr>
          <w:divsChild>
            <w:div w:id="1841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3906">
      <w:bodyDiv w:val="1"/>
      <w:marLeft w:val="0"/>
      <w:marRight w:val="0"/>
      <w:marTop w:val="0"/>
      <w:marBottom w:val="0"/>
      <w:divBdr>
        <w:top w:val="none" w:sz="0" w:space="0" w:color="auto"/>
        <w:left w:val="none" w:sz="0" w:space="0" w:color="auto"/>
        <w:bottom w:val="none" w:sz="0" w:space="0" w:color="auto"/>
        <w:right w:val="none" w:sz="0" w:space="0" w:color="auto"/>
      </w:divBdr>
      <w:divsChild>
        <w:div w:id="1129125918">
          <w:marLeft w:val="0"/>
          <w:marRight w:val="0"/>
          <w:marTop w:val="0"/>
          <w:marBottom w:val="0"/>
          <w:divBdr>
            <w:top w:val="none" w:sz="0" w:space="0" w:color="auto"/>
            <w:left w:val="none" w:sz="0" w:space="0" w:color="auto"/>
            <w:bottom w:val="none" w:sz="0" w:space="0" w:color="auto"/>
            <w:right w:val="none" w:sz="0" w:space="0" w:color="auto"/>
          </w:divBdr>
          <w:divsChild>
            <w:div w:id="4537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7919">
      <w:bodyDiv w:val="1"/>
      <w:marLeft w:val="0"/>
      <w:marRight w:val="0"/>
      <w:marTop w:val="0"/>
      <w:marBottom w:val="0"/>
      <w:divBdr>
        <w:top w:val="none" w:sz="0" w:space="0" w:color="auto"/>
        <w:left w:val="none" w:sz="0" w:space="0" w:color="auto"/>
        <w:bottom w:val="none" w:sz="0" w:space="0" w:color="auto"/>
        <w:right w:val="none" w:sz="0" w:space="0" w:color="auto"/>
      </w:divBdr>
      <w:divsChild>
        <w:div w:id="1761373051">
          <w:marLeft w:val="0"/>
          <w:marRight w:val="0"/>
          <w:marTop w:val="0"/>
          <w:marBottom w:val="0"/>
          <w:divBdr>
            <w:top w:val="none" w:sz="0" w:space="0" w:color="auto"/>
            <w:left w:val="none" w:sz="0" w:space="0" w:color="auto"/>
            <w:bottom w:val="none" w:sz="0" w:space="0" w:color="auto"/>
            <w:right w:val="none" w:sz="0" w:space="0" w:color="auto"/>
          </w:divBdr>
          <w:divsChild>
            <w:div w:id="9609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225">
      <w:bodyDiv w:val="1"/>
      <w:marLeft w:val="0"/>
      <w:marRight w:val="0"/>
      <w:marTop w:val="0"/>
      <w:marBottom w:val="0"/>
      <w:divBdr>
        <w:top w:val="none" w:sz="0" w:space="0" w:color="auto"/>
        <w:left w:val="none" w:sz="0" w:space="0" w:color="auto"/>
        <w:bottom w:val="none" w:sz="0" w:space="0" w:color="auto"/>
        <w:right w:val="none" w:sz="0" w:space="0" w:color="auto"/>
      </w:divBdr>
      <w:divsChild>
        <w:div w:id="1919168188">
          <w:marLeft w:val="0"/>
          <w:marRight w:val="0"/>
          <w:marTop w:val="0"/>
          <w:marBottom w:val="0"/>
          <w:divBdr>
            <w:top w:val="none" w:sz="0" w:space="0" w:color="auto"/>
            <w:left w:val="none" w:sz="0" w:space="0" w:color="auto"/>
            <w:bottom w:val="none" w:sz="0" w:space="0" w:color="auto"/>
            <w:right w:val="none" w:sz="0" w:space="0" w:color="auto"/>
          </w:divBdr>
          <w:divsChild>
            <w:div w:id="1460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wiftDialog/swiftDialo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Daly, Brian (GSD Technical Specialist)</dc:creator>
  <cp:keywords/>
  <dc:description/>
  <cp:lastModifiedBy>Daly, Brian (GSD Technical Specialist)</cp:lastModifiedBy>
  <cp:revision>2</cp:revision>
  <dcterms:created xsi:type="dcterms:W3CDTF">2025-04-01T15:33:00Z</dcterms:created>
  <dcterms:modified xsi:type="dcterms:W3CDTF">2025-04-01T15:33:00Z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631b75-631d-4511-af08-6963e194a89c_Enabled">
    <vt:lpwstr>true</vt:lpwstr>
  </property>
  <property fmtid="{D5CDD505-2E9C-101B-9397-08002B2CF9AE}" pid="3" name="MSIP_Label_75631b75-631d-4511-af08-6963e194a89c_SetDate">
    <vt:lpwstr>2025-04-01T11:37:21Z</vt:lpwstr>
  </property>
  <property fmtid="{D5CDD505-2E9C-101B-9397-08002B2CF9AE}" pid="4" name="MSIP_Label_75631b75-631d-4511-af08-6963e194a89c_Method">
    <vt:lpwstr>Privileged</vt:lpwstr>
  </property>
  <property fmtid="{D5CDD505-2E9C-101B-9397-08002B2CF9AE}" pid="5" name="MSIP_Label_75631b75-631d-4511-af08-6963e194a89c_Name">
    <vt:lpwstr>Confidential - Prod</vt:lpwstr>
  </property>
  <property fmtid="{D5CDD505-2E9C-101B-9397-08002B2CF9AE}" pid="6" name="MSIP_Label_75631b75-631d-4511-af08-6963e194a89c_SiteId">
    <vt:lpwstr>68b865d5-cf18-4b2b-82a4-a4eddb9c5237</vt:lpwstr>
  </property>
  <property fmtid="{D5CDD505-2E9C-101B-9397-08002B2CF9AE}" pid="7" name="MSIP_Label_75631b75-631d-4511-af08-6963e194a89c_ActionId">
    <vt:lpwstr>d688b827-1490-44e4-a965-81b0874d0121</vt:lpwstr>
  </property>
  <property fmtid="{D5CDD505-2E9C-101B-9397-08002B2CF9AE}" pid="8" name="MSIP_Label_75631b75-631d-4511-af08-6963e194a89c_ContentBits">
    <vt:lpwstr>0</vt:lpwstr>
  </property>
  <property fmtid="{D5CDD505-2E9C-101B-9397-08002B2CF9AE}" pid="9" name="MSIP_Label_75631b75-631d-4511-af08-6963e194a89c_Tag">
    <vt:lpwstr>50, 0, 1, 1</vt:lpwstr>
  </property>
</Properties>
</file>