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628A" w14:textId="77777777" w:rsidR="00AC2118" w:rsidRDefault="00AC2118" w:rsidP="00AC2118">
      <w:pPr>
        <w:pStyle w:val="Sansinterligne"/>
      </w:pPr>
      <w:r>
        <w:rPr>
          <w:noProof/>
          <w:lang w:val="fr-FR" w:eastAsia="fr-FR"/>
        </w:rPr>
        <w:drawing>
          <wp:inline distT="0" distB="0" distL="0" distR="0" wp14:anchorId="2F8D9D42" wp14:editId="66D6A94B">
            <wp:extent cx="6120130" cy="1551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E42" w14:textId="77777777" w:rsidR="00AC2118" w:rsidRDefault="00AC2118">
      <w:pPr>
        <w:pStyle w:val="Pardfaut"/>
        <w:jc w:val="center"/>
        <w:rPr>
          <w:rFonts w:ascii="Arial Bold"/>
          <w:sz w:val="32"/>
          <w:szCs w:val="32"/>
          <w:u w:val="single"/>
        </w:rPr>
      </w:pPr>
    </w:p>
    <w:p w14:paraId="4175F2D9" w14:textId="77777777" w:rsidR="00D92915" w:rsidRPr="00AC2118" w:rsidRDefault="00D77F5C" w:rsidP="00AC2118">
      <w:pPr>
        <w:pStyle w:val="Titre"/>
        <w:rPr>
          <w:rFonts w:cs="Arial"/>
          <w:szCs w:val="44"/>
        </w:rPr>
      </w:pPr>
      <w:r w:rsidRPr="00AC2118">
        <w:rPr>
          <w:rFonts w:cs="Arial"/>
          <w:szCs w:val="44"/>
        </w:rPr>
        <w:t xml:space="preserve">Mentions </w:t>
      </w:r>
      <w:proofErr w:type="spellStart"/>
      <w:r w:rsidRPr="00AC2118">
        <w:rPr>
          <w:rFonts w:cs="Arial"/>
          <w:szCs w:val="44"/>
        </w:rPr>
        <w:t>Légales</w:t>
      </w:r>
      <w:proofErr w:type="spellEnd"/>
    </w:p>
    <w:p w14:paraId="64F24380" w14:textId="77777777" w:rsidR="00D92915" w:rsidRPr="00AC2118" w:rsidRDefault="00AC2118" w:rsidP="00AC2118">
      <w:pPr>
        <w:pStyle w:val="Titre1"/>
      </w:pPr>
      <w:proofErr w:type="spellStart"/>
      <w:r w:rsidRPr="00AC2118">
        <w:t>Editrice</w:t>
      </w:r>
      <w:proofErr w:type="spellEnd"/>
      <w:r w:rsidRPr="00AC2118">
        <w:t xml:space="preserve"> et </w:t>
      </w:r>
      <w:proofErr w:type="spellStart"/>
      <w:r w:rsidRPr="00AC2118">
        <w:t>res</w:t>
      </w:r>
      <w:r w:rsidR="008142E1">
        <w:t>ponsable</w:t>
      </w:r>
      <w:proofErr w:type="spellEnd"/>
      <w:r w:rsidR="008142E1">
        <w:t xml:space="preserve"> du blog </w:t>
      </w:r>
    </w:p>
    <w:p w14:paraId="3D146915" w14:textId="77777777" w:rsidR="00AC2118" w:rsidRPr="00AC2118" w:rsidRDefault="00AC2118" w:rsidP="00AC2118"/>
    <w:p w14:paraId="53100D77" w14:textId="77777777" w:rsidR="00D92915" w:rsidRPr="008142E1" w:rsidRDefault="00D77F5C" w:rsidP="008142E1">
      <w:pPr>
        <w:pStyle w:val="Sansinterligne"/>
      </w:pPr>
      <w:r w:rsidRPr="008142E1">
        <w:t>Sandrine de japprendszen.com</w:t>
      </w:r>
    </w:p>
    <w:p w14:paraId="29E168F8" w14:textId="77777777" w:rsidR="00D92915" w:rsidRPr="008142E1" w:rsidRDefault="00D77F5C" w:rsidP="008142E1">
      <w:pPr>
        <w:pStyle w:val="Sansinterligne"/>
      </w:pPr>
      <w:r w:rsidRPr="008142E1">
        <w:t>contact : sandrine@japprendszen.com</w:t>
      </w:r>
    </w:p>
    <w:p w14:paraId="4784CAA9" w14:textId="77777777" w:rsidR="00D92915" w:rsidRDefault="008142E1" w:rsidP="00AC2118">
      <w:pPr>
        <w:pStyle w:val="Titre1"/>
        <w:rPr>
          <w:u w:color="000000"/>
        </w:rPr>
      </w:pPr>
      <w:proofErr w:type="spellStart"/>
      <w:r>
        <w:rPr>
          <w:u w:color="000000"/>
        </w:rPr>
        <w:t>Hébergeur</w:t>
      </w:r>
      <w:proofErr w:type="spellEnd"/>
      <w:r>
        <w:rPr>
          <w:u w:color="000000"/>
        </w:rPr>
        <w:t xml:space="preserve"> </w:t>
      </w:r>
    </w:p>
    <w:p w14:paraId="4C5F83B2" w14:textId="77777777" w:rsidR="00E32C6D" w:rsidRPr="00E32C6D" w:rsidRDefault="00E32C6D" w:rsidP="00E32C6D"/>
    <w:p w14:paraId="074C1664" w14:textId="77777777" w:rsidR="00D92915" w:rsidRPr="00AC2118" w:rsidRDefault="00D77F5C">
      <w:pPr>
        <w:pStyle w:val="Pardfaut"/>
        <w:rPr>
          <w:rFonts w:ascii="Verdana" w:eastAsia="Arial Bold" w:hAnsi="Verdana" w:cs="Arial Bold"/>
          <w:u w:color="1154CB"/>
        </w:rPr>
      </w:pPr>
      <w:r w:rsidRPr="00AC2118">
        <w:rPr>
          <w:rFonts w:ascii="Verdana" w:hAnsi="Verdana"/>
          <w:u w:color="1154CB"/>
        </w:rPr>
        <w:t xml:space="preserve">SAS OVH </w:t>
      </w:r>
    </w:p>
    <w:p w14:paraId="0D039BD3" w14:textId="77777777" w:rsidR="00D92915" w:rsidRPr="00AC2118" w:rsidRDefault="00D77F5C">
      <w:pPr>
        <w:pStyle w:val="Pardfaut"/>
        <w:rPr>
          <w:rFonts w:ascii="Verdana" w:eastAsia="Arial Bold" w:hAnsi="Verdana" w:cs="Arial Bold"/>
        </w:rPr>
      </w:pPr>
      <w:r w:rsidRPr="00AC2118">
        <w:rPr>
          <w:rFonts w:ascii="Verdana" w:hAnsi="Verdana"/>
        </w:rPr>
        <w:t>2 rue Kellermann</w:t>
      </w:r>
    </w:p>
    <w:p w14:paraId="5E7DA88B" w14:textId="77777777" w:rsidR="00D92915" w:rsidRPr="00AC2118" w:rsidRDefault="00D77F5C">
      <w:pPr>
        <w:pStyle w:val="Pardfaut"/>
        <w:rPr>
          <w:rFonts w:ascii="Verdana" w:eastAsia="Arial Bold" w:hAnsi="Verdana" w:cs="Arial Bold"/>
        </w:rPr>
      </w:pPr>
      <w:r w:rsidRPr="00AC2118">
        <w:rPr>
          <w:rFonts w:ascii="Verdana" w:hAnsi="Verdana"/>
        </w:rPr>
        <w:t>BP 80157</w:t>
      </w:r>
    </w:p>
    <w:p w14:paraId="15B7D3DC" w14:textId="77777777" w:rsidR="00D92915" w:rsidRPr="00AC2118" w:rsidRDefault="00D77F5C">
      <w:pPr>
        <w:pStyle w:val="Pardfaut"/>
        <w:rPr>
          <w:rFonts w:ascii="Verdana" w:eastAsia="Arial Bold" w:hAnsi="Verdana" w:cs="Arial Bold"/>
        </w:rPr>
      </w:pPr>
      <w:r w:rsidRPr="00AC2118">
        <w:rPr>
          <w:rFonts w:ascii="Verdana" w:hAnsi="Verdana"/>
          <w:lang w:val="pt-PT"/>
        </w:rPr>
        <w:t>59100 Roubaix</w:t>
      </w:r>
    </w:p>
    <w:p w14:paraId="48475FF6" w14:textId="77777777" w:rsidR="00D92915" w:rsidRPr="00AC2118" w:rsidRDefault="00D77F5C">
      <w:pPr>
        <w:pStyle w:val="Pardfaut"/>
        <w:rPr>
          <w:rFonts w:ascii="Verdana" w:eastAsia="Arial Bold" w:hAnsi="Verdana" w:cs="Arial Bold"/>
        </w:rPr>
      </w:pPr>
      <w:r w:rsidRPr="00AC2118">
        <w:rPr>
          <w:rFonts w:ascii="Verdana" w:hAnsi="Verdana"/>
        </w:rPr>
        <w:t>Tel : 09 72 10 10 07</w:t>
      </w:r>
    </w:p>
    <w:p w14:paraId="75392D51" w14:textId="77777777" w:rsidR="00D92915" w:rsidRPr="00AC2118" w:rsidRDefault="00D92915">
      <w:pPr>
        <w:pStyle w:val="Pardfaut"/>
        <w:rPr>
          <w:rFonts w:ascii="Verdana" w:eastAsia="Arial Bold" w:hAnsi="Verdana" w:cs="Arial Bold"/>
          <w:u w:color="000000"/>
        </w:rPr>
      </w:pPr>
    </w:p>
    <w:p w14:paraId="2D8C6B2C" w14:textId="77777777" w:rsidR="00D92915" w:rsidRDefault="00D77F5C" w:rsidP="008142E1">
      <w:pPr>
        <w:pStyle w:val="Titre1"/>
      </w:pPr>
      <w:proofErr w:type="spellStart"/>
      <w:r w:rsidRPr="008142E1">
        <w:t>Responsabilités</w:t>
      </w:r>
      <w:proofErr w:type="spellEnd"/>
      <w:r w:rsidR="008142E1">
        <w:t xml:space="preserve"> </w:t>
      </w:r>
    </w:p>
    <w:p w14:paraId="7EF83C70" w14:textId="77777777" w:rsidR="008142E1" w:rsidRPr="008142E1" w:rsidRDefault="008142E1" w:rsidP="008142E1"/>
    <w:p w14:paraId="1433A381" w14:textId="77777777" w:rsidR="00D92915" w:rsidRDefault="00D77F5C" w:rsidP="002968D6">
      <w:pPr>
        <w:pStyle w:val="Sansinterligne"/>
        <w:spacing w:line="240" w:lineRule="auto"/>
        <w:jc w:val="both"/>
      </w:pPr>
      <w:proofErr w:type="spellStart"/>
      <w:r w:rsidRPr="00AC2118">
        <w:t>L’éditrice</w:t>
      </w:r>
      <w:proofErr w:type="spellEnd"/>
      <w:r w:rsidRPr="00AC2118">
        <w:t xml:space="preserve"> de japprendszen.com</w:t>
      </w:r>
      <w:r w:rsidRPr="00AC2118">
        <w:rPr>
          <w:lang w:val="nl-NL"/>
        </w:rPr>
        <w:t xml:space="preserve"> met </w:t>
      </w:r>
      <w:r w:rsidRPr="00AC2118">
        <w:t xml:space="preserve">à disposition des </w:t>
      </w:r>
      <w:proofErr w:type="spellStart"/>
      <w:r w:rsidRPr="00AC2118">
        <w:t>utilisateurs</w:t>
      </w:r>
      <w:proofErr w:type="spellEnd"/>
      <w:r w:rsidRPr="00AC2118">
        <w:t xml:space="preserve"> du </w:t>
      </w:r>
      <w:proofErr w:type="spellStart"/>
      <w:r w:rsidRPr="00AC2118">
        <w:t>contenu</w:t>
      </w:r>
      <w:proofErr w:type="spellEnd"/>
      <w:r w:rsidRPr="00AC2118">
        <w:t xml:space="preserve"> </w:t>
      </w:r>
      <w:proofErr w:type="spellStart"/>
      <w:r w:rsidRPr="00AC2118">
        <w:t>informatif</w:t>
      </w:r>
      <w:proofErr w:type="spellEnd"/>
      <w:r w:rsidRPr="00AC2118">
        <w:t xml:space="preserve">, dans le cadre d’un partage </w:t>
      </w:r>
      <w:proofErr w:type="spellStart"/>
      <w:r w:rsidRPr="00AC2118">
        <w:t>d’informations</w:t>
      </w:r>
      <w:proofErr w:type="spellEnd"/>
      <w:r w:rsidRPr="00AC2118">
        <w:t xml:space="preserve"> et </w:t>
      </w:r>
      <w:proofErr w:type="spellStart"/>
      <w:r w:rsidRPr="00AC2118">
        <w:t>d’expérience</w:t>
      </w:r>
      <w:proofErr w:type="spellEnd"/>
      <w:r w:rsidRPr="00AC2118">
        <w:t xml:space="preserve"> </w:t>
      </w:r>
      <w:proofErr w:type="spellStart"/>
      <w:r w:rsidRPr="00AC2118">
        <w:t>personnelle</w:t>
      </w:r>
      <w:proofErr w:type="spellEnd"/>
      <w:r w:rsidRPr="008142E1">
        <w:t xml:space="preserve">. Il ne </w:t>
      </w:r>
      <w:proofErr w:type="spellStart"/>
      <w:r w:rsidRPr="008142E1">
        <w:t>s’agit</w:t>
      </w:r>
      <w:proofErr w:type="spellEnd"/>
      <w:r w:rsidRPr="008142E1">
        <w:t xml:space="preserve"> pas de </w:t>
      </w:r>
      <w:proofErr w:type="spellStart"/>
      <w:r w:rsidRPr="008142E1">
        <w:t>recommandations</w:t>
      </w:r>
      <w:proofErr w:type="spellEnd"/>
      <w:r w:rsidRPr="008142E1">
        <w:t xml:space="preserve"> </w:t>
      </w:r>
      <w:proofErr w:type="spellStart"/>
      <w:r w:rsidRPr="008142E1">
        <w:t>rédigées</w:t>
      </w:r>
      <w:proofErr w:type="spellEnd"/>
      <w:r w:rsidRPr="008142E1">
        <w:t xml:space="preserve"> par un </w:t>
      </w:r>
      <w:proofErr w:type="spellStart"/>
      <w:r w:rsidRPr="008142E1">
        <w:t>professionnel</w:t>
      </w:r>
      <w:proofErr w:type="spellEnd"/>
      <w:r w:rsidRPr="008142E1">
        <w:t xml:space="preserve"> de </w:t>
      </w:r>
      <w:proofErr w:type="spellStart"/>
      <w:r w:rsidRPr="008142E1">
        <w:t>santé</w:t>
      </w:r>
      <w:proofErr w:type="spellEnd"/>
      <w:r w:rsidRPr="008142E1">
        <w:t xml:space="preserve">, dans un cadre </w:t>
      </w:r>
      <w:proofErr w:type="spellStart"/>
      <w:r w:rsidRPr="008142E1">
        <w:t>médical</w:t>
      </w:r>
      <w:proofErr w:type="spellEnd"/>
      <w:r w:rsidRPr="008142E1">
        <w:t xml:space="preserve">. </w:t>
      </w:r>
    </w:p>
    <w:p w14:paraId="1C14476F" w14:textId="77777777" w:rsidR="008142E1" w:rsidRPr="008142E1" w:rsidRDefault="008142E1" w:rsidP="008142E1">
      <w:pPr>
        <w:pStyle w:val="Sansinterligne"/>
        <w:spacing w:line="240" w:lineRule="auto"/>
        <w:rPr>
          <w:rFonts w:eastAsia="Arial Bold" w:cs="Arial Bold"/>
        </w:rPr>
      </w:pPr>
    </w:p>
    <w:p w14:paraId="5105304F" w14:textId="77777777" w:rsidR="00D92915" w:rsidRDefault="00D77F5C" w:rsidP="002968D6">
      <w:pPr>
        <w:pStyle w:val="Sansinterligne"/>
        <w:spacing w:line="240" w:lineRule="auto"/>
        <w:jc w:val="both"/>
      </w:pPr>
      <w:r w:rsidRPr="00AC2118">
        <w:t xml:space="preserve">Il </w:t>
      </w:r>
      <w:proofErr w:type="spellStart"/>
      <w:r w:rsidRPr="00AC2118">
        <w:t>est</w:t>
      </w:r>
      <w:proofErr w:type="spellEnd"/>
      <w:r w:rsidRPr="00AC2118">
        <w:t xml:space="preserve"> de la </w:t>
      </w:r>
      <w:proofErr w:type="spellStart"/>
      <w:r w:rsidRPr="00AC2118">
        <w:t>responsabilité</w:t>
      </w:r>
      <w:proofErr w:type="spellEnd"/>
      <w:r w:rsidRPr="00AC2118">
        <w:t xml:space="preserve"> </w:t>
      </w:r>
      <w:r w:rsidRPr="00AC2118">
        <w:rPr>
          <w:lang w:val="es-ES_tradnl"/>
        </w:rPr>
        <w:t>de l</w:t>
      </w:r>
      <w:r w:rsidRPr="00AC2118">
        <w:t>’</w:t>
      </w:r>
      <w:proofErr w:type="spellStart"/>
      <w:r w:rsidRPr="00AC2118">
        <w:t>utilisateur</w:t>
      </w:r>
      <w:proofErr w:type="spellEnd"/>
      <w:r w:rsidRPr="00AC2118">
        <w:t xml:space="preserve"> de </w:t>
      </w:r>
      <w:proofErr w:type="spellStart"/>
      <w:r w:rsidRPr="00AC2118">
        <w:t>s’assurer</w:t>
      </w:r>
      <w:proofErr w:type="spellEnd"/>
      <w:r w:rsidRPr="00AC2118">
        <w:t xml:space="preserve"> de la pertinence des </w:t>
      </w:r>
      <w:proofErr w:type="spellStart"/>
      <w:r w:rsidRPr="00AC2118">
        <w:t>contenus</w:t>
      </w:r>
      <w:proofErr w:type="spellEnd"/>
      <w:r w:rsidRPr="00AC2118">
        <w:t xml:space="preserve"> </w:t>
      </w:r>
      <w:proofErr w:type="spellStart"/>
      <w:r w:rsidRPr="00AC2118">
        <w:t>proposés</w:t>
      </w:r>
      <w:proofErr w:type="spellEnd"/>
      <w:r w:rsidRPr="00AC2118">
        <w:t xml:space="preserve"> pour son propre </w:t>
      </w:r>
      <w:proofErr w:type="spellStart"/>
      <w:r w:rsidRPr="00AC2118">
        <w:t>cas</w:t>
      </w:r>
      <w:proofErr w:type="spellEnd"/>
      <w:r w:rsidRPr="00AC2118">
        <w:t xml:space="preserve">. </w:t>
      </w:r>
      <w:proofErr w:type="spellStart"/>
      <w:r w:rsidRPr="00AC2118">
        <w:t>L’utilisateur</w:t>
      </w:r>
      <w:proofErr w:type="spellEnd"/>
      <w:r w:rsidRPr="00AC2118">
        <w:t xml:space="preserve"> ne </w:t>
      </w:r>
      <w:proofErr w:type="spellStart"/>
      <w:r w:rsidRPr="00AC2118">
        <w:t>pourra</w:t>
      </w:r>
      <w:proofErr w:type="spellEnd"/>
      <w:r w:rsidRPr="00AC2118">
        <w:t xml:space="preserve"> pas </w:t>
      </w:r>
      <w:proofErr w:type="spellStart"/>
      <w:r w:rsidRPr="00AC2118">
        <w:t>tenir</w:t>
      </w:r>
      <w:proofErr w:type="spellEnd"/>
      <w:r w:rsidRPr="00AC2118">
        <w:t xml:space="preserve"> pour </w:t>
      </w:r>
      <w:proofErr w:type="spellStart"/>
      <w:r w:rsidRPr="00AC2118">
        <w:t>responsable</w:t>
      </w:r>
      <w:proofErr w:type="spellEnd"/>
      <w:r w:rsidRPr="00AC2118">
        <w:t xml:space="preserve"> </w:t>
      </w:r>
      <w:proofErr w:type="spellStart"/>
      <w:r w:rsidRPr="00AC2118">
        <w:t>l’éditrice</w:t>
      </w:r>
      <w:proofErr w:type="spellEnd"/>
      <w:r w:rsidRPr="00AC2118">
        <w:t xml:space="preserve"> du blog de </w:t>
      </w:r>
      <w:proofErr w:type="spellStart"/>
      <w:r w:rsidRPr="00AC2118">
        <w:t>toute</w:t>
      </w:r>
      <w:proofErr w:type="spellEnd"/>
      <w:r w:rsidRPr="00AC2118">
        <w:t xml:space="preserve"> </w:t>
      </w:r>
      <w:proofErr w:type="spellStart"/>
      <w:r w:rsidRPr="00AC2118">
        <w:t>utilisation</w:t>
      </w:r>
      <w:proofErr w:type="spellEnd"/>
      <w:r w:rsidRPr="00AC2118">
        <w:t xml:space="preserve"> des </w:t>
      </w:r>
      <w:proofErr w:type="spellStart"/>
      <w:r w:rsidRPr="00AC2118">
        <w:t>informations</w:t>
      </w:r>
      <w:proofErr w:type="spellEnd"/>
      <w:r w:rsidRPr="00AC2118">
        <w:t xml:space="preserve"> </w:t>
      </w:r>
      <w:proofErr w:type="spellStart"/>
      <w:r w:rsidRPr="00AC2118">
        <w:t>fournies</w:t>
      </w:r>
      <w:proofErr w:type="spellEnd"/>
      <w:r w:rsidRPr="00AC2118">
        <w:t xml:space="preserve">. </w:t>
      </w:r>
      <w:proofErr w:type="spellStart"/>
      <w:r w:rsidRPr="00AC2118">
        <w:t>L’utilisateur</w:t>
      </w:r>
      <w:proofErr w:type="spellEnd"/>
      <w:r w:rsidRPr="00AC2118">
        <w:t xml:space="preserve"> </w:t>
      </w:r>
      <w:proofErr w:type="spellStart"/>
      <w:r w:rsidRPr="00AC2118">
        <w:t>est</w:t>
      </w:r>
      <w:proofErr w:type="spellEnd"/>
      <w:r w:rsidRPr="00AC2118">
        <w:t xml:space="preserve"> </w:t>
      </w:r>
      <w:proofErr w:type="spellStart"/>
      <w:r w:rsidRPr="00AC2118">
        <w:t>responsable</w:t>
      </w:r>
      <w:proofErr w:type="spellEnd"/>
      <w:r w:rsidRPr="00AC2118">
        <w:t xml:space="preserve"> de </w:t>
      </w:r>
      <w:proofErr w:type="spellStart"/>
      <w:r w:rsidRPr="00AC2118">
        <w:t>ses</w:t>
      </w:r>
      <w:proofErr w:type="spellEnd"/>
      <w:r w:rsidRPr="00AC2118">
        <w:t xml:space="preserve"> choix de vie et </w:t>
      </w:r>
      <w:proofErr w:type="spellStart"/>
      <w:r w:rsidRPr="00AC2118">
        <w:t>donc</w:t>
      </w:r>
      <w:proofErr w:type="spellEnd"/>
      <w:r w:rsidRPr="00AC2118">
        <w:t xml:space="preserve"> de </w:t>
      </w:r>
      <w:proofErr w:type="spellStart"/>
      <w:r w:rsidRPr="00AC2118">
        <w:t>ses</w:t>
      </w:r>
      <w:proofErr w:type="spellEnd"/>
      <w:r w:rsidRPr="00AC2118">
        <w:t xml:space="preserve"> choix </w:t>
      </w:r>
      <w:proofErr w:type="spellStart"/>
      <w:r w:rsidRPr="00AC2118">
        <w:t>alimentaires</w:t>
      </w:r>
      <w:proofErr w:type="spellEnd"/>
      <w:r w:rsidRPr="00AC2118">
        <w:t xml:space="preserve">. </w:t>
      </w:r>
    </w:p>
    <w:p w14:paraId="4F1B2F60" w14:textId="77777777" w:rsidR="008142E1" w:rsidRPr="00AC2118" w:rsidRDefault="008142E1" w:rsidP="002968D6">
      <w:pPr>
        <w:pStyle w:val="Sansinterligne"/>
        <w:spacing w:line="240" w:lineRule="auto"/>
        <w:jc w:val="both"/>
        <w:rPr>
          <w:rFonts w:eastAsia="Arial Bold" w:cs="Arial Bold"/>
        </w:rPr>
      </w:pPr>
    </w:p>
    <w:p w14:paraId="60F54632" w14:textId="77777777" w:rsidR="00D92915" w:rsidRPr="00AC2118" w:rsidRDefault="00D77F5C" w:rsidP="002968D6">
      <w:pPr>
        <w:pStyle w:val="Sansinterligne"/>
        <w:spacing w:line="240" w:lineRule="auto"/>
        <w:jc w:val="both"/>
        <w:rPr>
          <w:rFonts w:eastAsia="Arial Bold" w:cs="Arial Bold"/>
        </w:rPr>
      </w:pPr>
      <w:proofErr w:type="spellStart"/>
      <w:r w:rsidRPr="00AC2118">
        <w:t>L’éditrice</w:t>
      </w:r>
      <w:proofErr w:type="spellEnd"/>
      <w:r w:rsidRPr="00AC2118">
        <w:t xml:space="preserve"> de japprendszen.com </w:t>
      </w:r>
      <w:proofErr w:type="spellStart"/>
      <w:r w:rsidRPr="00AC2118">
        <w:t>préconise</w:t>
      </w:r>
      <w:proofErr w:type="spellEnd"/>
      <w:r w:rsidRPr="00AC2118">
        <w:t xml:space="preserve"> de consulter </w:t>
      </w:r>
      <w:proofErr w:type="spellStart"/>
      <w:r w:rsidRPr="00AC2118">
        <w:t>plusieurs</w:t>
      </w:r>
      <w:proofErr w:type="spellEnd"/>
      <w:r w:rsidRPr="00AC2118">
        <w:t xml:space="preserve"> sources </w:t>
      </w:r>
      <w:proofErr w:type="spellStart"/>
      <w:r w:rsidRPr="00AC2118">
        <w:t>d’informations</w:t>
      </w:r>
      <w:proofErr w:type="spellEnd"/>
      <w:r w:rsidRPr="00AC2118">
        <w:t xml:space="preserve"> </w:t>
      </w:r>
      <w:proofErr w:type="spellStart"/>
      <w:r w:rsidRPr="00AC2118">
        <w:t>fiables</w:t>
      </w:r>
      <w:proofErr w:type="spellEnd"/>
      <w:r w:rsidRPr="00AC2118">
        <w:t xml:space="preserve"> pour </w:t>
      </w:r>
      <w:proofErr w:type="spellStart"/>
      <w:r w:rsidRPr="00AC2118">
        <w:t>avoir</w:t>
      </w:r>
      <w:proofErr w:type="spellEnd"/>
      <w:r w:rsidRPr="00AC2118">
        <w:t xml:space="preserve"> un </w:t>
      </w:r>
      <w:proofErr w:type="spellStart"/>
      <w:r w:rsidRPr="00AC2118">
        <w:t>avis</w:t>
      </w:r>
      <w:proofErr w:type="spellEnd"/>
      <w:r w:rsidRPr="00AC2118">
        <w:t xml:space="preserve"> </w:t>
      </w:r>
      <w:proofErr w:type="spellStart"/>
      <w:r w:rsidRPr="00AC2118">
        <w:t>éclairé</w:t>
      </w:r>
      <w:proofErr w:type="spellEnd"/>
      <w:r w:rsidRPr="00AC2118">
        <w:t>.</w:t>
      </w:r>
    </w:p>
    <w:p w14:paraId="3C92E194" w14:textId="77777777" w:rsidR="00D92915" w:rsidRPr="00AC2118" w:rsidRDefault="00D92915">
      <w:pPr>
        <w:pStyle w:val="Pardfaut"/>
        <w:jc w:val="center"/>
        <w:rPr>
          <w:rFonts w:ascii="Verdana" w:eastAsia="Arial Bold" w:hAnsi="Verdana" w:cs="Arial Bold"/>
          <w:i/>
          <w:iCs/>
          <w:color w:val="FFFFFF"/>
          <w:shd w:val="clear" w:color="auto" w:fill="4B5259"/>
        </w:rPr>
      </w:pPr>
    </w:p>
    <w:p w14:paraId="69E4B671" w14:textId="77777777" w:rsidR="00D92915" w:rsidRDefault="00D77F5C" w:rsidP="008142E1">
      <w:pPr>
        <w:pStyle w:val="Titre1"/>
      </w:pPr>
      <w:r w:rsidRPr="00AC2118">
        <w:lastRenderedPageBreak/>
        <w:t>Copyright</w:t>
      </w:r>
    </w:p>
    <w:p w14:paraId="0637F86D" w14:textId="77777777" w:rsidR="008142E1" w:rsidRPr="008142E1" w:rsidRDefault="008142E1" w:rsidP="008142E1"/>
    <w:p w14:paraId="2C422C3D" w14:textId="77777777" w:rsidR="00D92915" w:rsidRPr="00AC2118" w:rsidRDefault="00D77F5C" w:rsidP="002968D6">
      <w:pPr>
        <w:pStyle w:val="Pardfaut"/>
        <w:spacing w:after="520"/>
        <w:jc w:val="both"/>
        <w:rPr>
          <w:rFonts w:ascii="Verdana" w:hAnsi="Verdana"/>
          <w:color w:val="3C3C3C"/>
        </w:rPr>
      </w:pPr>
      <w:r w:rsidRPr="00AC2118">
        <w:rPr>
          <w:rFonts w:ascii="Verdana" w:hAnsi="Verdana"/>
          <w:color w:val="3C3C3C"/>
        </w:rPr>
        <w:t>L’ensemble de ce site est régi par la lé</w:t>
      </w:r>
      <w:proofErr w:type="spellStart"/>
      <w:r w:rsidRPr="00AC2118">
        <w:rPr>
          <w:rFonts w:ascii="Verdana" w:hAnsi="Verdana"/>
          <w:color w:val="3C3C3C"/>
          <w:lang w:val="en-US"/>
        </w:rPr>
        <w:t>gislation</w:t>
      </w:r>
      <w:proofErr w:type="spellEnd"/>
      <w:r w:rsidRPr="00AC2118">
        <w:rPr>
          <w:rFonts w:ascii="Verdana" w:hAnsi="Verdana"/>
          <w:color w:val="3C3C3C"/>
          <w:lang w:val="en-US"/>
        </w:rPr>
        <w:t xml:space="preserve"> </w:t>
      </w:r>
      <w:proofErr w:type="spellStart"/>
      <w:r w:rsidRPr="00AC2118">
        <w:rPr>
          <w:rFonts w:ascii="Verdana" w:hAnsi="Verdana"/>
          <w:color w:val="3C3C3C"/>
          <w:lang w:val="en-US"/>
        </w:rPr>
        <w:t>fran</w:t>
      </w:r>
      <w:r w:rsidRPr="00AC2118">
        <w:rPr>
          <w:rFonts w:ascii="Verdana" w:hAnsi="Verdana"/>
          <w:color w:val="3C3C3C"/>
        </w:rPr>
        <w:t>çaise</w:t>
      </w:r>
      <w:proofErr w:type="spellEnd"/>
      <w:r w:rsidRPr="00AC2118">
        <w:rPr>
          <w:rFonts w:ascii="Verdana" w:hAnsi="Verdana"/>
          <w:color w:val="3C3C3C"/>
        </w:rPr>
        <w:t xml:space="preserve"> sur le droit d’auteur et la propriété intellectuelle. Tous les contenus (publications, textes, images, graphismes, logos, icônes, vidéos…), présentés sur ce blog appartiennent à l’éditrice de japprendszen.com, sauf mention contraire et à l’exception des marques, logos ou contenus appartenant à d’autres sociétés partenaires ou auteurs.</w:t>
      </w:r>
    </w:p>
    <w:p w14:paraId="01A7F44F" w14:textId="77777777" w:rsidR="00D92915" w:rsidRPr="00AC2118" w:rsidRDefault="00D77F5C" w:rsidP="002968D6">
      <w:pPr>
        <w:pStyle w:val="Pardfaut"/>
        <w:spacing w:after="520"/>
        <w:jc w:val="both"/>
        <w:rPr>
          <w:rFonts w:ascii="Verdana" w:hAnsi="Verdana"/>
          <w:color w:val="3C3C3C"/>
        </w:rPr>
      </w:pPr>
      <w:r w:rsidRPr="00AC2118">
        <w:rPr>
          <w:rFonts w:ascii="Verdana" w:hAnsi="Verdana"/>
          <w:color w:val="3C3C3C"/>
        </w:rPr>
        <w:t>Contenus payants : Il est interdit de copier, reproduire ou redistribuer les contenus payants sous quelque forme que ce soit, à moins d’une autorisation pré</w:t>
      </w:r>
      <w:proofErr w:type="spellStart"/>
      <w:r w:rsidRPr="00AC2118">
        <w:rPr>
          <w:rFonts w:ascii="Verdana" w:hAnsi="Verdana"/>
          <w:color w:val="3C3C3C"/>
          <w:lang w:val="es-ES_tradnl"/>
        </w:rPr>
        <w:t>alable</w:t>
      </w:r>
      <w:proofErr w:type="spellEnd"/>
      <w:r w:rsidRPr="00AC2118">
        <w:rPr>
          <w:rFonts w:ascii="Verdana" w:hAnsi="Verdana"/>
          <w:color w:val="3C3C3C"/>
          <w:lang w:val="es-ES_tradnl"/>
        </w:rPr>
        <w:t>.</w:t>
      </w:r>
    </w:p>
    <w:p w14:paraId="23542D81" w14:textId="77777777" w:rsidR="00D92915" w:rsidRPr="00AC2118" w:rsidRDefault="00D77F5C" w:rsidP="002968D6">
      <w:pPr>
        <w:pStyle w:val="Pardfaut"/>
        <w:spacing w:after="520"/>
        <w:jc w:val="both"/>
        <w:rPr>
          <w:rFonts w:ascii="Verdana" w:hAnsi="Verdana"/>
          <w:color w:val="3C3C3C"/>
        </w:rPr>
      </w:pPr>
      <w:r w:rsidRPr="00AC2118">
        <w:rPr>
          <w:rFonts w:ascii="Verdana" w:hAnsi="Verdana"/>
          <w:color w:val="3C3C3C"/>
        </w:rPr>
        <w:t xml:space="preserve">Contenus gratuits : Il est autorisé de copier les </w:t>
      </w:r>
      <w:r w:rsidRPr="00AC2118">
        <w:rPr>
          <w:rFonts w:ascii="Verdana" w:hAnsi="Verdana"/>
          <w:b/>
          <w:bCs/>
          <w:color w:val="3C3C3C"/>
        </w:rPr>
        <w:t>contenus gratuits</w:t>
      </w:r>
      <w:r w:rsidRPr="00AC2118">
        <w:rPr>
          <w:rFonts w:ascii="Verdana" w:hAnsi="Verdana"/>
          <w:color w:val="3C3C3C"/>
        </w:rPr>
        <w:t xml:space="preserve"> et de les republier </w:t>
      </w:r>
      <w:r w:rsidRPr="00AC2118">
        <w:rPr>
          <w:rFonts w:ascii="Verdana" w:hAnsi="Verdana"/>
          <w:b/>
          <w:bCs/>
          <w:color w:val="3C3C3C"/>
        </w:rPr>
        <w:t xml:space="preserve">à </w:t>
      </w:r>
      <w:r w:rsidRPr="00AC2118">
        <w:rPr>
          <w:rFonts w:ascii="Verdana" w:hAnsi="Verdana"/>
          <w:b/>
          <w:bCs/>
          <w:color w:val="3C3C3C"/>
          <w:lang w:val="en-US"/>
        </w:rPr>
        <w:t xml:space="preserve">condition </w:t>
      </w:r>
      <w:r w:rsidRPr="00AC2118">
        <w:rPr>
          <w:rFonts w:ascii="Verdana" w:hAnsi="Verdana"/>
          <w:b/>
          <w:bCs/>
          <w:color w:val="3C3C3C"/>
        </w:rPr>
        <w:t xml:space="preserve">de ne pas les modifier, </w:t>
      </w:r>
      <w:r w:rsidRPr="00AC2118">
        <w:rPr>
          <w:rFonts w:ascii="Verdana" w:hAnsi="Verdana"/>
          <w:b/>
          <w:bCs/>
          <w:color w:val="3C3C3C"/>
          <w:lang w:val="en-US"/>
        </w:rPr>
        <w:t xml:space="preserve">de citer </w:t>
      </w:r>
      <w:hyperlink r:id="rId8" w:history="1">
        <w:r w:rsidRPr="00AC2118">
          <w:rPr>
            <w:rStyle w:val="Hyperlink1"/>
            <w:rFonts w:ascii="Verdana" w:hAnsi="Verdana"/>
            <w:color w:val="3C3C3C"/>
            <w:lang w:val="en-US"/>
          </w:rPr>
          <w:t>japprendszen.com</w:t>
        </w:r>
      </w:hyperlink>
      <w:r w:rsidRPr="00AC2118">
        <w:rPr>
          <w:rFonts w:ascii="Verdana" w:hAnsi="Verdana"/>
          <w:b/>
          <w:bCs/>
          <w:color w:val="3C3C3C"/>
        </w:rPr>
        <w:t xml:space="preserve"> et de mettre</w:t>
      </w:r>
      <w:r w:rsidRPr="00AC2118">
        <w:rPr>
          <w:rFonts w:ascii="Verdana" w:hAnsi="Verdana"/>
          <w:b/>
          <w:bCs/>
          <w:color w:val="3C3C3C"/>
          <w:lang w:val="es-ES_tradnl"/>
        </w:rPr>
        <w:t xml:space="preserve"> un </w:t>
      </w:r>
      <w:proofErr w:type="spellStart"/>
      <w:r w:rsidRPr="00AC2118">
        <w:rPr>
          <w:rFonts w:ascii="Verdana" w:hAnsi="Verdana"/>
          <w:b/>
          <w:bCs/>
          <w:color w:val="3C3C3C"/>
          <w:lang w:val="es-ES_tradnl"/>
        </w:rPr>
        <w:t>lien</w:t>
      </w:r>
      <w:proofErr w:type="spellEnd"/>
      <w:r w:rsidRPr="00AC2118">
        <w:rPr>
          <w:rFonts w:ascii="Verdana" w:hAnsi="Verdana"/>
          <w:b/>
          <w:bCs/>
          <w:color w:val="3C3C3C"/>
        </w:rPr>
        <w:t xml:space="preserve"> vers le blog</w:t>
      </w:r>
      <w:r w:rsidRPr="00AC2118">
        <w:rPr>
          <w:rFonts w:ascii="Verdana" w:hAnsi="Verdana"/>
          <w:color w:val="3C3C3C"/>
        </w:rPr>
        <w:t>.</w:t>
      </w:r>
    </w:p>
    <w:p w14:paraId="6F62672F" w14:textId="77777777" w:rsidR="00D92915" w:rsidRPr="00AC2118" w:rsidRDefault="00D77F5C" w:rsidP="002968D6">
      <w:pPr>
        <w:pStyle w:val="Pardfaut"/>
        <w:jc w:val="both"/>
        <w:rPr>
          <w:rFonts w:ascii="Verdana" w:eastAsia="Arial" w:hAnsi="Verdana" w:cs="Arial"/>
          <w:color w:val="494949"/>
        </w:rPr>
      </w:pPr>
      <w:r w:rsidRPr="00AC2118">
        <w:rPr>
          <w:rFonts w:ascii="Verdana" w:hAnsi="Verdana"/>
          <w:color w:val="494949"/>
        </w:rPr>
        <w:t>Diffusion de correspondances privées : un courriel ne peut être diffusé publiquement sans l’autorisation écrite de son auteur. Il est donc illégal de publier des extraits d’emails reçus et envoyés.</w:t>
      </w:r>
    </w:p>
    <w:p w14:paraId="2D1D59B1" w14:textId="77777777" w:rsidR="00D92915" w:rsidRPr="00AC2118" w:rsidRDefault="00D92915">
      <w:pPr>
        <w:pStyle w:val="Pardfaut"/>
        <w:rPr>
          <w:rFonts w:ascii="Verdana" w:eastAsia="Arial" w:hAnsi="Verdana" w:cs="Arial"/>
          <w:u w:color="000000"/>
        </w:rPr>
      </w:pPr>
    </w:p>
    <w:p w14:paraId="5A06B4D7" w14:textId="77777777" w:rsidR="00D92915" w:rsidRPr="00AC2118" w:rsidRDefault="00D92915">
      <w:pPr>
        <w:pStyle w:val="Pardfaut"/>
        <w:rPr>
          <w:rFonts w:ascii="Verdana" w:eastAsia="Arial" w:hAnsi="Verdana" w:cs="Arial"/>
          <w:u w:color="000000"/>
        </w:rPr>
      </w:pPr>
    </w:p>
    <w:p w14:paraId="4E547844" w14:textId="77777777" w:rsidR="00D92915" w:rsidRDefault="00D77F5C" w:rsidP="008142E1">
      <w:pPr>
        <w:pStyle w:val="Titre1"/>
      </w:pPr>
      <w:r w:rsidRPr="00AC2118">
        <w:t>Affiliation</w:t>
      </w:r>
    </w:p>
    <w:p w14:paraId="1996B294" w14:textId="77777777" w:rsidR="008142E1" w:rsidRPr="008142E1" w:rsidRDefault="008142E1" w:rsidP="008142E1"/>
    <w:p w14:paraId="454DA47E" w14:textId="77777777" w:rsidR="00D92915" w:rsidRPr="00AC2118" w:rsidRDefault="00D77F5C" w:rsidP="002968D6">
      <w:pPr>
        <w:pStyle w:val="Pardfaut"/>
        <w:jc w:val="both"/>
        <w:rPr>
          <w:rFonts w:ascii="Verdana" w:hAnsi="Verdana"/>
        </w:rPr>
      </w:pPr>
      <w:r w:rsidRPr="00AC2118">
        <w:rPr>
          <w:rFonts w:ascii="Verdana" w:hAnsi="Verdana"/>
        </w:rPr>
        <w:t>Lorsque l’éditrice présente certains produits qu’elle n’a pas créé</w:t>
      </w:r>
      <w:r w:rsidR="008142E1">
        <w:rPr>
          <w:rFonts w:ascii="Verdana" w:hAnsi="Verdana"/>
        </w:rPr>
        <w:t>s</w:t>
      </w:r>
      <w:r w:rsidRPr="00AC2118">
        <w:rPr>
          <w:rFonts w:ascii="Verdana" w:hAnsi="Verdana"/>
        </w:rPr>
        <w:t xml:space="preserve">, c’est toujours en adéquation avec ses valeurs. </w:t>
      </w:r>
    </w:p>
    <w:p w14:paraId="4EAC4F9D" w14:textId="77777777" w:rsidR="00D92915" w:rsidRPr="00AC2118" w:rsidRDefault="00D77F5C" w:rsidP="002968D6">
      <w:pPr>
        <w:pStyle w:val="Pardfaut"/>
        <w:jc w:val="both"/>
        <w:rPr>
          <w:rFonts w:ascii="Verdana" w:hAnsi="Verdana"/>
        </w:rPr>
      </w:pPr>
      <w:r w:rsidRPr="00AC2118">
        <w:rPr>
          <w:rFonts w:ascii="Verdana" w:hAnsi="Verdana"/>
        </w:rPr>
        <w:t xml:space="preserve">Il peut s’agir de lien d’affilié. </w:t>
      </w:r>
    </w:p>
    <w:p w14:paraId="43770BB5" w14:textId="77777777" w:rsidR="00D92915" w:rsidRPr="00AC2118" w:rsidRDefault="00D77F5C" w:rsidP="002968D6">
      <w:pPr>
        <w:pStyle w:val="Pardfaut"/>
        <w:jc w:val="both"/>
        <w:rPr>
          <w:rFonts w:ascii="Verdana" w:hAnsi="Verdana"/>
        </w:rPr>
      </w:pPr>
      <w:r w:rsidRPr="00AC2118">
        <w:rPr>
          <w:rFonts w:ascii="Verdana" w:hAnsi="Verdana"/>
        </w:rPr>
        <w:t>Si l’utilisateur passe par ces liens pour effectuer ses achats, une commission sera éventuellement reversée à l’éditrice sans qu’il y ait un impact sur le prix proposé à l’utilisateur.</w:t>
      </w:r>
    </w:p>
    <w:p w14:paraId="4908F825" w14:textId="77777777" w:rsidR="00D92915" w:rsidRPr="00AC2118" w:rsidRDefault="00D92915">
      <w:pPr>
        <w:pStyle w:val="Pardfaut"/>
        <w:rPr>
          <w:rFonts w:ascii="Verdana" w:eastAsia="Arial" w:hAnsi="Verdana" w:cs="Arial"/>
          <w:u w:color="000000"/>
        </w:rPr>
      </w:pPr>
    </w:p>
    <w:p w14:paraId="782471AA" w14:textId="77777777" w:rsidR="00D92915" w:rsidRPr="00AC2118" w:rsidRDefault="00D77F5C" w:rsidP="008142E1">
      <w:pPr>
        <w:pStyle w:val="Titre1"/>
        <w:rPr>
          <w:rFonts w:eastAsia="Arial" w:cs="Arial"/>
        </w:rPr>
      </w:pPr>
      <w:r w:rsidRPr="00AC2118">
        <w:rPr>
          <w:lang w:val="nl-NL"/>
        </w:rPr>
        <w:t>Cookies</w:t>
      </w:r>
    </w:p>
    <w:p w14:paraId="292978E0" w14:textId="77777777" w:rsidR="00D92915" w:rsidRPr="00AC2118" w:rsidRDefault="00D92915">
      <w:pPr>
        <w:pStyle w:val="Pardfaut"/>
        <w:spacing w:after="240"/>
        <w:rPr>
          <w:rFonts w:ascii="Verdana" w:eastAsia="Arial" w:hAnsi="Verdana" w:cs="Arial"/>
        </w:rPr>
      </w:pPr>
    </w:p>
    <w:p w14:paraId="370EF56E" w14:textId="77777777" w:rsidR="00D92915" w:rsidRPr="00AC2118" w:rsidRDefault="00D77F5C" w:rsidP="002968D6">
      <w:pPr>
        <w:pStyle w:val="Pardfaut"/>
        <w:spacing w:after="240"/>
        <w:jc w:val="both"/>
        <w:rPr>
          <w:rFonts w:ascii="Verdana" w:eastAsia="Arial" w:hAnsi="Verdana" w:cs="Arial"/>
        </w:rPr>
      </w:pPr>
      <w:r w:rsidRPr="00AC2118">
        <w:rPr>
          <w:rFonts w:ascii="Verdana" w:hAnsi="Verdana"/>
        </w:rPr>
        <w:t>Afin d’améliorer et de personnaliser la navigation, des cookies peuvent être déposés sur l’ordinateur de l’utilisateur. L’utilisateur a la possibilité de refuser ces cookies en paramétrant son navigateur. Le site de la CNIL permet d’en savoir plus sur le fonctionnement des cookies.</w:t>
      </w:r>
    </w:p>
    <w:p w14:paraId="53EA3E73" w14:textId="77777777" w:rsidR="00D92915" w:rsidRPr="00AC2118" w:rsidRDefault="00D92915">
      <w:pPr>
        <w:pStyle w:val="Pardfaut"/>
        <w:rPr>
          <w:rFonts w:ascii="Verdana" w:eastAsia="Arial" w:hAnsi="Verdana" w:cs="Arial"/>
          <w:u w:color="000000"/>
        </w:rPr>
      </w:pPr>
    </w:p>
    <w:p w14:paraId="5C6A922D" w14:textId="77777777" w:rsidR="00D92915" w:rsidRPr="00AC2118" w:rsidRDefault="00D77F5C" w:rsidP="008142E1">
      <w:pPr>
        <w:pStyle w:val="Titre1"/>
        <w:rPr>
          <w:rFonts w:eastAsia="Arial Bold" w:cs="Arial Bold"/>
        </w:rPr>
      </w:pPr>
      <w:proofErr w:type="spellStart"/>
      <w:r w:rsidRPr="00AC2118">
        <w:t>Conformité</w:t>
      </w:r>
      <w:proofErr w:type="spellEnd"/>
      <w:r w:rsidRPr="00AC2118">
        <w:t xml:space="preserve"> avec la CNIL</w:t>
      </w:r>
    </w:p>
    <w:p w14:paraId="7F769E5D" w14:textId="77777777" w:rsidR="00D92915" w:rsidRPr="00AC2118" w:rsidRDefault="00D92915">
      <w:pPr>
        <w:pStyle w:val="Pardfaut"/>
        <w:rPr>
          <w:rFonts w:ascii="Verdana" w:eastAsia="Arial Bold" w:hAnsi="Verdana" w:cs="Arial Bold"/>
        </w:rPr>
      </w:pPr>
    </w:p>
    <w:p w14:paraId="04A643B5" w14:textId="77777777" w:rsidR="00D92915" w:rsidRPr="00AC2118" w:rsidRDefault="00D77F5C" w:rsidP="002968D6">
      <w:pPr>
        <w:pStyle w:val="Pardfaut"/>
        <w:spacing w:after="520"/>
        <w:jc w:val="both"/>
        <w:rPr>
          <w:rFonts w:ascii="Verdana" w:eastAsia="Arial Bold" w:hAnsi="Verdana" w:cs="Arial Bold"/>
        </w:rPr>
      </w:pPr>
      <w:r w:rsidRPr="00AC2118">
        <w:rPr>
          <w:rFonts w:ascii="Verdana" w:hAnsi="Verdana"/>
        </w:rPr>
        <w:t xml:space="preserve">L’utilisateur a la possibilité de s’inscrire à </w:t>
      </w:r>
      <w:r w:rsidRPr="00AC2118">
        <w:rPr>
          <w:rFonts w:ascii="Verdana" w:hAnsi="Verdana"/>
          <w:lang w:val="en-US"/>
        </w:rPr>
        <w:t xml:space="preserve">la newsletter </w:t>
      </w:r>
      <w:r w:rsidRPr="00AC2118">
        <w:rPr>
          <w:rFonts w:ascii="Verdana" w:hAnsi="Verdana"/>
        </w:rPr>
        <w:t xml:space="preserve">du blog japprendszen.com. Dans ce cas, il recevra des emails informatifs de la part de l’éditrice. L’utilisateur à </w:t>
      </w:r>
      <w:r w:rsidRPr="00AC2118">
        <w:rPr>
          <w:rFonts w:ascii="Verdana" w:hAnsi="Verdana"/>
          <w:lang w:val="it-IT"/>
        </w:rPr>
        <w:t>la possibilit</w:t>
      </w:r>
      <w:r w:rsidRPr="00AC2118">
        <w:rPr>
          <w:rFonts w:ascii="Verdana" w:hAnsi="Verdana"/>
        </w:rPr>
        <w:t>é de se désinscrire en cliquant sur le lien de désinscription, qui se trouve dans chaque email envoyé par japprendszen.com.</w:t>
      </w:r>
    </w:p>
    <w:p w14:paraId="79803C36" w14:textId="77777777" w:rsidR="00D92915" w:rsidRPr="00AC2118" w:rsidRDefault="00D77F5C" w:rsidP="002968D6">
      <w:pPr>
        <w:pStyle w:val="Pardfaut"/>
        <w:jc w:val="both"/>
        <w:rPr>
          <w:rFonts w:ascii="Verdana" w:eastAsia="Arial" w:hAnsi="Verdana" w:cs="Arial"/>
        </w:rPr>
      </w:pPr>
      <w:r w:rsidRPr="00AC2118">
        <w:rPr>
          <w:rFonts w:ascii="Verdana" w:hAnsi="Verdana"/>
        </w:rPr>
        <w:lastRenderedPageBreak/>
        <w:t>Ce site respecte les dispositions de la loi 78-17 du 6 janvier 1978 relative à l’informatique, aux fichiers et aux libertés.</w:t>
      </w:r>
    </w:p>
    <w:p w14:paraId="4792CC11" w14:textId="77777777" w:rsidR="00D92915" w:rsidRPr="00AC2118" w:rsidRDefault="00D92915" w:rsidP="002968D6">
      <w:pPr>
        <w:pStyle w:val="Pardfaut"/>
        <w:jc w:val="both"/>
        <w:rPr>
          <w:rFonts w:ascii="Verdana" w:eastAsia="Arial" w:hAnsi="Verdana" w:cs="Arial"/>
        </w:rPr>
      </w:pPr>
    </w:p>
    <w:p w14:paraId="65AB8A1B" w14:textId="77777777" w:rsidR="00D92915" w:rsidRPr="00AC2118" w:rsidRDefault="00D77F5C" w:rsidP="002968D6">
      <w:pPr>
        <w:pStyle w:val="Pardfaut"/>
        <w:spacing w:after="400"/>
        <w:ind w:left="800"/>
        <w:jc w:val="both"/>
        <w:rPr>
          <w:rFonts w:ascii="Verdana" w:eastAsia="Arial Bold" w:hAnsi="Verdana" w:cs="Arial Bold"/>
          <w:color w:val="161B3A"/>
        </w:rPr>
      </w:pPr>
      <w:r w:rsidRPr="00AC2118">
        <w:rPr>
          <w:rFonts w:ascii="Verdana" w:hAnsi="Verdana"/>
          <w:color w:val="161B3A"/>
        </w:rPr>
        <w:t>« En application de la loi n</w:t>
      </w:r>
      <w:r w:rsidRPr="00AC2118">
        <w:rPr>
          <w:rFonts w:ascii="Verdana" w:hAnsi="Verdana"/>
          <w:color w:val="161B3A"/>
          <w:lang w:val="es-ES_tradnl"/>
        </w:rPr>
        <w:t xml:space="preserve">º </w:t>
      </w:r>
      <w:r w:rsidRPr="00AC2118">
        <w:rPr>
          <w:rFonts w:ascii="Verdana" w:hAnsi="Verdana"/>
          <w:color w:val="161B3A"/>
        </w:rPr>
        <w:t xml:space="preserve">78-17 du 6 janvier 1978 relative à l'informatique, aux fichiers et aux libertés, vous disposez des droits d'opposition (art. 26 de la loi), d'accès (art. 34 à 38 de la loi) et de rectification (art. 36 de la loi) des données vous concernant ». </w:t>
      </w:r>
    </w:p>
    <w:p w14:paraId="00DE1729" w14:textId="77777777" w:rsidR="00D92915" w:rsidRPr="00AC2118" w:rsidRDefault="00D77F5C" w:rsidP="002968D6">
      <w:pPr>
        <w:pStyle w:val="Pardfaut"/>
        <w:spacing w:after="400"/>
        <w:ind w:left="800"/>
        <w:jc w:val="both"/>
        <w:rPr>
          <w:rFonts w:ascii="Verdana" w:eastAsia="Arial Bold" w:hAnsi="Verdana" w:cs="Arial Bold"/>
          <w:color w:val="161B3A"/>
        </w:rPr>
      </w:pPr>
      <w:r w:rsidRPr="00AC2118">
        <w:rPr>
          <w:rFonts w:ascii="Verdana" w:hAnsi="Verdana"/>
          <w:color w:val="161B3A"/>
        </w:rPr>
        <w:t>Pour cela, l’utilisateur peut en faire la demande en écrivant à sandrine@japprendszen.com.</w:t>
      </w:r>
    </w:p>
    <w:p w14:paraId="632B4234" w14:textId="77777777" w:rsidR="00D92915" w:rsidRPr="00AC2118" w:rsidRDefault="00D77F5C" w:rsidP="002968D6">
      <w:pPr>
        <w:pStyle w:val="Pardfaut"/>
        <w:jc w:val="both"/>
        <w:rPr>
          <w:rFonts w:ascii="Verdana" w:eastAsia="Arial Bold" w:hAnsi="Verdana" w:cs="Arial Bold"/>
        </w:rPr>
      </w:pPr>
      <w:r w:rsidRPr="00AC2118">
        <w:rPr>
          <w:rFonts w:ascii="Verdana" w:hAnsi="Verdana"/>
        </w:rPr>
        <w:t>Les données personnelles sont conservé</w:t>
      </w:r>
      <w:r w:rsidRPr="00AC2118">
        <w:rPr>
          <w:rFonts w:ascii="Verdana" w:hAnsi="Verdana"/>
          <w:lang w:val="es-ES_tradnl"/>
        </w:rPr>
        <w:t xml:space="preserve">es de </w:t>
      </w:r>
      <w:proofErr w:type="spellStart"/>
      <w:r w:rsidRPr="00AC2118">
        <w:rPr>
          <w:rFonts w:ascii="Verdana" w:hAnsi="Verdana"/>
          <w:lang w:val="es-ES_tradnl"/>
        </w:rPr>
        <w:t>mani</w:t>
      </w:r>
      <w:proofErr w:type="spellEnd"/>
      <w:r w:rsidRPr="00AC2118">
        <w:rPr>
          <w:rFonts w:ascii="Verdana" w:hAnsi="Verdana"/>
        </w:rPr>
        <w:t xml:space="preserve">ère confidentielle et ne sont ni cédées ni vendues à des tiers. Les données sont gérées et stockées par un </w:t>
      </w:r>
      <w:proofErr w:type="spellStart"/>
      <w:r w:rsidRPr="00AC2118">
        <w:rPr>
          <w:rFonts w:ascii="Verdana" w:hAnsi="Verdana"/>
        </w:rPr>
        <w:t>auto</w:t>
      </w:r>
      <w:r w:rsidR="008142E1">
        <w:rPr>
          <w:rFonts w:ascii="Verdana" w:hAnsi="Verdana"/>
        </w:rPr>
        <w:t>-</w:t>
      </w:r>
      <w:r w:rsidRPr="00AC2118">
        <w:rPr>
          <w:rFonts w:ascii="Verdana" w:hAnsi="Verdana"/>
        </w:rPr>
        <w:t>répondeur</w:t>
      </w:r>
      <w:proofErr w:type="spellEnd"/>
      <w:r w:rsidRPr="00AC2118">
        <w:rPr>
          <w:rFonts w:ascii="Verdana" w:hAnsi="Verdana"/>
        </w:rPr>
        <w:t>.</w:t>
      </w:r>
    </w:p>
    <w:p w14:paraId="0D97BB95" w14:textId="77777777" w:rsidR="00D92915" w:rsidRPr="00AC2118" w:rsidRDefault="00D92915" w:rsidP="002968D6">
      <w:pPr>
        <w:pStyle w:val="Pardfaut"/>
        <w:spacing w:after="260"/>
        <w:jc w:val="both"/>
        <w:rPr>
          <w:rFonts w:ascii="Verdana" w:eastAsia="Arial Bold" w:hAnsi="Verdana" w:cs="Arial Bold"/>
          <w:color w:val="FF5F5D"/>
        </w:rPr>
      </w:pPr>
    </w:p>
    <w:p w14:paraId="1103F748" w14:textId="77777777" w:rsidR="00D92915" w:rsidRPr="00AC2118" w:rsidRDefault="00D77F5C" w:rsidP="002968D6">
      <w:pPr>
        <w:pStyle w:val="Pardfaut"/>
        <w:spacing w:after="260"/>
        <w:jc w:val="both"/>
        <w:rPr>
          <w:rFonts w:ascii="Verdana" w:eastAsia="Arial Bold" w:hAnsi="Verdana" w:cs="Arial Bold"/>
        </w:rPr>
      </w:pPr>
      <w:r w:rsidRPr="00AC2118">
        <w:rPr>
          <w:rFonts w:ascii="Verdana" w:hAnsi="Verdana"/>
        </w:rPr>
        <w:t>Dispense de déclaration du fichier à la CNIL :</w:t>
      </w:r>
    </w:p>
    <w:p w14:paraId="603248D1" w14:textId="77777777" w:rsidR="00D92915" w:rsidRDefault="00D77F5C" w:rsidP="002968D6">
      <w:pPr>
        <w:pStyle w:val="Pardfaut"/>
        <w:jc w:val="both"/>
        <w:rPr>
          <w:rFonts w:ascii="Verdana" w:hAnsi="Verdana"/>
          <w:color w:val="4D4D47"/>
        </w:rPr>
      </w:pPr>
      <w:r w:rsidRPr="00AC2118">
        <w:rPr>
          <w:rFonts w:ascii="Verdana" w:hAnsi="Verdana"/>
          <w:color w:val="4D4D47"/>
        </w:rPr>
        <w:t>« </w:t>
      </w:r>
      <w:proofErr w:type="spellStart"/>
      <w:r w:rsidRPr="00AC2118">
        <w:rPr>
          <w:rFonts w:ascii="Verdana" w:hAnsi="Verdana"/>
          <w:color w:val="4D4D47"/>
          <w:lang w:val="nl-NL"/>
        </w:rPr>
        <w:t>Dispense</w:t>
      </w:r>
      <w:proofErr w:type="spellEnd"/>
      <w:r w:rsidRPr="00AC2118">
        <w:rPr>
          <w:rFonts w:ascii="Verdana" w:hAnsi="Verdana"/>
          <w:color w:val="4D4D47"/>
          <w:lang w:val="nl-NL"/>
        </w:rPr>
        <w:t xml:space="preserve"> n</w:t>
      </w:r>
      <w:r w:rsidRPr="00AC2118">
        <w:rPr>
          <w:rFonts w:ascii="Verdana" w:hAnsi="Verdana"/>
          <w:color w:val="4D4D47"/>
        </w:rPr>
        <w:t xml:space="preserve">° 6 - </w:t>
      </w:r>
      <w:proofErr w:type="spellStart"/>
      <w:r w:rsidRPr="00AC2118">
        <w:rPr>
          <w:rFonts w:ascii="Verdana" w:hAnsi="Verdana"/>
          <w:color w:val="4D4D47"/>
        </w:rPr>
        <w:t>Délibé</w:t>
      </w:r>
      <w:proofErr w:type="spellEnd"/>
      <w:r w:rsidRPr="00AC2118">
        <w:rPr>
          <w:rFonts w:ascii="Verdana" w:hAnsi="Verdana"/>
          <w:color w:val="4D4D47"/>
          <w:lang w:val="en-US"/>
        </w:rPr>
        <w:t>ration n</w:t>
      </w:r>
      <w:r w:rsidRPr="00AC2118">
        <w:rPr>
          <w:rFonts w:ascii="Verdana" w:hAnsi="Verdana"/>
          <w:color w:val="4D4D47"/>
        </w:rPr>
        <w:t xml:space="preserve">° 2005-284 du 22 novembre 2005 décidant la dispense de déclaration des sites web diffusant ou collectant des données à </w:t>
      </w:r>
      <w:proofErr w:type="spellStart"/>
      <w:r w:rsidRPr="00AC2118">
        <w:rPr>
          <w:rFonts w:ascii="Verdana" w:hAnsi="Verdana"/>
          <w:color w:val="4D4D47"/>
          <w:lang w:val="es-ES_tradnl"/>
        </w:rPr>
        <w:t>caract</w:t>
      </w:r>
      <w:proofErr w:type="spellEnd"/>
      <w:r w:rsidRPr="00AC2118">
        <w:rPr>
          <w:rFonts w:ascii="Verdana" w:hAnsi="Verdana"/>
          <w:color w:val="4D4D47"/>
        </w:rPr>
        <w:t>ère personnel mis en œuvre par des particuliers dans le cadre d'une activité exclusivement personnelle</w:t>
      </w:r>
    </w:p>
    <w:p w14:paraId="04205498" w14:textId="77777777" w:rsidR="008142E1" w:rsidRPr="00AC2118" w:rsidRDefault="008142E1" w:rsidP="002968D6">
      <w:pPr>
        <w:pStyle w:val="Pardfaut"/>
        <w:jc w:val="both"/>
        <w:rPr>
          <w:rFonts w:ascii="Verdana" w:eastAsia="Arial Bold" w:hAnsi="Verdana" w:cs="Arial Bold"/>
          <w:color w:val="4D4D47"/>
        </w:rPr>
      </w:pPr>
    </w:p>
    <w:p w14:paraId="6759F673" w14:textId="77777777" w:rsidR="00D92915" w:rsidRPr="00AC2118" w:rsidRDefault="00D77F5C" w:rsidP="002968D6">
      <w:pPr>
        <w:pStyle w:val="Pardfaut"/>
        <w:spacing w:after="100"/>
        <w:jc w:val="both"/>
        <w:rPr>
          <w:rFonts w:ascii="Verdana" w:eastAsia="Arial Bold" w:hAnsi="Verdana" w:cs="Arial Bold"/>
        </w:rPr>
      </w:pPr>
      <w:r w:rsidRPr="00AC2118">
        <w:rPr>
          <w:rFonts w:ascii="Verdana" w:hAnsi="Verdana"/>
        </w:rPr>
        <w:t>22 Novembre 2005 - Thème(s) : Internet</w:t>
      </w:r>
    </w:p>
    <w:p w14:paraId="01509291" w14:textId="77777777" w:rsidR="00D92915" w:rsidRPr="00AC2118" w:rsidRDefault="00D77F5C" w:rsidP="002968D6">
      <w:pPr>
        <w:pStyle w:val="Pardfaut"/>
        <w:spacing w:after="100"/>
        <w:jc w:val="both"/>
        <w:rPr>
          <w:rFonts w:ascii="Verdana" w:eastAsia="Arial Bold" w:hAnsi="Verdana" w:cs="Arial Bold"/>
        </w:rPr>
      </w:pPr>
      <w:r w:rsidRPr="00AC2118">
        <w:rPr>
          <w:rFonts w:ascii="Verdana" w:hAnsi="Verdana"/>
          <w:lang w:val="pt-PT"/>
        </w:rPr>
        <w:t>J.O n</w:t>
      </w:r>
      <w:r w:rsidRPr="00AC2118">
        <w:rPr>
          <w:rFonts w:ascii="Verdana" w:hAnsi="Verdana"/>
        </w:rPr>
        <w:t>° 293 du 17 décembre 2005 (Jo électronique)</w:t>
      </w:r>
    </w:p>
    <w:p w14:paraId="0B1370AA" w14:textId="77777777" w:rsidR="00D92915" w:rsidRPr="008142E1" w:rsidRDefault="00D77F5C" w:rsidP="002968D6">
      <w:pPr>
        <w:pStyle w:val="Pardfaut"/>
        <w:jc w:val="both"/>
        <w:rPr>
          <w:rFonts w:ascii="Verdana" w:eastAsia="Arial Bold" w:hAnsi="Verdana" w:cs="Arial Bold"/>
          <w:color w:val="3C3C3C"/>
          <w:sz w:val="20"/>
          <w:szCs w:val="20"/>
        </w:rPr>
      </w:pPr>
      <w:r w:rsidRPr="008142E1">
        <w:rPr>
          <w:rFonts w:ascii="Verdana" w:hAnsi="Verdana"/>
          <w:color w:val="3C3C3C"/>
          <w:sz w:val="20"/>
          <w:szCs w:val="20"/>
        </w:rPr>
        <w:t>La Commission nationale de l'informatique et des libertés,</w:t>
      </w:r>
    </w:p>
    <w:p w14:paraId="03D5CEC7" w14:textId="77777777" w:rsidR="00D92915" w:rsidRPr="008142E1" w:rsidRDefault="00D77F5C" w:rsidP="002968D6">
      <w:pPr>
        <w:pStyle w:val="Pardfaut"/>
        <w:jc w:val="both"/>
        <w:rPr>
          <w:rFonts w:ascii="Verdana" w:eastAsia="Arial Bold" w:hAnsi="Verdana" w:cs="Arial Bold"/>
          <w:color w:val="2C2B28"/>
          <w:sz w:val="20"/>
          <w:szCs w:val="20"/>
        </w:rPr>
      </w:pPr>
      <w:r w:rsidRPr="008142E1">
        <w:rPr>
          <w:rFonts w:ascii="Verdana" w:hAnsi="Verdana"/>
          <w:color w:val="2C2B28"/>
          <w:sz w:val="20"/>
          <w:szCs w:val="20"/>
        </w:rPr>
        <w:t xml:space="preserve">Vu la Convention n° 108 du Conseil de l'Europe du 28 janvier 1981 pour la protection des personnes à l'égard du traitement automatisé des données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 xml:space="preserve">ère personnel ; </w:t>
      </w:r>
      <w:r w:rsidRPr="008142E1">
        <w:rPr>
          <w:rFonts w:ascii="Verdana" w:eastAsia="Arial Bold" w:hAnsi="Verdana" w:cs="Arial Bold"/>
          <w:color w:val="2C2B28"/>
          <w:sz w:val="20"/>
          <w:szCs w:val="20"/>
        </w:rPr>
        <w:br/>
      </w:r>
      <w:r w:rsidRPr="008142E1">
        <w:rPr>
          <w:rFonts w:ascii="Verdana" w:hAnsi="Verdana"/>
          <w:color w:val="2C2B28"/>
          <w:sz w:val="20"/>
          <w:szCs w:val="20"/>
        </w:rPr>
        <w:t xml:space="preserve">Vu la directive 95/46/CE du Parlement européen et du Conseil du 24 octobre 1995 relative à la protection des personnes physiques à l'égard du traitement des données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 xml:space="preserve">ère personnel et à la libre circulation de ces données ; </w:t>
      </w:r>
      <w:r w:rsidRPr="008142E1">
        <w:rPr>
          <w:rFonts w:ascii="Verdana" w:eastAsia="Arial Bold" w:hAnsi="Verdana" w:cs="Arial Bold"/>
          <w:color w:val="2C2B28"/>
          <w:sz w:val="20"/>
          <w:szCs w:val="20"/>
        </w:rPr>
        <w:br/>
      </w:r>
      <w:r w:rsidRPr="008142E1">
        <w:rPr>
          <w:rFonts w:ascii="Verdana" w:hAnsi="Verdana"/>
          <w:color w:val="2C2B28"/>
          <w:sz w:val="20"/>
          <w:szCs w:val="20"/>
        </w:rPr>
        <w:t xml:space="preserve">Vu la loi n° 78-17 du 6 janvier 1978 relative à l'informatique, aux fichiers et aux libertés, modifiée par la loi n° 2004-801 du 6 août 2004 relative à la protection des personnes physiques à l'égard des traitements de données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 xml:space="preserve">ère personnel ; </w:t>
      </w:r>
      <w:r w:rsidRPr="008142E1">
        <w:rPr>
          <w:rFonts w:ascii="Verdana" w:eastAsia="Arial Bold" w:hAnsi="Verdana" w:cs="Arial Bold"/>
          <w:color w:val="2C2B28"/>
          <w:sz w:val="20"/>
          <w:szCs w:val="20"/>
        </w:rPr>
        <w:br/>
      </w:r>
      <w:r w:rsidRPr="008142E1">
        <w:rPr>
          <w:rFonts w:ascii="Verdana" w:hAnsi="Verdana"/>
          <w:color w:val="2C2B28"/>
          <w:sz w:val="20"/>
          <w:szCs w:val="20"/>
        </w:rPr>
        <w:t>Vu le dé</w:t>
      </w:r>
      <w:r w:rsidRPr="008142E1">
        <w:rPr>
          <w:rFonts w:ascii="Verdana" w:hAnsi="Verdana"/>
          <w:color w:val="2C2B28"/>
          <w:sz w:val="20"/>
          <w:szCs w:val="20"/>
          <w:lang w:val="da-DK"/>
        </w:rPr>
        <w:t>cret n</w:t>
      </w:r>
      <w:r w:rsidRPr="008142E1">
        <w:rPr>
          <w:rFonts w:ascii="Verdana" w:hAnsi="Verdana"/>
          <w:color w:val="2C2B28"/>
          <w:sz w:val="20"/>
          <w:szCs w:val="20"/>
        </w:rPr>
        <w:t>°2005-1309 du 20 octobre 2005 pris en application de la loi n°78-17 du 6 janvier 1978 relative à l'informatique, aux fichiers et aux libertés, modifiée par la loi n°2004-801 du 6 août 2004 ;</w:t>
      </w:r>
      <w:r w:rsidRPr="008142E1">
        <w:rPr>
          <w:rFonts w:ascii="Verdana" w:eastAsia="Arial Bold" w:hAnsi="Verdana" w:cs="Arial Bold"/>
          <w:color w:val="2C2B28"/>
          <w:sz w:val="20"/>
          <w:szCs w:val="20"/>
        </w:rPr>
        <w:br/>
      </w:r>
      <w:r w:rsidRPr="008142E1">
        <w:rPr>
          <w:rFonts w:ascii="Verdana" w:hAnsi="Verdana"/>
          <w:color w:val="2C2B28"/>
          <w:sz w:val="20"/>
          <w:szCs w:val="20"/>
        </w:rPr>
        <w:t xml:space="preserve">Après avoir entendu M. Emmanuel de Givry, commissaire, en son rapport et Mme Pascale Compagnie, commissaire du Gouvernement, en ses observations ; </w:t>
      </w:r>
      <w:r w:rsidRPr="008142E1">
        <w:rPr>
          <w:rFonts w:ascii="Verdana" w:eastAsia="Arial Bold" w:hAnsi="Verdana" w:cs="Arial Bold"/>
          <w:color w:val="2C2B28"/>
          <w:sz w:val="20"/>
          <w:szCs w:val="20"/>
        </w:rPr>
        <w:br/>
      </w:r>
      <w:r w:rsidRPr="008142E1">
        <w:rPr>
          <w:rFonts w:ascii="Verdana" w:hAnsi="Verdana"/>
          <w:color w:val="2C2B28"/>
          <w:sz w:val="20"/>
          <w:szCs w:val="20"/>
        </w:rPr>
        <w:t xml:space="preserve">La Commission constate le développement de l'utilisation par les particuliers, à titre privé, de sites web comme moyen de communication, notamment au travers des blocs-notes ou « </w:t>
      </w:r>
      <w:r w:rsidRPr="008142E1">
        <w:rPr>
          <w:rFonts w:ascii="Verdana" w:hAnsi="Verdana"/>
          <w:color w:val="2C2B28"/>
          <w:sz w:val="20"/>
          <w:szCs w:val="20"/>
          <w:lang w:val="da-DK"/>
        </w:rPr>
        <w:t xml:space="preserve">blogs </w:t>
      </w:r>
      <w:r w:rsidRPr="008142E1">
        <w:rPr>
          <w:rFonts w:ascii="Verdana" w:hAnsi="Verdana"/>
          <w:color w:val="2C2B28"/>
          <w:sz w:val="20"/>
          <w:szCs w:val="20"/>
        </w:rPr>
        <w:t xml:space="preserve">». Ces sites sont susceptibles de permettre, d'une part, la collecte de données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 xml:space="preserve">ère personnel de personnes qui s'y connectent et, d'autre part, la diffusion de données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 xml:space="preserve">ère personnel (nom, images de personnes ou tout autre élément permettant d'identifier une personne physique). La diffusion ou la collecte d'une donnée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 xml:space="preserve">ère personnel à partir d'un site web constitue un traitement automatisé de données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>ère personnel soumis aux dispositions de la loi du 6 janvier 1978 modifiée, notamment celles relatives aux formalités pré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alables</w:t>
      </w:r>
      <w:proofErr w:type="spellEnd"/>
      <w:r w:rsidRPr="008142E1">
        <w:rPr>
          <w:rFonts w:ascii="Verdana" w:hAnsi="Verdana"/>
          <w:color w:val="2C2B28"/>
          <w:sz w:val="20"/>
          <w:szCs w:val="20"/>
          <w:lang w:val="es-ES_tradnl"/>
        </w:rPr>
        <w:t>.</w:t>
      </w:r>
    </w:p>
    <w:p w14:paraId="3C6A5CEE" w14:textId="77777777" w:rsidR="00D92915" w:rsidRPr="008142E1" w:rsidRDefault="00D77F5C" w:rsidP="002968D6">
      <w:pPr>
        <w:pStyle w:val="Pardfaut"/>
        <w:jc w:val="both"/>
        <w:rPr>
          <w:rFonts w:ascii="Verdana" w:eastAsia="Arial Bold" w:hAnsi="Verdana" w:cs="Arial Bold"/>
          <w:color w:val="3C3C3C"/>
          <w:sz w:val="20"/>
          <w:szCs w:val="20"/>
        </w:rPr>
      </w:pPr>
      <w:r w:rsidRPr="008142E1">
        <w:rPr>
          <w:rFonts w:ascii="Verdana" w:hAnsi="Verdana"/>
          <w:color w:val="3C3C3C"/>
          <w:sz w:val="20"/>
          <w:szCs w:val="20"/>
        </w:rPr>
        <w:t>Dé</w:t>
      </w:r>
      <w:proofErr w:type="spellStart"/>
      <w:r w:rsidRPr="008142E1">
        <w:rPr>
          <w:rFonts w:ascii="Verdana" w:hAnsi="Verdana"/>
          <w:color w:val="3C3C3C"/>
          <w:sz w:val="20"/>
          <w:szCs w:val="20"/>
          <w:lang w:val="es-ES_tradnl"/>
        </w:rPr>
        <w:t>cide</w:t>
      </w:r>
      <w:proofErr w:type="spellEnd"/>
      <w:r w:rsidRPr="008142E1">
        <w:rPr>
          <w:rFonts w:ascii="Verdana" w:hAnsi="Verdana"/>
          <w:color w:val="3C3C3C"/>
          <w:sz w:val="20"/>
          <w:szCs w:val="20"/>
          <w:lang w:val="es-ES_tradnl"/>
        </w:rPr>
        <w:t xml:space="preserve"> :</w:t>
      </w:r>
    </w:p>
    <w:p w14:paraId="577BF43C" w14:textId="77777777" w:rsidR="00D92915" w:rsidRPr="008142E1" w:rsidRDefault="00D77F5C" w:rsidP="002968D6">
      <w:pPr>
        <w:pStyle w:val="Pardfaut"/>
        <w:jc w:val="both"/>
        <w:rPr>
          <w:rFonts w:ascii="Verdana" w:eastAsia="Arial Bold" w:hAnsi="Verdana" w:cs="Arial Bold"/>
          <w:color w:val="2C2B28"/>
          <w:sz w:val="20"/>
          <w:szCs w:val="20"/>
        </w:rPr>
      </w:pPr>
      <w:r w:rsidRPr="008142E1">
        <w:rPr>
          <w:rFonts w:ascii="Verdana" w:hAnsi="Verdana"/>
          <w:color w:val="2C2B28"/>
          <w:sz w:val="20"/>
          <w:szCs w:val="20"/>
        </w:rPr>
        <w:t xml:space="preserve">De faire application des dispositions de l'article 24 II de la loi du 6 janvier 1978 modifiée et de dispenser de déclaration les sites web diffusant ou collectant des données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 xml:space="preserve">ère personnel mis en œuvre par des particuliers dans le cadre d'une activité exclusivement personnelle. Par opposition, la diffusion et la collecte de données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 xml:space="preserve">ère personnel opérée à partir d'un site web dans le cadre d'activités professionnelles, politiques, ou associatives restent soumises à l'accomplissement des formalités préalables prévues par la loi. La dispense </w:t>
      </w:r>
      <w:r w:rsidRPr="008142E1">
        <w:rPr>
          <w:rFonts w:ascii="Verdana" w:hAnsi="Verdana"/>
          <w:color w:val="2C2B28"/>
          <w:sz w:val="20"/>
          <w:szCs w:val="20"/>
        </w:rPr>
        <w:lastRenderedPageBreak/>
        <w:t xml:space="preserve">de déclaration n'exonère pas le responsable de tels traitements des obligations prévues par les textes applicables à la protection des données à 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caract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>ère personnel. La pré</w:t>
      </w:r>
      <w:proofErr w:type="spellStart"/>
      <w:r w:rsidRPr="008142E1">
        <w:rPr>
          <w:rFonts w:ascii="Verdana" w:hAnsi="Verdana"/>
          <w:color w:val="2C2B28"/>
          <w:sz w:val="20"/>
          <w:szCs w:val="20"/>
          <w:lang w:val="es-ES_tradnl"/>
        </w:rPr>
        <w:t>sente</w:t>
      </w:r>
      <w:proofErr w:type="spellEnd"/>
      <w:r w:rsidRPr="008142E1">
        <w:rPr>
          <w:rFonts w:ascii="Verdana" w:hAnsi="Verdana"/>
          <w:color w:val="2C2B28"/>
          <w:sz w:val="20"/>
          <w:szCs w:val="20"/>
          <w:lang w:val="es-ES_tradnl"/>
        </w:rPr>
        <w:t xml:space="preserve"> d</w:t>
      </w:r>
      <w:proofErr w:type="spellStart"/>
      <w:r w:rsidRPr="008142E1">
        <w:rPr>
          <w:rFonts w:ascii="Verdana" w:hAnsi="Verdana"/>
          <w:color w:val="2C2B28"/>
          <w:sz w:val="20"/>
          <w:szCs w:val="20"/>
        </w:rPr>
        <w:t>élibération</w:t>
      </w:r>
      <w:proofErr w:type="spellEnd"/>
      <w:r w:rsidRPr="008142E1">
        <w:rPr>
          <w:rFonts w:ascii="Verdana" w:hAnsi="Verdana"/>
          <w:color w:val="2C2B28"/>
          <w:sz w:val="20"/>
          <w:szCs w:val="20"/>
        </w:rPr>
        <w:t xml:space="preserve"> sera publiée au Journal officiel de la République française.</w:t>
      </w:r>
    </w:p>
    <w:p w14:paraId="495574D1" w14:textId="77777777" w:rsidR="00D92915" w:rsidRPr="008142E1" w:rsidRDefault="00D77F5C" w:rsidP="002968D6">
      <w:pPr>
        <w:pStyle w:val="Pardfaut"/>
        <w:jc w:val="both"/>
        <w:rPr>
          <w:rFonts w:ascii="Verdana" w:eastAsia="Arial Bold" w:hAnsi="Verdana" w:cs="Arial Bold"/>
          <w:color w:val="3C3C3C"/>
          <w:sz w:val="20"/>
          <w:szCs w:val="20"/>
        </w:rPr>
      </w:pPr>
      <w:r w:rsidRPr="008142E1">
        <w:rPr>
          <w:rFonts w:ascii="Verdana" w:hAnsi="Verdana"/>
          <w:color w:val="3C3C3C"/>
          <w:sz w:val="20"/>
          <w:szCs w:val="20"/>
        </w:rPr>
        <w:t>Le président  Alex Türk »</w:t>
      </w:r>
    </w:p>
    <w:p w14:paraId="6E6F59A7" w14:textId="77777777" w:rsidR="00D92915" w:rsidRPr="00AC2118" w:rsidRDefault="00D92915" w:rsidP="002968D6">
      <w:pPr>
        <w:pStyle w:val="Pardfaut"/>
        <w:jc w:val="both"/>
        <w:rPr>
          <w:rFonts w:ascii="Verdana" w:eastAsia="Arial Bold" w:hAnsi="Verdana" w:cs="Arial Bold"/>
          <w:color w:val="3C3C3C"/>
        </w:rPr>
      </w:pPr>
    </w:p>
    <w:p w14:paraId="40CF52CE" w14:textId="77777777" w:rsidR="00D92915" w:rsidRPr="00AC2118" w:rsidRDefault="00D92915">
      <w:pPr>
        <w:pStyle w:val="Pardfaut"/>
        <w:spacing w:after="240"/>
        <w:rPr>
          <w:rFonts w:ascii="Verdana" w:eastAsia="Arial" w:hAnsi="Verdana" w:cs="Arial"/>
          <w:color w:val="525252"/>
        </w:rPr>
      </w:pPr>
    </w:p>
    <w:p w14:paraId="6CA87B7B" w14:textId="77777777" w:rsidR="00D92915" w:rsidRPr="00AC2118" w:rsidRDefault="00D77F5C" w:rsidP="002105A0">
      <w:pPr>
        <w:pStyle w:val="Titre1"/>
        <w:rPr>
          <w:rFonts w:eastAsia="Arial Bold" w:cs="Arial Bold"/>
        </w:rPr>
      </w:pPr>
      <w:r w:rsidRPr="00AC2118">
        <w:t xml:space="preserve">Liens </w:t>
      </w:r>
      <w:proofErr w:type="spellStart"/>
      <w:r w:rsidRPr="00AC2118">
        <w:t>vers</w:t>
      </w:r>
      <w:proofErr w:type="spellEnd"/>
      <w:r w:rsidRPr="00AC2118">
        <w:t xml:space="preserve"> </w:t>
      </w:r>
      <w:proofErr w:type="spellStart"/>
      <w:r w:rsidRPr="00AC2118">
        <w:t>d’autres</w:t>
      </w:r>
      <w:proofErr w:type="spellEnd"/>
      <w:r w:rsidRPr="00AC2118">
        <w:t xml:space="preserve"> sites</w:t>
      </w:r>
    </w:p>
    <w:p w14:paraId="169604F0" w14:textId="77777777" w:rsidR="00D92915" w:rsidRPr="00AC2118" w:rsidRDefault="00D92915">
      <w:pPr>
        <w:pStyle w:val="Pardfaut"/>
        <w:rPr>
          <w:rFonts w:ascii="Verdana" w:eastAsia="Arial" w:hAnsi="Verdana" w:cs="Arial"/>
          <w:u w:color="000000"/>
        </w:rPr>
      </w:pPr>
    </w:p>
    <w:p w14:paraId="14482A5B" w14:textId="77777777" w:rsidR="00D92915" w:rsidRPr="00AC2118" w:rsidRDefault="00D77F5C" w:rsidP="002968D6">
      <w:pPr>
        <w:pStyle w:val="Sansinterligne"/>
        <w:jc w:val="both"/>
      </w:pPr>
      <w:r w:rsidRPr="00AC2118">
        <w:t xml:space="preserve">japprendszen.com </w:t>
      </w:r>
      <w:proofErr w:type="spellStart"/>
      <w:r w:rsidRPr="00AC2118">
        <w:t>peut</w:t>
      </w:r>
      <w:proofErr w:type="spellEnd"/>
      <w:r w:rsidRPr="00AC2118">
        <w:t xml:space="preserve"> </w:t>
      </w:r>
      <w:proofErr w:type="spellStart"/>
      <w:r w:rsidRPr="00AC2118">
        <w:t>contenir</w:t>
      </w:r>
      <w:proofErr w:type="spellEnd"/>
      <w:r w:rsidRPr="00AC2118">
        <w:t xml:space="preserve"> des liens </w:t>
      </w:r>
      <w:proofErr w:type="spellStart"/>
      <w:r w:rsidRPr="00AC2118">
        <w:t>hypertextes</w:t>
      </w:r>
      <w:proofErr w:type="spellEnd"/>
      <w:r w:rsidRPr="00AC2118">
        <w:t xml:space="preserve"> </w:t>
      </w:r>
      <w:proofErr w:type="spellStart"/>
      <w:r w:rsidRPr="00AC2118">
        <w:t>vers</w:t>
      </w:r>
      <w:proofErr w:type="spellEnd"/>
      <w:r w:rsidRPr="00AC2118">
        <w:t xml:space="preserve"> </w:t>
      </w:r>
      <w:proofErr w:type="spellStart"/>
      <w:r w:rsidRPr="00AC2118">
        <w:t>d’autres</w:t>
      </w:r>
      <w:proofErr w:type="spellEnd"/>
      <w:r w:rsidRPr="00AC2118">
        <w:t xml:space="preserve"> sites Internet </w:t>
      </w:r>
      <w:proofErr w:type="spellStart"/>
      <w:r w:rsidRPr="00AC2118">
        <w:t>ou</w:t>
      </w:r>
      <w:proofErr w:type="spellEnd"/>
      <w:r w:rsidRPr="00AC2118">
        <w:t xml:space="preserve"> blogs qui </w:t>
      </w:r>
      <w:proofErr w:type="spellStart"/>
      <w:r w:rsidRPr="00AC2118">
        <w:t>n’ont</w:t>
      </w:r>
      <w:proofErr w:type="spellEnd"/>
      <w:r w:rsidRPr="00AC2118">
        <w:t xml:space="preserve"> pas </w:t>
      </w:r>
      <w:proofErr w:type="spellStart"/>
      <w:r w:rsidRPr="00AC2118">
        <w:t>été</w:t>
      </w:r>
      <w:proofErr w:type="spellEnd"/>
      <w:r w:rsidRPr="00AC2118">
        <w:t xml:space="preserve"> </w:t>
      </w:r>
      <w:proofErr w:type="spellStart"/>
      <w:r w:rsidRPr="00AC2118">
        <w:t>développés</w:t>
      </w:r>
      <w:proofErr w:type="spellEnd"/>
      <w:r w:rsidRPr="00AC2118">
        <w:t xml:space="preserve"> par </w:t>
      </w:r>
      <w:proofErr w:type="spellStart"/>
      <w:r w:rsidRPr="00AC2118">
        <w:t>l’éditrice</w:t>
      </w:r>
      <w:proofErr w:type="spellEnd"/>
      <w:r w:rsidRPr="00AC2118">
        <w:t xml:space="preserve"> de japprendszen.com</w:t>
      </w:r>
      <w:r w:rsidRPr="00AC2118">
        <w:rPr>
          <w:lang w:val="es-ES_tradnl"/>
        </w:rPr>
        <w:t xml:space="preserve">. La </w:t>
      </w:r>
      <w:proofErr w:type="spellStart"/>
      <w:r w:rsidRPr="00AC2118">
        <w:rPr>
          <w:lang w:val="es-ES_tradnl"/>
        </w:rPr>
        <w:t>responsabilit</w:t>
      </w:r>
      <w:proofErr w:type="spellEnd"/>
      <w:r w:rsidRPr="00AC2118">
        <w:t xml:space="preserve">é de </w:t>
      </w:r>
      <w:proofErr w:type="spellStart"/>
      <w:r w:rsidRPr="00AC2118">
        <w:t>l’éditrice</w:t>
      </w:r>
      <w:proofErr w:type="spellEnd"/>
      <w:r w:rsidRPr="00AC2118">
        <w:t xml:space="preserve"> de japprendszen.com ne </w:t>
      </w:r>
      <w:proofErr w:type="spellStart"/>
      <w:r w:rsidRPr="00AC2118">
        <w:t>saurait</w:t>
      </w:r>
      <w:proofErr w:type="spellEnd"/>
      <w:r w:rsidRPr="00AC2118">
        <w:t xml:space="preserve"> </w:t>
      </w:r>
      <w:proofErr w:type="spellStart"/>
      <w:r w:rsidRPr="00AC2118">
        <w:t>être</w:t>
      </w:r>
      <w:proofErr w:type="spellEnd"/>
      <w:r w:rsidRPr="00AC2118">
        <w:t xml:space="preserve"> </w:t>
      </w:r>
      <w:proofErr w:type="spellStart"/>
      <w:r w:rsidRPr="00AC2118">
        <w:t>engagée</w:t>
      </w:r>
      <w:proofErr w:type="spellEnd"/>
      <w:r w:rsidRPr="00AC2118">
        <w:t xml:space="preserve"> du fait des </w:t>
      </w:r>
      <w:proofErr w:type="spellStart"/>
      <w:r w:rsidRPr="00AC2118">
        <w:t>informations</w:t>
      </w:r>
      <w:proofErr w:type="spellEnd"/>
      <w:r w:rsidRPr="00AC2118">
        <w:t xml:space="preserve"> et des </w:t>
      </w:r>
      <w:proofErr w:type="spellStart"/>
      <w:r w:rsidRPr="00AC2118">
        <w:t>recommandations</w:t>
      </w:r>
      <w:proofErr w:type="spellEnd"/>
      <w:r w:rsidRPr="00AC2118">
        <w:t xml:space="preserve"> </w:t>
      </w:r>
      <w:proofErr w:type="spellStart"/>
      <w:r w:rsidRPr="00AC2118">
        <w:t>formulées</w:t>
      </w:r>
      <w:proofErr w:type="spellEnd"/>
      <w:r w:rsidRPr="00AC2118">
        <w:t xml:space="preserve"> par des tiers.</w:t>
      </w:r>
    </w:p>
    <w:sectPr w:rsidR="00D92915" w:rsidRPr="00AC2118"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9CE6" w14:textId="77777777" w:rsidR="00120A2B" w:rsidRDefault="00120A2B">
      <w:r>
        <w:separator/>
      </w:r>
    </w:p>
  </w:endnote>
  <w:endnote w:type="continuationSeparator" w:id="0">
    <w:p w14:paraId="3D3D884D" w14:textId="77777777" w:rsidR="00120A2B" w:rsidRDefault="0012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CD7D" w14:textId="77777777" w:rsidR="00D92915" w:rsidRPr="004E66CF" w:rsidRDefault="00D77F5C">
    <w:pPr>
      <w:pStyle w:val="En-tte"/>
      <w:tabs>
        <w:tab w:val="clear" w:pos="9020"/>
        <w:tab w:val="center" w:pos="4819"/>
        <w:tab w:val="right" w:pos="9638"/>
      </w:tabs>
      <w:rPr>
        <w:rFonts w:ascii="Verdana" w:hAnsi="Verdana"/>
        <w:sz w:val="22"/>
        <w:szCs w:val="22"/>
      </w:rPr>
    </w:pPr>
    <w:r w:rsidRPr="004E66CF">
      <w:rPr>
        <w:rFonts w:ascii="Verdana" w:hAnsi="Verdana"/>
        <w:sz w:val="22"/>
        <w:szCs w:val="22"/>
      </w:rPr>
      <w:t xml:space="preserve">Copyright  © </w:t>
    </w:r>
    <w:hyperlink r:id="rId1" w:history="1">
      <w:r w:rsidRPr="004E66CF">
        <w:rPr>
          <w:rStyle w:val="Hyperlink0"/>
          <w:rFonts w:ascii="Verdana" w:hAnsi="Verdana"/>
          <w:sz w:val="22"/>
          <w:szCs w:val="22"/>
          <w:lang w:val="en-US"/>
        </w:rPr>
        <w:t>japprendszen.com</w:t>
      </w:r>
    </w:hyperlink>
    <w:r w:rsidRPr="004E66CF">
      <w:rPr>
        <w:rFonts w:ascii="Verdana" w:hAnsi="Verdana"/>
        <w:sz w:val="22"/>
        <w:szCs w:val="22"/>
      </w:rPr>
      <w:t xml:space="preserve">  2015   Tous droits réservé</w:t>
    </w:r>
    <w:r w:rsidR="00AC2118" w:rsidRPr="004E66CF">
      <w:rPr>
        <w:rFonts w:ascii="Verdana" w:hAnsi="Verdana"/>
        <w:sz w:val="22"/>
        <w:szCs w:val="22"/>
      </w:rPr>
      <w:t>s</w:t>
    </w:r>
    <w:r w:rsidRPr="004E66CF">
      <w:rPr>
        <w:rFonts w:ascii="Verdana" w:hAnsi="Verdana"/>
        <w:sz w:val="22"/>
        <w:szCs w:val="22"/>
      </w:rPr>
      <w:tab/>
      <w:t>Page </w:t>
    </w:r>
    <w:r w:rsidRPr="004E66CF">
      <w:rPr>
        <w:rFonts w:ascii="Verdana" w:hAnsi="Verdana"/>
        <w:sz w:val="22"/>
        <w:szCs w:val="22"/>
      </w:rPr>
      <w:fldChar w:fldCharType="begin"/>
    </w:r>
    <w:r w:rsidRPr="004E66CF">
      <w:rPr>
        <w:rFonts w:ascii="Verdana" w:hAnsi="Verdana"/>
        <w:sz w:val="22"/>
        <w:szCs w:val="22"/>
      </w:rPr>
      <w:instrText xml:space="preserve"> PAGE </w:instrText>
    </w:r>
    <w:r w:rsidRPr="004E66CF">
      <w:rPr>
        <w:rFonts w:ascii="Verdana" w:hAnsi="Verdana"/>
        <w:sz w:val="22"/>
        <w:szCs w:val="22"/>
      </w:rPr>
      <w:fldChar w:fldCharType="separate"/>
    </w:r>
    <w:r w:rsidR="002968D6">
      <w:rPr>
        <w:rFonts w:ascii="Verdana" w:hAnsi="Verdana"/>
        <w:noProof/>
        <w:sz w:val="22"/>
        <w:szCs w:val="22"/>
      </w:rPr>
      <w:t>1</w:t>
    </w:r>
    <w:r w:rsidRPr="004E66CF">
      <w:rPr>
        <w:rFonts w:ascii="Verdana" w:hAnsi="Verdan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A6F3" w14:textId="77777777" w:rsidR="00120A2B" w:rsidRDefault="00120A2B">
      <w:r>
        <w:separator/>
      </w:r>
    </w:p>
  </w:footnote>
  <w:footnote w:type="continuationSeparator" w:id="0">
    <w:p w14:paraId="122F4C17" w14:textId="77777777" w:rsidR="00120A2B" w:rsidRDefault="00120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15"/>
    <w:rsid w:val="00027D0B"/>
    <w:rsid w:val="00120A2B"/>
    <w:rsid w:val="00165B03"/>
    <w:rsid w:val="001F74C4"/>
    <w:rsid w:val="002105A0"/>
    <w:rsid w:val="002968D6"/>
    <w:rsid w:val="0030196F"/>
    <w:rsid w:val="004E66CF"/>
    <w:rsid w:val="00581C08"/>
    <w:rsid w:val="007C3073"/>
    <w:rsid w:val="008142E1"/>
    <w:rsid w:val="00AC2118"/>
    <w:rsid w:val="00B84843"/>
    <w:rsid w:val="00D77F5C"/>
    <w:rsid w:val="00D92915"/>
    <w:rsid w:val="00E3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3ACC"/>
  <w15:docId w15:val="{C31777B6-8863-4555-8DBF-5569FAB8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142E1"/>
    <w:pPr>
      <w:keepNext/>
      <w:keepLines/>
      <w:spacing w:before="480"/>
      <w:outlineLvl w:val="0"/>
    </w:pPr>
    <w:rPr>
      <w:rFonts w:ascii="Verdana" w:eastAsiaTheme="majorEastAsia" w:hAnsi="Verdana" w:cstheme="majorBidi"/>
      <w:b/>
      <w:bCs/>
      <w:color w:val="2F759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42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Pardfaut">
    <w:name w:val="Par défaut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1">
    <w:name w:val="Hyperlink.1"/>
    <w:basedOn w:val="Hyperlink0"/>
    <w:rPr>
      <w:b/>
      <w:bCs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21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2118"/>
    <w:rPr>
      <w:rFonts w:ascii="Tahoma" w:hAnsi="Tahoma" w:cs="Tahoma"/>
      <w:sz w:val="16"/>
      <w:szCs w:val="16"/>
      <w:lang w:val="en-US" w:eastAsia="en-US"/>
    </w:rPr>
  </w:style>
  <w:style w:type="paragraph" w:styleId="Sansinterligne">
    <w:name w:val="No Spacing"/>
    <w:uiPriority w:val="1"/>
    <w:qFormat/>
    <w:rsid w:val="008142E1"/>
    <w:pPr>
      <w:spacing w:before="120" w:after="120" w:line="360" w:lineRule="auto"/>
    </w:pPr>
    <w:rPr>
      <w:rFonts w:ascii="Verdana" w:hAnsi="Verdana"/>
      <w:sz w:val="22"/>
      <w:szCs w:val="2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8142E1"/>
    <w:rPr>
      <w:rFonts w:ascii="Verdana" w:eastAsiaTheme="majorEastAsia" w:hAnsi="Verdana" w:cstheme="majorBidi"/>
      <w:b/>
      <w:bCs/>
      <w:color w:val="2F759E" w:themeColor="accent1" w:themeShade="BF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B84843"/>
    <w:pPr>
      <w:pBdr>
        <w:bottom w:val="single" w:sz="8" w:space="4" w:color="499BC9" w:themeColor="accent1"/>
      </w:pBdr>
      <w:spacing w:after="300"/>
      <w:contextualSpacing/>
      <w:jc w:val="center"/>
    </w:pPr>
    <w:rPr>
      <w:rFonts w:ascii="Arial" w:eastAsiaTheme="majorEastAsia" w:hAnsi="Arial" w:cstheme="majorBidi"/>
      <w:color w:val="2F2F2F" w:themeColor="text2" w:themeShade="BF"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4843"/>
    <w:rPr>
      <w:rFonts w:ascii="Arial" w:eastAsiaTheme="majorEastAsia" w:hAnsi="Arial" w:cstheme="majorBidi"/>
      <w:color w:val="2F2F2F" w:themeColor="text2" w:themeShade="BF"/>
      <w:spacing w:val="5"/>
      <w:kern w:val="28"/>
      <w:sz w:val="44"/>
      <w:szCs w:val="5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C21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2118"/>
    <w:rPr>
      <w:sz w:val="24"/>
      <w:szCs w:val="24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142E1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pprendsze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japprendszen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53C45-CAD0-47F7-8B6C-EE6519E5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 zen</dc:creator>
  <cp:lastModifiedBy>Sand zen</cp:lastModifiedBy>
  <cp:revision>2</cp:revision>
  <dcterms:created xsi:type="dcterms:W3CDTF">2023-03-06T13:06:00Z</dcterms:created>
  <dcterms:modified xsi:type="dcterms:W3CDTF">2023-03-06T13:06:00Z</dcterms:modified>
</cp:coreProperties>
</file>