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F12AF" w14:textId="77777777" w:rsidR="00325972" w:rsidRPr="00D75438" w:rsidRDefault="00D75438">
      <w:pPr>
        <w:pStyle w:val="Titre"/>
        <w:rPr>
          <w:lang w:val="fr-CA"/>
        </w:rPr>
      </w:pPr>
      <w:r>
        <w:t>📊</w:t>
      </w:r>
      <w:r w:rsidRPr="00D75438">
        <w:rPr>
          <w:lang w:val="fr-CA"/>
        </w:rPr>
        <w:t xml:space="preserve"> Diagramme d'Architecture – Station Météo Intelligente avec ESP32</w:t>
      </w:r>
    </w:p>
    <w:p w14:paraId="799C86C8" w14:textId="38FCA578" w:rsidR="00325972" w:rsidRPr="00D75438" w:rsidRDefault="00D75438">
      <w:pPr>
        <w:rPr>
          <w:lang w:val="fr-CA"/>
        </w:rPr>
      </w:pPr>
      <w:r w:rsidRPr="00D75438">
        <w:rPr>
          <w:lang w:val="fr-CA"/>
        </w:rPr>
        <w:t xml:space="preserve">Ce diagramme présente les composants utilisés dans </w:t>
      </w:r>
      <w:r>
        <w:rPr>
          <w:lang w:val="fr-CA"/>
        </w:rPr>
        <w:t>la</w:t>
      </w:r>
      <w:r w:rsidRPr="00D75438">
        <w:rPr>
          <w:lang w:val="fr-CA"/>
        </w:rPr>
        <w:t xml:space="preserve"> station météo ESP32, leurs connexions, protocoles et détails techniques pour une intégration complète et </w:t>
      </w:r>
      <w:r w:rsidRPr="00D75438">
        <w:rPr>
          <w:lang w:val="fr-CA"/>
        </w:rPr>
        <w:t>intelligente.</w:t>
      </w:r>
    </w:p>
    <w:p w14:paraId="04EBA43D" w14:textId="77777777" w:rsidR="00325972" w:rsidRDefault="00D75438">
      <w:pPr>
        <w:pStyle w:val="Titre1"/>
      </w:pPr>
      <w:r>
        <w:t>🧩</w:t>
      </w:r>
      <w:r>
        <w:t xml:space="preserve"> </w:t>
      </w:r>
      <w:proofErr w:type="spellStart"/>
      <w:r>
        <w:t>Composants</w:t>
      </w:r>
      <w:proofErr w:type="spellEnd"/>
      <w:r>
        <w:t xml:space="preserve"> &amp; </w:t>
      </w:r>
      <w:proofErr w:type="spellStart"/>
      <w:r>
        <w:t>Connexions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7"/>
        <w:gridCol w:w="2158"/>
      </w:tblGrid>
      <w:tr w:rsidR="00325972" w14:paraId="599BD8F3" w14:textId="77777777">
        <w:tc>
          <w:tcPr>
            <w:tcW w:w="2160" w:type="dxa"/>
          </w:tcPr>
          <w:p w14:paraId="5F087C1E" w14:textId="77777777" w:rsidR="00325972" w:rsidRDefault="00D75438">
            <w:r>
              <w:t>Composant</w:t>
            </w:r>
          </w:p>
        </w:tc>
        <w:tc>
          <w:tcPr>
            <w:tcW w:w="2160" w:type="dxa"/>
          </w:tcPr>
          <w:p w14:paraId="638E816F" w14:textId="77777777" w:rsidR="00325972" w:rsidRDefault="00D75438">
            <w:r>
              <w:t>Fonction</w:t>
            </w:r>
          </w:p>
        </w:tc>
        <w:tc>
          <w:tcPr>
            <w:tcW w:w="2160" w:type="dxa"/>
          </w:tcPr>
          <w:p w14:paraId="6D0866CC" w14:textId="77777777" w:rsidR="00325972" w:rsidRDefault="00D75438">
            <w:r>
              <w:t>Connecté à</w:t>
            </w:r>
          </w:p>
        </w:tc>
        <w:tc>
          <w:tcPr>
            <w:tcW w:w="2160" w:type="dxa"/>
          </w:tcPr>
          <w:p w14:paraId="765C9A64" w14:textId="77777777" w:rsidR="00325972" w:rsidRDefault="00D75438">
            <w:r>
              <w:t>Détails techniques</w:t>
            </w:r>
          </w:p>
        </w:tc>
      </w:tr>
      <w:tr w:rsidR="00325972" w14:paraId="11E93B3A" w14:textId="77777777">
        <w:tc>
          <w:tcPr>
            <w:tcW w:w="2160" w:type="dxa"/>
          </w:tcPr>
          <w:p w14:paraId="4ADECE66" w14:textId="77777777" w:rsidR="00325972" w:rsidRDefault="00D75438">
            <w:r>
              <w:t>ESP32-WROVER</w:t>
            </w:r>
          </w:p>
        </w:tc>
        <w:tc>
          <w:tcPr>
            <w:tcW w:w="2160" w:type="dxa"/>
          </w:tcPr>
          <w:p w14:paraId="60A0FD03" w14:textId="77777777" w:rsidR="00325972" w:rsidRDefault="00D75438">
            <w:r>
              <w:t>Microcontrôleur principal</w:t>
            </w:r>
          </w:p>
        </w:tc>
        <w:tc>
          <w:tcPr>
            <w:tcW w:w="2160" w:type="dxa"/>
          </w:tcPr>
          <w:p w14:paraId="1B1753C1" w14:textId="77777777" w:rsidR="00325972" w:rsidRDefault="00D75438">
            <w:r>
              <w:t>-</w:t>
            </w:r>
          </w:p>
        </w:tc>
        <w:tc>
          <w:tcPr>
            <w:tcW w:w="2160" w:type="dxa"/>
          </w:tcPr>
          <w:p w14:paraId="68F4C9A9" w14:textId="77777777" w:rsidR="00325972" w:rsidRDefault="00D75438">
            <w:r>
              <w:t>3.3V, Wi-Fi, I2C, PWM, GPIO</w:t>
            </w:r>
          </w:p>
        </w:tc>
      </w:tr>
      <w:tr w:rsidR="00325972" w:rsidRPr="00D75438" w14:paraId="03DAE354" w14:textId="77777777">
        <w:tc>
          <w:tcPr>
            <w:tcW w:w="2160" w:type="dxa"/>
          </w:tcPr>
          <w:p w14:paraId="3B91E9F3" w14:textId="77777777" w:rsidR="00325972" w:rsidRDefault="00D75438">
            <w:r>
              <w:t>DHT11</w:t>
            </w:r>
          </w:p>
        </w:tc>
        <w:tc>
          <w:tcPr>
            <w:tcW w:w="2160" w:type="dxa"/>
          </w:tcPr>
          <w:p w14:paraId="67C8ECDC" w14:textId="77777777" w:rsidR="00325972" w:rsidRDefault="00D75438">
            <w:r>
              <w:t>Capteur température / humidité</w:t>
            </w:r>
          </w:p>
        </w:tc>
        <w:tc>
          <w:tcPr>
            <w:tcW w:w="2160" w:type="dxa"/>
          </w:tcPr>
          <w:p w14:paraId="2233AF1B" w14:textId="77777777" w:rsidR="00325972" w:rsidRDefault="00D75438">
            <w:r>
              <w:t>GPIO 18</w:t>
            </w:r>
          </w:p>
        </w:tc>
        <w:tc>
          <w:tcPr>
            <w:tcW w:w="2160" w:type="dxa"/>
          </w:tcPr>
          <w:p w14:paraId="33D169F6" w14:textId="77777777" w:rsidR="00325972" w:rsidRPr="00D75438" w:rsidRDefault="00D75438">
            <w:pPr>
              <w:rPr>
                <w:lang w:val="fr-CA"/>
              </w:rPr>
            </w:pPr>
            <w:r w:rsidRPr="00D75438">
              <w:rPr>
                <w:lang w:val="fr-CA"/>
              </w:rPr>
              <w:t>3.3V, signal digital, protocole DHT</w:t>
            </w:r>
          </w:p>
        </w:tc>
      </w:tr>
      <w:tr w:rsidR="00325972" w:rsidRPr="00D75438" w14:paraId="27A9922F" w14:textId="77777777">
        <w:tc>
          <w:tcPr>
            <w:tcW w:w="2160" w:type="dxa"/>
          </w:tcPr>
          <w:p w14:paraId="7F4FC2A3" w14:textId="77777777" w:rsidR="00325972" w:rsidRDefault="00D75438">
            <w:r>
              <w:t>LCD I2C 1602</w:t>
            </w:r>
          </w:p>
        </w:tc>
        <w:tc>
          <w:tcPr>
            <w:tcW w:w="2160" w:type="dxa"/>
          </w:tcPr>
          <w:p w14:paraId="31EADF1A" w14:textId="77777777" w:rsidR="00325972" w:rsidRDefault="00D75438">
            <w:r>
              <w:t>Affichage des valeurs localement</w:t>
            </w:r>
          </w:p>
        </w:tc>
        <w:tc>
          <w:tcPr>
            <w:tcW w:w="2160" w:type="dxa"/>
          </w:tcPr>
          <w:p w14:paraId="1A7DB3E7" w14:textId="77777777" w:rsidR="00325972" w:rsidRDefault="00D75438">
            <w:r>
              <w:t>SDA: GPIO 13</w:t>
            </w:r>
            <w:r>
              <w:br/>
              <w:t>SCL: GPIO 14</w:t>
            </w:r>
          </w:p>
        </w:tc>
        <w:tc>
          <w:tcPr>
            <w:tcW w:w="2160" w:type="dxa"/>
          </w:tcPr>
          <w:p w14:paraId="636B5505" w14:textId="77777777" w:rsidR="00325972" w:rsidRPr="00D75438" w:rsidRDefault="00D75438">
            <w:pPr>
              <w:rPr>
                <w:lang w:val="fr-CA"/>
              </w:rPr>
            </w:pPr>
            <w:r w:rsidRPr="00D75438">
              <w:rPr>
                <w:lang w:val="fr-CA"/>
              </w:rPr>
              <w:t>Alimentation 5V ou 3.3V, protocole I2C</w:t>
            </w:r>
          </w:p>
        </w:tc>
      </w:tr>
      <w:tr w:rsidR="00325972" w:rsidRPr="00D75438" w14:paraId="5EF3F328" w14:textId="77777777">
        <w:tc>
          <w:tcPr>
            <w:tcW w:w="2160" w:type="dxa"/>
          </w:tcPr>
          <w:p w14:paraId="2F59E819" w14:textId="77777777" w:rsidR="00325972" w:rsidRDefault="00D75438">
            <w:r>
              <w:t>LED RGB (anode)</w:t>
            </w:r>
          </w:p>
        </w:tc>
        <w:tc>
          <w:tcPr>
            <w:tcW w:w="2160" w:type="dxa"/>
          </w:tcPr>
          <w:p w14:paraId="2729C473" w14:textId="77777777" w:rsidR="00325972" w:rsidRDefault="00D75438">
            <w:r>
              <w:t>Indicateur visuel intelligent</w:t>
            </w:r>
          </w:p>
        </w:tc>
        <w:tc>
          <w:tcPr>
            <w:tcW w:w="2160" w:type="dxa"/>
          </w:tcPr>
          <w:p w14:paraId="0862408E" w14:textId="77777777" w:rsidR="00325972" w:rsidRDefault="00D75438">
            <w:r>
              <w:t>GPIO 4 (R)</w:t>
            </w:r>
            <w:r>
              <w:br/>
              <w:t>GPIO 2 (G)</w:t>
            </w:r>
            <w:r>
              <w:br/>
              <w:t>GPIO 15 (B)</w:t>
            </w:r>
          </w:p>
        </w:tc>
        <w:tc>
          <w:tcPr>
            <w:tcW w:w="2160" w:type="dxa"/>
          </w:tcPr>
          <w:p w14:paraId="3C5333B8" w14:textId="77777777" w:rsidR="00325972" w:rsidRPr="00D75438" w:rsidRDefault="00D75438">
            <w:pPr>
              <w:rPr>
                <w:lang w:val="fr-CA"/>
              </w:rPr>
            </w:pPr>
            <w:r w:rsidRPr="00D75438">
              <w:rPr>
                <w:lang w:val="fr-CA"/>
              </w:rPr>
              <w:t>3 x PWM (</w:t>
            </w:r>
            <w:proofErr w:type="spellStart"/>
            <w:r w:rsidRPr="00D75438">
              <w:rPr>
                <w:lang w:val="fr-CA"/>
              </w:rPr>
              <w:t>ledc</w:t>
            </w:r>
            <w:proofErr w:type="spellEnd"/>
            <w:r w:rsidRPr="00D75438">
              <w:rPr>
                <w:lang w:val="fr-CA"/>
              </w:rPr>
              <w:t>), résistances 220</w:t>
            </w:r>
            <w:r>
              <w:t>Ω</w:t>
            </w:r>
            <w:r w:rsidRPr="00D75438">
              <w:rPr>
                <w:lang w:val="fr-CA"/>
              </w:rPr>
              <w:t>, 3.3V</w:t>
            </w:r>
          </w:p>
        </w:tc>
      </w:tr>
      <w:tr w:rsidR="00325972" w14:paraId="014F3DAD" w14:textId="77777777">
        <w:tc>
          <w:tcPr>
            <w:tcW w:w="2160" w:type="dxa"/>
          </w:tcPr>
          <w:p w14:paraId="4FC43327" w14:textId="77777777" w:rsidR="00325972" w:rsidRDefault="00D75438">
            <w:proofErr w:type="spellStart"/>
            <w:r>
              <w:t>Serveur</w:t>
            </w:r>
            <w:proofErr w:type="spellEnd"/>
            <w:r>
              <w:t xml:space="preserve"> Web</w:t>
            </w:r>
          </w:p>
        </w:tc>
        <w:tc>
          <w:tcPr>
            <w:tcW w:w="2160" w:type="dxa"/>
          </w:tcPr>
          <w:p w14:paraId="34EB2F0B" w14:textId="77777777" w:rsidR="00325972" w:rsidRDefault="00D75438">
            <w:r>
              <w:t xml:space="preserve">Affichage </w:t>
            </w:r>
            <w:r>
              <w:t>graphique + AI assistant</w:t>
            </w:r>
          </w:p>
        </w:tc>
        <w:tc>
          <w:tcPr>
            <w:tcW w:w="2160" w:type="dxa"/>
          </w:tcPr>
          <w:p w14:paraId="3D788499" w14:textId="77777777" w:rsidR="00325972" w:rsidRDefault="00D75438">
            <w:r>
              <w:t>via Wi-Fi</w:t>
            </w:r>
          </w:p>
        </w:tc>
        <w:tc>
          <w:tcPr>
            <w:tcW w:w="2160" w:type="dxa"/>
          </w:tcPr>
          <w:p w14:paraId="5383C5FC" w14:textId="77777777" w:rsidR="00325972" w:rsidRDefault="00D75438">
            <w:r>
              <w:t>Protocole HTTP, Chart.js, HTML/JS</w:t>
            </w:r>
          </w:p>
        </w:tc>
      </w:tr>
    </w:tbl>
    <w:p w14:paraId="57FDC341" w14:textId="77777777" w:rsidR="00325972" w:rsidRPr="00D75438" w:rsidRDefault="00D75438">
      <w:pPr>
        <w:pStyle w:val="Titre1"/>
        <w:rPr>
          <w:lang w:val="fr-CA"/>
        </w:rPr>
      </w:pPr>
      <w:r>
        <w:t>📡</w:t>
      </w:r>
      <w:r w:rsidRPr="00D75438">
        <w:rPr>
          <w:lang w:val="fr-CA"/>
        </w:rPr>
        <w:t xml:space="preserve"> Protocoles Utilisés</w:t>
      </w:r>
    </w:p>
    <w:p w14:paraId="3D38714D" w14:textId="77777777" w:rsidR="00325972" w:rsidRPr="00D75438" w:rsidRDefault="00D75438">
      <w:pPr>
        <w:rPr>
          <w:lang w:val="fr-CA"/>
        </w:rPr>
      </w:pPr>
      <w:r w:rsidRPr="00D75438">
        <w:rPr>
          <w:lang w:val="fr-CA"/>
        </w:rPr>
        <w:t>• I2C : pour le LCD (</w:t>
      </w:r>
      <w:proofErr w:type="spellStart"/>
      <w:r w:rsidRPr="00D75438">
        <w:rPr>
          <w:lang w:val="fr-CA"/>
        </w:rPr>
        <w:t>Wire.begin</w:t>
      </w:r>
      <w:proofErr w:type="spellEnd"/>
      <w:r w:rsidRPr="00D75438">
        <w:rPr>
          <w:lang w:val="fr-CA"/>
        </w:rPr>
        <w:t>(SDA, SCL))</w:t>
      </w:r>
      <w:r w:rsidRPr="00D75438">
        <w:rPr>
          <w:lang w:val="fr-CA"/>
        </w:rPr>
        <w:br/>
        <w:t xml:space="preserve">• 1-Wire / DHT : pour DHT11 (digital </w:t>
      </w:r>
      <w:proofErr w:type="spellStart"/>
      <w:r w:rsidRPr="00D75438">
        <w:rPr>
          <w:lang w:val="fr-CA"/>
        </w:rPr>
        <w:t>read</w:t>
      </w:r>
      <w:proofErr w:type="spellEnd"/>
      <w:r w:rsidRPr="00D75438">
        <w:rPr>
          <w:lang w:val="fr-CA"/>
        </w:rPr>
        <w:t xml:space="preserve"> pin GPIO 18)</w:t>
      </w:r>
      <w:r w:rsidRPr="00D75438">
        <w:rPr>
          <w:lang w:val="fr-CA"/>
        </w:rPr>
        <w:br/>
        <w:t>• PWM (</w:t>
      </w:r>
      <w:proofErr w:type="spellStart"/>
      <w:r w:rsidRPr="00D75438">
        <w:rPr>
          <w:lang w:val="fr-CA"/>
        </w:rPr>
        <w:t>ledc</w:t>
      </w:r>
      <w:proofErr w:type="spellEnd"/>
      <w:r w:rsidRPr="00D75438">
        <w:rPr>
          <w:lang w:val="fr-CA"/>
        </w:rPr>
        <w:t>) : pour piloter chaque canal couleur de la LED RGB</w:t>
      </w:r>
      <w:r w:rsidRPr="00D75438">
        <w:rPr>
          <w:lang w:val="fr-CA"/>
        </w:rPr>
        <w:br/>
        <w:t xml:space="preserve">• </w:t>
      </w:r>
      <w:r w:rsidRPr="00D75438">
        <w:rPr>
          <w:lang w:val="fr-CA"/>
        </w:rPr>
        <w:t>Wi-Fi + HTTP : pour le serveur météo local (et communication web)</w:t>
      </w:r>
      <w:r w:rsidRPr="00D75438">
        <w:rPr>
          <w:lang w:val="fr-CA"/>
        </w:rPr>
        <w:br/>
        <w:t>• JS / HTML / Chart.js : pour visualisation en direct sur navigateur</w:t>
      </w:r>
    </w:p>
    <w:p w14:paraId="395F705D" w14:textId="77777777" w:rsidR="00325972" w:rsidRDefault="00D75438">
      <w:pPr>
        <w:pStyle w:val="Titre1"/>
      </w:pPr>
      <w:r>
        <w:t>🔌</w:t>
      </w:r>
      <w:r>
        <w:t xml:space="preserve"> Voltage </w:t>
      </w:r>
      <w:proofErr w:type="spellStart"/>
      <w:r>
        <w:t>Recommandé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25972" w14:paraId="2CD30E73" w14:textId="77777777">
        <w:tc>
          <w:tcPr>
            <w:tcW w:w="4320" w:type="dxa"/>
          </w:tcPr>
          <w:p w14:paraId="1D666E03" w14:textId="77777777" w:rsidR="00325972" w:rsidRDefault="00D75438">
            <w:r>
              <w:t>Composant</w:t>
            </w:r>
          </w:p>
        </w:tc>
        <w:tc>
          <w:tcPr>
            <w:tcW w:w="4320" w:type="dxa"/>
          </w:tcPr>
          <w:p w14:paraId="7D9734D7" w14:textId="77777777" w:rsidR="00325972" w:rsidRDefault="00D75438">
            <w:r>
              <w:t>VCC recommandé</w:t>
            </w:r>
          </w:p>
        </w:tc>
      </w:tr>
      <w:tr w:rsidR="00325972" w14:paraId="27EE5F6A" w14:textId="77777777">
        <w:tc>
          <w:tcPr>
            <w:tcW w:w="4320" w:type="dxa"/>
          </w:tcPr>
          <w:p w14:paraId="37DE0C72" w14:textId="77777777" w:rsidR="00325972" w:rsidRDefault="00D75438">
            <w:r>
              <w:t>ESP32</w:t>
            </w:r>
          </w:p>
        </w:tc>
        <w:tc>
          <w:tcPr>
            <w:tcW w:w="4320" w:type="dxa"/>
          </w:tcPr>
          <w:p w14:paraId="5C9053DE" w14:textId="77777777" w:rsidR="00325972" w:rsidRDefault="00D75438">
            <w:r>
              <w:t>3.3V (alim native)</w:t>
            </w:r>
          </w:p>
        </w:tc>
      </w:tr>
      <w:tr w:rsidR="00325972" w:rsidRPr="00D75438" w14:paraId="5B49A546" w14:textId="77777777">
        <w:tc>
          <w:tcPr>
            <w:tcW w:w="4320" w:type="dxa"/>
          </w:tcPr>
          <w:p w14:paraId="7ECF3155" w14:textId="77777777" w:rsidR="00325972" w:rsidRDefault="00D75438">
            <w:r>
              <w:t>DHT11</w:t>
            </w:r>
          </w:p>
        </w:tc>
        <w:tc>
          <w:tcPr>
            <w:tcW w:w="4320" w:type="dxa"/>
          </w:tcPr>
          <w:p w14:paraId="6DA4832F" w14:textId="77777777" w:rsidR="00325972" w:rsidRPr="00D75438" w:rsidRDefault="00D75438">
            <w:pPr>
              <w:rPr>
                <w:lang w:val="fr-CA"/>
              </w:rPr>
            </w:pPr>
            <w:r w:rsidRPr="00D75438">
              <w:rPr>
                <w:lang w:val="fr-CA"/>
              </w:rPr>
              <w:t>3.3V ou 5V (selon modèle, 3.3V ici pour s</w:t>
            </w:r>
            <w:r w:rsidRPr="00D75438">
              <w:rPr>
                <w:lang w:val="fr-CA"/>
              </w:rPr>
              <w:t>écurité)</w:t>
            </w:r>
          </w:p>
        </w:tc>
      </w:tr>
      <w:tr w:rsidR="00325972" w:rsidRPr="00D75438" w14:paraId="2C1CD0FD" w14:textId="77777777">
        <w:tc>
          <w:tcPr>
            <w:tcW w:w="4320" w:type="dxa"/>
          </w:tcPr>
          <w:p w14:paraId="33564A5E" w14:textId="77777777" w:rsidR="00325972" w:rsidRDefault="00D75438">
            <w:r>
              <w:t>LCD I2C</w:t>
            </w:r>
          </w:p>
        </w:tc>
        <w:tc>
          <w:tcPr>
            <w:tcW w:w="4320" w:type="dxa"/>
          </w:tcPr>
          <w:p w14:paraId="106FCD1F" w14:textId="77777777" w:rsidR="00325972" w:rsidRPr="00D75438" w:rsidRDefault="00D75438">
            <w:pPr>
              <w:rPr>
                <w:lang w:val="fr-CA"/>
              </w:rPr>
            </w:pPr>
            <w:r w:rsidRPr="00D75438">
              <w:rPr>
                <w:lang w:val="fr-CA"/>
              </w:rPr>
              <w:t>5V recommandé, mais fonctionne à 3.3V aussi</w:t>
            </w:r>
          </w:p>
        </w:tc>
      </w:tr>
      <w:tr w:rsidR="00325972" w:rsidRPr="00D75438" w14:paraId="5064DA43" w14:textId="77777777">
        <w:tc>
          <w:tcPr>
            <w:tcW w:w="4320" w:type="dxa"/>
          </w:tcPr>
          <w:p w14:paraId="688A52A0" w14:textId="77777777" w:rsidR="00325972" w:rsidRDefault="00D75438">
            <w:r>
              <w:t>LED RGB</w:t>
            </w:r>
          </w:p>
        </w:tc>
        <w:tc>
          <w:tcPr>
            <w:tcW w:w="4320" w:type="dxa"/>
          </w:tcPr>
          <w:p w14:paraId="1D90A05D" w14:textId="77777777" w:rsidR="00325972" w:rsidRPr="00D75438" w:rsidRDefault="00D75438">
            <w:pPr>
              <w:rPr>
                <w:lang w:val="fr-CA"/>
              </w:rPr>
            </w:pPr>
            <w:r w:rsidRPr="00D75438">
              <w:rPr>
                <w:lang w:val="fr-CA"/>
              </w:rPr>
              <w:t>3.3V avec résistances de limitation 220</w:t>
            </w:r>
            <w:r>
              <w:t>Ω</w:t>
            </w:r>
            <w:r w:rsidRPr="00D75438">
              <w:rPr>
                <w:lang w:val="fr-CA"/>
              </w:rPr>
              <w:t xml:space="preserve"> sur chaque canal</w:t>
            </w:r>
          </w:p>
        </w:tc>
      </w:tr>
    </w:tbl>
    <w:p w14:paraId="48162B4F" w14:textId="4F64C6E2" w:rsidR="00325972" w:rsidRDefault="00D75438">
      <w:pPr>
        <w:rPr>
          <w:lang w:val="fr-CA"/>
        </w:rPr>
      </w:pPr>
      <w:r w:rsidRPr="00D75438">
        <w:rPr>
          <w:lang w:val="fr-CA"/>
        </w:rPr>
        <w:br/>
      </w:r>
      <w:r>
        <w:t>🧠</w:t>
      </w:r>
      <w:r w:rsidRPr="00D75438">
        <w:rPr>
          <w:lang w:val="fr-CA"/>
        </w:rPr>
        <w:t xml:space="preserve"> Ce projet illustre une station météo intelligente avec visualisation locale et à distance, </w:t>
      </w:r>
      <w:r w:rsidRPr="00D75438">
        <w:rPr>
          <w:lang w:val="fr-CA"/>
        </w:rPr>
        <w:lastRenderedPageBreak/>
        <w:t xml:space="preserve">ainsi qu'une </w:t>
      </w:r>
      <w:r w:rsidRPr="00D75438">
        <w:rPr>
          <w:lang w:val="fr-CA"/>
        </w:rPr>
        <w:t>représentation lumineuse intelligente grâce à une LED RGB pilotée par algorithme.</w:t>
      </w:r>
    </w:p>
    <w:p w14:paraId="682EA138" w14:textId="72458C31" w:rsidR="00D75438" w:rsidRDefault="00D75438">
      <w:pPr>
        <w:rPr>
          <w:lang w:val="fr-CA"/>
        </w:rPr>
      </w:pPr>
    </w:p>
    <w:p w14:paraId="71201BA7" w14:textId="2F7C2866" w:rsidR="00D75438" w:rsidRDefault="00D75438">
      <w:pPr>
        <w:rPr>
          <w:lang w:val="fr-CA"/>
        </w:rPr>
      </w:pPr>
      <w:r>
        <w:rPr>
          <w:lang w:val="fr-CA"/>
        </w:rPr>
        <w:t>*</w:t>
      </w:r>
      <w:r w:rsidRPr="00D75438">
        <w:rPr>
          <w:lang w:val="fr-CA"/>
        </w:rPr>
        <w:t>Petite représentation que j'ai demandée à GPT de créer ici, illustrant la logique et la conception rationnelle de la station météo intelligente.</w:t>
      </w:r>
    </w:p>
    <w:p w14:paraId="4926A68C" w14:textId="4F42CE04" w:rsidR="00D75438" w:rsidRPr="00D75438" w:rsidRDefault="00D75438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50E64E63" wp14:editId="55746F73">
            <wp:extent cx="4800600" cy="4800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B4FB" w14:textId="02D2F675" w:rsidR="00D75438" w:rsidRPr="00D75438" w:rsidRDefault="00D75438">
      <w:pPr>
        <w:rPr>
          <w:lang w:val="fr-CA"/>
        </w:rPr>
      </w:pPr>
    </w:p>
    <w:sectPr w:rsidR="00D75438" w:rsidRPr="00D754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972"/>
    <w:rsid w:val="00326F90"/>
    <w:rsid w:val="00AA1D8D"/>
    <w:rsid w:val="00B47730"/>
    <w:rsid w:val="00CB0664"/>
    <w:rsid w:val="00D75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E9229"/>
  <w14:defaultImageDpi w14:val="300"/>
  <w15:docId w15:val="{E35505E7-7CFD-4CA7-BE0E-27113851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1444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Brice</cp:lastModifiedBy>
  <cp:revision>2</cp:revision>
  <dcterms:created xsi:type="dcterms:W3CDTF">2025-04-18T00:57:00Z</dcterms:created>
  <dcterms:modified xsi:type="dcterms:W3CDTF">2025-04-18T00:57:00Z</dcterms:modified>
  <cp:category/>
</cp:coreProperties>
</file>