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72229" w14:textId="797DF3F0" w:rsidR="00704D97" w:rsidRPr="00717BDE" w:rsidRDefault="00704D97" w:rsidP="00704D97">
      <w:pPr>
        <w:spacing w:after="0" w:line="240" w:lineRule="auto"/>
        <w:jc w:val="right"/>
        <w:rPr>
          <w:b/>
          <w:bCs/>
        </w:rPr>
      </w:pPr>
      <w:r w:rsidRPr="00717BDE">
        <w:rPr>
          <w:b/>
          <w:bCs/>
        </w:rPr>
        <w:t xml:space="preserve">Travail </w:t>
      </w:r>
      <w:r w:rsidR="00C466DD" w:rsidRPr="00717BDE">
        <w:rPr>
          <w:b/>
          <w:bCs/>
        </w:rPr>
        <w:t>p</w:t>
      </w:r>
      <w:r w:rsidRPr="00717BDE">
        <w:rPr>
          <w:b/>
          <w:bCs/>
        </w:rPr>
        <w:t>ratique #1</w:t>
      </w:r>
      <w:r w:rsidR="00F56AE0" w:rsidRPr="00717BDE">
        <w:rPr>
          <w:b/>
          <w:bCs/>
        </w:rPr>
        <w:t xml:space="preserve"> – Implantation d’un système informatique</w:t>
      </w:r>
    </w:p>
    <w:p w14:paraId="32563299" w14:textId="77777777" w:rsidR="00704D97" w:rsidRPr="00717BDE" w:rsidRDefault="00704D97" w:rsidP="00704D97">
      <w:pPr>
        <w:spacing w:after="0" w:line="240" w:lineRule="auto"/>
        <w:jc w:val="right"/>
        <w:rPr>
          <w:b/>
          <w:bCs/>
        </w:rPr>
      </w:pPr>
      <w:r w:rsidRPr="00717BDE">
        <w:rPr>
          <w:b/>
          <w:bCs/>
        </w:rPr>
        <w:t>420-1X4-SO – Exploitation d’une station de travail</w:t>
      </w:r>
    </w:p>
    <w:p w14:paraId="2FDFD7CD" w14:textId="269AF479" w:rsidR="00704D97" w:rsidRDefault="00704D97" w:rsidP="00704D97">
      <w:pPr>
        <w:pStyle w:val="Titre1"/>
      </w:pPr>
      <w:r>
        <w:t>Introduction</w:t>
      </w:r>
    </w:p>
    <w:p w14:paraId="39669124" w14:textId="6D4CBAD5" w:rsidR="00704D97" w:rsidRDefault="00704D97" w:rsidP="00704D97">
      <w:r>
        <w:t xml:space="preserve">Vous devez me remettre </w:t>
      </w:r>
      <w:r w:rsidR="008733F2">
        <w:t>ce</w:t>
      </w:r>
      <w:r>
        <w:t xml:space="preserve"> document </w:t>
      </w:r>
      <w:r w:rsidR="00D112BD">
        <w:t xml:space="preserve">en </w:t>
      </w:r>
      <w:r>
        <w:t>répondant aux différentes questions. Il s’agit d’un</w:t>
      </w:r>
      <w:r w:rsidR="002C4AFA">
        <w:t xml:space="preserve">e simulation </w:t>
      </w:r>
      <w:r>
        <w:t xml:space="preserve">pour vous familiariser davantage sur les différents éléments abordés (les </w:t>
      </w:r>
      <w:r w:rsidR="00A148F1">
        <w:rPr>
          <w:i/>
          <w:iCs/>
        </w:rPr>
        <w:t>c</w:t>
      </w:r>
      <w:r>
        <w:rPr>
          <w:i/>
          <w:iCs/>
        </w:rPr>
        <w:t xml:space="preserve">omposants d’un </w:t>
      </w:r>
      <w:r w:rsidR="009E1E0D">
        <w:rPr>
          <w:i/>
          <w:iCs/>
        </w:rPr>
        <w:t>ordinateur, les</w:t>
      </w:r>
      <w:r>
        <w:t xml:space="preserve"> </w:t>
      </w:r>
      <w:r w:rsidR="00A148F1">
        <w:rPr>
          <w:i/>
        </w:rPr>
        <w:t>t</w:t>
      </w:r>
      <w:r w:rsidRPr="00960765">
        <w:rPr>
          <w:i/>
        </w:rPr>
        <w:t xml:space="preserve">élécommunications et </w:t>
      </w:r>
      <w:r w:rsidR="00A148F1">
        <w:rPr>
          <w:i/>
        </w:rPr>
        <w:t>r</w:t>
      </w:r>
      <w:r w:rsidRPr="00960765">
        <w:rPr>
          <w:i/>
        </w:rPr>
        <w:t>éseaux</w:t>
      </w:r>
      <w:r w:rsidR="00A801F2">
        <w:rPr>
          <w:i/>
        </w:rPr>
        <w:t xml:space="preserve"> et système</w:t>
      </w:r>
      <w:r w:rsidR="00841114">
        <w:rPr>
          <w:i/>
        </w:rPr>
        <w:t>s</w:t>
      </w:r>
      <w:r w:rsidR="00A801F2">
        <w:rPr>
          <w:i/>
        </w:rPr>
        <w:t xml:space="preserve"> </w:t>
      </w:r>
      <w:r w:rsidR="00CE6523">
        <w:rPr>
          <w:i/>
        </w:rPr>
        <w:t>d’exploitation</w:t>
      </w:r>
      <w:r>
        <w:t>) depuis le début de la session.</w:t>
      </w:r>
    </w:p>
    <w:p w14:paraId="2EDAD85D" w14:textId="77777777" w:rsidR="00704D97" w:rsidRDefault="00704D97" w:rsidP="00704D97">
      <w:pPr>
        <w:pStyle w:val="Titre1"/>
      </w:pPr>
      <w:r>
        <w:t>Spécifications</w:t>
      </w:r>
    </w:p>
    <w:p w14:paraId="1CAB29CD" w14:textId="06C01A41" w:rsidR="00704D97" w:rsidRDefault="00704D97" w:rsidP="00704D97">
      <w:pPr>
        <w:pStyle w:val="Paragraphedeliste"/>
        <w:numPr>
          <w:ilvl w:val="0"/>
          <w:numId w:val="2"/>
        </w:numPr>
      </w:pPr>
      <w:r>
        <w:t>Ce</w:t>
      </w:r>
      <w:r w:rsidR="005761FB">
        <w:t xml:space="preserve"> travail </w:t>
      </w:r>
      <w:r w:rsidR="005F17AE">
        <w:t>doit</w:t>
      </w:r>
      <w:r w:rsidR="005761FB">
        <w:t xml:space="preserve"> être fait individuellemen</w:t>
      </w:r>
      <w:r w:rsidR="00D0660A">
        <w:t>t</w:t>
      </w:r>
      <w:r w:rsidR="002A65DE">
        <w:t>,</w:t>
      </w:r>
      <w:r w:rsidR="00651F6F">
        <w:t xml:space="preserve"> mais </w:t>
      </w:r>
      <w:r w:rsidR="0021661D">
        <w:t>vous pouvez le faire avec un</w:t>
      </w:r>
      <w:r w:rsidR="001465B5">
        <w:t>(e)</w:t>
      </w:r>
      <w:r w:rsidR="0021661D">
        <w:t xml:space="preserve"> autre étudiant(e) </w:t>
      </w:r>
      <w:r w:rsidR="006232F5">
        <w:t xml:space="preserve">du cours </w:t>
      </w:r>
      <w:r w:rsidR="0021661D">
        <w:t>pour vous aider</w:t>
      </w:r>
      <w:r w:rsidR="00FD36BC">
        <w:t xml:space="preserve"> mutuellement</w:t>
      </w:r>
      <w:r w:rsidR="0021661D">
        <w:t>.</w:t>
      </w:r>
      <w:r w:rsidR="00E52587">
        <w:t xml:space="preserve"> La seule contrainte, vous devez avoir des </w:t>
      </w:r>
      <w:r w:rsidR="00EA1A56">
        <w:t xml:space="preserve">équipements </w:t>
      </w:r>
      <w:r w:rsidR="00EA1A56" w:rsidRPr="00421AAC">
        <w:t>différents</w:t>
      </w:r>
      <w:r w:rsidR="00FD36BC" w:rsidRPr="00421AAC">
        <w:t xml:space="preserve"> </w:t>
      </w:r>
      <w:r w:rsidR="002614A5" w:rsidRPr="00421AAC">
        <w:t>(fabricant ou marque)</w:t>
      </w:r>
      <w:r w:rsidR="00FD36BC" w:rsidRPr="00421AAC">
        <w:t xml:space="preserve"> entre vous deux.</w:t>
      </w:r>
    </w:p>
    <w:p w14:paraId="127CA7A5" w14:textId="3503D70A" w:rsidR="000708EC" w:rsidRPr="00421AAC" w:rsidRDefault="000708EC" w:rsidP="00704D97">
      <w:pPr>
        <w:pStyle w:val="Paragraphedeliste"/>
        <w:numPr>
          <w:ilvl w:val="0"/>
          <w:numId w:val="2"/>
        </w:numPr>
      </w:pPr>
      <w:r>
        <w:t xml:space="preserve">Vous avez droit </w:t>
      </w:r>
      <w:r w:rsidR="001E0E1A">
        <w:t xml:space="preserve">aux </w:t>
      </w:r>
      <w:r w:rsidR="001E0E1A" w:rsidRPr="00B01D98">
        <w:rPr>
          <w:b/>
          <w:bCs/>
          <w:u w:val="single"/>
        </w:rPr>
        <w:t>notes de cours</w:t>
      </w:r>
      <w:r w:rsidR="00B01D98">
        <w:t xml:space="preserve"> </w:t>
      </w:r>
      <w:r w:rsidR="00222E5A">
        <w:t xml:space="preserve">et </w:t>
      </w:r>
      <w:r w:rsidR="00DE40F6">
        <w:t>internet</w:t>
      </w:r>
      <w:r w:rsidR="00980256">
        <w:t xml:space="preserve"> </w:t>
      </w:r>
      <w:r w:rsidR="00DE40F6">
        <w:t>(Google).</w:t>
      </w:r>
    </w:p>
    <w:p w14:paraId="6D6F51EC" w14:textId="274B7BEF" w:rsidR="00704D97" w:rsidRPr="00421AAC" w:rsidRDefault="00704D97" w:rsidP="00704D97">
      <w:pPr>
        <w:pStyle w:val="Paragraphedeliste"/>
        <w:numPr>
          <w:ilvl w:val="0"/>
          <w:numId w:val="2"/>
        </w:numPr>
      </w:pPr>
      <w:r w:rsidRPr="00421AAC">
        <w:t>Vous devez répondre à toutes les questions</w:t>
      </w:r>
      <w:r w:rsidR="004464D5" w:rsidRPr="00421AAC">
        <w:t xml:space="preserve"> </w:t>
      </w:r>
      <w:r w:rsidR="00273774" w:rsidRPr="00421AAC">
        <w:t xml:space="preserve">en </w:t>
      </w:r>
      <w:r w:rsidR="00273774" w:rsidRPr="00421AAC">
        <w:rPr>
          <w:highlight w:val="yellow"/>
        </w:rPr>
        <w:t>jaune</w:t>
      </w:r>
      <w:r w:rsidR="00023E4C" w:rsidRPr="00421AAC">
        <w:t xml:space="preserve"> </w:t>
      </w:r>
      <w:r w:rsidR="004464D5" w:rsidRPr="00421AAC">
        <w:t xml:space="preserve">et </w:t>
      </w:r>
      <w:r w:rsidR="006755F1" w:rsidRPr="00421AAC">
        <w:t>les phrases suivies</w:t>
      </w:r>
      <w:r w:rsidR="00023E4C" w:rsidRPr="00421AAC">
        <w:t xml:space="preserve"> de « </w:t>
      </w:r>
      <w:r w:rsidR="00023E4C" w:rsidRPr="00421AAC">
        <w:rPr>
          <w:highlight w:val="yellow"/>
        </w:rPr>
        <w:t>:</w:t>
      </w:r>
      <w:r w:rsidR="00023E4C" w:rsidRPr="00421AAC">
        <w:t> »</w:t>
      </w:r>
    </w:p>
    <w:p w14:paraId="712800E7" w14:textId="702D1749" w:rsidR="004464D5" w:rsidRPr="005E0BB8" w:rsidRDefault="00704D97" w:rsidP="004464D5">
      <w:pPr>
        <w:pStyle w:val="Paragraphedeliste"/>
        <w:numPr>
          <w:ilvl w:val="0"/>
          <w:numId w:val="2"/>
        </w:numPr>
      </w:pPr>
      <w:r w:rsidRPr="00421AAC">
        <w:t>Vous</w:t>
      </w:r>
      <w:r>
        <w:t xml:space="preserve"> devez répondre le plus clairement et avec le plus de </w:t>
      </w:r>
      <w:r w:rsidR="00927CA5">
        <w:t>détail possible</w:t>
      </w:r>
      <w:r>
        <w:t xml:space="preserve"> pour chaque question lorsque demandé.</w:t>
      </w:r>
      <w:r w:rsidR="003F595D">
        <w:t xml:space="preserve"> </w:t>
      </w:r>
      <w:r w:rsidR="001774CE">
        <w:t xml:space="preserve">Vous pouvez ajouter vos commentaires et explications. </w:t>
      </w:r>
      <w:r w:rsidR="003F595D">
        <w:t>Pour démontrer votre démarche de recherch</w:t>
      </w:r>
      <w:r w:rsidR="003F595D" w:rsidRPr="00653AE9">
        <w:t>e</w:t>
      </w:r>
      <w:r w:rsidR="003F595D" w:rsidRPr="00653AE9">
        <w:rPr>
          <w:u w:val="single"/>
        </w:rPr>
        <w:t xml:space="preserve">, </w:t>
      </w:r>
      <w:r w:rsidR="00883288" w:rsidRPr="00653AE9">
        <w:rPr>
          <w:highlight w:val="green"/>
          <w:u w:val="single"/>
        </w:rPr>
        <w:t xml:space="preserve">vous devez </w:t>
      </w:r>
      <w:r w:rsidR="003F595D" w:rsidRPr="00653AE9">
        <w:rPr>
          <w:highlight w:val="green"/>
          <w:u w:val="single"/>
        </w:rPr>
        <w:t xml:space="preserve">ajouter des </w:t>
      </w:r>
      <w:r w:rsidR="00DC7549" w:rsidRPr="00653AE9">
        <w:rPr>
          <w:highlight w:val="green"/>
          <w:u w:val="single"/>
        </w:rPr>
        <w:t>captures d’</w:t>
      </w:r>
      <w:r w:rsidR="003F595D" w:rsidRPr="00653AE9">
        <w:rPr>
          <w:highlight w:val="green"/>
          <w:u w:val="single"/>
        </w:rPr>
        <w:t xml:space="preserve">écrans des </w:t>
      </w:r>
      <w:r w:rsidR="001F74E9" w:rsidRPr="00653AE9">
        <w:rPr>
          <w:highlight w:val="green"/>
          <w:u w:val="single"/>
        </w:rPr>
        <w:t>spécification</w:t>
      </w:r>
      <w:r w:rsidR="003D52AF" w:rsidRPr="00653AE9">
        <w:rPr>
          <w:highlight w:val="green"/>
          <w:u w:val="single"/>
        </w:rPr>
        <w:t>s</w:t>
      </w:r>
      <w:r w:rsidR="001F74E9" w:rsidRPr="00653AE9">
        <w:rPr>
          <w:highlight w:val="green"/>
          <w:u w:val="single"/>
        </w:rPr>
        <w:t xml:space="preserve"> des appareils</w:t>
      </w:r>
      <w:r w:rsidR="003F595D" w:rsidRPr="00653AE9">
        <w:rPr>
          <w:highlight w:val="green"/>
          <w:u w:val="single"/>
        </w:rPr>
        <w:t xml:space="preserve"> choisi</w:t>
      </w:r>
      <w:r w:rsidR="00172B53" w:rsidRPr="00653AE9">
        <w:rPr>
          <w:highlight w:val="green"/>
          <w:u w:val="single"/>
        </w:rPr>
        <w:t>s</w:t>
      </w:r>
      <w:r w:rsidR="0028766E" w:rsidRPr="00653AE9">
        <w:rPr>
          <w:highlight w:val="green"/>
          <w:u w:val="single"/>
        </w:rPr>
        <w:t xml:space="preserve">, </w:t>
      </w:r>
      <w:r w:rsidR="00D24E3E" w:rsidRPr="00653AE9">
        <w:rPr>
          <w:highlight w:val="green"/>
          <w:u w:val="single"/>
        </w:rPr>
        <w:t>l</w:t>
      </w:r>
      <w:r w:rsidR="003163EA" w:rsidRPr="00653AE9">
        <w:rPr>
          <w:highlight w:val="green"/>
          <w:u w:val="single"/>
        </w:rPr>
        <w:t>es prix</w:t>
      </w:r>
      <w:r w:rsidR="0028766E" w:rsidRPr="00653AE9">
        <w:rPr>
          <w:highlight w:val="green"/>
          <w:u w:val="single"/>
        </w:rPr>
        <w:t xml:space="preserve"> et le lien vers la page web</w:t>
      </w:r>
      <w:r w:rsidR="003F595D" w:rsidRPr="00653AE9">
        <w:rPr>
          <w:highlight w:val="green"/>
        </w:rPr>
        <w:t xml:space="preserve"> pour chaque </w:t>
      </w:r>
      <w:r w:rsidR="0008577D" w:rsidRPr="00653AE9">
        <w:rPr>
          <w:highlight w:val="green"/>
        </w:rPr>
        <w:t>unité</w:t>
      </w:r>
      <w:r w:rsidR="003F595D" w:rsidRPr="00653AE9">
        <w:rPr>
          <w:highlight w:val="green"/>
        </w:rPr>
        <w:t xml:space="preserve"> </w:t>
      </w:r>
      <w:r w:rsidR="0008577D" w:rsidRPr="00653AE9">
        <w:rPr>
          <w:highlight w:val="green"/>
        </w:rPr>
        <w:t xml:space="preserve">en caractère </w:t>
      </w:r>
      <w:r w:rsidR="0008577D" w:rsidRPr="00653AE9">
        <w:rPr>
          <w:b/>
          <w:bCs/>
          <w:highlight w:val="green"/>
        </w:rPr>
        <w:t>gras.</w:t>
      </w:r>
      <w:r w:rsidR="00DC7549" w:rsidRPr="00DC7549">
        <w:t xml:space="preserve"> </w:t>
      </w:r>
    </w:p>
    <w:p w14:paraId="656E58CC" w14:textId="1005F91F" w:rsidR="005E0BB8" w:rsidRPr="00FF54D1" w:rsidRDefault="005E0BB8" w:rsidP="004464D5">
      <w:pPr>
        <w:pStyle w:val="Paragraphedeliste"/>
        <w:numPr>
          <w:ilvl w:val="0"/>
          <w:numId w:val="2"/>
        </w:numPr>
      </w:pPr>
      <w:r w:rsidRPr="00FF54D1">
        <w:t>Les prix que vous indiquer</w:t>
      </w:r>
      <w:r w:rsidR="00FF54D1" w:rsidRPr="00FF54D1">
        <w:t xml:space="preserve">ez </w:t>
      </w:r>
      <w:r w:rsidR="006948AA" w:rsidRPr="00FF54D1">
        <w:t xml:space="preserve">seront ceux affichés sur les sites. Vous ne prenez pas </w:t>
      </w:r>
      <w:r w:rsidR="004A4881" w:rsidRPr="00FF54D1">
        <w:t>de montant pour vous payer ni calculer de taxes. Votre paie sera votre note ^^</w:t>
      </w:r>
    </w:p>
    <w:p w14:paraId="7EF59490" w14:textId="3C390242" w:rsidR="0008577D" w:rsidRPr="0008577D" w:rsidRDefault="0008577D" w:rsidP="00704D97">
      <w:pPr>
        <w:pStyle w:val="Paragraphedeliste"/>
        <w:numPr>
          <w:ilvl w:val="0"/>
          <w:numId w:val="2"/>
        </w:numPr>
      </w:pPr>
      <w:r w:rsidRPr="0008577D">
        <w:t>Si vous manquez de budget</w:t>
      </w:r>
      <w:r w:rsidR="00C466DD">
        <w:t>,</w:t>
      </w:r>
      <w:r w:rsidRPr="0008577D">
        <w:t xml:space="preserve"> vous pouvez le </w:t>
      </w:r>
      <w:r w:rsidR="00763AB7">
        <w:t>« </w:t>
      </w:r>
      <w:r w:rsidRPr="0008577D">
        <w:t>défoncer</w:t>
      </w:r>
      <w:r w:rsidR="00763AB7">
        <w:t> »</w:t>
      </w:r>
      <w:r w:rsidR="00EB2615">
        <w:t xml:space="preserve"> en expliquant</w:t>
      </w:r>
      <w:r w:rsidRPr="0008577D">
        <w:t xml:space="preserve"> pourquoi</w:t>
      </w:r>
      <w:r>
        <w:t>.</w:t>
      </w:r>
    </w:p>
    <w:p w14:paraId="2EDEE352" w14:textId="1C884EA3" w:rsidR="00704D97" w:rsidRPr="00763AB7" w:rsidRDefault="00704D97" w:rsidP="00704D97">
      <w:pPr>
        <w:pStyle w:val="Paragraphedeliste"/>
        <w:numPr>
          <w:ilvl w:val="0"/>
          <w:numId w:val="2"/>
        </w:numPr>
        <w:rPr>
          <w:b/>
          <w:bCs/>
          <w:highlight w:val="green"/>
          <w:u w:val="single"/>
        </w:rPr>
      </w:pPr>
      <w:r w:rsidRPr="00763AB7">
        <w:rPr>
          <w:b/>
          <w:bCs/>
          <w:highlight w:val="green"/>
          <w:u w:val="single"/>
        </w:rPr>
        <w:t xml:space="preserve">Vous </w:t>
      </w:r>
      <w:r w:rsidR="007A07A1" w:rsidRPr="00763AB7">
        <w:rPr>
          <w:b/>
          <w:bCs/>
          <w:highlight w:val="green"/>
          <w:u w:val="single"/>
        </w:rPr>
        <w:t>devez</w:t>
      </w:r>
      <w:r w:rsidRPr="00763AB7">
        <w:rPr>
          <w:b/>
          <w:bCs/>
          <w:highlight w:val="green"/>
          <w:u w:val="single"/>
        </w:rPr>
        <w:t xml:space="preserve"> répond</w:t>
      </w:r>
      <w:r w:rsidR="00424F47" w:rsidRPr="00763AB7">
        <w:rPr>
          <w:b/>
          <w:bCs/>
          <w:highlight w:val="green"/>
          <w:u w:val="single"/>
        </w:rPr>
        <w:t>re</w:t>
      </w:r>
      <w:r w:rsidRPr="00763AB7">
        <w:rPr>
          <w:b/>
          <w:bCs/>
          <w:highlight w:val="green"/>
          <w:u w:val="single"/>
        </w:rPr>
        <w:t xml:space="preserve"> aux questions dans le document Word directement</w:t>
      </w:r>
      <w:r w:rsidR="007A07A1" w:rsidRPr="00763AB7">
        <w:rPr>
          <w:b/>
          <w:bCs/>
          <w:highlight w:val="green"/>
          <w:u w:val="single"/>
        </w:rPr>
        <w:t xml:space="preserve"> et le remettre dans ce format</w:t>
      </w:r>
      <w:r w:rsidR="006755F1" w:rsidRPr="00763AB7">
        <w:rPr>
          <w:b/>
          <w:bCs/>
          <w:highlight w:val="green"/>
          <w:u w:val="single"/>
        </w:rPr>
        <w:t xml:space="preserve"> pour que je puisse commenter ^^</w:t>
      </w:r>
    </w:p>
    <w:p w14:paraId="4D834317" w14:textId="0F15CF9D" w:rsidR="00B129F7" w:rsidRDefault="00704D97" w:rsidP="00704D97">
      <w:pPr>
        <w:pStyle w:val="Paragraphedeliste"/>
        <w:numPr>
          <w:ilvl w:val="0"/>
          <w:numId w:val="2"/>
        </w:numPr>
      </w:pPr>
      <w:r>
        <w:t xml:space="preserve">Vous </w:t>
      </w:r>
      <w:r w:rsidR="00374F2D" w:rsidRPr="00374F2D">
        <w:rPr>
          <w:u w:val="single"/>
        </w:rPr>
        <w:t>ne</w:t>
      </w:r>
      <w:r w:rsidR="00374F2D">
        <w:t xml:space="preserve"> </w:t>
      </w:r>
      <w:r>
        <w:t xml:space="preserve">devez </w:t>
      </w:r>
      <w:r w:rsidR="00374F2D" w:rsidRPr="00374F2D">
        <w:rPr>
          <w:u w:val="single"/>
        </w:rPr>
        <w:t>pas</w:t>
      </w:r>
      <w:r w:rsidR="00374F2D">
        <w:t xml:space="preserve"> </w:t>
      </w:r>
      <w:r w:rsidR="00CD3960">
        <w:t>inclure</w:t>
      </w:r>
      <w:r>
        <w:t xml:space="preserve"> une page titre</w:t>
      </w:r>
      <w:r w:rsidR="008A0CD8">
        <w:t xml:space="preserve"> </w:t>
      </w:r>
      <w:r w:rsidR="00617463">
        <w:t>au document</w:t>
      </w:r>
    </w:p>
    <w:p w14:paraId="5BA9C951" w14:textId="6A001914" w:rsidR="00401A97" w:rsidRDefault="00401A97" w:rsidP="00704D97">
      <w:pPr>
        <w:pStyle w:val="Paragraphedeliste"/>
        <w:numPr>
          <w:ilvl w:val="0"/>
          <w:numId w:val="2"/>
        </w:numPr>
      </w:pPr>
      <w:r w:rsidRPr="00401A97">
        <w:t>Les logiciels, écrans, souris, claviers, câbles réseau RJ45 cat 6e et l’installation ne font pas partie de devis.</w:t>
      </w:r>
    </w:p>
    <w:p w14:paraId="372A44DC" w14:textId="446EC482" w:rsidR="00723929" w:rsidRDefault="00723929" w:rsidP="00704D97">
      <w:pPr>
        <w:pStyle w:val="Paragraphedeliste"/>
        <w:numPr>
          <w:ilvl w:val="0"/>
          <w:numId w:val="2"/>
        </w:numPr>
      </w:pPr>
      <w:r>
        <w:t xml:space="preserve">Le travail comporte trois parties (Équipement </w:t>
      </w:r>
      <w:r w:rsidR="008E268D">
        <w:t>informatique, réseautique, problématique</w:t>
      </w:r>
      <w:r w:rsidR="00031F3E">
        <w:t>s</w:t>
      </w:r>
      <w:r w:rsidR="008E268D">
        <w:t>)</w:t>
      </w:r>
    </w:p>
    <w:p w14:paraId="3FB1B866" w14:textId="28E94228" w:rsidR="00B129F7" w:rsidRPr="003230A5" w:rsidRDefault="00B129F7" w:rsidP="00B129F7">
      <w:pPr>
        <w:pStyle w:val="Paragraphedeliste"/>
        <w:numPr>
          <w:ilvl w:val="0"/>
          <w:numId w:val="2"/>
        </w:numPr>
      </w:pPr>
      <w:r w:rsidRPr="003230A5">
        <w:t>Faite</w:t>
      </w:r>
      <w:r w:rsidR="00A47448">
        <w:t>s</w:t>
      </w:r>
      <w:r w:rsidRPr="003230A5">
        <w:t xml:space="preserve"> preuve d’imagination, </w:t>
      </w:r>
      <w:r>
        <w:t xml:space="preserve">j’ai </w:t>
      </w:r>
      <w:r w:rsidR="00872531">
        <w:t xml:space="preserve">quelques </w:t>
      </w:r>
      <w:r>
        <w:t>souci</w:t>
      </w:r>
      <w:r w:rsidR="00872531">
        <w:t>s</w:t>
      </w:r>
      <w:r>
        <w:t xml:space="preserve"> avec la demande du gouvernement</w:t>
      </w:r>
      <w:r w:rsidR="00E21F6E">
        <w:t>.</w:t>
      </w:r>
    </w:p>
    <w:p w14:paraId="55840FF4" w14:textId="6FB67B11" w:rsidR="00704D97" w:rsidRDefault="004E2F17" w:rsidP="00704D97">
      <w:pPr>
        <w:pStyle w:val="Paragraphedeliste"/>
        <w:numPr>
          <w:ilvl w:val="0"/>
          <w:numId w:val="2"/>
        </w:numPr>
      </w:pPr>
      <w:r>
        <w:t>Il s’agit d</w:t>
      </w:r>
      <w:r w:rsidR="00A73A41">
        <w:t>’une simulation, t</w:t>
      </w:r>
      <w:r w:rsidR="0015273F" w:rsidRPr="004E2F17">
        <w:t xml:space="preserve">oute ressemblance avec </w:t>
      </w:r>
      <w:r>
        <w:t xml:space="preserve">une situation </w:t>
      </w:r>
      <w:r w:rsidR="0015273F" w:rsidRPr="004E2F17">
        <w:t>existante ou ayant existé est purement</w:t>
      </w:r>
      <w:r>
        <w:t xml:space="preserve"> le fruit du hasard</w:t>
      </w:r>
      <w:r w:rsidR="009623DB">
        <w:t>.</w:t>
      </w:r>
    </w:p>
    <w:p w14:paraId="7333E73F" w14:textId="2092E4CF" w:rsidR="009623DB" w:rsidRDefault="009623DB" w:rsidP="00704D97">
      <w:pPr>
        <w:pStyle w:val="Paragraphedeliste"/>
        <w:numPr>
          <w:ilvl w:val="0"/>
          <w:numId w:val="2"/>
        </w:numPr>
      </w:pPr>
      <w:r>
        <w:t xml:space="preserve">Le TP est </w:t>
      </w:r>
      <w:r w:rsidR="0035220E">
        <w:t>à</w:t>
      </w:r>
      <w:r>
        <w:t xml:space="preserve"> remettre en </w:t>
      </w:r>
      <w:r w:rsidR="00637E89">
        <w:t>3</w:t>
      </w:r>
      <w:r>
        <w:t xml:space="preserve"> phases</w:t>
      </w:r>
      <w:r w:rsidR="00637E89">
        <w:t xml:space="preserve"> (sprint)</w:t>
      </w:r>
      <w:r w:rsidR="00BF4B8B">
        <w:t xml:space="preserve"> </w:t>
      </w:r>
      <w:r w:rsidR="003A1665" w:rsidRPr="003A1665">
        <w:t xml:space="preserve">dans un dépôt sous LÉA contenant </w:t>
      </w:r>
      <w:r w:rsidR="003A1665">
        <w:t>le</w:t>
      </w:r>
      <w:r w:rsidR="003A1665" w:rsidRPr="003A1665">
        <w:t xml:space="preserve"> document Word complété avec les réponses aux questions.</w:t>
      </w:r>
    </w:p>
    <w:p w14:paraId="0730736E" w14:textId="77777777" w:rsidR="00F24E4F" w:rsidRDefault="00F24E4F" w:rsidP="00F24E4F">
      <w:pPr>
        <w:pStyle w:val="Paragraphedeliste"/>
        <w:numPr>
          <w:ilvl w:val="1"/>
          <w:numId w:val="2"/>
        </w:numPr>
      </w:pPr>
      <w:r>
        <w:t>28 octobre : Partie 1</w:t>
      </w:r>
    </w:p>
    <w:p w14:paraId="68C8E56D" w14:textId="77777777" w:rsidR="00F24E4F" w:rsidRDefault="00F24E4F" w:rsidP="00F24E4F">
      <w:pPr>
        <w:pStyle w:val="Paragraphedeliste"/>
        <w:numPr>
          <w:ilvl w:val="1"/>
          <w:numId w:val="2"/>
        </w:numPr>
      </w:pPr>
      <w:r>
        <w:t>1 novembre : Partie 2</w:t>
      </w:r>
    </w:p>
    <w:p w14:paraId="7E1675B6" w14:textId="77777777" w:rsidR="00F24E4F" w:rsidRDefault="00F24E4F" w:rsidP="00F24E4F">
      <w:pPr>
        <w:pStyle w:val="Paragraphedeliste"/>
        <w:numPr>
          <w:ilvl w:val="1"/>
          <w:numId w:val="2"/>
        </w:numPr>
      </w:pPr>
      <w:r>
        <w:t>4 novembre : Partie 3</w:t>
      </w:r>
    </w:p>
    <w:p w14:paraId="4664F95A" w14:textId="315BF34C" w:rsidR="00704D97" w:rsidRDefault="00704D97" w:rsidP="00704D97">
      <w:r>
        <w:t xml:space="preserve">Ce travail compte pour </w:t>
      </w:r>
      <w:r w:rsidR="00C91CE2">
        <w:rPr>
          <w:b/>
          <w:bCs/>
        </w:rPr>
        <w:t>1</w:t>
      </w:r>
      <w:r w:rsidR="008B7B10">
        <w:rPr>
          <w:b/>
          <w:bCs/>
        </w:rPr>
        <w:t>0</w:t>
      </w:r>
      <w:r w:rsidRPr="007F5897">
        <w:rPr>
          <w:b/>
          <w:bCs/>
        </w:rPr>
        <w:t>% de la note finale</w:t>
      </w:r>
      <w:r>
        <w:t>. Un travail en retard se verra attribuer la note 0.</w:t>
      </w:r>
    </w:p>
    <w:p w14:paraId="2024382E" w14:textId="197BCD71" w:rsidR="003119FC" w:rsidRPr="003119FC" w:rsidRDefault="00F33860" w:rsidP="00704D97">
      <w:pPr>
        <w:pStyle w:val="Titre1"/>
      </w:pPr>
      <w:r w:rsidRPr="003119FC">
        <w:t>Contexte </w:t>
      </w:r>
      <w:r w:rsidR="003119FC" w:rsidRPr="003119FC">
        <w:t>et mise en situation</w:t>
      </w:r>
    </w:p>
    <w:p w14:paraId="5E803C35" w14:textId="7F6216E4" w:rsidR="00B702C1" w:rsidRDefault="003119FC">
      <w:r>
        <w:t>E</w:t>
      </w:r>
      <w:r w:rsidR="00F33860">
        <w:t>n accord avec les conventions internationale</w:t>
      </w:r>
      <w:r w:rsidR="00C466DD">
        <w:t>s</w:t>
      </w:r>
      <w:r w:rsidR="00F33860">
        <w:t xml:space="preserve">, le gouvernement canadien </w:t>
      </w:r>
      <w:r w:rsidR="0003713A">
        <w:t>a</w:t>
      </w:r>
      <w:r w:rsidR="00F33860">
        <w:t xml:space="preserve"> projeté </w:t>
      </w:r>
      <w:r w:rsidR="0003713A">
        <w:t>d’</w:t>
      </w:r>
      <w:r w:rsidR="00F33860">
        <w:t xml:space="preserve">installer une station de recherche en </w:t>
      </w:r>
      <w:r w:rsidR="00C466DD">
        <w:t>A</w:t>
      </w:r>
      <w:r w:rsidR="008859EC">
        <w:t>ntarctique</w:t>
      </w:r>
      <w:r w:rsidR="00F33860">
        <w:t>.</w:t>
      </w:r>
      <w:r w:rsidR="008859EC">
        <w:t xml:space="preserve"> Cette station effectuera des recherches sur le</w:t>
      </w:r>
      <w:r w:rsidR="00A631CB">
        <w:t xml:space="preserve">s changements </w:t>
      </w:r>
      <w:r w:rsidR="00A631CB">
        <w:lastRenderedPageBreak/>
        <w:t>climatiques</w:t>
      </w:r>
      <w:r w:rsidR="008859EC">
        <w:t>.</w:t>
      </w:r>
      <w:r w:rsidR="00F33860">
        <w:t xml:space="preserve"> </w:t>
      </w:r>
      <w:r w:rsidR="00C30CAE">
        <w:t>Votre entreprise a</w:t>
      </w:r>
      <w:r w:rsidR="00F33860">
        <w:t xml:space="preserve"> été invit</w:t>
      </w:r>
      <w:r w:rsidR="00C466DD">
        <w:t>é</w:t>
      </w:r>
      <w:r w:rsidR="008C740F">
        <w:t>e</w:t>
      </w:r>
      <w:r w:rsidR="00F33860">
        <w:t xml:space="preserve"> à soumettre </w:t>
      </w:r>
      <w:r w:rsidR="00C30CAE">
        <w:t>une</w:t>
      </w:r>
      <w:r w:rsidR="007A59FB">
        <w:t xml:space="preserve"> proposition qui touche</w:t>
      </w:r>
      <w:r w:rsidR="00587390">
        <w:t xml:space="preserve"> l’implantation du système </w:t>
      </w:r>
      <w:r w:rsidR="007A59FB">
        <w:t>informatique</w:t>
      </w:r>
      <w:r w:rsidR="00377F8A">
        <w:t xml:space="preserve"> et la réseautique</w:t>
      </w:r>
      <w:r w:rsidR="007A59FB">
        <w:t xml:space="preserve"> de la station</w:t>
      </w:r>
      <w:r w:rsidR="00333D27">
        <w:t xml:space="preserve"> ainsi que son</w:t>
      </w:r>
      <w:r w:rsidR="005F73CC">
        <w:t xml:space="preserve"> décommissionnement</w:t>
      </w:r>
      <w:r w:rsidR="007A59FB">
        <w:t>.</w:t>
      </w:r>
    </w:p>
    <w:p w14:paraId="1900CECF" w14:textId="5A5D7713" w:rsidR="001A2AF9" w:rsidRDefault="00752209">
      <w:r w:rsidRPr="001764DC">
        <w:rPr>
          <w:b/>
          <w:bCs/>
        </w:rPr>
        <w:t>Quelques informations utiles</w:t>
      </w:r>
      <w:r>
        <w:t> :</w:t>
      </w:r>
    </w:p>
    <w:p w14:paraId="6D9D7623" w14:textId="6C1FFEBB" w:rsidR="007A59FB" w:rsidRDefault="007A59FB" w:rsidP="00933FE2">
      <w:pPr>
        <w:pStyle w:val="Paragraphedeliste"/>
        <w:numPr>
          <w:ilvl w:val="0"/>
          <w:numId w:val="3"/>
        </w:numPr>
      </w:pPr>
      <w:r>
        <w:t>Les équipements informatiques seront protégé</w:t>
      </w:r>
      <w:r w:rsidR="00E2790A">
        <w:t>s</w:t>
      </w:r>
      <w:r w:rsidR="007063FC">
        <w:t xml:space="preserve"> contre le</w:t>
      </w:r>
      <w:r w:rsidR="005C084F">
        <w:t>s écarts de température</w:t>
      </w:r>
      <w:r>
        <w:t>. Ils seront soumis à des température</w:t>
      </w:r>
      <w:r w:rsidR="00C466DD">
        <w:t>s</w:t>
      </w:r>
      <w:r>
        <w:t xml:space="preserve"> de 1</w:t>
      </w:r>
      <w:r w:rsidR="009A13AD">
        <w:t>0</w:t>
      </w:r>
      <w:r>
        <w:t xml:space="preserve"> à 25 Celsius.</w:t>
      </w:r>
    </w:p>
    <w:p w14:paraId="0B7DF657" w14:textId="77777777" w:rsidR="00933FE2" w:rsidRDefault="00933FE2" w:rsidP="00933FE2">
      <w:pPr>
        <w:pStyle w:val="Paragraphedeliste"/>
      </w:pPr>
    </w:p>
    <w:p w14:paraId="6BF9E429" w14:textId="1C99C385" w:rsidR="007A59FB" w:rsidRDefault="007A59FB" w:rsidP="00933FE2">
      <w:pPr>
        <w:pStyle w:val="Paragraphedeliste"/>
        <w:numPr>
          <w:ilvl w:val="0"/>
          <w:numId w:val="3"/>
        </w:numPr>
      </w:pPr>
      <w:r>
        <w:t>L’alimentation</w:t>
      </w:r>
      <w:r w:rsidR="00FF69BD">
        <w:t xml:space="preserve"> en </w:t>
      </w:r>
      <w:r>
        <w:t>électri</w:t>
      </w:r>
      <w:r w:rsidR="00FF69BD">
        <w:t>cité</w:t>
      </w:r>
      <w:r>
        <w:t xml:space="preserve"> sera </w:t>
      </w:r>
      <w:r w:rsidR="00E2790A">
        <w:t>fournie</w:t>
      </w:r>
      <w:r>
        <w:t xml:space="preserve"> </w:t>
      </w:r>
      <w:r w:rsidR="00BE4D9B">
        <w:t>par</w:t>
      </w:r>
      <w:r>
        <w:t xml:space="preserve"> l’énergie solaire (</w:t>
      </w:r>
      <w:r w:rsidR="00EC5777">
        <w:t xml:space="preserve">en </w:t>
      </w:r>
      <w:r w:rsidR="002319A4">
        <w:t>hiver</w:t>
      </w:r>
      <w:r>
        <w:t>), éolienne ainsi que par un</w:t>
      </w:r>
      <w:r w:rsidR="00CC0A81">
        <w:t xml:space="preserve"> groupe é</w:t>
      </w:r>
      <w:r w:rsidR="002319A4">
        <w:t>l</w:t>
      </w:r>
      <w:r w:rsidR="00CC0A81">
        <w:t>ectrogène</w:t>
      </w:r>
      <w:r>
        <w:t xml:space="preserve">. </w:t>
      </w:r>
      <w:r w:rsidR="00411DED">
        <w:t xml:space="preserve"> </w:t>
      </w:r>
      <w:r>
        <w:t>Malgré toutes les précautions</w:t>
      </w:r>
      <w:r w:rsidR="00C466DD">
        <w:t>,</w:t>
      </w:r>
      <w:r>
        <w:t xml:space="preserve"> il est estimé que des fluctuation</w:t>
      </w:r>
      <w:r w:rsidR="00F54B3E">
        <w:t>s</w:t>
      </w:r>
      <w:r>
        <w:t xml:space="preserve"> de tensions électrique</w:t>
      </w:r>
      <w:r w:rsidR="00C466DD">
        <w:t>s</w:t>
      </w:r>
      <w:r>
        <w:t xml:space="preserve"> pourraient se produire dans la station.</w:t>
      </w:r>
    </w:p>
    <w:p w14:paraId="3D8BB47A" w14:textId="77777777" w:rsidR="00933FE2" w:rsidRDefault="00933FE2" w:rsidP="00933FE2">
      <w:pPr>
        <w:pStyle w:val="Paragraphedeliste"/>
      </w:pPr>
    </w:p>
    <w:p w14:paraId="63B3C9AC" w14:textId="0A523DFC" w:rsidR="00F54B3E" w:rsidRDefault="007A06EC" w:rsidP="00933FE2">
      <w:pPr>
        <w:pStyle w:val="Paragraphedeliste"/>
        <w:numPr>
          <w:ilvl w:val="0"/>
          <w:numId w:val="3"/>
        </w:numPr>
      </w:pPr>
      <w:r>
        <w:t>Vingt</w:t>
      </w:r>
      <w:r w:rsidR="00F54B3E">
        <w:t xml:space="preserve"> mini</w:t>
      </w:r>
      <w:r w:rsidR="00507580">
        <w:t>-</w:t>
      </w:r>
      <w:r w:rsidR="00F54B3E">
        <w:t>stations météo</w:t>
      </w:r>
      <w:r w:rsidR="006E4EBA">
        <w:t xml:space="preserve"> (température contrôlé)</w:t>
      </w:r>
      <w:r w:rsidR="000B134E">
        <w:t xml:space="preserve"> fourni</w:t>
      </w:r>
      <w:r w:rsidR="0030631C">
        <w:t>es</w:t>
      </w:r>
      <w:r w:rsidR="000B134E">
        <w:t xml:space="preserve"> par le gouvernement </w:t>
      </w:r>
      <w:r w:rsidR="00F54B3E">
        <w:t xml:space="preserve">seront </w:t>
      </w:r>
      <w:r w:rsidR="001774CE">
        <w:t>connectées</w:t>
      </w:r>
      <w:r w:rsidR="00F54B3E">
        <w:t xml:space="preserve"> à la station</w:t>
      </w:r>
      <w:r w:rsidR="00BF5D6A">
        <w:t xml:space="preserve">. </w:t>
      </w:r>
      <w:r w:rsidR="005E1BD8">
        <w:t>Une</w:t>
      </w:r>
      <w:r w:rsidR="00F54B3E">
        <w:t xml:space="preserve"> par wifi </w:t>
      </w:r>
      <w:r w:rsidR="005761FB">
        <w:t>et</w:t>
      </w:r>
      <w:r w:rsidR="00BF5D6A">
        <w:t xml:space="preserve"> </w:t>
      </w:r>
      <w:r w:rsidR="009309B7">
        <w:t>dix-neuf</w:t>
      </w:r>
      <w:r w:rsidR="005761FB">
        <w:t xml:space="preserve"> par</w:t>
      </w:r>
      <w:r w:rsidR="00F54B3E">
        <w:t xml:space="preserve"> fil</w:t>
      </w:r>
      <w:r w:rsidR="00BF5D6A">
        <w:t xml:space="preserve"> </w:t>
      </w:r>
      <w:r w:rsidR="003F676B">
        <w:t>RJ</w:t>
      </w:r>
      <w:r w:rsidR="00BF5D6A">
        <w:t xml:space="preserve">45 </w:t>
      </w:r>
      <w:r w:rsidR="00762DA4">
        <w:t xml:space="preserve">cat </w:t>
      </w:r>
      <w:r w:rsidR="00BF5D6A">
        <w:t>6e</w:t>
      </w:r>
      <w:r w:rsidR="00F54B3E">
        <w:t xml:space="preserve">. </w:t>
      </w:r>
      <w:r w:rsidR="0077521B">
        <w:t>L</w:t>
      </w:r>
      <w:r w:rsidR="005E1BD8">
        <w:t>a</w:t>
      </w:r>
      <w:r w:rsidR="0077521B">
        <w:t xml:space="preserve"> </w:t>
      </w:r>
      <w:r w:rsidR="003C1D36">
        <w:t xml:space="preserve">mini </w:t>
      </w:r>
      <w:r w:rsidR="0077521B">
        <w:t>statio</w:t>
      </w:r>
      <w:r w:rsidR="00FC6BF7">
        <w:t>n</w:t>
      </w:r>
      <w:r w:rsidR="00AB2ECC">
        <w:t xml:space="preserve"> wifi</w:t>
      </w:r>
      <w:r w:rsidR="003C1D36">
        <w:t xml:space="preserve"> ser</w:t>
      </w:r>
      <w:r w:rsidR="005E1BD8">
        <w:t>a</w:t>
      </w:r>
      <w:r w:rsidR="003C1D36">
        <w:t xml:space="preserve"> à </w:t>
      </w:r>
      <w:r w:rsidR="00FC6BF7">
        <w:t>environs 500</w:t>
      </w:r>
      <w:r w:rsidR="003C1D36">
        <w:t xml:space="preserve"> mètres de la </w:t>
      </w:r>
      <w:r w:rsidR="00CF16BD">
        <w:t>station de recherche.</w:t>
      </w:r>
      <w:r w:rsidR="000C614D">
        <w:t xml:space="preserve"> Pour les filaires </w:t>
      </w:r>
      <w:r w:rsidR="00240529">
        <w:t>à</w:t>
      </w:r>
      <w:r w:rsidR="000C614D">
        <w:t xml:space="preserve"> part une </w:t>
      </w:r>
      <w:r w:rsidR="0080314A">
        <w:t xml:space="preserve">mini station </w:t>
      </w:r>
      <w:r w:rsidR="000C614D">
        <w:t xml:space="preserve">qui sera à </w:t>
      </w:r>
      <w:r w:rsidR="004C2F84">
        <w:t>360</w:t>
      </w:r>
      <w:r w:rsidR="000C614D">
        <w:t xml:space="preserve"> mètres, les autres seront à moins de </w:t>
      </w:r>
      <w:r w:rsidR="0080314A">
        <w:t>90</w:t>
      </w:r>
      <w:r w:rsidR="000C614D">
        <w:t xml:space="preserve"> mètre</w:t>
      </w:r>
      <w:r w:rsidR="00F057BC">
        <w:t>s.</w:t>
      </w:r>
      <w:r w:rsidR="000C614D">
        <w:t xml:space="preserve"> </w:t>
      </w:r>
    </w:p>
    <w:p w14:paraId="08EBBF7A" w14:textId="77777777" w:rsidR="00DC6227" w:rsidRDefault="00DC6227" w:rsidP="00DC6227">
      <w:pPr>
        <w:pStyle w:val="Paragraphedeliste"/>
      </w:pPr>
    </w:p>
    <w:p w14:paraId="701E2D79" w14:textId="5EE26C64" w:rsidR="00593E9B" w:rsidRDefault="00593E9B" w:rsidP="00DC6227">
      <w:pPr>
        <w:pStyle w:val="Paragraphedeliste"/>
        <w:numPr>
          <w:ilvl w:val="0"/>
          <w:numId w:val="3"/>
        </w:numPr>
      </w:pPr>
      <w:r>
        <w:t>La station va être ravitaillé</w:t>
      </w:r>
      <w:r w:rsidR="00C466DD">
        <w:t>e</w:t>
      </w:r>
      <w:r>
        <w:t xml:space="preserve"> une fois par mois. On estime sa durée de vie à cinq ans, le temps que les recherches se </w:t>
      </w:r>
      <w:r w:rsidR="00D032F1">
        <w:t>concrétise</w:t>
      </w:r>
      <w:r w:rsidR="00C466DD">
        <w:t>nt</w:t>
      </w:r>
      <w:r>
        <w:t>.</w:t>
      </w:r>
    </w:p>
    <w:p w14:paraId="68F95C01" w14:textId="77777777" w:rsidR="00DC6227" w:rsidRDefault="00DC6227" w:rsidP="00DC6227">
      <w:pPr>
        <w:pStyle w:val="Paragraphedeliste"/>
      </w:pPr>
    </w:p>
    <w:p w14:paraId="30A7D282" w14:textId="1378F523" w:rsidR="00593E9B" w:rsidRDefault="00593E9B" w:rsidP="00DC6227">
      <w:pPr>
        <w:pStyle w:val="Paragraphedeliste"/>
        <w:numPr>
          <w:ilvl w:val="0"/>
          <w:numId w:val="3"/>
        </w:numPr>
      </w:pPr>
      <w:r>
        <w:t xml:space="preserve">La station aura un lien </w:t>
      </w:r>
      <w:r w:rsidR="00D032F1">
        <w:t xml:space="preserve">internet </w:t>
      </w:r>
      <w:r w:rsidR="00156364">
        <w:t xml:space="preserve">via un </w:t>
      </w:r>
      <w:r>
        <w:t>satellite</w:t>
      </w:r>
      <w:r w:rsidR="009A13AD">
        <w:t xml:space="preserve"> du groupe Iridium</w:t>
      </w:r>
      <w:r>
        <w:t xml:space="preserve">. </w:t>
      </w:r>
      <w:r w:rsidRPr="00593E9B">
        <w:t xml:space="preserve">Les vitesses de téléchargement </w:t>
      </w:r>
      <w:r>
        <w:t>étant</w:t>
      </w:r>
      <w:r w:rsidRPr="00593E9B">
        <w:t xml:space="preserve"> généralement </w:t>
      </w:r>
      <w:r w:rsidR="00F54B3E">
        <w:t>10</w:t>
      </w:r>
      <w:r w:rsidRPr="00593E9B">
        <w:t xml:space="preserve"> Mb/s, avec des vitesses de téléversement d'un à </w:t>
      </w:r>
      <w:r>
        <w:t xml:space="preserve">2 </w:t>
      </w:r>
      <w:r w:rsidRPr="00593E9B">
        <w:t>Mb/s. La latence p</w:t>
      </w:r>
      <w:r>
        <w:t>ourrait</w:t>
      </w:r>
      <w:r w:rsidRPr="00593E9B">
        <w:t xml:space="preserve"> aller de 1000 à </w:t>
      </w:r>
      <w:r w:rsidR="00F54B3E">
        <w:t>3</w:t>
      </w:r>
      <w:r w:rsidRPr="00593E9B">
        <w:t>000 millisecondes.</w:t>
      </w:r>
      <w:r w:rsidR="006353FB">
        <w:t xml:space="preserve"> Le modem satellite sera fourni par le gouvernement</w:t>
      </w:r>
      <w:r w:rsidR="0067667B">
        <w:t xml:space="preserve"> ainsi que le </w:t>
      </w:r>
      <w:r w:rsidR="0018080F">
        <w:t>panneau de brassage (</w:t>
      </w:r>
      <w:r w:rsidR="0067667B">
        <w:t xml:space="preserve">patch </w:t>
      </w:r>
      <w:r w:rsidR="0018080F">
        <w:t>panel)</w:t>
      </w:r>
      <w:r w:rsidR="00D032F1">
        <w:t>.</w:t>
      </w:r>
    </w:p>
    <w:p w14:paraId="6D6D901E" w14:textId="77777777" w:rsidR="00DC6227" w:rsidRDefault="00DC6227" w:rsidP="00DC6227">
      <w:pPr>
        <w:pStyle w:val="Paragraphedeliste"/>
      </w:pPr>
    </w:p>
    <w:p w14:paraId="6982C462" w14:textId="77777777" w:rsidR="00DC6227" w:rsidRDefault="00D032F1" w:rsidP="00DC6227">
      <w:pPr>
        <w:pStyle w:val="Paragraphedeliste"/>
        <w:numPr>
          <w:ilvl w:val="0"/>
          <w:numId w:val="3"/>
        </w:numPr>
      </w:pPr>
      <w:r>
        <w:t>Aucun signal cellulaire ne pourra atteindre la station.</w:t>
      </w:r>
      <w:r w:rsidR="00D4390B">
        <w:t xml:space="preserve"> </w:t>
      </w:r>
    </w:p>
    <w:p w14:paraId="58B4E560" w14:textId="77777777" w:rsidR="00DC6227" w:rsidRDefault="00DC6227" w:rsidP="00DC6227">
      <w:pPr>
        <w:pStyle w:val="Paragraphedeliste"/>
      </w:pPr>
    </w:p>
    <w:p w14:paraId="02C44C02" w14:textId="56F61506" w:rsidR="001764DC" w:rsidRDefault="00D4390B" w:rsidP="00DC6227">
      <w:pPr>
        <w:pStyle w:val="Paragraphedeliste"/>
        <w:numPr>
          <w:ilvl w:val="0"/>
          <w:numId w:val="3"/>
        </w:numPr>
      </w:pPr>
      <w:r>
        <w:t>Un VPN</w:t>
      </w:r>
      <w:r w:rsidR="00D75F10">
        <w:t xml:space="preserve"> </w:t>
      </w:r>
      <w:r w:rsidR="001D7FF5">
        <w:t>sécurisé (TLS</w:t>
      </w:r>
      <w:r w:rsidR="00B2787D">
        <w:t xml:space="preserve"> 1.</w:t>
      </w:r>
      <w:r w:rsidR="006A1C42">
        <w:t>1</w:t>
      </w:r>
      <w:r w:rsidR="001D7FF5">
        <w:t xml:space="preserve">) </w:t>
      </w:r>
      <w:r w:rsidR="006A2AC9">
        <w:t>va</w:t>
      </w:r>
      <w:r w:rsidR="00D75F10">
        <w:t xml:space="preserve"> être utilisé par certains scientifiques pour </w:t>
      </w:r>
      <w:r w:rsidR="006A2AC9">
        <w:t>se</w:t>
      </w:r>
      <w:r w:rsidR="00D75F10">
        <w:t xml:space="preserve"> conne</w:t>
      </w:r>
      <w:r w:rsidR="006A2AC9">
        <w:t>cter au réseau de la base</w:t>
      </w:r>
      <w:r w:rsidR="00767C0A">
        <w:t xml:space="preserve"> via le Canada</w:t>
      </w:r>
      <w:r>
        <w:t>.</w:t>
      </w:r>
      <w:r w:rsidR="005F34E3">
        <w:t xml:space="preserve"> </w:t>
      </w:r>
    </w:p>
    <w:p w14:paraId="3FA49755" w14:textId="77777777" w:rsidR="001764DC" w:rsidRDefault="001764DC" w:rsidP="001764DC">
      <w:pPr>
        <w:pStyle w:val="Paragraphedeliste"/>
      </w:pPr>
    </w:p>
    <w:p w14:paraId="446EE984" w14:textId="203DED46" w:rsidR="00D032F1" w:rsidRDefault="005F34E3" w:rsidP="00DC6227">
      <w:pPr>
        <w:pStyle w:val="Paragraphedeliste"/>
        <w:numPr>
          <w:ilvl w:val="0"/>
          <w:numId w:val="3"/>
        </w:numPr>
      </w:pPr>
      <w:r>
        <w:t xml:space="preserve">Un téléphone satellite sera </w:t>
      </w:r>
      <w:r w:rsidR="00F3201A">
        <w:t xml:space="preserve">disponible </w:t>
      </w:r>
      <w:r w:rsidR="007D53B1">
        <w:t>en cas d’urgence.</w:t>
      </w:r>
    </w:p>
    <w:p w14:paraId="6E6065B5" w14:textId="77777777" w:rsidR="001764DC" w:rsidRDefault="001764DC" w:rsidP="001764DC">
      <w:pPr>
        <w:pStyle w:val="Paragraphedeliste"/>
      </w:pPr>
    </w:p>
    <w:p w14:paraId="1F546F7E" w14:textId="587CAE4C" w:rsidR="005F6BCB" w:rsidRDefault="005F6BCB" w:rsidP="001764DC">
      <w:pPr>
        <w:pStyle w:val="Paragraphedeliste"/>
        <w:numPr>
          <w:ilvl w:val="0"/>
          <w:numId w:val="3"/>
        </w:numPr>
      </w:pPr>
      <w:r>
        <w:t xml:space="preserve">La topologie du réseau </w:t>
      </w:r>
      <w:r w:rsidR="002C472B">
        <w:t xml:space="preserve">informatique </w:t>
      </w:r>
      <w:r>
        <w:t>sera de type</w:t>
      </w:r>
      <w:r w:rsidR="00031D05">
        <w:t xml:space="preserve"> : </w:t>
      </w:r>
      <w:r w:rsidR="00DC6227">
        <w:t xml:space="preserve">Domaine </w:t>
      </w:r>
      <w:r w:rsidR="00B64BBC">
        <w:t>Windows</w:t>
      </w:r>
    </w:p>
    <w:p w14:paraId="69F28D08" w14:textId="77777777" w:rsidR="001764DC" w:rsidRDefault="001764DC" w:rsidP="001764DC">
      <w:pPr>
        <w:pStyle w:val="Paragraphedeliste"/>
      </w:pPr>
    </w:p>
    <w:p w14:paraId="731FA318" w14:textId="13A62865" w:rsidR="00593E9B" w:rsidRDefault="00F54B3E" w:rsidP="001764DC">
      <w:pPr>
        <w:pStyle w:val="Paragraphedeliste"/>
        <w:numPr>
          <w:ilvl w:val="0"/>
          <w:numId w:val="3"/>
        </w:numPr>
      </w:pPr>
      <w:r>
        <w:t>Le n</w:t>
      </w:r>
      <w:r w:rsidR="00593E9B">
        <w:t>ombre de scientifique</w:t>
      </w:r>
      <w:r w:rsidR="00C466DD">
        <w:t>s</w:t>
      </w:r>
      <w:r w:rsidR="00593E9B">
        <w:t> </w:t>
      </w:r>
      <w:r w:rsidR="00832AEC">
        <w:t>à la station</w:t>
      </w:r>
      <w:r>
        <w:t xml:space="preserve"> variera</w:t>
      </w:r>
      <w:r w:rsidR="00893E29">
        <w:t xml:space="preserve"> entre</w:t>
      </w:r>
      <w:r w:rsidR="00593E9B">
        <w:t xml:space="preserve"> 3 à 5</w:t>
      </w:r>
      <w:r w:rsidR="00832AEC">
        <w:t xml:space="preserve"> avec rotation au</w:t>
      </w:r>
      <w:r w:rsidR="00C466DD">
        <w:t>x</w:t>
      </w:r>
      <w:r w:rsidR="00832AEC">
        <w:t xml:space="preserve"> 3 mois.</w:t>
      </w:r>
      <w:r w:rsidR="00D96E1D">
        <w:t xml:space="preserve"> </w:t>
      </w:r>
    </w:p>
    <w:p w14:paraId="2FC03877" w14:textId="77777777" w:rsidR="00810896" w:rsidRDefault="00810896" w:rsidP="00810896">
      <w:pPr>
        <w:pStyle w:val="Paragraphedeliste"/>
      </w:pPr>
    </w:p>
    <w:p w14:paraId="24ACD437" w14:textId="77777777" w:rsidR="00164944" w:rsidRDefault="00164944" w:rsidP="00810896">
      <w:pPr>
        <w:pStyle w:val="Paragraphedeliste"/>
      </w:pPr>
    </w:p>
    <w:p w14:paraId="2248468B" w14:textId="77777777" w:rsidR="00164944" w:rsidRDefault="00164944" w:rsidP="00810896">
      <w:pPr>
        <w:pStyle w:val="Paragraphedeliste"/>
      </w:pPr>
    </w:p>
    <w:p w14:paraId="7260F169" w14:textId="77777777" w:rsidR="00164944" w:rsidRDefault="00164944" w:rsidP="00810896">
      <w:pPr>
        <w:pStyle w:val="Paragraphedeliste"/>
      </w:pPr>
    </w:p>
    <w:p w14:paraId="634C7D64" w14:textId="77777777" w:rsidR="00164944" w:rsidRDefault="00164944" w:rsidP="00810896">
      <w:pPr>
        <w:pStyle w:val="Paragraphedeliste"/>
      </w:pPr>
    </w:p>
    <w:p w14:paraId="3FE777D4" w14:textId="77777777" w:rsidR="006148AC" w:rsidRDefault="006148AC" w:rsidP="00810896">
      <w:pPr>
        <w:pStyle w:val="Paragraphedeliste"/>
      </w:pPr>
    </w:p>
    <w:p w14:paraId="6F917935" w14:textId="77777777" w:rsidR="006148AC" w:rsidRDefault="006148AC" w:rsidP="00810896">
      <w:pPr>
        <w:pStyle w:val="Paragraphedeliste"/>
      </w:pPr>
    </w:p>
    <w:p w14:paraId="507DB152" w14:textId="77777777" w:rsidR="006148AC" w:rsidRDefault="006148AC" w:rsidP="00810896">
      <w:pPr>
        <w:pStyle w:val="Paragraphedeliste"/>
      </w:pPr>
    </w:p>
    <w:p w14:paraId="68DC4630" w14:textId="77777777" w:rsidR="00C85315" w:rsidRDefault="00C85315" w:rsidP="009874F1">
      <w:pPr>
        <w:rPr>
          <w:b/>
          <w:bCs/>
        </w:rPr>
      </w:pPr>
    </w:p>
    <w:p w14:paraId="368AC405" w14:textId="077220E7" w:rsidR="006148AC" w:rsidRDefault="006148AC" w:rsidP="006148AC">
      <w:pPr>
        <w:pStyle w:val="Titre1"/>
        <w:rPr>
          <w:rFonts w:asciiTheme="minorHAnsi" w:eastAsiaTheme="minorHAnsi" w:hAnsiTheme="minorHAnsi" w:cstheme="minorBidi"/>
          <w:b/>
          <w:bCs/>
          <w:color w:val="auto"/>
          <w:kern w:val="2"/>
          <w:sz w:val="22"/>
          <w:szCs w:val="22"/>
          <w14:ligatures w14:val="standardContextual"/>
        </w:rPr>
      </w:pPr>
      <w:r w:rsidRPr="00A8543A">
        <w:rPr>
          <w:rFonts w:asciiTheme="minorHAnsi" w:eastAsiaTheme="minorHAnsi" w:hAnsiTheme="minorHAnsi" w:cstheme="minorBidi"/>
          <w:b/>
          <w:bCs/>
          <w:color w:val="auto"/>
          <w:kern w:val="2"/>
          <w:sz w:val="22"/>
          <w:szCs w:val="22"/>
          <w14:ligatures w14:val="standardContextual"/>
        </w:rPr>
        <w:lastRenderedPageBreak/>
        <w:t>Votr</w:t>
      </w:r>
      <w:r>
        <w:rPr>
          <w:rFonts w:asciiTheme="minorHAnsi" w:eastAsiaTheme="minorHAnsi" w:hAnsiTheme="minorHAnsi" w:cstheme="minorBidi"/>
          <w:b/>
          <w:bCs/>
          <w:color w:val="auto"/>
          <w:kern w:val="2"/>
          <w:sz w:val="22"/>
          <w:szCs w:val="22"/>
          <w14:ligatures w14:val="standardContextual"/>
        </w:rPr>
        <w:t xml:space="preserve">e </w:t>
      </w:r>
      <w:r w:rsidRPr="00A8543A">
        <w:rPr>
          <w:rFonts w:asciiTheme="minorHAnsi" w:eastAsiaTheme="minorHAnsi" w:hAnsiTheme="minorHAnsi" w:cstheme="minorBidi"/>
          <w:b/>
          <w:bCs/>
          <w:color w:val="auto"/>
          <w:kern w:val="2"/>
          <w:sz w:val="22"/>
          <w:szCs w:val="22"/>
          <w14:ligatures w14:val="standardContextual"/>
        </w:rPr>
        <w:t xml:space="preserve">nom : </w:t>
      </w:r>
      <w:r w:rsidR="0098649C">
        <w:rPr>
          <w:rFonts w:asciiTheme="minorHAnsi" w:eastAsiaTheme="minorHAnsi" w:hAnsiTheme="minorHAnsi" w:cstheme="minorBidi"/>
          <w:b/>
          <w:bCs/>
          <w:color w:val="auto"/>
          <w:kern w:val="2"/>
          <w:sz w:val="22"/>
          <w:szCs w:val="22"/>
          <w14:ligatures w14:val="standardContextual"/>
        </w:rPr>
        <w:t xml:space="preserve">Yannick Brice </w:t>
      </w:r>
      <w:proofErr w:type="spellStart"/>
      <w:r w:rsidR="0098649C">
        <w:rPr>
          <w:rFonts w:asciiTheme="minorHAnsi" w:eastAsiaTheme="minorHAnsi" w:hAnsiTheme="minorHAnsi" w:cstheme="minorBidi"/>
          <w:b/>
          <w:bCs/>
          <w:color w:val="auto"/>
          <w:kern w:val="2"/>
          <w:sz w:val="22"/>
          <w:szCs w:val="22"/>
          <w14:ligatures w14:val="standardContextual"/>
        </w:rPr>
        <w:t/>
      </w:r>
      <w:proofErr w:type="spellEnd"/>
    </w:p>
    <w:p w14:paraId="048EB8D4" w14:textId="77777777" w:rsidR="006148AC" w:rsidRDefault="006148AC" w:rsidP="006148AC">
      <w:pPr>
        <w:rPr>
          <w:b/>
          <w:bCs/>
        </w:rPr>
      </w:pPr>
      <w:r w:rsidRPr="00C12A46">
        <w:rPr>
          <w:b/>
          <w:bCs/>
        </w:rPr>
        <w:t>Aidant</w:t>
      </w:r>
      <w:r>
        <w:rPr>
          <w:b/>
          <w:bCs/>
        </w:rPr>
        <w:t>(e)</w:t>
      </w:r>
      <w:r w:rsidRPr="00C12A46">
        <w:rPr>
          <w:b/>
          <w:bCs/>
        </w:rPr>
        <w:t xml:space="preserve"> : </w:t>
      </w:r>
    </w:p>
    <w:p w14:paraId="48A67D5F" w14:textId="5D7E3D79" w:rsidR="00906E63" w:rsidRPr="00E07FEE" w:rsidRDefault="00906E63" w:rsidP="00906E63">
      <w:pPr>
        <w:pStyle w:val="Titre2"/>
        <w:rPr>
          <w:b/>
          <w:bCs/>
        </w:rPr>
      </w:pPr>
      <w:r w:rsidRPr="00E07FEE">
        <w:rPr>
          <w:b/>
          <w:bCs/>
        </w:rPr>
        <w:t xml:space="preserve">Partie 3 : </w:t>
      </w:r>
      <w:r w:rsidR="0027393D">
        <w:rPr>
          <w:b/>
          <w:bCs/>
        </w:rPr>
        <w:t>Analyses des p</w:t>
      </w:r>
      <w:r w:rsidRPr="00E07FEE">
        <w:rPr>
          <w:b/>
          <w:bCs/>
        </w:rPr>
        <w:t>roblématique</w:t>
      </w:r>
      <w:r w:rsidR="00C85315">
        <w:rPr>
          <w:b/>
          <w:bCs/>
        </w:rPr>
        <w:t>s</w:t>
      </w:r>
      <w:r w:rsidRPr="00E07FEE">
        <w:rPr>
          <w:b/>
          <w:bCs/>
        </w:rPr>
        <w:t xml:space="preserve"> </w:t>
      </w:r>
    </w:p>
    <w:p w14:paraId="327ACA23" w14:textId="77777777" w:rsidR="0055675D" w:rsidRPr="008227FA" w:rsidRDefault="0055675D" w:rsidP="0055675D">
      <w:pPr>
        <w:pStyle w:val="Paragraphedeliste"/>
        <w:ind w:left="2160"/>
      </w:pPr>
    </w:p>
    <w:p w14:paraId="7128159C" w14:textId="5C3BB44D" w:rsidR="00411DED" w:rsidRPr="009E1E0D" w:rsidRDefault="00411DED" w:rsidP="0008577D">
      <w:pPr>
        <w:pStyle w:val="Paragraphedeliste"/>
        <w:numPr>
          <w:ilvl w:val="1"/>
          <w:numId w:val="1"/>
        </w:numPr>
        <w:rPr>
          <w:b/>
          <w:bCs/>
          <w:highlight w:val="yellow"/>
        </w:rPr>
      </w:pPr>
      <w:r w:rsidRPr="009E1E0D">
        <w:rPr>
          <w:b/>
          <w:bCs/>
          <w:highlight w:val="yellow"/>
        </w:rPr>
        <w:t xml:space="preserve">Définir un moyen de se protéger des pannes </w:t>
      </w:r>
      <w:r w:rsidR="008337F0">
        <w:rPr>
          <w:b/>
          <w:bCs/>
          <w:highlight w:val="yellow"/>
        </w:rPr>
        <w:t xml:space="preserve">du </w:t>
      </w:r>
      <w:r w:rsidR="00274B96" w:rsidRPr="009E1E0D">
        <w:rPr>
          <w:b/>
          <w:bCs/>
          <w:highlight w:val="yellow"/>
        </w:rPr>
        <w:t xml:space="preserve">réseau </w:t>
      </w:r>
      <w:r w:rsidR="007247BC" w:rsidRPr="009E1E0D">
        <w:rPr>
          <w:b/>
          <w:bCs/>
          <w:highlight w:val="yellow"/>
        </w:rPr>
        <w:t xml:space="preserve">au niveau </w:t>
      </w:r>
      <w:r w:rsidRPr="009E1E0D">
        <w:rPr>
          <w:b/>
          <w:bCs/>
          <w:highlight w:val="yellow"/>
        </w:rPr>
        <w:t>matérielles</w:t>
      </w:r>
    </w:p>
    <w:p w14:paraId="797B799F" w14:textId="77777777" w:rsidR="0098649C" w:rsidRDefault="00411DED" w:rsidP="0098649C">
      <w:pPr>
        <w:pStyle w:val="Paragraphedeliste"/>
        <w:numPr>
          <w:ilvl w:val="2"/>
          <w:numId w:val="1"/>
        </w:numPr>
      </w:pPr>
      <w:r>
        <w:t>Expliquer</w:t>
      </w:r>
      <w:r w:rsidR="006C5A99">
        <w:t> </w:t>
      </w:r>
      <w:r w:rsidR="006C5A99" w:rsidRPr="00844D1E">
        <w:rPr>
          <w:highlight w:val="yellow"/>
        </w:rPr>
        <w:t>:</w:t>
      </w:r>
    </w:p>
    <w:p w14:paraId="401FFDFF" w14:textId="77777777" w:rsidR="0098649C" w:rsidRDefault="0098649C" w:rsidP="0098649C">
      <w:pPr>
        <w:pStyle w:val="Paragraphedeliste"/>
        <w:ind w:left="2160"/>
      </w:pPr>
    </w:p>
    <w:p w14:paraId="3CBA6BC2" w14:textId="77777777" w:rsidR="0098649C" w:rsidRDefault="0098649C" w:rsidP="0098649C">
      <w:pPr>
        <w:pStyle w:val="Paragraphedeliste"/>
        <w:ind w:left="2160"/>
        <w:rPr>
          <w:rFonts w:cstheme="minorHAnsi"/>
        </w:rPr>
      </w:pPr>
      <w:r w:rsidRPr="0098649C">
        <w:rPr>
          <w:rStyle w:val="lev"/>
          <w:rFonts w:eastAsiaTheme="majorEastAsia" w:cstheme="minorHAnsi"/>
        </w:rPr>
        <w:t>Moyen</w:t>
      </w:r>
      <w:r w:rsidRPr="0098649C">
        <w:rPr>
          <w:rFonts w:cstheme="minorHAnsi"/>
        </w:rPr>
        <w:t>: Utilisation de redondance matérielle</w:t>
      </w:r>
    </w:p>
    <w:p w14:paraId="0BA51029" w14:textId="77777777" w:rsidR="0098649C" w:rsidRDefault="0098649C" w:rsidP="0098649C">
      <w:pPr>
        <w:pStyle w:val="Paragraphedeliste"/>
        <w:ind w:left="2160"/>
        <w:rPr>
          <w:rFonts w:cstheme="minorHAnsi"/>
        </w:rPr>
      </w:pPr>
      <w:r w:rsidRPr="0098649C">
        <w:rPr>
          <w:rStyle w:val="lev"/>
          <w:rFonts w:cstheme="minorHAnsi"/>
        </w:rPr>
        <w:t>Explication</w:t>
      </w:r>
      <w:r w:rsidRPr="0098649C">
        <w:rPr>
          <w:rFonts w:cstheme="minorHAnsi"/>
        </w:rPr>
        <w:t>:</w:t>
      </w:r>
    </w:p>
    <w:p w14:paraId="5CF124FA" w14:textId="6AEC7082" w:rsidR="0098649C" w:rsidRPr="0098649C" w:rsidRDefault="0098649C" w:rsidP="0098649C">
      <w:pPr>
        <w:pStyle w:val="Paragraphedeliste"/>
        <w:ind w:left="2160"/>
      </w:pPr>
      <w:r w:rsidRPr="0098649C">
        <w:rPr>
          <w:rFonts w:cstheme="minorHAnsi"/>
        </w:rPr>
        <w:t>La redondance matérielle implique d'avoir des équipements en double, prêts à prendre le relais en cas de défaillance. Par exemple, utiliser des routeurs et des commutateurs redondants, ainsi que des chemins de câbles alternatifs pour assurer que le réseau continue de fonctionner même si un composant tombe en panne. Cela peut inclure l'utilisation de dispositifs de basculement automatique qui détectent les pannes et transfèrent instantanément les opérations vers les équipements de secours.</w:t>
      </w:r>
    </w:p>
    <w:p w14:paraId="528F3FA2" w14:textId="77777777" w:rsidR="0098649C" w:rsidRDefault="0098649C" w:rsidP="0098649C">
      <w:pPr>
        <w:pStyle w:val="Paragraphedeliste"/>
        <w:ind w:left="2160"/>
      </w:pPr>
    </w:p>
    <w:p w14:paraId="1E84DA22" w14:textId="77777777" w:rsidR="0055675D" w:rsidRPr="00411DED" w:rsidRDefault="0055675D" w:rsidP="0055675D">
      <w:pPr>
        <w:pStyle w:val="Paragraphedeliste"/>
        <w:ind w:left="2160"/>
      </w:pPr>
    </w:p>
    <w:p w14:paraId="01F5BBB5" w14:textId="5E97B000" w:rsidR="001D5C1C" w:rsidRDefault="003008CA" w:rsidP="0008577D">
      <w:pPr>
        <w:pStyle w:val="Paragraphedeliste"/>
        <w:numPr>
          <w:ilvl w:val="1"/>
          <w:numId w:val="1"/>
        </w:numPr>
      </w:pPr>
      <w:r w:rsidRPr="009E1E0D">
        <w:rPr>
          <w:b/>
          <w:bCs/>
          <w:highlight w:val="yellow"/>
        </w:rPr>
        <w:t>Définir u</w:t>
      </w:r>
      <w:r w:rsidR="001D5C1C" w:rsidRPr="009E1E0D">
        <w:rPr>
          <w:b/>
          <w:bCs/>
          <w:highlight w:val="yellow"/>
        </w:rPr>
        <w:t xml:space="preserve">n </w:t>
      </w:r>
      <w:r w:rsidR="00251B99">
        <w:rPr>
          <w:b/>
          <w:bCs/>
          <w:highlight w:val="yellow"/>
        </w:rPr>
        <w:t>mécanisme</w:t>
      </w:r>
      <w:r w:rsidR="001D5C1C" w:rsidRPr="009E1E0D">
        <w:rPr>
          <w:b/>
          <w:bCs/>
          <w:highlight w:val="yellow"/>
        </w:rPr>
        <w:t xml:space="preserve"> de sauvegarde</w:t>
      </w:r>
      <w:r w:rsidR="001D5C1C">
        <w:t xml:space="preserve"> des données pour parer </w:t>
      </w:r>
      <w:r w:rsidR="006C5A99">
        <w:t>un</w:t>
      </w:r>
      <w:r w:rsidR="001D5C1C">
        <w:t xml:space="preserve"> sinistre possible</w:t>
      </w:r>
    </w:p>
    <w:p w14:paraId="0E6FA5BA" w14:textId="17A7422A" w:rsidR="0098649C" w:rsidRDefault="00704D97" w:rsidP="0098649C">
      <w:pPr>
        <w:pStyle w:val="Paragraphedeliste"/>
        <w:numPr>
          <w:ilvl w:val="2"/>
          <w:numId w:val="1"/>
        </w:numPr>
      </w:pPr>
      <w:r>
        <w:t>Décrire le système de sauvegarde</w:t>
      </w:r>
      <w:r w:rsidR="001774CE">
        <w:t xml:space="preserve"> et expliquer</w:t>
      </w:r>
      <w:r w:rsidR="006C5A99">
        <w:t xml:space="preserve"> </w:t>
      </w:r>
      <w:r w:rsidR="00704F0F">
        <w:t>votre point de vue </w:t>
      </w:r>
      <w:r w:rsidR="00704F0F" w:rsidRPr="00D3657C">
        <w:rPr>
          <w:highlight w:val="yellow"/>
        </w:rPr>
        <w:t>:</w:t>
      </w:r>
    </w:p>
    <w:p w14:paraId="06A20ADF" w14:textId="77777777" w:rsidR="0098649C" w:rsidRDefault="0098649C" w:rsidP="0098649C">
      <w:pPr>
        <w:pStyle w:val="Paragraphedeliste"/>
        <w:ind w:left="2160"/>
      </w:pPr>
    </w:p>
    <w:p w14:paraId="3FC5FE64" w14:textId="77777777" w:rsidR="0098649C" w:rsidRPr="0098649C" w:rsidRDefault="0098649C" w:rsidP="0098649C">
      <w:pPr>
        <w:pStyle w:val="Paragraphedeliste"/>
        <w:ind w:left="2160"/>
        <w:rPr>
          <w:rFonts w:cstheme="minorHAnsi"/>
        </w:rPr>
      </w:pPr>
      <w:r w:rsidRPr="0098649C">
        <w:rPr>
          <w:rStyle w:val="lev"/>
          <w:rFonts w:eastAsiaTheme="majorEastAsia" w:cstheme="minorHAnsi"/>
        </w:rPr>
        <w:t>Système de sauvegarde</w:t>
      </w:r>
      <w:r w:rsidRPr="0098649C">
        <w:rPr>
          <w:rFonts w:cstheme="minorHAnsi"/>
        </w:rPr>
        <w:t>: Sauvegardes hors site</w:t>
      </w:r>
    </w:p>
    <w:p w14:paraId="0867F824" w14:textId="77777777" w:rsidR="0098649C" w:rsidRPr="0098649C" w:rsidRDefault="0098649C" w:rsidP="0098649C">
      <w:pPr>
        <w:pStyle w:val="Paragraphedeliste"/>
        <w:ind w:left="2160"/>
        <w:rPr>
          <w:rFonts w:cstheme="minorHAnsi"/>
        </w:rPr>
      </w:pPr>
      <w:r w:rsidRPr="0098649C">
        <w:rPr>
          <w:rStyle w:val="lev"/>
          <w:rFonts w:cstheme="minorHAnsi"/>
        </w:rPr>
        <w:t>Description et point de vue</w:t>
      </w:r>
      <w:r w:rsidRPr="0098649C">
        <w:rPr>
          <w:rFonts w:cstheme="minorHAnsi"/>
        </w:rPr>
        <w:t>:</w:t>
      </w:r>
    </w:p>
    <w:p w14:paraId="24311543" w14:textId="56835BDC" w:rsidR="0098649C" w:rsidRPr="0098649C" w:rsidRDefault="0098649C" w:rsidP="0098649C">
      <w:pPr>
        <w:pStyle w:val="Paragraphedeliste"/>
        <w:ind w:left="2160"/>
        <w:rPr>
          <w:rFonts w:cstheme="minorHAnsi"/>
        </w:rPr>
      </w:pPr>
      <w:r w:rsidRPr="0098649C">
        <w:rPr>
          <w:rFonts w:cstheme="minorHAnsi"/>
        </w:rPr>
        <w:t>Les sauvegardes hors site consistent à copier les données critiques sur un serveur ou un service de stockage situé dans un autre emplacement géographique, différent de l'emplacement principal de l'entreprise. Cela protège les données contre les sinistres locaux comme les incendies, les inondations ou les vols. Utiliser des services de cloud pour les sauvegardes hors site permet une récupération rapide et fiable des données en cas de sinistre, tout en offrant une gestion centralisée et une réduction des coûts de maintenance des infrastructures matérielles locales.</w:t>
      </w:r>
    </w:p>
    <w:p w14:paraId="7B512413" w14:textId="77777777" w:rsidR="0098649C" w:rsidRDefault="0098649C" w:rsidP="0098649C">
      <w:pPr>
        <w:pStyle w:val="Paragraphedeliste"/>
        <w:ind w:left="2160"/>
      </w:pPr>
    </w:p>
    <w:p w14:paraId="6AE4BBD2" w14:textId="77777777" w:rsidR="001774CE" w:rsidRDefault="001774CE" w:rsidP="001774CE">
      <w:pPr>
        <w:pStyle w:val="Paragraphedeliste"/>
        <w:ind w:left="2160"/>
      </w:pPr>
    </w:p>
    <w:p w14:paraId="6807E589" w14:textId="19F6F9C2" w:rsidR="0098649C" w:rsidRDefault="00642B36" w:rsidP="0098649C">
      <w:pPr>
        <w:pStyle w:val="Paragraphedeliste"/>
        <w:numPr>
          <w:ilvl w:val="1"/>
          <w:numId w:val="1"/>
        </w:numPr>
      </w:pPr>
      <w:r w:rsidRPr="00BE52C5">
        <w:rPr>
          <w:rFonts w:ascii="Calibri" w:eastAsia="Times New Roman" w:hAnsi="Calibri" w:cs="Calibri"/>
          <w:b/>
          <w:bCs/>
          <w:color w:val="000000"/>
          <w:kern w:val="0"/>
          <w:highlight w:val="yellow"/>
          <w:lang w:eastAsia="fr-CA"/>
          <w14:ligatures w14:val="none"/>
        </w:rPr>
        <w:t>Commentaires et remarques</w:t>
      </w:r>
      <w:r>
        <w:t xml:space="preserve"> </w:t>
      </w:r>
      <w:r w:rsidR="00BE52C5">
        <w:t>par rapport au cas</w:t>
      </w:r>
      <w:r w:rsidR="00F16226">
        <w:t xml:space="preserve"> avez-vous découvert des </w:t>
      </w:r>
      <w:r w:rsidR="00103A65">
        <w:t>faille</w:t>
      </w:r>
      <w:r w:rsidR="00F16226">
        <w:t>s ou problématiques non couvert par le devis</w:t>
      </w:r>
      <w:r w:rsidR="005C39C3">
        <w:t>?</w:t>
      </w:r>
      <w:r w:rsidR="00CB1788">
        <w:t xml:space="preserve"> </w:t>
      </w:r>
      <w:r w:rsidR="005C39C3">
        <w:t xml:space="preserve"> </w:t>
      </w:r>
      <w:r w:rsidR="00CB1788">
        <w:t xml:space="preserve">Il y en a </w:t>
      </w:r>
      <w:r w:rsidR="008E37E7">
        <w:t xml:space="preserve">au moins quatre. </w:t>
      </w:r>
      <w:r w:rsidR="00EF523F">
        <w:t xml:space="preserve">Je vous demande d’en </w:t>
      </w:r>
      <w:r w:rsidR="008E37E7">
        <w:t>trouver trois.</w:t>
      </w:r>
    </w:p>
    <w:p w14:paraId="32D84D3C" w14:textId="77777777" w:rsidR="0098649C" w:rsidRDefault="0098649C" w:rsidP="0098649C">
      <w:pPr>
        <w:pStyle w:val="Paragraphedeliste"/>
        <w:ind w:left="1440"/>
      </w:pPr>
    </w:p>
    <w:p w14:paraId="30608620" w14:textId="77777777" w:rsidR="0098649C" w:rsidRDefault="0098649C" w:rsidP="0098649C">
      <w:pPr>
        <w:pStyle w:val="Paragraphedeliste"/>
        <w:ind w:left="1440"/>
        <w:rPr>
          <w:rStyle w:val="lev"/>
          <w:rFonts w:eastAsiaTheme="majorEastAsia"/>
        </w:rPr>
      </w:pPr>
      <w:r>
        <w:t xml:space="preserve"> </w:t>
      </w:r>
      <w:r w:rsidRPr="0098649C">
        <w:rPr>
          <w:rStyle w:val="lev"/>
          <w:rFonts w:eastAsiaTheme="majorEastAsia"/>
        </w:rPr>
        <w:t>Problématique 1</w:t>
      </w:r>
      <w:r>
        <w:t xml:space="preserve">: </w:t>
      </w:r>
      <w:r w:rsidRPr="0098649C">
        <w:rPr>
          <w:rStyle w:val="lev"/>
          <w:rFonts w:eastAsiaTheme="majorEastAsia"/>
        </w:rPr>
        <w:t>Manque de plan de continuité des activités</w:t>
      </w:r>
    </w:p>
    <w:p w14:paraId="0BE19F49" w14:textId="77777777" w:rsidR="0098649C" w:rsidRDefault="0098649C" w:rsidP="0098649C">
      <w:pPr>
        <w:pStyle w:val="Paragraphedeliste"/>
        <w:ind w:left="1440"/>
      </w:pPr>
      <w:r>
        <w:t>Il est essentiel de définir un plan de continuité des activités (PCA) pour assurer que l'entreprise puisse continuer de fonctionner en cas de panne prolongée.</w:t>
      </w:r>
    </w:p>
    <w:p w14:paraId="7B1CC679" w14:textId="77777777" w:rsidR="0098649C" w:rsidRDefault="0098649C" w:rsidP="0098649C">
      <w:pPr>
        <w:pStyle w:val="Paragraphedeliste"/>
        <w:ind w:left="1440"/>
      </w:pPr>
    </w:p>
    <w:p w14:paraId="6E4D73D7" w14:textId="77777777" w:rsidR="0098649C" w:rsidRDefault="0098649C" w:rsidP="0098649C">
      <w:pPr>
        <w:pStyle w:val="Paragraphedeliste"/>
        <w:ind w:left="1440"/>
        <w:rPr>
          <w:rStyle w:val="lev"/>
        </w:rPr>
      </w:pPr>
      <w:r>
        <w:t xml:space="preserve"> </w:t>
      </w:r>
      <w:r>
        <w:rPr>
          <w:rStyle w:val="lev"/>
        </w:rPr>
        <w:t>Problématique 2</w:t>
      </w:r>
      <w:r>
        <w:t xml:space="preserve">: </w:t>
      </w:r>
      <w:r>
        <w:rPr>
          <w:rStyle w:val="lev"/>
        </w:rPr>
        <w:t>Sécurité des accès au réseau</w:t>
      </w:r>
    </w:p>
    <w:p w14:paraId="2C4FB930" w14:textId="77777777" w:rsidR="0098649C" w:rsidRDefault="0098649C" w:rsidP="0098649C">
      <w:pPr>
        <w:pStyle w:val="Paragraphedeliste"/>
        <w:ind w:left="1440"/>
      </w:pPr>
      <w:r>
        <w:lastRenderedPageBreak/>
        <w:t>Assurer que des mesures de sécurité adéquates sont mises en place pour prévenir les accès non autorisés, telles que l'authentification multi-facteurs et les politiques de contrôle d'accès strictes.</w:t>
      </w:r>
    </w:p>
    <w:p w14:paraId="15577630" w14:textId="77777777" w:rsidR="0098649C" w:rsidRDefault="0098649C" w:rsidP="0098649C">
      <w:pPr>
        <w:pStyle w:val="Paragraphedeliste"/>
        <w:ind w:left="1440"/>
      </w:pPr>
    </w:p>
    <w:p w14:paraId="3572CA30" w14:textId="77777777" w:rsidR="0098649C" w:rsidRDefault="0098649C" w:rsidP="0098649C">
      <w:pPr>
        <w:pStyle w:val="Paragraphedeliste"/>
        <w:ind w:left="1440"/>
        <w:rPr>
          <w:rStyle w:val="lev"/>
        </w:rPr>
      </w:pPr>
      <w:r>
        <w:rPr>
          <w:rStyle w:val="lev"/>
        </w:rPr>
        <w:t>Problématique 3</w:t>
      </w:r>
      <w:r>
        <w:t xml:space="preserve">: </w:t>
      </w:r>
      <w:r>
        <w:rPr>
          <w:rStyle w:val="lev"/>
        </w:rPr>
        <w:t>Formation des utilisateurs</w:t>
      </w:r>
    </w:p>
    <w:p w14:paraId="58A59E8E" w14:textId="77777777" w:rsidR="0098649C" w:rsidRDefault="0098649C" w:rsidP="0098649C">
      <w:pPr>
        <w:pStyle w:val="Paragraphedeliste"/>
        <w:ind w:left="1440"/>
        <w:rPr>
          <w:rStyle w:val="lev"/>
        </w:rPr>
      </w:pPr>
    </w:p>
    <w:p w14:paraId="207979AA" w14:textId="0FC3767F" w:rsidR="0098649C" w:rsidRDefault="0098649C" w:rsidP="0098649C">
      <w:pPr>
        <w:pStyle w:val="Paragraphedeliste"/>
        <w:ind w:left="1440"/>
      </w:pPr>
      <w:r>
        <w:t>Former les employés sur les meilleures pratiques en matière de cybersécurité et de gestion des données pour réduire les risques d'erreur humaine et d'attaques de phishing.</w:t>
      </w:r>
    </w:p>
    <w:p w14:paraId="7FAF262A" w14:textId="2B37E10E" w:rsidR="00642B36" w:rsidRDefault="00642B36" w:rsidP="005C39C3">
      <w:pPr>
        <w:pStyle w:val="Paragraphedeliste"/>
        <w:ind w:left="2160"/>
      </w:pPr>
    </w:p>
    <w:p w14:paraId="5EC028E4" w14:textId="77777777" w:rsidR="007D4B8D" w:rsidRPr="00C575E6" w:rsidRDefault="007D4B8D" w:rsidP="00C575E6"/>
    <w:p w14:paraId="3F2F7E45" w14:textId="45623626" w:rsidR="00A0411A" w:rsidRPr="00A0411A" w:rsidRDefault="00A0411A" w:rsidP="00A0411A">
      <w:pPr>
        <w:pStyle w:val="Titre2"/>
        <w:rPr>
          <w:b/>
          <w:bCs/>
        </w:rPr>
      </w:pPr>
      <w:r w:rsidRPr="00A0411A">
        <w:rPr>
          <w:b/>
          <w:bCs/>
        </w:rPr>
        <w:t>Grille de correction :</w:t>
      </w:r>
    </w:p>
    <w:tbl>
      <w:tblPr>
        <w:tblW w:w="7952" w:type="dxa"/>
        <w:tblCellMar>
          <w:left w:w="70" w:type="dxa"/>
          <w:right w:w="70" w:type="dxa"/>
        </w:tblCellMar>
        <w:tblLook w:val="04A0" w:firstRow="1" w:lastRow="0" w:firstColumn="1" w:lastColumn="0" w:noHBand="0" w:noVBand="1"/>
      </w:tblPr>
      <w:tblGrid>
        <w:gridCol w:w="6476"/>
        <w:gridCol w:w="1476"/>
      </w:tblGrid>
      <w:tr w:rsidR="00A0411A" w:rsidRPr="00CE343C" w14:paraId="56A381F7" w14:textId="77777777" w:rsidTr="008E3B5B">
        <w:trPr>
          <w:trHeight w:val="300"/>
        </w:trPr>
        <w:tc>
          <w:tcPr>
            <w:tcW w:w="6476" w:type="dxa"/>
            <w:tcBorders>
              <w:top w:val="nil"/>
              <w:left w:val="nil"/>
              <w:bottom w:val="nil"/>
              <w:right w:val="nil"/>
            </w:tcBorders>
            <w:shd w:val="clear" w:color="auto" w:fill="auto"/>
            <w:noWrap/>
            <w:vAlign w:val="bottom"/>
            <w:hideMark/>
          </w:tcPr>
          <w:p w14:paraId="115F7BB7" w14:textId="77777777" w:rsidR="00A0411A" w:rsidRPr="00CE343C" w:rsidRDefault="00A0411A" w:rsidP="008E3B5B">
            <w:pPr>
              <w:spacing w:after="0" w:line="240" w:lineRule="auto"/>
              <w:rPr>
                <w:rFonts w:ascii="Times New Roman" w:eastAsia="Times New Roman" w:hAnsi="Times New Roman" w:cs="Times New Roman"/>
                <w:kern w:val="0"/>
                <w:sz w:val="24"/>
                <w:szCs w:val="24"/>
                <w:lang w:eastAsia="fr-CA"/>
                <w14:ligatures w14:val="none"/>
              </w:rPr>
            </w:pPr>
            <w:bookmarkStart w:id="0" w:name="_Hlk179973031"/>
          </w:p>
        </w:tc>
        <w:tc>
          <w:tcPr>
            <w:tcW w:w="1476" w:type="dxa"/>
            <w:tcBorders>
              <w:top w:val="nil"/>
              <w:left w:val="nil"/>
              <w:bottom w:val="nil"/>
              <w:right w:val="nil"/>
            </w:tcBorders>
            <w:shd w:val="clear" w:color="auto" w:fill="auto"/>
            <w:noWrap/>
            <w:vAlign w:val="bottom"/>
            <w:hideMark/>
          </w:tcPr>
          <w:p w14:paraId="1719DF98" w14:textId="7FE08E00" w:rsidR="00A0411A" w:rsidRPr="00CE343C" w:rsidRDefault="00A0411A" w:rsidP="008E3B5B">
            <w:pPr>
              <w:spacing w:after="0" w:line="240" w:lineRule="auto"/>
              <w:jc w:val="center"/>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Points attribué</w:t>
            </w:r>
            <w:r w:rsidR="00C575E6">
              <w:rPr>
                <w:rFonts w:ascii="Calibri" w:eastAsia="Times New Roman" w:hAnsi="Calibri" w:cs="Calibri"/>
                <w:b/>
                <w:bCs/>
                <w:color w:val="000000"/>
                <w:kern w:val="0"/>
                <w:lang w:eastAsia="fr-CA"/>
                <w14:ligatures w14:val="none"/>
              </w:rPr>
              <w:t>s</w:t>
            </w:r>
          </w:p>
        </w:tc>
      </w:tr>
      <w:tr w:rsidR="00A0411A" w:rsidRPr="00CE343C" w14:paraId="6F459BA2" w14:textId="77777777" w:rsidTr="008E3B5B">
        <w:trPr>
          <w:trHeight w:val="420"/>
        </w:trPr>
        <w:tc>
          <w:tcPr>
            <w:tcW w:w="6476" w:type="dxa"/>
            <w:tcBorders>
              <w:top w:val="nil"/>
              <w:left w:val="nil"/>
              <w:bottom w:val="nil"/>
              <w:right w:val="nil"/>
            </w:tcBorders>
            <w:shd w:val="clear" w:color="auto" w:fill="auto"/>
            <w:noWrap/>
            <w:vAlign w:val="bottom"/>
            <w:hideMark/>
          </w:tcPr>
          <w:p w14:paraId="59BDBFF7" w14:textId="0CE7445A" w:rsidR="00A0411A" w:rsidRPr="00CE343C" w:rsidRDefault="00A0411A" w:rsidP="00164944">
            <w:pPr>
              <w:spacing w:after="0" w:line="240" w:lineRule="auto"/>
              <w:rPr>
                <w:rFonts w:ascii="Calibri" w:eastAsia="Times New Roman" w:hAnsi="Calibri" w:cs="Calibri"/>
                <w:b/>
                <w:bCs/>
                <w:color w:val="000000"/>
                <w:kern w:val="0"/>
                <w:sz w:val="32"/>
                <w:szCs w:val="32"/>
                <w:lang w:eastAsia="fr-CA"/>
                <w14:ligatures w14:val="none"/>
              </w:rPr>
            </w:pPr>
            <w:r w:rsidRPr="00CE343C">
              <w:rPr>
                <w:rFonts w:ascii="Calibri" w:eastAsia="Times New Roman" w:hAnsi="Calibri" w:cs="Calibri"/>
                <w:b/>
                <w:bCs/>
                <w:color w:val="000000"/>
                <w:kern w:val="0"/>
                <w:sz w:val="32"/>
                <w:szCs w:val="32"/>
                <w:lang w:eastAsia="fr-CA"/>
                <w14:ligatures w14:val="none"/>
              </w:rPr>
              <w:t>Grille de correction du TP1</w:t>
            </w:r>
            <w:r w:rsidR="007B42D1">
              <w:rPr>
                <w:rFonts w:ascii="Calibri" w:eastAsia="Times New Roman" w:hAnsi="Calibri" w:cs="Calibri"/>
                <w:b/>
                <w:bCs/>
                <w:color w:val="000000"/>
                <w:kern w:val="0"/>
                <w:sz w:val="32"/>
                <w:szCs w:val="32"/>
                <w:lang w:eastAsia="fr-CA"/>
                <w14:ligatures w14:val="none"/>
              </w:rPr>
              <w:t xml:space="preserve"> partie </w:t>
            </w:r>
            <w:r w:rsidR="00B4098C">
              <w:rPr>
                <w:rFonts w:ascii="Calibri" w:eastAsia="Times New Roman" w:hAnsi="Calibri" w:cs="Calibri"/>
                <w:b/>
                <w:bCs/>
                <w:color w:val="000000"/>
                <w:kern w:val="0"/>
                <w:sz w:val="32"/>
                <w:szCs w:val="32"/>
                <w:lang w:eastAsia="fr-CA"/>
                <w14:ligatures w14:val="none"/>
              </w:rPr>
              <w:t>3</w:t>
            </w:r>
          </w:p>
        </w:tc>
        <w:tc>
          <w:tcPr>
            <w:tcW w:w="1476" w:type="dxa"/>
            <w:tcBorders>
              <w:top w:val="nil"/>
              <w:left w:val="nil"/>
              <w:bottom w:val="nil"/>
              <w:right w:val="nil"/>
            </w:tcBorders>
            <w:shd w:val="clear" w:color="auto" w:fill="auto"/>
            <w:noWrap/>
            <w:vAlign w:val="bottom"/>
            <w:hideMark/>
          </w:tcPr>
          <w:p w14:paraId="5F7A3B66" w14:textId="77777777" w:rsidR="00A0411A" w:rsidRPr="00CE343C" w:rsidRDefault="00A0411A" w:rsidP="00164944">
            <w:pPr>
              <w:spacing w:after="0" w:line="240" w:lineRule="auto"/>
              <w:rPr>
                <w:rFonts w:ascii="Calibri" w:eastAsia="Times New Roman" w:hAnsi="Calibri" w:cs="Calibri"/>
                <w:b/>
                <w:bCs/>
                <w:color w:val="000000"/>
                <w:kern w:val="0"/>
                <w:sz w:val="32"/>
                <w:szCs w:val="32"/>
                <w:lang w:eastAsia="fr-CA"/>
                <w14:ligatures w14:val="none"/>
              </w:rPr>
            </w:pPr>
          </w:p>
        </w:tc>
      </w:tr>
      <w:tr w:rsidR="00A0411A" w:rsidRPr="00CE343C" w14:paraId="0503B770" w14:textId="77777777" w:rsidTr="008E3B5B">
        <w:trPr>
          <w:trHeight w:val="300"/>
        </w:trPr>
        <w:tc>
          <w:tcPr>
            <w:tcW w:w="6476" w:type="dxa"/>
            <w:tcBorders>
              <w:top w:val="nil"/>
              <w:left w:val="nil"/>
              <w:bottom w:val="nil"/>
              <w:right w:val="nil"/>
            </w:tcBorders>
            <w:shd w:val="clear" w:color="auto" w:fill="auto"/>
            <w:noWrap/>
            <w:vAlign w:val="bottom"/>
            <w:hideMark/>
          </w:tcPr>
          <w:p w14:paraId="5C707F0D" w14:textId="77777777" w:rsidR="00A0411A" w:rsidRPr="00CE343C" w:rsidRDefault="00A0411A" w:rsidP="00164944">
            <w:pPr>
              <w:spacing w:after="0" w:line="240" w:lineRule="auto"/>
              <w:jc w:val="center"/>
              <w:rPr>
                <w:rFonts w:ascii="Times New Roman" w:eastAsia="Times New Roman" w:hAnsi="Times New Roman" w:cs="Times New Roman"/>
                <w:kern w:val="0"/>
                <w:sz w:val="20"/>
                <w:szCs w:val="20"/>
                <w:lang w:eastAsia="fr-CA"/>
                <w14:ligatures w14:val="none"/>
              </w:rPr>
            </w:pPr>
          </w:p>
        </w:tc>
        <w:tc>
          <w:tcPr>
            <w:tcW w:w="1476" w:type="dxa"/>
            <w:tcBorders>
              <w:top w:val="nil"/>
              <w:left w:val="nil"/>
              <w:bottom w:val="nil"/>
              <w:right w:val="nil"/>
            </w:tcBorders>
            <w:shd w:val="clear" w:color="auto" w:fill="auto"/>
            <w:noWrap/>
            <w:vAlign w:val="bottom"/>
            <w:hideMark/>
          </w:tcPr>
          <w:p w14:paraId="62C6F076" w14:textId="77777777" w:rsidR="00A0411A" w:rsidRPr="00CE343C" w:rsidRDefault="00A0411A" w:rsidP="00164944">
            <w:pPr>
              <w:spacing w:after="0" w:line="240" w:lineRule="auto"/>
              <w:rPr>
                <w:rFonts w:ascii="Times New Roman" w:eastAsia="Times New Roman" w:hAnsi="Times New Roman" w:cs="Times New Roman"/>
                <w:kern w:val="0"/>
                <w:sz w:val="20"/>
                <w:szCs w:val="20"/>
                <w:lang w:eastAsia="fr-CA"/>
                <w14:ligatures w14:val="none"/>
              </w:rPr>
            </w:pPr>
          </w:p>
        </w:tc>
      </w:tr>
      <w:tr w:rsidR="00A0411A" w:rsidRPr="00CE343C" w14:paraId="58AAEBB0" w14:textId="77777777" w:rsidTr="008E3B5B">
        <w:trPr>
          <w:trHeight w:val="300"/>
        </w:trPr>
        <w:tc>
          <w:tcPr>
            <w:tcW w:w="6476" w:type="dxa"/>
            <w:tcBorders>
              <w:top w:val="nil"/>
              <w:left w:val="nil"/>
              <w:bottom w:val="nil"/>
              <w:right w:val="nil"/>
            </w:tcBorders>
            <w:shd w:val="clear" w:color="000000" w:fill="D9D9D9"/>
            <w:noWrap/>
            <w:vAlign w:val="bottom"/>
            <w:hideMark/>
          </w:tcPr>
          <w:p w14:paraId="7AA0EB9F" w14:textId="77777777" w:rsidR="00A0411A" w:rsidRPr="00CE343C" w:rsidRDefault="00A0411A" w:rsidP="00164944">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Total</w:t>
            </w:r>
          </w:p>
        </w:tc>
        <w:tc>
          <w:tcPr>
            <w:tcW w:w="1476" w:type="dxa"/>
            <w:tcBorders>
              <w:top w:val="nil"/>
              <w:left w:val="nil"/>
              <w:bottom w:val="nil"/>
              <w:right w:val="nil"/>
            </w:tcBorders>
            <w:shd w:val="clear" w:color="000000" w:fill="D9D9D9"/>
            <w:noWrap/>
            <w:vAlign w:val="bottom"/>
            <w:hideMark/>
          </w:tcPr>
          <w:p w14:paraId="0A7C2BD9" w14:textId="7DF2B47B" w:rsidR="00A0411A" w:rsidRPr="00CE343C" w:rsidRDefault="000750B7" w:rsidP="00164944">
            <w:pPr>
              <w:spacing w:after="0" w:line="240" w:lineRule="auto"/>
              <w:jc w:val="center"/>
              <w:rPr>
                <w:rFonts w:ascii="Calibri" w:eastAsia="Times New Roman" w:hAnsi="Calibri" w:cs="Calibri"/>
                <w:b/>
                <w:bCs/>
                <w:color w:val="000000"/>
                <w:kern w:val="0"/>
                <w:lang w:eastAsia="fr-CA"/>
                <w14:ligatures w14:val="none"/>
              </w:rPr>
            </w:pPr>
            <w:r>
              <w:rPr>
                <w:rFonts w:ascii="Calibri" w:eastAsia="Times New Roman" w:hAnsi="Calibri" w:cs="Calibri"/>
                <w:b/>
                <w:bCs/>
                <w:color w:val="000000"/>
                <w:kern w:val="0"/>
                <w:lang w:eastAsia="fr-CA"/>
                <w14:ligatures w14:val="none"/>
              </w:rPr>
              <w:t>1</w:t>
            </w:r>
            <w:r w:rsidR="00C85315">
              <w:rPr>
                <w:rFonts w:ascii="Calibri" w:eastAsia="Times New Roman" w:hAnsi="Calibri" w:cs="Calibri"/>
                <w:b/>
                <w:bCs/>
                <w:color w:val="000000"/>
                <w:kern w:val="0"/>
                <w:lang w:eastAsia="fr-CA"/>
                <w14:ligatures w14:val="none"/>
              </w:rPr>
              <w:t>1</w:t>
            </w:r>
            <w:r w:rsidR="007B42D1">
              <w:rPr>
                <w:rFonts w:ascii="Calibri" w:eastAsia="Times New Roman" w:hAnsi="Calibri" w:cs="Calibri"/>
                <w:b/>
                <w:bCs/>
                <w:color w:val="000000"/>
                <w:kern w:val="0"/>
                <w:lang w:eastAsia="fr-CA"/>
                <w14:ligatures w14:val="none"/>
              </w:rPr>
              <w:t>/30</w:t>
            </w:r>
          </w:p>
        </w:tc>
      </w:tr>
      <w:bookmarkEnd w:id="0"/>
      <w:tr w:rsidR="005D2168" w:rsidRPr="00CE343C" w14:paraId="3427FB76" w14:textId="77777777" w:rsidTr="008E3B5B">
        <w:trPr>
          <w:trHeight w:val="300"/>
        </w:trPr>
        <w:tc>
          <w:tcPr>
            <w:tcW w:w="6476" w:type="dxa"/>
            <w:tcBorders>
              <w:top w:val="nil"/>
              <w:left w:val="nil"/>
              <w:bottom w:val="nil"/>
              <w:right w:val="nil"/>
            </w:tcBorders>
            <w:shd w:val="clear" w:color="auto" w:fill="auto"/>
            <w:noWrap/>
            <w:vAlign w:val="bottom"/>
          </w:tcPr>
          <w:p w14:paraId="5CAEC543" w14:textId="77777777" w:rsidR="007D4B8D" w:rsidRDefault="007D4B8D" w:rsidP="005D2168">
            <w:pPr>
              <w:spacing w:after="0" w:line="240" w:lineRule="auto"/>
              <w:rPr>
                <w:rFonts w:ascii="Calibri" w:eastAsia="Times New Roman" w:hAnsi="Calibri" w:cs="Calibri"/>
                <w:b/>
                <w:bCs/>
                <w:color w:val="000000"/>
                <w:kern w:val="0"/>
                <w:lang w:eastAsia="fr-CA"/>
                <w14:ligatures w14:val="none"/>
              </w:rPr>
            </w:pPr>
          </w:p>
          <w:p w14:paraId="21FCDF55" w14:textId="77777777" w:rsidR="007D4B8D" w:rsidRDefault="007D4B8D" w:rsidP="005D2168">
            <w:pPr>
              <w:spacing w:after="0" w:line="240" w:lineRule="auto"/>
              <w:rPr>
                <w:rFonts w:ascii="Calibri" w:eastAsia="Times New Roman" w:hAnsi="Calibri" w:cs="Calibri"/>
                <w:b/>
                <w:bCs/>
                <w:color w:val="000000"/>
                <w:kern w:val="0"/>
                <w:lang w:eastAsia="fr-CA"/>
                <w14:ligatures w14:val="none"/>
              </w:rPr>
            </w:pPr>
          </w:p>
          <w:p w14:paraId="34D6ED27" w14:textId="37D2831E" w:rsidR="005D2168" w:rsidRPr="00CE343C" w:rsidRDefault="00031F3E" w:rsidP="005D2168">
            <w:pPr>
              <w:spacing w:after="0" w:line="240" w:lineRule="auto"/>
              <w:rPr>
                <w:rFonts w:ascii="Calibri" w:eastAsia="Times New Roman" w:hAnsi="Calibri" w:cs="Calibri"/>
                <w:color w:val="000000"/>
                <w:kern w:val="0"/>
                <w:lang w:eastAsia="fr-CA"/>
                <w14:ligatures w14:val="none"/>
              </w:rPr>
            </w:pPr>
            <w:r w:rsidRPr="00031F3E">
              <w:rPr>
                <w:rFonts w:ascii="Calibri" w:eastAsia="Times New Roman" w:hAnsi="Calibri" w:cs="Calibri"/>
                <w:b/>
                <w:bCs/>
                <w:color w:val="000000"/>
                <w:kern w:val="0"/>
                <w:lang w:eastAsia="fr-CA"/>
                <w14:ligatures w14:val="none"/>
              </w:rPr>
              <w:t>Problématique</w:t>
            </w:r>
          </w:p>
        </w:tc>
        <w:tc>
          <w:tcPr>
            <w:tcW w:w="1476" w:type="dxa"/>
            <w:tcBorders>
              <w:top w:val="nil"/>
              <w:left w:val="nil"/>
              <w:bottom w:val="nil"/>
              <w:right w:val="nil"/>
            </w:tcBorders>
            <w:shd w:val="clear" w:color="auto" w:fill="auto"/>
            <w:noWrap/>
            <w:vAlign w:val="bottom"/>
          </w:tcPr>
          <w:p w14:paraId="3454CC22" w14:textId="77777777" w:rsidR="005D2168" w:rsidRPr="00CE343C" w:rsidRDefault="005D2168" w:rsidP="005D2168">
            <w:pPr>
              <w:spacing w:after="0" w:line="240" w:lineRule="auto"/>
              <w:rPr>
                <w:rFonts w:ascii="Times New Roman" w:eastAsia="Times New Roman" w:hAnsi="Times New Roman" w:cs="Times New Roman"/>
                <w:kern w:val="0"/>
                <w:sz w:val="20"/>
                <w:szCs w:val="20"/>
                <w:lang w:eastAsia="fr-CA"/>
                <w14:ligatures w14:val="none"/>
              </w:rPr>
            </w:pPr>
          </w:p>
        </w:tc>
      </w:tr>
      <w:tr w:rsidR="005D2168" w:rsidRPr="00CE343C" w14:paraId="232AAD30" w14:textId="77777777" w:rsidTr="008E3B5B">
        <w:trPr>
          <w:trHeight w:val="300"/>
        </w:trPr>
        <w:tc>
          <w:tcPr>
            <w:tcW w:w="6476" w:type="dxa"/>
            <w:tcBorders>
              <w:top w:val="nil"/>
              <w:left w:val="nil"/>
              <w:bottom w:val="nil"/>
              <w:right w:val="nil"/>
            </w:tcBorders>
            <w:shd w:val="clear" w:color="auto" w:fill="auto"/>
            <w:noWrap/>
            <w:vAlign w:val="bottom"/>
          </w:tcPr>
          <w:p w14:paraId="4E2CDBDA" w14:textId="77777777" w:rsidR="005D2168" w:rsidRPr="00CE343C" w:rsidRDefault="005D2168" w:rsidP="005D2168">
            <w:pPr>
              <w:spacing w:after="0" w:line="240" w:lineRule="auto"/>
              <w:jc w:val="center"/>
              <w:rPr>
                <w:rFonts w:ascii="Calibri" w:eastAsia="Times New Roman" w:hAnsi="Calibri" w:cs="Calibri"/>
                <w:color w:val="000000"/>
                <w:kern w:val="0"/>
                <w:lang w:eastAsia="fr-CA"/>
                <w14:ligatures w14:val="none"/>
              </w:rPr>
            </w:pPr>
          </w:p>
        </w:tc>
        <w:tc>
          <w:tcPr>
            <w:tcW w:w="1476" w:type="dxa"/>
            <w:tcBorders>
              <w:top w:val="nil"/>
              <w:left w:val="nil"/>
              <w:bottom w:val="nil"/>
              <w:right w:val="nil"/>
            </w:tcBorders>
            <w:shd w:val="clear" w:color="auto" w:fill="auto"/>
            <w:noWrap/>
            <w:vAlign w:val="bottom"/>
          </w:tcPr>
          <w:p w14:paraId="29FB2798" w14:textId="77777777" w:rsidR="005D2168" w:rsidRPr="00CE343C" w:rsidRDefault="005D2168" w:rsidP="005D2168">
            <w:pPr>
              <w:spacing w:after="0" w:line="240" w:lineRule="auto"/>
              <w:rPr>
                <w:rFonts w:ascii="Times New Roman" w:eastAsia="Times New Roman" w:hAnsi="Times New Roman" w:cs="Times New Roman"/>
                <w:kern w:val="0"/>
                <w:sz w:val="20"/>
                <w:szCs w:val="20"/>
                <w:lang w:eastAsia="fr-CA"/>
                <w14:ligatures w14:val="none"/>
              </w:rPr>
            </w:pPr>
          </w:p>
        </w:tc>
      </w:tr>
      <w:tr w:rsidR="005D2168" w:rsidRPr="00CE343C" w14:paraId="1252AAB6" w14:textId="77777777" w:rsidTr="008E3B5B">
        <w:trPr>
          <w:trHeight w:val="300"/>
        </w:trPr>
        <w:tc>
          <w:tcPr>
            <w:tcW w:w="6476" w:type="dxa"/>
            <w:tcBorders>
              <w:top w:val="nil"/>
              <w:left w:val="nil"/>
              <w:bottom w:val="nil"/>
              <w:right w:val="nil"/>
            </w:tcBorders>
            <w:shd w:val="clear" w:color="000000" w:fill="F2F2F2"/>
            <w:noWrap/>
            <w:vAlign w:val="bottom"/>
            <w:hideMark/>
          </w:tcPr>
          <w:p w14:paraId="72B059E2" w14:textId="77777777" w:rsidR="005D2168" w:rsidRPr="00CE343C" w:rsidRDefault="005D2168" w:rsidP="005D2168">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o   Définir un moyen de se protéger des pannes matérielles du réseau</w:t>
            </w:r>
          </w:p>
        </w:tc>
        <w:tc>
          <w:tcPr>
            <w:tcW w:w="1476" w:type="dxa"/>
            <w:tcBorders>
              <w:top w:val="nil"/>
              <w:left w:val="nil"/>
              <w:bottom w:val="nil"/>
              <w:right w:val="nil"/>
            </w:tcBorders>
            <w:shd w:val="clear" w:color="000000" w:fill="F2F2F2"/>
            <w:noWrap/>
            <w:vAlign w:val="bottom"/>
            <w:hideMark/>
          </w:tcPr>
          <w:p w14:paraId="72751FD2" w14:textId="77777777" w:rsidR="005D2168" w:rsidRPr="00CE343C" w:rsidRDefault="005D2168" w:rsidP="005D2168">
            <w:pPr>
              <w:spacing w:after="0" w:line="240" w:lineRule="auto"/>
              <w:jc w:val="center"/>
              <w:rPr>
                <w:rFonts w:ascii="Calibri" w:eastAsia="Times New Roman" w:hAnsi="Calibri" w:cs="Calibri"/>
                <w:color w:val="000000"/>
                <w:kern w:val="0"/>
                <w:lang w:eastAsia="fr-CA"/>
                <w14:ligatures w14:val="none"/>
              </w:rPr>
            </w:pPr>
            <w:r>
              <w:rPr>
                <w:rFonts w:ascii="Calibri" w:eastAsia="Times New Roman" w:hAnsi="Calibri" w:cs="Calibri"/>
                <w:color w:val="000000"/>
                <w:kern w:val="0"/>
                <w:lang w:eastAsia="fr-CA"/>
                <w14:ligatures w14:val="none"/>
              </w:rPr>
              <w:t>2</w:t>
            </w:r>
          </w:p>
        </w:tc>
      </w:tr>
      <w:tr w:rsidR="005D2168" w:rsidRPr="00CE343C" w14:paraId="509F9188" w14:textId="77777777" w:rsidTr="008E3B5B">
        <w:trPr>
          <w:trHeight w:val="300"/>
        </w:trPr>
        <w:tc>
          <w:tcPr>
            <w:tcW w:w="6476" w:type="dxa"/>
            <w:tcBorders>
              <w:top w:val="nil"/>
              <w:left w:val="nil"/>
              <w:bottom w:val="nil"/>
              <w:right w:val="nil"/>
            </w:tcBorders>
            <w:shd w:val="clear" w:color="auto" w:fill="auto"/>
            <w:noWrap/>
            <w:vAlign w:val="bottom"/>
            <w:hideMark/>
          </w:tcPr>
          <w:p w14:paraId="086BBF7E" w14:textId="77777777" w:rsidR="005D2168" w:rsidRPr="00CE343C" w:rsidRDefault="005D2168" w:rsidP="005D2168">
            <w:pPr>
              <w:spacing w:after="0" w:line="240" w:lineRule="auto"/>
              <w:jc w:val="center"/>
              <w:rPr>
                <w:rFonts w:ascii="Calibri" w:eastAsia="Times New Roman" w:hAnsi="Calibri" w:cs="Calibri"/>
                <w:color w:val="000000"/>
                <w:kern w:val="0"/>
                <w:lang w:eastAsia="fr-CA"/>
                <w14:ligatures w14:val="none"/>
              </w:rPr>
            </w:pPr>
          </w:p>
        </w:tc>
        <w:tc>
          <w:tcPr>
            <w:tcW w:w="1476" w:type="dxa"/>
            <w:tcBorders>
              <w:top w:val="nil"/>
              <w:left w:val="nil"/>
              <w:bottom w:val="nil"/>
              <w:right w:val="nil"/>
            </w:tcBorders>
            <w:shd w:val="clear" w:color="auto" w:fill="auto"/>
            <w:noWrap/>
            <w:vAlign w:val="bottom"/>
            <w:hideMark/>
          </w:tcPr>
          <w:p w14:paraId="289E012B" w14:textId="77777777" w:rsidR="005D2168" w:rsidRPr="00CE343C" w:rsidRDefault="005D2168" w:rsidP="005D2168">
            <w:pPr>
              <w:spacing w:after="0" w:line="240" w:lineRule="auto"/>
              <w:rPr>
                <w:rFonts w:ascii="Times New Roman" w:eastAsia="Times New Roman" w:hAnsi="Times New Roman" w:cs="Times New Roman"/>
                <w:kern w:val="0"/>
                <w:sz w:val="20"/>
                <w:szCs w:val="20"/>
                <w:lang w:eastAsia="fr-CA"/>
                <w14:ligatures w14:val="none"/>
              </w:rPr>
            </w:pPr>
          </w:p>
        </w:tc>
      </w:tr>
      <w:tr w:rsidR="005D2168" w:rsidRPr="00CE343C" w14:paraId="14F1D7DC" w14:textId="77777777" w:rsidTr="008E3B5B">
        <w:trPr>
          <w:trHeight w:val="600"/>
        </w:trPr>
        <w:tc>
          <w:tcPr>
            <w:tcW w:w="6476" w:type="dxa"/>
            <w:tcBorders>
              <w:top w:val="nil"/>
              <w:left w:val="nil"/>
              <w:bottom w:val="nil"/>
              <w:right w:val="nil"/>
            </w:tcBorders>
            <w:shd w:val="clear" w:color="000000" w:fill="F2F2F2"/>
            <w:vAlign w:val="bottom"/>
            <w:hideMark/>
          </w:tcPr>
          <w:p w14:paraId="149EF01E" w14:textId="2344BB7E" w:rsidR="005D2168" w:rsidRPr="00CE343C" w:rsidRDefault="005D2168" w:rsidP="005D2168">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 xml:space="preserve">o   Définir un </w:t>
            </w:r>
            <w:r w:rsidR="00251B99">
              <w:rPr>
                <w:rFonts w:ascii="Calibri" w:eastAsia="Times New Roman" w:hAnsi="Calibri" w:cs="Calibri"/>
                <w:b/>
                <w:bCs/>
                <w:color w:val="000000"/>
                <w:kern w:val="0"/>
                <w:lang w:eastAsia="fr-CA"/>
                <w14:ligatures w14:val="none"/>
              </w:rPr>
              <w:t>mécanisme</w:t>
            </w:r>
            <w:r w:rsidRPr="00CE343C">
              <w:rPr>
                <w:rFonts w:ascii="Calibri" w:eastAsia="Times New Roman" w:hAnsi="Calibri" w:cs="Calibri"/>
                <w:b/>
                <w:bCs/>
                <w:color w:val="000000"/>
                <w:kern w:val="0"/>
                <w:lang w:eastAsia="fr-CA"/>
                <w14:ligatures w14:val="none"/>
              </w:rPr>
              <w:t xml:space="preserve"> de sauvegarde des données pour parer au sinistre possible.</w:t>
            </w:r>
          </w:p>
        </w:tc>
        <w:tc>
          <w:tcPr>
            <w:tcW w:w="1476" w:type="dxa"/>
            <w:tcBorders>
              <w:top w:val="nil"/>
              <w:left w:val="nil"/>
              <w:bottom w:val="nil"/>
              <w:right w:val="nil"/>
            </w:tcBorders>
            <w:shd w:val="clear" w:color="000000" w:fill="F2F2F2"/>
            <w:noWrap/>
            <w:vAlign w:val="bottom"/>
            <w:hideMark/>
          </w:tcPr>
          <w:p w14:paraId="306E5CFB" w14:textId="6A9B1D51" w:rsidR="005D2168" w:rsidRPr="00CE343C" w:rsidRDefault="00251B99" w:rsidP="005D2168">
            <w:pPr>
              <w:spacing w:after="0" w:line="240" w:lineRule="auto"/>
              <w:jc w:val="center"/>
              <w:rPr>
                <w:rFonts w:ascii="Calibri" w:eastAsia="Times New Roman" w:hAnsi="Calibri" w:cs="Calibri"/>
                <w:color w:val="000000"/>
                <w:kern w:val="0"/>
                <w:lang w:eastAsia="fr-CA"/>
                <w14:ligatures w14:val="none"/>
              </w:rPr>
            </w:pPr>
            <w:r>
              <w:rPr>
                <w:rFonts w:ascii="Calibri" w:eastAsia="Times New Roman" w:hAnsi="Calibri" w:cs="Calibri"/>
                <w:color w:val="000000"/>
                <w:kern w:val="0"/>
                <w:lang w:eastAsia="fr-CA"/>
                <w14:ligatures w14:val="none"/>
              </w:rPr>
              <w:t>2</w:t>
            </w:r>
          </w:p>
        </w:tc>
      </w:tr>
    </w:tbl>
    <w:p w14:paraId="1CF2E220" w14:textId="77777777" w:rsidR="00A0411A" w:rsidRDefault="00A0411A" w:rsidP="00164944">
      <w:pPr>
        <w:spacing w:after="0" w:line="240" w:lineRule="auto"/>
      </w:pPr>
    </w:p>
    <w:p w14:paraId="66CF7103" w14:textId="49EB9303" w:rsidR="00A0411A" w:rsidRPr="0027393D" w:rsidRDefault="00A0411A" w:rsidP="0027393D">
      <w:pPr>
        <w:spacing w:after="0" w:line="240" w:lineRule="auto"/>
        <w:rPr>
          <w:rFonts w:ascii="Calibri" w:eastAsia="Times New Roman" w:hAnsi="Calibri" w:cs="Calibri"/>
          <w:b/>
          <w:bCs/>
          <w:color w:val="000000"/>
          <w:kern w:val="0"/>
          <w:lang w:eastAsia="fr-CA"/>
          <w14:ligatures w14:val="none"/>
        </w:rPr>
      </w:pPr>
      <w:r w:rsidRPr="00CE343C">
        <w:rPr>
          <w:rFonts w:ascii="Calibri" w:eastAsia="Times New Roman" w:hAnsi="Calibri" w:cs="Calibri"/>
          <w:b/>
          <w:bCs/>
          <w:color w:val="000000"/>
          <w:kern w:val="0"/>
          <w:lang w:eastAsia="fr-CA"/>
          <w14:ligatures w14:val="none"/>
        </w:rPr>
        <w:t xml:space="preserve">o   </w:t>
      </w:r>
      <w:r w:rsidRPr="00547FB2">
        <w:rPr>
          <w:rFonts w:ascii="Calibri" w:eastAsia="Times New Roman" w:hAnsi="Calibri" w:cs="Calibri"/>
          <w:b/>
          <w:bCs/>
          <w:color w:val="000000"/>
          <w:kern w:val="0"/>
          <w:lang w:eastAsia="fr-CA"/>
          <w14:ligatures w14:val="none"/>
        </w:rPr>
        <w:t>Résolution de problèmes cachés</w:t>
      </w:r>
      <w:r>
        <w:rPr>
          <w:rFonts w:ascii="Calibri" w:eastAsia="Times New Roman" w:hAnsi="Calibri" w:cs="Calibri"/>
          <w:b/>
          <w:bCs/>
          <w:color w:val="000000"/>
          <w:kern w:val="0"/>
          <w:lang w:eastAsia="fr-CA"/>
          <w14:ligatures w14:val="none"/>
        </w:rPr>
        <w:t xml:space="preserve"> et commentaires</w:t>
      </w:r>
      <w:r>
        <w:rPr>
          <w:rFonts w:ascii="Calibri" w:eastAsia="Times New Roman" w:hAnsi="Calibri" w:cs="Calibri"/>
          <w:b/>
          <w:bCs/>
          <w:color w:val="000000"/>
          <w:kern w:val="0"/>
          <w:lang w:eastAsia="fr-CA"/>
          <w14:ligatures w14:val="none"/>
        </w:rPr>
        <w:tab/>
      </w:r>
      <w:r>
        <w:rPr>
          <w:rFonts w:ascii="Calibri" w:eastAsia="Times New Roman" w:hAnsi="Calibri" w:cs="Calibri"/>
          <w:b/>
          <w:bCs/>
          <w:color w:val="000000"/>
          <w:kern w:val="0"/>
          <w:lang w:eastAsia="fr-CA"/>
          <w14:ligatures w14:val="none"/>
        </w:rPr>
        <w:tab/>
      </w:r>
      <w:r w:rsidR="003573F9">
        <w:rPr>
          <w:rFonts w:ascii="Calibri" w:eastAsia="Times New Roman" w:hAnsi="Calibri" w:cs="Calibri"/>
          <w:b/>
          <w:bCs/>
          <w:color w:val="000000"/>
          <w:kern w:val="0"/>
          <w:lang w:eastAsia="fr-CA"/>
          <w14:ligatures w14:val="none"/>
        </w:rPr>
        <w:t>(2-2-3)</w:t>
      </w:r>
      <w:r>
        <w:rPr>
          <w:rFonts w:ascii="Calibri" w:eastAsia="Times New Roman" w:hAnsi="Calibri" w:cs="Calibri"/>
          <w:b/>
          <w:bCs/>
          <w:color w:val="000000"/>
          <w:kern w:val="0"/>
          <w:lang w:eastAsia="fr-CA"/>
          <w14:ligatures w14:val="none"/>
        </w:rPr>
        <w:tab/>
      </w:r>
      <w:r>
        <w:rPr>
          <w:rFonts w:ascii="Calibri" w:eastAsia="Times New Roman" w:hAnsi="Calibri" w:cs="Calibri"/>
          <w:b/>
          <w:bCs/>
          <w:color w:val="000000"/>
          <w:kern w:val="0"/>
          <w:lang w:eastAsia="fr-CA"/>
          <w14:ligatures w14:val="none"/>
        </w:rPr>
        <w:tab/>
        <w:t xml:space="preserve">  </w:t>
      </w:r>
      <w:r w:rsidR="00C85315">
        <w:rPr>
          <w:rFonts w:ascii="Calibri" w:eastAsia="Times New Roman" w:hAnsi="Calibri" w:cs="Calibri"/>
          <w:b/>
          <w:bCs/>
          <w:color w:val="000000"/>
          <w:kern w:val="0"/>
          <w:lang w:eastAsia="fr-CA"/>
          <w14:ligatures w14:val="none"/>
        </w:rPr>
        <w:t>7</w:t>
      </w:r>
    </w:p>
    <w:sectPr w:rsidR="00A0411A" w:rsidRPr="0027393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0B642" w14:textId="77777777" w:rsidR="00F14717" w:rsidRDefault="00F14717" w:rsidP="00C466DD">
      <w:pPr>
        <w:spacing w:after="0" w:line="240" w:lineRule="auto"/>
      </w:pPr>
      <w:r>
        <w:separator/>
      </w:r>
    </w:p>
  </w:endnote>
  <w:endnote w:type="continuationSeparator" w:id="0">
    <w:p w14:paraId="2615D9F9" w14:textId="77777777" w:rsidR="00F14717" w:rsidRDefault="00F14717" w:rsidP="00C466DD">
      <w:pPr>
        <w:spacing w:after="0" w:line="240" w:lineRule="auto"/>
      </w:pPr>
      <w:r>
        <w:continuationSeparator/>
      </w:r>
    </w:p>
  </w:endnote>
  <w:endnote w:type="continuationNotice" w:id="1">
    <w:p w14:paraId="58D0D2FE" w14:textId="77777777" w:rsidR="00F14717" w:rsidRDefault="00F147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E6071" w14:textId="77777777" w:rsidR="00F14717" w:rsidRDefault="00F14717" w:rsidP="00C466DD">
      <w:pPr>
        <w:spacing w:after="0" w:line="240" w:lineRule="auto"/>
      </w:pPr>
      <w:r>
        <w:separator/>
      </w:r>
    </w:p>
  </w:footnote>
  <w:footnote w:type="continuationSeparator" w:id="0">
    <w:p w14:paraId="2A81E5AB" w14:textId="77777777" w:rsidR="00F14717" w:rsidRDefault="00F14717" w:rsidP="00C466DD">
      <w:pPr>
        <w:spacing w:after="0" w:line="240" w:lineRule="auto"/>
      </w:pPr>
      <w:r>
        <w:continuationSeparator/>
      </w:r>
    </w:p>
  </w:footnote>
  <w:footnote w:type="continuationNotice" w:id="1">
    <w:p w14:paraId="4F660E95" w14:textId="77777777" w:rsidR="00F14717" w:rsidRDefault="00F147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CB635A"/>
    <w:multiLevelType w:val="multilevel"/>
    <w:tmpl w:val="69B6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436FA"/>
    <w:multiLevelType w:val="hybridMultilevel"/>
    <w:tmpl w:val="A85C4508"/>
    <w:lvl w:ilvl="0" w:tplc="32F426C4">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3B4D276F"/>
    <w:multiLevelType w:val="multilevel"/>
    <w:tmpl w:val="F6EE9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20C40"/>
    <w:multiLevelType w:val="multilevel"/>
    <w:tmpl w:val="38C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76C1E"/>
    <w:multiLevelType w:val="multilevel"/>
    <w:tmpl w:val="044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777F1"/>
    <w:multiLevelType w:val="hybridMultilevel"/>
    <w:tmpl w:val="3F807F08"/>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6DF94466"/>
    <w:multiLevelType w:val="hybridMultilevel"/>
    <w:tmpl w:val="7B3E659C"/>
    <w:lvl w:ilvl="0" w:tplc="FFF63A14">
      <w:numFmt w:val="bullet"/>
      <w:lvlText w:val="-"/>
      <w:lvlJc w:val="left"/>
      <w:pPr>
        <w:ind w:left="720" w:hanging="360"/>
      </w:pPr>
      <w:rPr>
        <w:rFonts w:ascii="Calibri" w:eastAsiaTheme="minorHAnsi" w:hAnsi="Calibri" w:cs="Calibr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7A0D09F3"/>
    <w:multiLevelType w:val="multilevel"/>
    <w:tmpl w:val="B540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2"/>
  </w:num>
  <w:num w:numId="5">
    <w:abstractNumId w:val="0"/>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60"/>
    <w:rsid w:val="0001664D"/>
    <w:rsid w:val="00016922"/>
    <w:rsid w:val="00021D10"/>
    <w:rsid w:val="00023E4C"/>
    <w:rsid w:val="00026294"/>
    <w:rsid w:val="00031D05"/>
    <w:rsid w:val="00031F3E"/>
    <w:rsid w:val="00035DE6"/>
    <w:rsid w:val="0003713A"/>
    <w:rsid w:val="00044B20"/>
    <w:rsid w:val="00054F87"/>
    <w:rsid w:val="00060677"/>
    <w:rsid w:val="00070479"/>
    <w:rsid w:val="000708EC"/>
    <w:rsid w:val="00074593"/>
    <w:rsid w:val="000750B7"/>
    <w:rsid w:val="000810E6"/>
    <w:rsid w:val="0008577D"/>
    <w:rsid w:val="000A17B2"/>
    <w:rsid w:val="000B134E"/>
    <w:rsid w:val="000B4192"/>
    <w:rsid w:val="000B6331"/>
    <w:rsid w:val="000B6D61"/>
    <w:rsid w:val="000C614D"/>
    <w:rsid w:val="000D3176"/>
    <w:rsid w:val="000D549B"/>
    <w:rsid w:val="000E2DDD"/>
    <w:rsid w:val="000E6CE1"/>
    <w:rsid w:val="000F0B93"/>
    <w:rsid w:val="000F0D9D"/>
    <w:rsid w:val="000F15A6"/>
    <w:rsid w:val="000F17DE"/>
    <w:rsid w:val="00100295"/>
    <w:rsid w:val="00103534"/>
    <w:rsid w:val="00103A65"/>
    <w:rsid w:val="001112FE"/>
    <w:rsid w:val="001142F2"/>
    <w:rsid w:val="0013731A"/>
    <w:rsid w:val="00146263"/>
    <w:rsid w:val="001465B5"/>
    <w:rsid w:val="001472E0"/>
    <w:rsid w:val="0015273F"/>
    <w:rsid w:val="00156364"/>
    <w:rsid w:val="001602F7"/>
    <w:rsid w:val="00164944"/>
    <w:rsid w:val="001671E3"/>
    <w:rsid w:val="00172B53"/>
    <w:rsid w:val="001764DC"/>
    <w:rsid w:val="001774CE"/>
    <w:rsid w:val="0018080F"/>
    <w:rsid w:val="0018376C"/>
    <w:rsid w:val="00186C92"/>
    <w:rsid w:val="001929DE"/>
    <w:rsid w:val="0019498E"/>
    <w:rsid w:val="001959DA"/>
    <w:rsid w:val="001A2AF9"/>
    <w:rsid w:val="001A460C"/>
    <w:rsid w:val="001A5001"/>
    <w:rsid w:val="001B5E2E"/>
    <w:rsid w:val="001B67D2"/>
    <w:rsid w:val="001D0BA7"/>
    <w:rsid w:val="001D266F"/>
    <w:rsid w:val="001D5C1C"/>
    <w:rsid w:val="001D7FF5"/>
    <w:rsid w:val="001E0E1A"/>
    <w:rsid w:val="001E299C"/>
    <w:rsid w:val="001E6689"/>
    <w:rsid w:val="001F74E9"/>
    <w:rsid w:val="00206198"/>
    <w:rsid w:val="0021661D"/>
    <w:rsid w:val="00222E5A"/>
    <w:rsid w:val="00225FAD"/>
    <w:rsid w:val="00227FAD"/>
    <w:rsid w:val="002319A4"/>
    <w:rsid w:val="002378F3"/>
    <w:rsid w:val="00240529"/>
    <w:rsid w:val="002433F7"/>
    <w:rsid w:val="00251B99"/>
    <w:rsid w:val="002614A5"/>
    <w:rsid w:val="00261EA2"/>
    <w:rsid w:val="0026651A"/>
    <w:rsid w:val="0027191F"/>
    <w:rsid w:val="00273774"/>
    <w:rsid w:val="0027393D"/>
    <w:rsid w:val="0027452B"/>
    <w:rsid w:val="00274B96"/>
    <w:rsid w:val="0028360D"/>
    <w:rsid w:val="0028766E"/>
    <w:rsid w:val="002925AA"/>
    <w:rsid w:val="002971F1"/>
    <w:rsid w:val="002A2A72"/>
    <w:rsid w:val="002A65DE"/>
    <w:rsid w:val="002C43D7"/>
    <w:rsid w:val="002C472B"/>
    <w:rsid w:val="002C4AFA"/>
    <w:rsid w:val="002E724A"/>
    <w:rsid w:val="002F69F0"/>
    <w:rsid w:val="003008CA"/>
    <w:rsid w:val="0030414A"/>
    <w:rsid w:val="0030506F"/>
    <w:rsid w:val="0030631C"/>
    <w:rsid w:val="003119FC"/>
    <w:rsid w:val="00314611"/>
    <w:rsid w:val="003163EA"/>
    <w:rsid w:val="003230A5"/>
    <w:rsid w:val="003233B2"/>
    <w:rsid w:val="00325869"/>
    <w:rsid w:val="00333D27"/>
    <w:rsid w:val="0033569B"/>
    <w:rsid w:val="003364FD"/>
    <w:rsid w:val="0034148D"/>
    <w:rsid w:val="00344E5D"/>
    <w:rsid w:val="00346741"/>
    <w:rsid w:val="00347CB1"/>
    <w:rsid w:val="0035220E"/>
    <w:rsid w:val="00354467"/>
    <w:rsid w:val="003573F9"/>
    <w:rsid w:val="00374F2D"/>
    <w:rsid w:val="00376B5D"/>
    <w:rsid w:val="00377F8A"/>
    <w:rsid w:val="003A0783"/>
    <w:rsid w:val="003A1665"/>
    <w:rsid w:val="003A72C3"/>
    <w:rsid w:val="003B4FFE"/>
    <w:rsid w:val="003B5ACB"/>
    <w:rsid w:val="003C1D36"/>
    <w:rsid w:val="003D1BD9"/>
    <w:rsid w:val="003D303D"/>
    <w:rsid w:val="003D52AF"/>
    <w:rsid w:val="003E1A40"/>
    <w:rsid w:val="003E2E7F"/>
    <w:rsid w:val="003E379D"/>
    <w:rsid w:val="003F595D"/>
    <w:rsid w:val="003F676B"/>
    <w:rsid w:val="00401A97"/>
    <w:rsid w:val="004039A6"/>
    <w:rsid w:val="00411DED"/>
    <w:rsid w:val="00411FA3"/>
    <w:rsid w:val="00421AAC"/>
    <w:rsid w:val="004233D7"/>
    <w:rsid w:val="00424F47"/>
    <w:rsid w:val="004315DA"/>
    <w:rsid w:val="00432658"/>
    <w:rsid w:val="00435217"/>
    <w:rsid w:val="004361D6"/>
    <w:rsid w:val="004440DE"/>
    <w:rsid w:val="004464D5"/>
    <w:rsid w:val="00452DF5"/>
    <w:rsid w:val="00464D8C"/>
    <w:rsid w:val="00470F9D"/>
    <w:rsid w:val="004A32DB"/>
    <w:rsid w:val="004A4881"/>
    <w:rsid w:val="004A50E5"/>
    <w:rsid w:val="004B2BE9"/>
    <w:rsid w:val="004B6B3B"/>
    <w:rsid w:val="004B73D4"/>
    <w:rsid w:val="004C2F84"/>
    <w:rsid w:val="004E2F17"/>
    <w:rsid w:val="004F2AA1"/>
    <w:rsid w:val="005025A5"/>
    <w:rsid w:val="00507580"/>
    <w:rsid w:val="0051446E"/>
    <w:rsid w:val="00517AC5"/>
    <w:rsid w:val="005429F7"/>
    <w:rsid w:val="0055052C"/>
    <w:rsid w:val="0055675D"/>
    <w:rsid w:val="00557937"/>
    <w:rsid w:val="0056012D"/>
    <w:rsid w:val="00560BD9"/>
    <w:rsid w:val="00561440"/>
    <w:rsid w:val="00561892"/>
    <w:rsid w:val="005758D8"/>
    <w:rsid w:val="005761FB"/>
    <w:rsid w:val="0058441D"/>
    <w:rsid w:val="00587292"/>
    <w:rsid w:val="00587390"/>
    <w:rsid w:val="00590D9E"/>
    <w:rsid w:val="00593E9B"/>
    <w:rsid w:val="005A7551"/>
    <w:rsid w:val="005B1CF3"/>
    <w:rsid w:val="005B3245"/>
    <w:rsid w:val="005B41C8"/>
    <w:rsid w:val="005B4247"/>
    <w:rsid w:val="005C084F"/>
    <w:rsid w:val="005C39C3"/>
    <w:rsid w:val="005C6CA1"/>
    <w:rsid w:val="005D2168"/>
    <w:rsid w:val="005D31C8"/>
    <w:rsid w:val="005E0BB8"/>
    <w:rsid w:val="005E1BD8"/>
    <w:rsid w:val="005F08CE"/>
    <w:rsid w:val="005F17AE"/>
    <w:rsid w:val="005F34E3"/>
    <w:rsid w:val="005F6BCB"/>
    <w:rsid w:val="005F73CC"/>
    <w:rsid w:val="006006DB"/>
    <w:rsid w:val="00601FF6"/>
    <w:rsid w:val="00605846"/>
    <w:rsid w:val="00606F22"/>
    <w:rsid w:val="006148AC"/>
    <w:rsid w:val="006167F8"/>
    <w:rsid w:val="00617463"/>
    <w:rsid w:val="006232F5"/>
    <w:rsid w:val="00626753"/>
    <w:rsid w:val="006353FB"/>
    <w:rsid w:val="00636A42"/>
    <w:rsid w:val="00637E89"/>
    <w:rsid w:val="00642B36"/>
    <w:rsid w:val="00644326"/>
    <w:rsid w:val="00651F6F"/>
    <w:rsid w:val="00653AE9"/>
    <w:rsid w:val="006601F2"/>
    <w:rsid w:val="006604E4"/>
    <w:rsid w:val="00667DAD"/>
    <w:rsid w:val="006755F1"/>
    <w:rsid w:val="0067667B"/>
    <w:rsid w:val="006816F7"/>
    <w:rsid w:val="006909A4"/>
    <w:rsid w:val="006948AA"/>
    <w:rsid w:val="006A1C42"/>
    <w:rsid w:val="006A2AC9"/>
    <w:rsid w:val="006A56BC"/>
    <w:rsid w:val="006C2708"/>
    <w:rsid w:val="006C5A99"/>
    <w:rsid w:val="006D4C6B"/>
    <w:rsid w:val="006E16A9"/>
    <w:rsid w:val="006E4EBA"/>
    <w:rsid w:val="006F35D3"/>
    <w:rsid w:val="00704D97"/>
    <w:rsid w:val="00704F0F"/>
    <w:rsid w:val="007063FC"/>
    <w:rsid w:val="007077E1"/>
    <w:rsid w:val="00717BDE"/>
    <w:rsid w:val="00721ADC"/>
    <w:rsid w:val="00723929"/>
    <w:rsid w:val="007247BC"/>
    <w:rsid w:val="00734861"/>
    <w:rsid w:val="007358DF"/>
    <w:rsid w:val="007361D4"/>
    <w:rsid w:val="00736AD4"/>
    <w:rsid w:val="007400FF"/>
    <w:rsid w:val="0074613D"/>
    <w:rsid w:val="00750B5F"/>
    <w:rsid w:val="00752209"/>
    <w:rsid w:val="00761AED"/>
    <w:rsid w:val="00762DA4"/>
    <w:rsid w:val="00763AB7"/>
    <w:rsid w:val="00767C0A"/>
    <w:rsid w:val="0077308A"/>
    <w:rsid w:val="0077521B"/>
    <w:rsid w:val="007936DE"/>
    <w:rsid w:val="007A06EC"/>
    <w:rsid w:val="007A07A1"/>
    <w:rsid w:val="007A4228"/>
    <w:rsid w:val="007A4D4A"/>
    <w:rsid w:val="007A59FB"/>
    <w:rsid w:val="007A775D"/>
    <w:rsid w:val="007B0358"/>
    <w:rsid w:val="007B2CE6"/>
    <w:rsid w:val="007B42D1"/>
    <w:rsid w:val="007D4B8D"/>
    <w:rsid w:val="007D53B1"/>
    <w:rsid w:val="007E62A8"/>
    <w:rsid w:val="007F5897"/>
    <w:rsid w:val="0080314A"/>
    <w:rsid w:val="008055BD"/>
    <w:rsid w:val="00806A07"/>
    <w:rsid w:val="00810896"/>
    <w:rsid w:val="008227FA"/>
    <w:rsid w:val="0082604E"/>
    <w:rsid w:val="00832AEC"/>
    <w:rsid w:val="008337F0"/>
    <w:rsid w:val="00833CCE"/>
    <w:rsid w:val="00837D0B"/>
    <w:rsid w:val="00840F78"/>
    <w:rsid w:val="00841114"/>
    <w:rsid w:val="00844D1E"/>
    <w:rsid w:val="00846192"/>
    <w:rsid w:val="0084763D"/>
    <w:rsid w:val="00847DDA"/>
    <w:rsid w:val="00860CE2"/>
    <w:rsid w:val="0086662D"/>
    <w:rsid w:val="00872531"/>
    <w:rsid w:val="008733F2"/>
    <w:rsid w:val="008746F6"/>
    <w:rsid w:val="00883288"/>
    <w:rsid w:val="008859EC"/>
    <w:rsid w:val="00891698"/>
    <w:rsid w:val="00893E29"/>
    <w:rsid w:val="008A0CD8"/>
    <w:rsid w:val="008A4118"/>
    <w:rsid w:val="008A748D"/>
    <w:rsid w:val="008B7B10"/>
    <w:rsid w:val="008C59CE"/>
    <w:rsid w:val="008C740F"/>
    <w:rsid w:val="008D04F9"/>
    <w:rsid w:val="008D4D76"/>
    <w:rsid w:val="008E1709"/>
    <w:rsid w:val="008E268D"/>
    <w:rsid w:val="008E37E7"/>
    <w:rsid w:val="008E504C"/>
    <w:rsid w:val="008E7D9A"/>
    <w:rsid w:val="00906E63"/>
    <w:rsid w:val="00915AA3"/>
    <w:rsid w:val="00917FBF"/>
    <w:rsid w:val="0092316C"/>
    <w:rsid w:val="00927CA5"/>
    <w:rsid w:val="009309B7"/>
    <w:rsid w:val="00933FE2"/>
    <w:rsid w:val="009341A6"/>
    <w:rsid w:val="00936EB7"/>
    <w:rsid w:val="0094104F"/>
    <w:rsid w:val="00943139"/>
    <w:rsid w:val="00944B2A"/>
    <w:rsid w:val="00956FDC"/>
    <w:rsid w:val="009573A0"/>
    <w:rsid w:val="009623DB"/>
    <w:rsid w:val="0097745F"/>
    <w:rsid w:val="00980256"/>
    <w:rsid w:val="0098649C"/>
    <w:rsid w:val="00986B80"/>
    <w:rsid w:val="009874F1"/>
    <w:rsid w:val="009933FC"/>
    <w:rsid w:val="009A13AD"/>
    <w:rsid w:val="009A6008"/>
    <w:rsid w:val="009B42B1"/>
    <w:rsid w:val="009C41E5"/>
    <w:rsid w:val="009C4A2F"/>
    <w:rsid w:val="009D160C"/>
    <w:rsid w:val="009D19BD"/>
    <w:rsid w:val="009E1E0D"/>
    <w:rsid w:val="009E35E6"/>
    <w:rsid w:val="009F0A27"/>
    <w:rsid w:val="00A02609"/>
    <w:rsid w:val="00A0411A"/>
    <w:rsid w:val="00A1125C"/>
    <w:rsid w:val="00A12729"/>
    <w:rsid w:val="00A148F1"/>
    <w:rsid w:val="00A20A29"/>
    <w:rsid w:val="00A20F2B"/>
    <w:rsid w:val="00A22488"/>
    <w:rsid w:val="00A2366B"/>
    <w:rsid w:val="00A2568A"/>
    <w:rsid w:val="00A25FA9"/>
    <w:rsid w:val="00A30857"/>
    <w:rsid w:val="00A47448"/>
    <w:rsid w:val="00A47710"/>
    <w:rsid w:val="00A631CB"/>
    <w:rsid w:val="00A64E7B"/>
    <w:rsid w:val="00A71D5F"/>
    <w:rsid w:val="00A73A41"/>
    <w:rsid w:val="00A777FF"/>
    <w:rsid w:val="00A779DF"/>
    <w:rsid w:val="00A801F2"/>
    <w:rsid w:val="00A8543A"/>
    <w:rsid w:val="00A94B52"/>
    <w:rsid w:val="00AA2B8D"/>
    <w:rsid w:val="00AA71BC"/>
    <w:rsid w:val="00AB0CCB"/>
    <w:rsid w:val="00AB2ECC"/>
    <w:rsid w:val="00AC0DA9"/>
    <w:rsid w:val="00AC3644"/>
    <w:rsid w:val="00AD54D6"/>
    <w:rsid w:val="00AF0018"/>
    <w:rsid w:val="00AF13E9"/>
    <w:rsid w:val="00AF3F3A"/>
    <w:rsid w:val="00AF7E8E"/>
    <w:rsid w:val="00B01D98"/>
    <w:rsid w:val="00B03DA7"/>
    <w:rsid w:val="00B129F7"/>
    <w:rsid w:val="00B25038"/>
    <w:rsid w:val="00B2787D"/>
    <w:rsid w:val="00B33AA8"/>
    <w:rsid w:val="00B34C93"/>
    <w:rsid w:val="00B4098C"/>
    <w:rsid w:val="00B539B1"/>
    <w:rsid w:val="00B64BBC"/>
    <w:rsid w:val="00B702C1"/>
    <w:rsid w:val="00B70E87"/>
    <w:rsid w:val="00B75E71"/>
    <w:rsid w:val="00B84C31"/>
    <w:rsid w:val="00B917C8"/>
    <w:rsid w:val="00BB086F"/>
    <w:rsid w:val="00BD4DAF"/>
    <w:rsid w:val="00BD7A1B"/>
    <w:rsid w:val="00BE4D9B"/>
    <w:rsid w:val="00BE4E5D"/>
    <w:rsid w:val="00BE52C5"/>
    <w:rsid w:val="00BE7BC2"/>
    <w:rsid w:val="00BF2315"/>
    <w:rsid w:val="00BF4B8B"/>
    <w:rsid w:val="00BF5D6A"/>
    <w:rsid w:val="00C03C17"/>
    <w:rsid w:val="00C1075A"/>
    <w:rsid w:val="00C11FF2"/>
    <w:rsid w:val="00C12A46"/>
    <w:rsid w:val="00C14129"/>
    <w:rsid w:val="00C30CAE"/>
    <w:rsid w:val="00C358A5"/>
    <w:rsid w:val="00C40FDF"/>
    <w:rsid w:val="00C466DD"/>
    <w:rsid w:val="00C54F5D"/>
    <w:rsid w:val="00C56443"/>
    <w:rsid w:val="00C575E6"/>
    <w:rsid w:val="00C61A48"/>
    <w:rsid w:val="00C62394"/>
    <w:rsid w:val="00C6692D"/>
    <w:rsid w:val="00C74FE5"/>
    <w:rsid w:val="00C85315"/>
    <w:rsid w:val="00C91CE2"/>
    <w:rsid w:val="00C92B92"/>
    <w:rsid w:val="00CB04D5"/>
    <w:rsid w:val="00CB0A3E"/>
    <w:rsid w:val="00CB134D"/>
    <w:rsid w:val="00CB1788"/>
    <w:rsid w:val="00CB1E54"/>
    <w:rsid w:val="00CC0A81"/>
    <w:rsid w:val="00CD3763"/>
    <w:rsid w:val="00CD3960"/>
    <w:rsid w:val="00CD5EEE"/>
    <w:rsid w:val="00CE343C"/>
    <w:rsid w:val="00CE5744"/>
    <w:rsid w:val="00CE6523"/>
    <w:rsid w:val="00CE661A"/>
    <w:rsid w:val="00CE6BFA"/>
    <w:rsid w:val="00CF16BD"/>
    <w:rsid w:val="00CF32A3"/>
    <w:rsid w:val="00D032F1"/>
    <w:rsid w:val="00D0660A"/>
    <w:rsid w:val="00D079CB"/>
    <w:rsid w:val="00D112BD"/>
    <w:rsid w:val="00D218CE"/>
    <w:rsid w:val="00D24E3E"/>
    <w:rsid w:val="00D25E09"/>
    <w:rsid w:val="00D3657C"/>
    <w:rsid w:val="00D36AF1"/>
    <w:rsid w:val="00D4390B"/>
    <w:rsid w:val="00D45A17"/>
    <w:rsid w:val="00D461DE"/>
    <w:rsid w:val="00D46206"/>
    <w:rsid w:val="00D6300F"/>
    <w:rsid w:val="00D658EA"/>
    <w:rsid w:val="00D65F07"/>
    <w:rsid w:val="00D70BA9"/>
    <w:rsid w:val="00D71565"/>
    <w:rsid w:val="00D74C3E"/>
    <w:rsid w:val="00D75F10"/>
    <w:rsid w:val="00D87FE0"/>
    <w:rsid w:val="00D96E1D"/>
    <w:rsid w:val="00DA07E8"/>
    <w:rsid w:val="00DA0FB6"/>
    <w:rsid w:val="00DA5BF8"/>
    <w:rsid w:val="00DC0C93"/>
    <w:rsid w:val="00DC4DF8"/>
    <w:rsid w:val="00DC6227"/>
    <w:rsid w:val="00DC7549"/>
    <w:rsid w:val="00DD2278"/>
    <w:rsid w:val="00DD2A96"/>
    <w:rsid w:val="00DD2E76"/>
    <w:rsid w:val="00DE3BE2"/>
    <w:rsid w:val="00DE40F6"/>
    <w:rsid w:val="00DF7A6F"/>
    <w:rsid w:val="00E07FEE"/>
    <w:rsid w:val="00E151BD"/>
    <w:rsid w:val="00E21F6E"/>
    <w:rsid w:val="00E26A76"/>
    <w:rsid w:val="00E2790A"/>
    <w:rsid w:val="00E44CB9"/>
    <w:rsid w:val="00E52587"/>
    <w:rsid w:val="00E55B3F"/>
    <w:rsid w:val="00E62755"/>
    <w:rsid w:val="00E65512"/>
    <w:rsid w:val="00E71177"/>
    <w:rsid w:val="00E77EEB"/>
    <w:rsid w:val="00E83C1A"/>
    <w:rsid w:val="00E84B1B"/>
    <w:rsid w:val="00E920B8"/>
    <w:rsid w:val="00EA1A56"/>
    <w:rsid w:val="00EB2615"/>
    <w:rsid w:val="00EC3C0B"/>
    <w:rsid w:val="00EC51BC"/>
    <w:rsid w:val="00EC5777"/>
    <w:rsid w:val="00EC5D7E"/>
    <w:rsid w:val="00ED694E"/>
    <w:rsid w:val="00EE7694"/>
    <w:rsid w:val="00EF1DB0"/>
    <w:rsid w:val="00EF523F"/>
    <w:rsid w:val="00F057BC"/>
    <w:rsid w:val="00F14717"/>
    <w:rsid w:val="00F16226"/>
    <w:rsid w:val="00F23FE3"/>
    <w:rsid w:val="00F24E4F"/>
    <w:rsid w:val="00F3201A"/>
    <w:rsid w:val="00F33860"/>
    <w:rsid w:val="00F37A26"/>
    <w:rsid w:val="00F433F9"/>
    <w:rsid w:val="00F460A9"/>
    <w:rsid w:val="00F47B1B"/>
    <w:rsid w:val="00F54B3E"/>
    <w:rsid w:val="00F56AE0"/>
    <w:rsid w:val="00F57CCE"/>
    <w:rsid w:val="00F65ECA"/>
    <w:rsid w:val="00F67522"/>
    <w:rsid w:val="00F809D0"/>
    <w:rsid w:val="00F90472"/>
    <w:rsid w:val="00FA11A3"/>
    <w:rsid w:val="00FB0B85"/>
    <w:rsid w:val="00FB2015"/>
    <w:rsid w:val="00FB29F5"/>
    <w:rsid w:val="00FB350B"/>
    <w:rsid w:val="00FC6BF7"/>
    <w:rsid w:val="00FD36BC"/>
    <w:rsid w:val="00FE6FBF"/>
    <w:rsid w:val="00FF2854"/>
    <w:rsid w:val="00FF54D1"/>
    <w:rsid w:val="00FF69BD"/>
    <w:rsid w:val="00FF718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3909"/>
  <w15:chartTrackingRefBased/>
  <w15:docId w15:val="{876174C6-21BF-4BC7-80D0-5B9111A20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A48"/>
  </w:style>
  <w:style w:type="paragraph" w:styleId="Titre1">
    <w:name w:val="heading 1"/>
    <w:basedOn w:val="Normal"/>
    <w:next w:val="Normal"/>
    <w:link w:val="Titre1Car"/>
    <w:uiPriority w:val="9"/>
    <w:qFormat/>
    <w:rsid w:val="00704D97"/>
    <w:pPr>
      <w:keepNext/>
      <w:keepLines/>
      <w:spacing w:before="240" w:after="240"/>
      <w:outlineLvl w:val="0"/>
    </w:pPr>
    <w:rPr>
      <w:rFonts w:asciiTheme="majorHAnsi" w:eastAsiaTheme="majorEastAsia" w:hAnsiTheme="majorHAnsi" w:cstheme="majorBidi"/>
      <w:color w:val="2F5496" w:themeColor="accent1" w:themeShade="BF"/>
      <w:kern w:val="0"/>
      <w:sz w:val="32"/>
      <w:szCs w:val="32"/>
      <w14:ligatures w14:val="none"/>
    </w:rPr>
  </w:style>
  <w:style w:type="paragraph" w:styleId="Titre2">
    <w:name w:val="heading 2"/>
    <w:basedOn w:val="Normal"/>
    <w:next w:val="Normal"/>
    <w:link w:val="Titre2Car"/>
    <w:uiPriority w:val="9"/>
    <w:unhideWhenUsed/>
    <w:qFormat/>
    <w:rsid w:val="000857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859EC"/>
    <w:pPr>
      <w:ind w:left="720"/>
      <w:contextualSpacing/>
    </w:pPr>
  </w:style>
  <w:style w:type="character" w:customStyle="1" w:styleId="Titre1Car">
    <w:name w:val="Titre 1 Car"/>
    <w:basedOn w:val="Policepardfaut"/>
    <w:link w:val="Titre1"/>
    <w:uiPriority w:val="9"/>
    <w:rsid w:val="00704D97"/>
    <w:rPr>
      <w:rFonts w:asciiTheme="majorHAnsi" w:eastAsiaTheme="majorEastAsia" w:hAnsiTheme="majorHAnsi" w:cstheme="majorBidi"/>
      <w:color w:val="2F5496" w:themeColor="accent1" w:themeShade="BF"/>
      <w:kern w:val="0"/>
      <w:sz w:val="32"/>
      <w:szCs w:val="32"/>
      <w14:ligatures w14:val="none"/>
    </w:rPr>
  </w:style>
  <w:style w:type="character" w:customStyle="1" w:styleId="Titre2Car">
    <w:name w:val="Titre 2 Car"/>
    <w:basedOn w:val="Policepardfaut"/>
    <w:link w:val="Titre2"/>
    <w:uiPriority w:val="9"/>
    <w:rsid w:val="0008577D"/>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C466DD"/>
    <w:pPr>
      <w:tabs>
        <w:tab w:val="center" w:pos="4320"/>
        <w:tab w:val="right" w:pos="8640"/>
      </w:tabs>
      <w:spacing w:after="0" w:line="240" w:lineRule="auto"/>
    </w:pPr>
  </w:style>
  <w:style w:type="character" w:customStyle="1" w:styleId="En-tteCar">
    <w:name w:val="En-tête Car"/>
    <w:basedOn w:val="Policepardfaut"/>
    <w:link w:val="En-tte"/>
    <w:uiPriority w:val="99"/>
    <w:rsid w:val="00C466DD"/>
  </w:style>
  <w:style w:type="paragraph" w:styleId="Pieddepage">
    <w:name w:val="footer"/>
    <w:basedOn w:val="Normal"/>
    <w:link w:val="PieddepageCar"/>
    <w:uiPriority w:val="99"/>
    <w:unhideWhenUsed/>
    <w:rsid w:val="00C466D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C466DD"/>
  </w:style>
  <w:style w:type="character" w:styleId="lev">
    <w:name w:val="Strong"/>
    <w:basedOn w:val="Policepardfaut"/>
    <w:uiPriority w:val="22"/>
    <w:qFormat/>
    <w:rsid w:val="00936EB7"/>
    <w:rPr>
      <w:b/>
      <w:bCs/>
    </w:rPr>
  </w:style>
  <w:style w:type="character" w:styleId="Titredulivre">
    <w:name w:val="Book Title"/>
    <w:basedOn w:val="Policepardfaut"/>
    <w:uiPriority w:val="33"/>
    <w:qFormat/>
    <w:rsid w:val="003D303D"/>
    <w:rPr>
      <w:b/>
      <w:bCs/>
      <w:i/>
      <w:iCs/>
      <w:spacing w:val="5"/>
    </w:rPr>
  </w:style>
  <w:style w:type="character" w:styleId="Hyperlien">
    <w:name w:val="Hyperlink"/>
    <w:basedOn w:val="Policepardfaut"/>
    <w:uiPriority w:val="99"/>
    <w:unhideWhenUsed/>
    <w:rsid w:val="00DA07E8"/>
    <w:rPr>
      <w:color w:val="0563C1" w:themeColor="hyperlink"/>
      <w:u w:val="single"/>
    </w:rPr>
  </w:style>
  <w:style w:type="character" w:styleId="Mentionnonrsolue">
    <w:name w:val="Unresolved Mention"/>
    <w:basedOn w:val="Policepardfaut"/>
    <w:uiPriority w:val="99"/>
    <w:semiHidden/>
    <w:unhideWhenUsed/>
    <w:rsid w:val="00DA07E8"/>
    <w:rPr>
      <w:color w:val="605E5C"/>
      <w:shd w:val="clear" w:color="auto" w:fill="E1DFDD"/>
    </w:rPr>
  </w:style>
  <w:style w:type="paragraph" w:styleId="NormalWeb">
    <w:name w:val="Normal (Web)"/>
    <w:basedOn w:val="Normal"/>
    <w:uiPriority w:val="99"/>
    <w:semiHidden/>
    <w:unhideWhenUsed/>
    <w:rsid w:val="0098649C"/>
    <w:pPr>
      <w:spacing w:before="100" w:beforeAutospacing="1" w:after="100" w:afterAutospacing="1" w:line="240" w:lineRule="auto"/>
    </w:pPr>
    <w:rPr>
      <w:rFonts w:ascii="Times New Roman" w:eastAsia="Times New Roman" w:hAnsi="Times New Roman" w:cs="Times New Roman"/>
      <w:kern w:val="0"/>
      <w:sz w:val="24"/>
      <w:szCs w:val="24"/>
      <w:lang w:eastAsia="fr-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074474">
      <w:bodyDiv w:val="1"/>
      <w:marLeft w:val="0"/>
      <w:marRight w:val="0"/>
      <w:marTop w:val="0"/>
      <w:marBottom w:val="0"/>
      <w:divBdr>
        <w:top w:val="none" w:sz="0" w:space="0" w:color="auto"/>
        <w:left w:val="none" w:sz="0" w:space="0" w:color="auto"/>
        <w:bottom w:val="none" w:sz="0" w:space="0" w:color="auto"/>
        <w:right w:val="none" w:sz="0" w:space="0" w:color="auto"/>
      </w:divBdr>
    </w:div>
    <w:div w:id="330447701">
      <w:bodyDiv w:val="1"/>
      <w:marLeft w:val="0"/>
      <w:marRight w:val="0"/>
      <w:marTop w:val="0"/>
      <w:marBottom w:val="0"/>
      <w:divBdr>
        <w:top w:val="none" w:sz="0" w:space="0" w:color="auto"/>
        <w:left w:val="none" w:sz="0" w:space="0" w:color="auto"/>
        <w:bottom w:val="none" w:sz="0" w:space="0" w:color="auto"/>
        <w:right w:val="none" w:sz="0" w:space="0" w:color="auto"/>
      </w:divBdr>
    </w:div>
    <w:div w:id="565143897">
      <w:bodyDiv w:val="1"/>
      <w:marLeft w:val="0"/>
      <w:marRight w:val="0"/>
      <w:marTop w:val="0"/>
      <w:marBottom w:val="0"/>
      <w:divBdr>
        <w:top w:val="none" w:sz="0" w:space="0" w:color="auto"/>
        <w:left w:val="none" w:sz="0" w:space="0" w:color="auto"/>
        <w:bottom w:val="none" w:sz="0" w:space="0" w:color="auto"/>
        <w:right w:val="none" w:sz="0" w:space="0" w:color="auto"/>
      </w:divBdr>
    </w:div>
    <w:div w:id="848327688">
      <w:bodyDiv w:val="1"/>
      <w:marLeft w:val="0"/>
      <w:marRight w:val="0"/>
      <w:marTop w:val="0"/>
      <w:marBottom w:val="0"/>
      <w:divBdr>
        <w:top w:val="none" w:sz="0" w:space="0" w:color="auto"/>
        <w:left w:val="none" w:sz="0" w:space="0" w:color="auto"/>
        <w:bottom w:val="none" w:sz="0" w:space="0" w:color="auto"/>
        <w:right w:val="none" w:sz="0" w:space="0" w:color="auto"/>
      </w:divBdr>
    </w:div>
    <w:div w:id="1196576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51987C-3ADC-4DBE-9220-6FE99C8EE534}">
  <we:reference id="6a7bd4f3-0563-43af-8c08-79110eebdff6" version="1.1.1.0" store="EXCatalog" storeType="EXCatalog"/>
  <we:alternateReferences>
    <we:reference id="WA104381155" version="1.1.1.0" store="fr-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B5BB33-394C-407D-BA91-C3A813823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1094</Words>
  <Characters>6019</Characters>
  <Application>Microsoft Office Word</Application>
  <DocSecurity>4</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7099</CharactersWithSpaces>
  <SharedDoc>false</SharedDoc>
  <HLinks>
    <vt:vector size="42" baseType="variant">
      <vt:variant>
        <vt:i4>6488177</vt:i4>
      </vt:variant>
      <vt:variant>
        <vt:i4>18</vt:i4>
      </vt:variant>
      <vt:variant>
        <vt:i4>0</vt:i4>
      </vt:variant>
      <vt:variant>
        <vt:i4>5</vt:i4>
      </vt:variant>
      <vt:variant>
        <vt:lpwstr>https://www.newegg.ca/</vt:lpwstr>
      </vt:variant>
      <vt:variant>
        <vt:lpwstr/>
      </vt:variant>
      <vt:variant>
        <vt:i4>8192096</vt:i4>
      </vt:variant>
      <vt:variant>
        <vt:i4>15</vt:i4>
      </vt:variant>
      <vt:variant>
        <vt:i4>0</vt:i4>
      </vt:variant>
      <vt:variant>
        <vt:i4>5</vt:i4>
      </vt:variant>
      <vt:variant>
        <vt:lpwstr>https://www.amazon.ca/</vt:lpwstr>
      </vt:variant>
      <vt:variant>
        <vt:lpwstr/>
      </vt:variant>
      <vt:variant>
        <vt:i4>4194394</vt:i4>
      </vt:variant>
      <vt:variant>
        <vt:i4>12</vt:i4>
      </vt:variant>
      <vt:variant>
        <vt:i4>0</vt:i4>
      </vt:variant>
      <vt:variant>
        <vt:i4>5</vt:i4>
      </vt:variant>
      <vt:variant>
        <vt:lpwstr>https://www.lenovo.com/ca</vt:lpwstr>
      </vt:variant>
      <vt:variant>
        <vt:lpwstr/>
      </vt:variant>
      <vt:variant>
        <vt:i4>4587541</vt:i4>
      </vt:variant>
      <vt:variant>
        <vt:i4>9</vt:i4>
      </vt:variant>
      <vt:variant>
        <vt:i4>0</vt:i4>
      </vt:variant>
      <vt:variant>
        <vt:i4>5</vt:i4>
      </vt:variant>
      <vt:variant>
        <vt:lpwstr>https://www.asus.com/</vt:lpwstr>
      </vt:variant>
      <vt:variant>
        <vt:lpwstr/>
      </vt:variant>
      <vt:variant>
        <vt:i4>3539049</vt:i4>
      </vt:variant>
      <vt:variant>
        <vt:i4>6</vt:i4>
      </vt:variant>
      <vt:variant>
        <vt:i4>0</vt:i4>
      </vt:variant>
      <vt:variant>
        <vt:i4>5</vt:i4>
      </vt:variant>
      <vt:variant>
        <vt:lpwstr>https://www.hp.com/</vt:lpwstr>
      </vt:variant>
      <vt:variant>
        <vt:lpwstr/>
      </vt:variant>
      <vt:variant>
        <vt:i4>7209056</vt:i4>
      </vt:variant>
      <vt:variant>
        <vt:i4>3</vt:i4>
      </vt:variant>
      <vt:variant>
        <vt:i4>0</vt:i4>
      </vt:variant>
      <vt:variant>
        <vt:i4>5</vt:i4>
      </vt:variant>
      <vt:variant>
        <vt:lpwstr>https://www.cisco.com/site/ca/fr/index.html</vt:lpwstr>
      </vt:variant>
      <vt:variant>
        <vt:lpwstr/>
      </vt:variant>
      <vt:variant>
        <vt:i4>5177353</vt:i4>
      </vt:variant>
      <vt:variant>
        <vt:i4>0</vt:i4>
      </vt:variant>
      <vt:variant>
        <vt:i4>0</vt:i4>
      </vt:variant>
      <vt:variant>
        <vt:i4>5</vt:i4>
      </vt:variant>
      <vt:variant>
        <vt:lpwstr>https://www.dell.com/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Hugues Massé</dc:creator>
  <cp:keywords/>
  <dc:description/>
  <cp:lastModifiedBy>Yannick Brice</cp:lastModifiedBy>
  <cp:revision>2</cp:revision>
  <dcterms:created xsi:type="dcterms:W3CDTF">2024-11-05T11:37:00Z</dcterms:created>
  <dcterms:modified xsi:type="dcterms:W3CDTF">2024-11-05T11:37:00Z</dcterms:modified>
</cp:coreProperties>
</file>