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text" w:horzAnchor="margin" w:tblpXSpec="right" w:tblpY="-848"/>
        <w:tblW w:w="15871" w:type="dxa"/>
        <w:tblLayout w:type="fixed"/>
        <w:tblLook w:val="0600" w:firstRow="0" w:lastRow="0" w:firstColumn="0" w:lastColumn="0" w:noHBand="1" w:noVBand="1"/>
      </w:tblPr>
      <w:tblGrid>
        <w:gridCol w:w="3057"/>
        <w:gridCol w:w="3454"/>
        <w:gridCol w:w="6379"/>
        <w:gridCol w:w="2981"/>
      </w:tblGrid>
      <w:tr w:rsidR="00C66D84" w:rsidTr="00C66D84">
        <w:trPr>
          <w:trHeight w:val="558"/>
        </w:trPr>
        <w:tc>
          <w:tcPr>
            <w:tcW w:w="3057" w:type="dxa"/>
          </w:tcPr>
          <w:p w:rsidR="00C66D84" w:rsidRPr="00C66D84" w:rsidRDefault="00C66D84" w:rsidP="00C66D84">
            <w:pPr>
              <w:widowControl w:val="0"/>
              <w:pBdr>
                <w:top w:val="nil"/>
                <w:left w:val="nil"/>
                <w:bottom w:val="nil"/>
                <w:right w:val="nil"/>
                <w:between w:val="nil"/>
              </w:pBdr>
              <w:rPr>
                <w:color w:val="111111"/>
                <w:sz w:val="24"/>
                <w:szCs w:val="36"/>
                <w:lang w:val="ru-RU"/>
              </w:rPr>
            </w:pPr>
            <w:bookmarkStart w:id="0" w:name="_GoBack"/>
            <w:bookmarkEnd w:id="0"/>
            <w:r w:rsidRPr="00C66D84">
              <w:rPr>
                <w:color w:val="111111"/>
                <w:sz w:val="24"/>
                <w:szCs w:val="36"/>
                <w:lang w:val="ru-RU"/>
              </w:rPr>
              <w:t xml:space="preserve">Кейс </w:t>
            </w:r>
          </w:p>
        </w:tc>
        <w:tc>
          <w:tcPr>
            <w:tcW w:w="3454" w:type="dxa"/>
          </w:tcPr>
          <w:p w:rsidR="00C66D84" w:rsidRPr="00C66D84" w:rsidRDefault="00C66D84" w:rsidP="00C66D84">
            <w:pPr>
              <w:widowControl w:val="0"/>
              <w:pBdr>
                <w:top w:val="nil"/>
                <w:left w:val="nil"/>
                <w:bottom w:val="nil"/>
                <w:right w:val="nil"/>
                <w:between w:val="nil"/>
              </w:pBdr>
              <w:rPr>
                <w:color w:val="111111"/>
                <w:sz w:val="24"/>
                <w:szCs w:val="36"/>
                <w:lang w:val="ru-RU"/>
              </w:rPr>
            </w:pPr>
            <w:r w:rsidRPr="00C66D84">
              <w:rPr>
                <w:color w:val="111111"/>
                <w:sz w:val="24"/>
                <w:szCs w:val="36"/>
                <w:lang w:val="ru-RU"/>
              </w:rPr>
              <w:t>Запрос</w:t>
            </w:r>
          </w:p>
        </w:tc>
        <w:tc>
          <w:tcPr>
            <w:tcW w:w="6379" w:type="dxa"/>
          </w:tcPr>
          <w:p w:rsidR="00C66D84" w:rsidRPr="00C66D84" w:rsidRDefault="00C66D84" w:rsidP="00C66D84">
            <w:pPr>
              <w:widowControl w:val="0"/>
              <w:pBdr>
                <w:top w:val="nil"/>
                <w:left w:val="nil"/>
                <w:bottom w:val="nil"/>
                <w:right w:val="nil"/>
                <w:between w:val="nil"/>
              </w:pBdr>
              <w:rPr>
                <w:color w:val="111111"/>
                <w:sz w:val="24"/>
                <w:szCs w:val="36"/>
                <w:lang w:val="ru-RU"/>
              </w:rPr>
            </w:pPr>
            <w:r w:rsidRPr="00C66D84">
              <w:rPr>
                <w:color w:val="111111"/>
                <w:sz w:val="24"/>
                <w:szCs w:val="36"/>
                <w:lang w:val="ru-RU"/>
              </w:rPr>
              <w:t>Тело ответа</w:t>
            </w:r>
          </w:p>
        </w:tc>
        <w:tc>
          <w:tcPr>
            <w:tcW w:w="2981" w:type="dxa"/>
          </w:tcPr>
          <w:p w:rsidR="00C66D84" w:rsidRPr="00C66D84" w:rsidRDefault="00C66D84" w:rsidP="00C66D84">
            <w:pPr>
              <w:widowControl w:val="0"/>
              <w:pBdr>
                <w:top w:val="nil"/>
                <w:left w:val="nil"/>
                <w:bottom w:val="nil"/>
                <w:right w:val="nil"/>
                <w:between w:val="nil"/>
              </w:pBdr>
              <w:rPr>
                <w:color w:val="111111"/>
                <w:sz w:val="24"/>
                <w:szCs w:val="36"/>
                <w:lang w:val="ru-RU"/>
              </w:rPr>
            </w:pPr>
            <w:r w:rsidRPr="00C66D84">
              <w:rPr>
                <w:color w:val="111111"/>
                <w:sz w:val="24"/>
                <w:szCs w:val="36"/>
                <w:lang w:val="ru-RU"/>
              </w:rPr>
              <w:t>Вывод</w:t>
            </w:r>
          </w:p>
        </w:tc>
      </w:tr>
      <w:tr w:rsidR="00C66D84" w:rsidTr="00C66D84">
        <w:trPr>
          <w:trHeight w:val="1689"/>
        </w:trPr>
        <w:tc>
          <w:tcPr>
            <w:tcW w:w="3057" w:type="dxa"/>
          </w:tcPr>
          <w:p w:rsidR="00C66D84" w:rsidRPr="00423D58" w:rsidRDefault="00C66D84" w:rsidP="00C66D84">
            <w:pPr>
              <w:jc w:val="center"/>
              <w:rPr>
                <w:sz w:val="18"/>
              </w:rPr>
            </w:pPr>
            <w:proofErr w:type="spellStart"/>
            <w:r w:rsidRPr="00423D58">
              <w:rPr>
                <w:sz w:val="18"/>
              </w:rPr>
              <w:t>Смоук</w:t>
            </w:r>
            <w:proofErr w:type="spellEnd"/>
            <w:r w:rsidRPr="00423D58">
              <w:rPr>
                <w:sz w:val="18"/>
              </w:rPr>
              <w:t xml:space="preserve"> тест, проверка работоспособности программы</w:t>
            </w:r>
          </w:p>
        </w:tc>
        <w:tc>
          <w:tcPr>
            <w:tcW w:w="3454" w:type="dxa"/>
          </w:tcPr>
          <w:p w:rsidR="00C66D84" w:rsidRPr="00423D58" w:rsidRDefault="00C66D84" w:rsidP="00C66D84">
            <w:pPr>
              <w:jc w:val="center"/>
              <w:rPr>
                <w:sz w:val="18"/>
              </w:rPr>
            </w:pPr>
            <w:r w:rsidRPr="00423D58">
              <w:rPr>
                <w:sz w:val="18"/>
              </w:rPr>
              <w:t>https://api.nasa.gov/planetary/apod?api_key=NCCujGE8EdQRKyU6GjSNw98nMbFh03vgRo5Msoxd&amp;date=2024-01-01</w:t>
            </w:r>
          </w:p>
        </w:tc>
        <w:tc>
          <w:tcPr>
            <w:tcW w:w="6379" w:type="dxa"/>
          </w:tcPr>
          <w:p w:rsidR="00C66D84" w:rsidRPr="00423D58" w:rsidRDefault="00C66D84" w:rsidP="00C66D84">
            <w:pPr>
              <w:jc w:val="center"/>
              <w:rPr>
                <w:sz w:val="18"/>
                <w:lang w:val="en-US"/>
              </w:rPr>
            </w:pPr>
            <w:r w:rsidRPr="00423D58">
              <w:rPr>
                <w:sz w:val="18"/>
                <w:lang w:val="en-US"/>
              </w:rPr>
              <w:t>{</w:t>
            </w:r>
          </w:p>
          <w:p w:rsidR="00C66D84" w:rsidRPr="00423D58" w:rsidRDefault="00C66D84" w:rsidP="00C66D84">
            <w:pPr>
              <w:jc w:val="center"/>
              <w:rPr>
                <w:sz w:val="18"/>
                <w:lang w:val="en-US"/>
              </w:rPr>
            </w:pPr>
            <w:r w:rsidRPr="00423D58">
              <w:rPr>
                <w:sz w:val="18"/>
                <w:lang w:val="en-US"/>
              </w:rPr>
              <w:t>"date": "2024-01-01",</w:t>
            </w:r>
          </w:p>
          <w:p w:rsidR="00C66D84" w:rsidRPr="00423D58" w:rsidRDefault="00C66D84" w:rsidP="00C66D84">
            <w:pPr>
              <w:jc w:val="center"/>
              <w:rPr>
                <w:sz w:val="18"/>
                <w:lang w:val="en-US"/>
              </w:rPr>
            </w:pPr>
            <w:r w:rsidRPr="00423D58">
              <w:rPr>
                <w:sz w:val="18"/>
                <w:lang w:val="en-US"/>
              </w:rPr>
              <w:t>"explanation": "Galaxies are fascinating not Lecture: January 9, 2024 to the Amateur Astronomers of Association of New York",</w:t>
            </w:r>
          </w:p>
          <w:p w:rsidR="00C66D84" w:rsidRPr="00423D58" w:rsidRDefault="00C66D84" w:rsidP="00C66D84">
            <w:pPr>
              <w:jc w:val="center"/>
              <w:rPr>
                <w:sz w:val="18"/>
                <w:lang w:val="en-US"/>
              </w:rPr>
            </w:pPr>
            <w:r w:rsidRPr="00423D58">
              <w:rPr>
                <w:sz w:val="18"/>
                <w:lang w:val="en-US"/>
              </w:rPr>
              <w:t>"</w:t>
            </w:r>
            <w:proofErr w:type="spellStart"/>
            <w:r w:rsidRPr="00423D58">
              <w:rPr>
                <w:sz w:val="18"/>
                <w:lang w:val="en-US"/>
              </w:rPr>
              <w:t>hdurl</w:t>
            </w:r>
            <w:proofErr w:type="spellEnd"/>
            <w:r w:rsidRPr="00423D58">
              <w:rPr>
                <w:sz w:val="18"/>
                <w:lang w:val="en-US"/>
              </w:rPr>
              <w:t>": "https://apod.nasa.gov/</w:t>
            </w:r>
            <w:proofErr w:type="spellStart"/>
            <w:r w:rsidRPr="00423D58">
              <w:rPr>
                <w:sz w:val="18"/>
                <w:lang w:val="en-US"/>
              </w:rPr>
              <w:t>apod</w:t>
            </w:r>
            <w:proofErr w:type="spellEnd"/>
            <w:r w:rsidRPr="00423D58">
              <w:rPr>
                <w:sz w:val="18"/>
                <w:lang w:val="en-US"/>
              </w:rPr>
              <w:t>/image/2401/ngc1232b_vlt_3969.jpg",</w:t>
            </w:r>
          </w:p>
          <w:p w:rsidR="00C66D84" w:rsidRPr="00423D58" w:rsidRDefault="00C66D84" w:rsidP="00C66D84">
            <w:pPr>
              <w:jc w:val="center"/>
              <w:rPr>
                <w:sz w:val="18"/>
                <w:lang w:val="en-US"/>
              </w:rPr>
            </w:pPr>
            <w:r w:rsidRPr="00423D58">
              <w:rPr>
                <w:sz w:val="18"/>
                <w:lang w:val="en-US"/>
              </w:rPr>
              <w:t>"</w:t>
            </w:r>
            <w:proofErr w:type="spellStart"/>
            <w:r w:rsidRPr="00423D58">
              <w:rPr>
                <w:sz w:val="18"/>
                <w:lang w:val="en-US"/>
              </w:rPr>
              <w:t>media_type</w:t>
            </w:r>
            <w:proofErr w:type="spellEnd"/>
            <w:r w:rsidRPr="00423D58">
              <w:rPr>
                <w:sz w:val="18"/>
                <w:lang w:val="en-US"/>
              </w:rPr>
              <w:t>": "image",</w:t>
            </w:r>
          </w:p>
          <w:p w:rsidR="00C66D84" w:rsidRPr="00423D58" w:rsidRDefault="00C66D84" w:rsidP="00C66D84">
            <w:pPr>
              <w:jc w:val="center"/>
              <w:rPr>
                <w:sz w:val="18"/>
                <w:lang w:val="en-US"/>
              </w:rPr>
            </w:pPr>
            <w:r w:rsidRPr="00423D58">
              <w:rPr>
                <w:sz w:val="18"/>
                <w:lang w:val="en-US"/>
              </w:rPr>
              <w:t>"</w:t>
            </w:r>
            <w:proofErr w:type="spellStart"/>
            <w:r w:rsidRPr="00423D58">
              <w:rPr>
                <w:sz w:val="18"/>
                <w:lang w:val="en-US"/>
              </w:rPr>
              <w:t>service_version</w:t>
            </w:r>
            <w:proofErr w:type="spellEnd"/>
            <w:r w:rsidRPr="00423D58">
              <w:rPr>
                <w:sz w:val="18"/>
                <w:lang w:val="en-US"/>
              </w:rPr>
              <w:t>": "v1",</w:t>
            </w:r>
          </w:p>
          <w:p w:rsidR="00C66D84" w:rsidRPr="00423D58" w:rsidRDefault="00C66D84" w:rsidP="00C66D84">
            <w:pPr>
              <w:jc w:val="center"/>
              <w:rPr>
                <w:sz w:val="18"/>
                <w:lang w:val="en-US"/>
              </w:rPr>
            </w:pPr>
            <w:r w:rsidRPr="00423D58">
              <w:rPr>
                <w:sz w:val="18"/>
                <w:lang w:val="en-US"/>
              </w:rPr>
              <w:t>"title": "NGC 1232: A Grand Design Spiral Galaxy",</w:t>
            </w:r>
          </w:p>
          <w:p w:rsidR="00C66D84" w:rsidRPr="00423D58" w:rsidRDefault="00C66D84" w:rsidP="00C66D84">
            <w:pPr>
              <w:jc w:val="center"/>
              <w:rPr>
                <w:sz w:val="18"/>
                <w:lang w:val="en-US"/>
              </w:rPr>
            </w:pPr>
            <w:r w:rsidRPr="00423D58">
              <w:rPr>
                <w:sz w:val="18"/>
                <w:lang w:val="en-US"/>
              </w:rPr>
              <w:t>"</w:t>
            </w:r>
            <w:proofErr w:type="spellStart"/>
            <w:r w:rsidRPr="00423D58">
              <w:rPr>
                <w:sz w:val="18"/>
                <w:lang w:val="en-US"/>
              </w:rPr>
              <w:t>url</w:t>
            </w:r>
            <w:proofErr w:type="spellEnd"/>
            <w:r w:rsidRPr="00423D58">
              <w:rPr>
                <w:sz w:val="18"/>
                <w:lang w:val="en-US"/>
              </w:rPr>
              <w:t>": "https://apod.nasa.gov/</w:t>
            </w:r>
            <w:proofErr w:type="spellStart"/>
            <w:r w:rsidRPr="00423D58">
              <w:rPr>
                <w:sz w:val="18"/>
                <w:lang w:val="en-US"/>
              </w:rPr>
              <w:t>apod</w:t>
            </w:r>
            <w:proofErr w:type="spellEnd"/>
            <w:r w:rsidRPr="00423D58">
              <w:rPr>
                <w:sz w:val="18"/>
                <w:lang w:val="en-US"/>
              </w:rPr>
              <w:t>/image/2401/ngc1232b_vlt_960.jpg"</w:t>
            </w:r>
          </w:p>
          <w:p w:rsidR="00C66D84" w:rsidRPr="00423D58" w:rsidRDefault="00C66D84" w:rsidP="00C66D84">
            <w:pPr>
              <w:jc w:val="center"/>
              <w:rPr>
                <w:sz w:val="18"/>
              </w:rPr>
            </w:pPr>
            <w:r w:rsidRPr="00423D58">
              <w:rPr>
                <w:sz w:val="18"/>
              </w:rPr>
              <w:t>}</w:t>
            </w:r>
          </w:p>
        </w:tc>
        <w:tc>
          <w:tcPr>
            <w:tcW w:w="2981" w:type="dxa"/>
          </w:tcPr>
          <w:p w:rsidR="00C66D84" w:rsidRPr="00423D58" w:rsidRDefault="00C66D84" w:rsidP="00C66D84">
            <w:pPr>
              <w:jc w:val="center"/>
              <w:rPr>
                <w:sz w:val="18"/>
              </w:rPr>
            </w:pPr>
            <w:r w:rsidRPr="00423D58">
              <w:rPr>
                <w:sz w:val="18"/>
              </w:rPr>
              <w:t>Отработанно корректно, получили 200 статус код</w:t>
            </w:r>
          </w:p>
        </w:tc>
      </w:tr>
      <w:tr w:rsidR="00C66D84" w:rsidTr="00C66D84">
        <w:trPr>
          <w:trHeight w:val="3914"/>
        </w:trPr>
        <w:tc>
          <w:tcPr>
            <w:tcW w:w="3057" w:type="dxa"/>
          </w:tcPr>
          <w:p w:rsidR="00C66D84" w:rsidRPr="00423D58" w:rsidRDefault="00C66D84" w:rsidP="00C66D84">
            <w:pPr>
              <w:rPr>
                <w:sz w:val="18"/>
                <w:lang w:val="ru-RU"/>
              </w:rPr>
            </w:pPr>
            <w:r>
              <w:rPr>
                <w:sz w:val="18"/>
                <w:lang w:val="ru-RU"/>
              </w:rPr>
              <w:t>Дата начала отсчёта программы</w:t>
            </w:r>
          </w:p>
        </w:tc>
        <w:tc>
          <w:tcPr>
            <w:tcW w:w="3454" w:type="dxa"/>
          </w:tcPr>
          <w:p w:rsidR="00C66D84" w:rsidRPr="00423D58" w:rsidRDefault="00C66D84" w:rsidP="00C66D84">
            <w:pPr>
              <w:rPr>
                <w:sz w:val="18"/>
              </w:rPr>
            </w:pPr>
            <w:r w:rsidRPr="00423D58">
              <w:rPr>
                <w:sz w:val="18"/>
              </w:rPr>
              <w:t>https://api.nasa.gov/planetary/apod?api_key=NCCujGE8EdQRKyU6GjSNw98nMbFh03vgRo5Msoxd&amp;date=1995-06-16</w:t>
            </w:r>
          </w:p>
        </w:tc>
        <w:tc>
          <w:tcPr>
            <w:tcW w:w="6379" w:type="dxa"/>
          </w:tcPr>
          <w:p w:rsidR="00C66D84" w:rsidRPr="00423D58" w:rsidRDefault="00C66D84" w:rsidP="00C66D84">
            <w:pPr>
              <w:rPr>
                <w:sz w:val="18"/>
                <w:lang w:val="en-US"/>
              </w:rPr>
            </w:pPr>
            <w:r w:rsidRPr="00423D58">
              <w:rPr>
                <w:sz w:val="18"/>
                <w:lang w:val="en-US"/>
              </w:rPr>
              <w:t>{</w:t>
            </w:r>
          </w:p>
          <w:p w:rsidR="00C66D84" w:rsidRPr="00423D58" w:rsidRDefault="00C66D84" w:rsidP="00C66D84">
            <w:pPr>
              <w:rPr>
                <w:sz w:val="18"/>
                <w:lang w:val="en-US"/>
              </w:rPr>
            </w:pPr>
            <w:r w:rsidRPr="00423D58">
              <w:rPr>
                <w:sz w:val="18"/>
                <w:lang w:val="en-US"/>
              </w:rPr>
              <w:t xml:space="preserve">  "date": "1995-06-16",</w:t>
            </w:r>
          </w:p>
          <w:p w:rsidR="00C66D84" w:rsidRPr="00423D58" w:rsidRDefault="00C66D84" w:rsidP="00C66D84">
            <w:pPr>
              <w:rPr>
                <w:sz w:val="18"/>
                <w:lang w:val="en-US"/>
              </w:rPr>
            </w:pPr>
            <w:r w:rsidRPr="00423D58">
              <w:rPr>
                <w:sz w:val="18"/>
                <w:lang w:val="en-US"/>
              </w:rPr>
              <w:t xml:space="preserve">  "explanation": "Today's Picture:    Explanation:  If the Earth could somehow material on this page is copyrighted to Robert </w:t>
            </w:r>
            <w:proofErr w:type="spellStart"/>
            <w:r w:rsidRPr="00423D58">
              <w:rPr>
                <w:sz w:val="18"/>
                <w:lang w:val="en-US"/>
              </w:rPr>
              <w:t>Nemiroff</w:t>
            </w:r>
            <w:proofErr w:type="spellEnd"/>
            <w:r w:rsidRPr="00423D58">
              <w:rPr>
                <w:sz w:val="18"/>
                <w:lang w:val="en-US"/>
              </w:rPr>
              <w:t xml:space="preserve"> and Jerry </w:t>
            </w:r>
            <w:proofErr w:type="spellStart"/>
            <w:r w:rsidRPr="00423D58">
              <w:rPr>
                <w:sz w:val="18"/>
                <w:lang w:val="en-US"/>
              </w:rPr>
              <w:t>Bonnell</w:t>
            </w:r>
            <w:proofErr w:type="spellEnd"/>
            <w:r w:rsidRPr="00423D58">
              <w:rPr>
                <w:sz w:val="18"/>
                <w:lang w:val="en-US"/>
              </w:rPr>
              <w:t>.",</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hdurl</w:t>
            </w:r>
            <w:proofErr w:type="spellEnd"/>
            <w:r w:rsidRPr="00423D58">
              <w:rPr>
                <w:sz w:val="18"/>
                <w:lang w:val="en-US"/>
              </w:rPr>
              <w:t>": "https://apod.nasa.gov/</w:t>
            </w:r>
            <w:proofErr w:type="spellStart"/>
            <w:r w:rsidRPr="00423D58">
              <w:rPr>
                <w:sz w:val="18"/>
                <w:lang w:val="en-US"/>
              </w:rPr>
              <w:t>apod</w:t>
            </w:r>
            <w:proofErr w:type="spellEnd"/>
            <w:r w:rsidRPr="00423D58">
              <w:rPr>
                <w:sz w:val="18"/>
                <w:lang w:val="en-US"/>
              </w:rPr>
              <w:t>/image/e_lens.gif",</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media_type</w:t>
            </w:r>
            <w:proofErr w:type="spellEnd"/>
            <w:r w:rsidRPr="00423D58">
              <w:rPr>
                <w:sz w:val="18"/>
                <w:lang w:val="en-US"/>
              </w:rPr>
              <w:t>": "image",</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service_version</w:t>
            </w:r>
            <w:proofErr w:type="spellEnd"/>
            <w:r w:rsidRPr="00423D58">
              <w:rPr>
                <w:sz w:val="18"/>
                <w:lang w:val="en-US"/>
              </w:rPr>
              <w:t>": "v1",</w:t>
            </w:r>
          </w:p>
          <w:p w:rsidR="00C66D84" w:rsidRPr="00423D58" w:rsidRDefault="00C66D84" w:rsidP="00C66D84">
            <w:pPr>
              <w:rPr>
                <w:sz w:val="18"/>
                <w:lang w:val="en-US"/>
              </w:rPr>
            </w:pPr>
            <w:r w:rsidRPr="00423D58">
              <w:rPr>
                <w:sz w:val="18"/>
                <w:lang w:val="en-US"/>
              </w:rPr>
              <w:t xml:space="preserve">  "title": "Neutron Star Earth",</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url</w:t>
            </w:r>
            <w:proofErr w:type="spellEnd"/>
            <w:r w:rsidRPr="00423D58">
              <w:rPr>
                <w:sz w:val="18"/>
                <w:lang w:val="en-US"/>
              </w:rPr>
              <w:t>": "https://apod.nasa.gov/</w:t>
            </w:r>
            <w:proofErr w:type="spellStart"/>
            <w:r w:rsidRPr="00423D58">
              <w:rPr>
                <w:sz w:val="18"/>
                <w:lang w:val="en-US"/>
              </w:rPr>
              <w:t>apod</w:t>
            </w:r>
            <w:proofErr w:type="spellEnd"/>
            <w:r w:rsidRPr="00423D58">
              <w:rPr>
                <w:sz w:val="18"/>
                <w:lang w:val="en-US"/>
              </w:rPr>
              <w:t>/image/e_lens.gif"</w:t>
            </w:r>
          </w:p>
          <w:p w:rsidR="00C66D84" w:rsidRPr="00423D58" w:rsidRDefault="00C66D84" w:rsidP="00C66D84">
            <w:pPr>
              <w:rPr>
                <w:sz w:val="18"/>
                <w:lang w:val="en-US"/>
              </w:rPr>
            </w:pPr>
            <w:r w:rsidRPr="00423D58">
              <w:rPr>
                <w:sz w:val="18"/>
                <w:lang w:val="en-US"/>
              </w:rPr>
              <w:t>}</w:t>
            </w:r>
          </w:p>
        </w:tc>
        <w:tc>
          <w:tcPr>
            <w:tcW w:w="2981" w:type="dxa"/>
          </w:tcPr>
          <w:p w:rsidR="00C66D84" w:rsidRPr="00423D58" w:rsidRDefault="00C66D84" w:rsidP="00C66D84">
            <w:pPr>
              <w:rPr>
                <w:sz w:val="18"/>
              </w:rPr>
            </w:pPr>
            <w:r w:rsidRPr="00423D58">
              <w:rPr>
                <w:sz w:val="18"/>
              </w:rPr>
              <w:t>Отработанно корректно, получили 200 статус код</w:t>
            </w:r>
          </w:p>
        </w:tc>
      </w:tr>
      <w:tr w:rsidR="00C66D84" w:rsidTr="00C66D84">
        <w:trPr>
          <w:trHeight w:val="3914"/>
        </w:trPr>
        <w:tc>
          <w:tcPr>
            <w:tcW w:w="3057" w:type="dxa"/>
          </w:tcPr>
          <w:p w:rsidR="00C66D84" w:rsidRDefault="00C66D84" w:rsidP="00C66D84">
            <w:pPr>
              <w:rPr>
                <w:sz w:val="18"/>
                <w:lang w:val="ru-RU"/>
              </w:rPr>
            </w:pPr>
            <w:r>
              <w:rPr>
                <w:sz w:val="18"/>
                <w:lang w:val="ru-RU"/>
              </w:rPr>
              <w:t>Тест на ГЗ даты разрешенной для работы сервиса</w:t>
            </w:r>
          </w:p>
        </w:tc>
        <w:tc>
          <w:tcPr>
            <w:tcW w:w="3454" w:type="dxa"/>
          </w:tcPr>
          <w:p w:rsidR="00C66D84" w:rsidRPr="00423D58" w:rsidRDefault="00C66D84" w:rsidP="00C66D84">
            <w:pPr>
              <w:rPr>
                <w:sz w:val="18"/>
              </w:rPr>
            </w:pPr>
            <w:r w:rsidRPr="00423D58">
              <w:rPr>
                <w:sz w:val="18"/>
              </w:rPr>
              <w:t>https://api.nasa.gov/planetary/apod?api_key=NCCujGE8EdQRKyU6GjSNw98nMbFh03vgRo5Msoxd&amp;date=1995-06-15</w:t>
            </w:r>
          </w:p>
        </w:tc>
        <w:tc>
          <w:tcPr>
            <w:tcW w:w="6379" w:type="dxa"/>
          </w:tcPr>
          <w:p w:rsidR="00C66D84" w:rsidRPr="00423D58" w:rsidRDefault="00C66D84" w:rsidP="00C66D84">
            <w:pPr>
              <w:rPr>
                <w:sz w:val="18"/>
                <w:lang w:val="en-US"/>
              </w:rPr>
            </w:pPr>
            <w:r w:rsidRPr="00423D58">
              <w:rPr>
                <w:sz w:val="18"/>
                <w:lang w:val="en-US"/>
              </w:rPr>
              <w:t>{</w:t>
            </w:r>
          </w:p>
          <w:p w:rsidR="00C66D84" w:rsidRPr="00423D58" w:rsidRDefault="00C66D84" w:rsidP="00C66D84">
            <w:pPr>
              <w:rPr>
                <w:sz w:val="18"/>
                <w:lang w:val="en-US"/>
              </w:rPr>
            </w:pPr>
            <w:r w:rsidRPr="00423D58">
              <w:rPr>
                <w:sz w:val="18"/>
                <w:lang w:val="en-US"/>
              </w:rPr>
              <w:t xml:space="preserve">  "code": 400,</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msg</w:t>
            </w:r>
            <w:proofErr w:type="spellEnd"/>
            <w:r w:rsidRPr="00423D58">
              <w:rPr>
                <w:sz w:val="18"/>
                <w:lang w:val="en-US"/>
              </w:rPr>
              <w:t>": "Date must be between Jun 16, 1995 and Feb 09, 2024.",</w:t>
            </w:r>
          </w:p>
          <w:p w:rsidR="00C66D84" w:rsidRPr="00423D58" w:rsidRDefault="00C66D84" w:rsidP="00C66D84">
            <w:pPr>
              <w:rPr>
                <w:sz w:val="18"/>
                <w:lang w:val="en-US"/>
              </w:rPr>
            </w:pPr>
            <w:r w:rsidRPr="00423D58">
              <w:rPr>
                <w:sz w:val="18"/>
                <w:lang w:val="en-US"/>
              </w:rPr>
              <w:t xml:space="preserve">  "</w:t>
            </w:r>
            <w:proofErr w:type="spellStart"/>
            <w:r w:rsidRPr="00423D58">
              <w:rPr>
                <w:sz w:val="18"/>
                <w:lang w:val="en-US"/>
              </w:rPr>
              <w:t>service_version</w:t>
            </w:r>
            <w:proofErr w:type="spellEnd"/>
            <w:r w:rsidRPr="00423D58">
              <w:rPr>
                <w:sz w:val="18"/>
                <w:lang w:val="en-US"/>
              </w:rPr>
              <w:t>": "v1"</w:t>
            </w:r>
          </w:p>
          <w:p w:rsidR="00C66D84" w:rsidRPr="00423D58" w:rsidRDefault="00C66D84" w:rsidP="00C66D84">
            <w:pPr>
              <w:rPr>
                <w:sz w:val="18"/>
                <w:lang w:val="en-US"/>
              </w:rPr>
            </w:pPr>
            <w:r w:rsidRPr="00423D58">
              <w:rPr>
                <w:sz w:val="18"/>
                <w:lang w:val="en-US"/>
              </w:rPr>
              <w:t>}</w:t>
            </w:r>
          </w:p>
        </w:tc>
        <w:tc>
          <w:tcPr>
            <w:tcW w:w="2981" w:type="dxa"/>
          </w:tcPr>
          <w:p w:rsidR="00C66D84" w:rsidRPr="00FA1012" w:rsidRDefault="00C66D84" w:rsidP="00C66D84">
            <w:pPr>
              <w:rPr>
                <w:sz w:val="18"/>
                <w:lang w:val="ru-RU"/>
              </w:rPr>
            </w:pPr>
            <w:r>
              <w:rPr>
                <w:sz w:val="18"/>
                <w:lang w:val="ru-RU"/>
              </w:rPr>
              <w:t>Получили 400 так как не укладываемся в рамки работы программы</w:t>
            </w:r>
          </w:p>
        </w:tc>
      </w:tr>
      <w:tr w:rsidR="00C66D84" w:rsidTr="00C66D84">
        <w:trPr>
          <w:trHeight w:val="3914"/>
        </w:trPr>
        <w:tc>
          <w:tcPr>
            <w:tcW w:w="3057" w:type="dxa"/>
          </w:tcPr>
          <w:p w:rsidR="00C66D84" w:rsidRPr="00FA1012" w:rsidRDefault="00C66D84" w:rsidP="00C66D84">
            <w:pPr>
              <w:rPr>
                <w:sz w:val="18"/>
                <w:lang w:val="ru-RU"/>
              </w:rPr>
            </w:pPr>
            <w:r>
              <w:rPr>
                <w:sz w:val="18"/>
                <w:lang w:val="ru-RU"/>
              </w:rPr>
              <w:lastRenderedPageBreak/>
              <w:t>С помощью модуля</w:t>
            </w:r>
            <w:r w:rsidRPr="00FA1012">
              <w:rPr>
                <w:sz w:val="18"/>
                <w:lang w:val="ru-RU"/>
              </w:rPr>
              <w:t xml:space="preserve"> </w:t>
            </w:r>
            <w:proofErr w:type="spellStart"/>
            <w:r>
              <w:rPr>
                <w:sz w:val="18"/>
                <w:lang w:val="en-US"/>
              </w:rPr>
              <w:t>datatime</w:t>
            </w:r>
            <w:proofErr w:type="spellEnd"/>
            <w:r>
              <w:rPr>
                <w:sz w:val="18"/>
                <w:lang w:val="ru-RU"/>
              </w:rPr>
              <w:t xml:space="preserve"> подставляем текущую дату</w:t>
            </w:r>
          </w:p>
        </w:tc>
        <w:tc>
          <w:tcPr>
            <w:tcW w:w="3454" w:type="dxa"/>
          </w:tcPr>
          <w:p w:rsidR="00C66D84" w:rsidRPr="00FA1012" w:rsidRDefault="00C66D84" w:rsidP="00C66D84">
            <w:pPr>
              <w:rPr>
                <w:sz w:val="18"/>
                <w:lang w:val="ru-RU"/>
              </w:rPr>
            </w:pPr>
            <w:r w:rsidRPr="00423D58">
              <w:rPr>
                <w:sz w:val="18"/>
              </w:rPr>
              <w:t>https://api.nasa.gov/planetary/apod?api_key=NCCujGE8EdQRKyU6GjSNw98n</w:t>
            </w:r>
            <w:r>
              <w:rPr>
                <w:sz w:val="18"/>
              </w:rPr>
              <w:t>MbFh03vgRo5Msoxd&amp;date=</w:t>
            </w:r>
            <w:r>
              <w:rPr>
                <w:sz w:val="18"/>
                <w:lang w:val="en-US"/>
              </w:rPr>
              <w:t>now</w:t>
            </w:r>
            <w:r w:rsidRPr="00FA1012">
              <w:rPr>
                <w:sz w:val="18"/>
                <w:lang w:val="ru-RU"/>
              </w:rPr>
              <w:t>_</w:t>
            </w:r>
            <w:r>
              <w:rPr>
                <w:sz w:val="18"/>
                <w:lang w:val="en-US"/>
              </w:rPr>
              <w:t>data</w:t>
            </w:r>
          </w:p>
        </w:tc>
        <w:tc>
          <w:tcPr>
            <w:tcW w:w="6379" w:type="dxa"/>
          </w:tcPr>
          <w:p w:rsidR="00C66D84" w:rsidRPr="00FA1012" w:rsidRDefault="00C66D84" w:rsidP="00C66D84">
            <w:pPr>
              <w:rPr>
                <w:sz w:val="18"/>
                <w:lang w:val="en-US"/>
              </w:rPr>
            </w:pPr>
            <w:r w:rsidRPr="00FA1012">
              <w:rPr>
                <w:sz w:val="18"/>
                <w:lang w:val="en-US"/>
              </w:rPr>
              <w:t>{</w:t>
            </w:r>
          </w:p>
          <w:p w:rsidR="00C66D84" w:rsidRPr="00FA1012" w:rsidRDefault="00C66D84" w:rsidP="00C66D84">
            <w:pPr>
              <w:rPr>
                <w:sz w:val="18"/>
                <w:lang w:val="en-US"/>
              </w:rPr>
            </w:pPr>
            <w:r w:rsidRPr="00FA1012">
              <w:rPr>
                <w:sz w:val="18"/>
                <w:lang w:val="en-US"/>
              </w:rPr>
              <w:t xml:space="preserve">  "copyright": "Tommy Lease",</w:t>
            </w:r>
          </w:p>
          <w:p w:rsidR="00C66D84" w:rsidRPr="00FA1012" w:rsidRDefault="00C66D84" w:rsidP="00C66D84">
            <w:pPr>
              <w:rPr>
                <w:sz w:val="18"/>
                <w:lang w:val="en-US"/>
              </w:rPr>
            </w:pPr>
            <w:r w:rsidRPr="00FA1012">
              <w:rPr>
                <w:sz w:val="18"/>
                <w:lang w:val="en-US"/>
              </w:rPr>
              <w:t xml:space="preserve">  "date": "2024-02-09",</w:t>
            </w:r>
          </w:p>
          <w:p w:rsidR="00C66D84" w:rsidRPr="00FA1012" w:rsidRDefault="00C66D84" w:rsidP="00C66D84">
            <w:pPr>
              <w:rPr>
                <w:sz w:val="18"/>
                <w:lang w:val="en-US"/>
              </w:rPr>
            </w:pPr>
            <w:r w:rsidRPr="00FA1012">
              <w:rPr>
                <w:sz w:val="18"/>
                <w:lang w:val="en-US"/>
              </w:rPr>
              <w:t xml:space="preserve">  "explanation": "Not all roses are red of course, but they can still be very pretty. Likewise, the beautiful Rosette Nebula and other star forming regions many Hubble images of emission nebulae. This image spans about 50 light-years across the center of the Rosette Nebula. The nebula lies some 3,000 light-years away in the constellation Monoceros.",</w:t>
            </w:r>
          </w:p>
          <w:p w:rsidR="00C66D84" w:rsidRPr="00FA1012" w:rsidRDefault="00C66D84" w:rsidP="00C66D84">
            <w:pPr>
              <w:rPr>
                <w:sz w:val="18"/>
                <w:lang w:val="en-US"/>
              </w:rPr>
            </w:pPr>
            <w:r w:rsidRPr="00FA1012">
              <w:rPr>
                <w:sz w:val="18"/>
                <w:lang w:val="en-US"/>
              </w:rPr>
              <w:t xml:space="preserve">  "</w:t>
            </w:r>
            <w:proofErr w:type="spellStart"/>
            <w:r w:rsidRPr="00FA1012">
              <w:rPr>
                <w:sz w:val="18"/>
                <w:lang w:val="en-US"/>
              </w:rPr>
              <w:t>hdurl</w:t>
            </w:r>
            <w:proofErr w:type="spellEnd"/>
            <w:r w:rsidRPr="00FA1012">
              <w:rPr>
                <w:sz w:val="18"/>
                <w:lang w:val="en-US"/>
              </w:rPr>
              <w:t>": "https://apod.nasa.gov/apod/image/2402/Rosette2024newt533mmcopy.jpg",</w:t>
            </w:r>
          </w:p>
          <w:p w:rsidR="00C66D84" w:rsidRPr="00FA1012" w:rsidRDefault="00C66D84" w:rsidP="00C66D84">
            <w:pPr>
              <w:rPr>
                <w:sz w:val="18"/>
                <w:lang w:val="en-US"/>
              </w:rPr>
            </w:pPr>
            <w:r w:rsidRPr="00FA1012">
              <w:rPr>
                <w:sz w:val="18"/>
                <w:lang w:val="en-US"/>
              </w:rPr>
              <w:t xml:space="preserve">  "</w:t>
            </w:r>
            <w:proofErr w:type="spellStart"/>
            <w:r w:rsidRPr="00FA1012">
              <w:rPr>
                <w:sz w:val="18"/>
                <w:lang w:val="en-US"/>
              </w:rPr>
              <w:t>media_type</w:t>
            </w:r>
            <w:proofErr w:type="spellEnd"/>
            <w:r w:rsidRPr="00FA1012">
              <w:rPr>
                <w:sz w:val="18"/>
                <w:lang w:val="en-US"/>
              </w:rPr>
              <w:t>": "image",</w:t>
            </w:r>
          </w:p>
          <w:p w:rsidR="00C66D84" w:rsidRPr="00FA1012" w:rsidRDefault="00C66D84" w:rsidP="00C66D84">
            <w:pPr>
              <w:rPr>
                <w:sz w:val="18"/>
                <w:lang w:val="en-US"/>
              </w:rPr>
            </w:pPr>
            <w:r w:rsidRPr="00FA1012">
              <w:rPr>
                <w:sz w:val="18"/>
                <w:lang w:val="en-US"/>
              </w:rPr>
              <w:t xml:space="preserve">  "</w:t>
            </w:r>
            <w:proofErr w:type="spellStart"/>
            <w:r w:rsidRPr="00FA1012">
              <w:rPr>
                <w:sz w:val="18"/>
                <w:lang w:val="en-US"/>
              </w:rPr>
              <w:t>service_version</w:t>
            </w:r>
            <w:proofErr w:type="spellEnd"/>
            <w:r w:rsidRPr="00FA1012">
              <w:rPr>
                <w:sz w:val="18"/>
                <w:lang w:val="en-US"/>
              </w:rPr>
              <w:t>": "v1",</w:t>
            </w:r>
          </w:p>
          <w:p w:rsidR="00C66D84" w:rsidRPr="00FA1012" w:rsidRDefault="00C66D84" w:rsidP="00C66D84">
            <w:pPr>
              <w:rPr>
                <w:sz w:val="18"/>
                <w:lang w:val="en-US"/>
              </w:rPr>
            </w:pPr>
            <w:r w:rsidRPr="00FA1012">
              <w:rPr>
                <w:sz w:val="18"/>
                <w:lang w:val="en-US"/>
              </w:rPr>
              <w:t xml:space="preserve">  "title": "When Roses Aren't Red",</w:t>
            </w:r>
          </w:p>
          <w:p w:rsidR="00C66D84" w:rsidRPr="00FA1012" w:rsidRDefault="00C66D84" w:rsidP="00C66D84">
            <w:pPr>
              <w:rPr>
                <w:sz w:val="18"/>
                <w:lang w:val="en-US"/>
              </w:rPr>
            </w:pPr>
            <w:r w:rsidRPr="00FA1012">
              <w:rPr>
                <w:sz w:val="18"/>
                <w:lang w:val="en-US"/>
              </w:rPr>
              <w:t xml:space="preserve">  "</w:t>
            </w:r>
            <w:proofErr w:type="spellStart"/>
            <w:r w:rsidRPr="00FA1012">
              <w:rPr>
                <w:sz w:val="18"/>
                <w:lang w:val="en-US"/>
              </w:rPr>
              <w:t>url</w:t>
            </w:r>
            <w:proofErr w:type="spellEnd"/>
            <w:r w:rsidRPr="00FA1012">
              <w:rPr>
                <w:sz w:val="18"/>
                <w:lang w:val="en-US"/>
              </w:rPr>
              <w:t>": "https://apod.nasa.gov/apod/image/2402/Rosette2024newt533mmcopy1024.png"</w:t>
            </w:r>
          </w:p>
          <w:p w:rsidR="00C66D84" w:rsidRPr="00FA1012" w:rsidRDefault="00C66D84" w:rsidP="00C66D84">
            <w:pPr>
              <w:rPr>
                <w:sz w:val="18"/>
                <w:lang w:val="ru-RU"/>
              </w:rPr>
            </w:pPr>
            <w:r w:rsidRPr="00FA1012">
              <w:rPr>
                <w:sz w:val="18"/>
                <w:lang w:val="ru-RU"/>
              </w:rPr>
              <w:t>}</w:t>
            </w:r>
          </w:p>
        </w:tc>
        <w:tc>
          <w:tcPr>
            <w:tcW w:w="2981" w:type="dxa"/>
          </w:tcPr>
          <w:p w:rsidR="00C66D84" w:rsidRPr="00423D58" w:rsidRDefault="00C66D84" w:rsidP="00C66D84">
            <w:pPr>
              <w:rPr>
                <w:sz w:val="18"/>
              </w:rPr>
            </w:pPr>
            <w:r w:rsidRPr="00423D58">
              <w:rPr>
                <w:sz w:val="18"/>
              </w:rPr>
              <w:t>Отработанно корректно, получили 200 статус код</w:t>
            </w:r>
          </w:p>
        </w:tc>
      </w:tr>
      <w:tr w:rsidR="00C66D84" w:rsidTr="00C66D84">
        <w:trPr>
          <w:trHeight w:val="3914"/>
        </w:trPr>
        <w:tc>
          <w:tcPr>
            <w:tcW w:w="3057" w:type="dxa"/>
          </w:tcPr>
          <w:p w:rsidR="00C66D84" w:rsidRDefault="00C66D84" w:rsidP="00C66D84">
            <w:pPr>
              <w:rPr>
                <w:sz w:val="18"/>
                <w:lang w:val="ru-RU"/>
              </w:rPr>
            </w:pPr>
            <w:r>
              <w:rPr>
                <w:sz w:val="18"/>
                <w:lang w:val="ru-RU"/>
              </w:rPr>
              <w:t>Кейс с несуществующей датой</w:t>
            </w:r>
          </w:p>
          <w:p w:rsidR="00C66D84" w:rsidRPr="00C66D84" w:rsidRDefault="00C66D84" w:rsidP="00C66D84">
            <w:pPr>
              <w:rPr>
                <w:sz w:val="18"/>
                <w:lang w:val="ru-RU"/>
              </w:rPr>
            </w:pPr>
            <w:r>
              <w:rPr>
                <w:sz w:val="18"/>
                <w:lang w:val="ru-RU"/>
              </w:rPr>
              <w:t xml:space="preserve">Пришлось тут сменить </w:t>
            </w:r>
            <w:proofErr w:type="spellStart"/>
            <w:r>
              <w:rPr>
                <w:sz w:val="18"/>
                <w:lang w:val="ru-RU"/>
              </w:rPr>
              <w:t>токен</w:t>
            </w:r>
            <w:proofErr w:type="spellEnd"/>
            <w:r>
              <w:rPr>
                <w:sz w:val="18"/>
                <w:lang w:val="ru-RU"/>
              </w:rPr>
              <w:t xml:space="preserve"> так ка кончился лимит запросов</w:t>
            </w:r>
          </w:p>
        </w:tc>
        <w:tc>
          <w:tcPr>
            <w:tcW w:w="3454" w:type="dxa"/>
          </w:tcPr>
          <w:p w:rsidR="00C66D84" w:rsidRPr="00C66D84" w:rsidRDefault="00C66D84" w:rsidP="00C66D84">
            <w:pPr>
              <w:rPr>
                <w:sz w:val="18"/>
                <w:lang w:val="en-US"/>
              </w:rPr>
            </w:pPr>
            <w:r w:rsidRPr="00C66D84">
              <w:rPr>
                <w:sz w:val="18"/>
                <w:lang w:val="en-US"/>
              </w:rPr>
              <w:t>https://api.nasa.gov/planetary/apod?api_key=jUsYymkf0vV58o8oJUSsls07GhfVpBW1HmURrBla&amp;date=2024-31-31</w:t>
            </w:r>
          </w:p>
        </w:tc>
        <w:tc>
          <w:tcPr>
            <w:tcW w:w="6379" w:type="dxa"/>
          </w:tcPr>
          <w:p w:rsidR="00C66D84" w:rsidRPr="00C66D84" w:rsidRDefault="00C66D84" w:rsidP="00C66D84">
            <w:pPr>
              <w:rPr>
                <w:sz w:val="18"/>
                <w:lang w:val="en-US"/>
              </w:rPr>
            </w:pPr>
            <w:r w:rsidRPr="00C66D84">
              <w:rPr>
                <w:sz w:val="18"/>
                <w:lang w:val="en-US"/>
              </w:rPr>
              <w:t>{</w:t>
            </w:r>
          </w:p>
          <w:p w:rsidR="00C66D84" w:rsidRPr="00C66D84" w:rsidRDefault="00C66D84" w:rsidP="00C66D84">
            <w:pPr>
              <w:rPr>
                <w:sz w:val="18"/>
                <w:lang w:val="en-US"/>
              </w:rPr>
            </w:pPr>
            <w:r w:rsidRPr="00C66D84">
              <w:rPr>
                <w:sz w:val="18"/>
                <w:lang w:val="en-US"/>
              </w:rPr>
              <w:t xml:space="preserve">  "code": 400,</w:t>
            </w:r>
          </w:p>
          <w:p w:rsidR="00C66D84" w:rsidRPr="00C66D84" w:rsidRDefault="00C66D84" w:rsidP="00C66D84">
            <w:pPr>
              <w:rPr>
                <w:sz w:val="18"/>
                <w:lang w:val="en-US"/>
              </w:rPr>
            </w:pPr>
            <w:r w:rsidRPr="00C66D84">
              <w:rPr>
                <w:sz w:val="18"/>
                <w:lang w:val="en-US"/>
              </w:rPr>
              <w:t xml:space="preserve">  "</w:t>
            </w:r>
            <w:proofErr w:type="spellStart"/>
            <w:r w:rsidRPr="00C66D84">
              <w:rPr>
                <w:sz w:val="18"/>
                <w:lang w:val="en-US"/>
              </w:rPr>
              <w:t>msg</w:t>
            </w:r>
            <w:proofErr w:type="spellEnd"/>
            <w:r w:rsidRPr="00C66D84">
              <w:rPr>
                <w:sz w:val="18"/>
                <w:lang w:val="en-US"/>
              </w:rPr>
              <w:t>": "time data '2024-31-31' does not match format '%Y-%m-%d'",</w:t>
            </w:r>
          </w:p>
          <w:p w:rsidR="00C66D84" w:rsidRPr="00C66D84" w:rsidRDefault="00C66D84" w:rsidP="00C66D84">
            <w:pPr>
              <w:rPr>
                <w:sz w:val="18"/>
                <w:lang w:val="en-US"/>
              </w:rPr>
            </w:pPr>
            <w:r w:rsidRPr="00C66D84">
              <w:rPr>
                <w:sz w:val="18"/>
                <w:lang w:val="en-US"/>
              </w:rPr>
              <w:t xml:space="preserve">  "</w:t>
            </w:r>
            <w:proofErr w:type="spellStart"/>
            <w:r w:rsidRPr="00C66D84">
              <w:rPr>
                <w:sz w:val="18"/>
                <w:lang w:val="en-US"/>
              </w:rPr>
              <w:t>service_version</w:t>
            </w:r>
            <w:proofErr w:type="spellEnd"/>
            <w:r w:rsidRPr="00C66D84">
              <w:rPr>
                <w:sz w:val="18"/>
                <w:lang w:val="en-US"/>
              </w:rPr>
              <w:t>": "v1"</w:t>
            </w:r>
          </w:p>
          <w:p w:rsidR="00C66D84" w:rsidRPr="00FA1012" w:rsidRDefault="00C66D84" w:rsidP="00C66D84">
            <w:pPr>
              <w:rPr>
                <w:sz w:val="18"/>
                <w:lang w:val="en-US"/>
              </w:rPr>
            </w:pPr>
            <w:r w:rsidRPr="00C66D84">
              <w:rPr>
                <w:sz w:val="18"/>
                <w:lang w:val="en-US"/>
              </w:rPr>
              <w:t>}</w:t>
            </w:r>
          </w:p>
        </w:tc>
        <w:tc>
          <w:tcPr>
            <w:tcW w:w="2981" w:type="dxa"/>
          </w:tcPr>
          <w:p w:rsidR="00C66D84" w:rsidRPr="00C66D84" w:rsidRDefault="00C66D84" w:rsidP="00C66D84">
            <w:pPr>
              <w:rPr>
                <w:sz w:val="18"/>
                <w:lang w:val="ru-RU"/>
              </w:rPr>
            </w:pPr>
            <w:r>
              <w:rPr>
                <w:sz w:val="18"/>
                <w:lang w:val="ru-RU"/>
              </w:rPr>
              <w:t xml:space="preserve">400 статус код - </w:t>
            </w:r>
            <w:proofErr w:type="spellStart"/>
            <w:r>
              <w:rPr>
                <w:sz w:val="18"/>
                <w:lang w:val="ru-RU"/>
              </w:rPr>
              <w:t>ок</w:t>
            </w:r>
            <w:proofErr w:type="spellEnd"/>
          </w:p>
        </w:tc>
      </w:tr>
      <w:tr w:rsidR="00C66D84" w:rsidRPr="00C66D84" w:rsidTr="00C66D84">
        <w:trPr>
          <w:trHeight w:val="3914"/>
        </w:trPr>
        <w:tc>
          <w:tcPr>
            <w:tcW w:w="3057" w:type="dxa"/>
          </w:tcPr>
          <w:p w:rsidR="00C66D84" w:rsidRDefault="00C66D84" w:rsidP="00C66D84">
            <w:pPr>
              <w:rPr>
                <w:sz w:val="18"/>
                <w:lang w:val="ru-RU"/>
              </w:rPr>
            </w:pPr>
            <w:r>
              <w:rPr>
                <w:sz w:val="18"/>
                <w:lang w:val="ru-RU"/>
              </w:rPr>
              <w:lastRenderedPageBreak/>
              <w:t xml:space="preserve">Отдельный кейс на проверку </w:t>
            </w:r>
            <w:proofErr w:type="spellStart"/>
            <w:r>
              <w:rPr>
                <w:sz w:val="18"/>
                <w:lang w:val="ru-RU"/>
              </w:rPr>
              <w:t>токена</w:t>
            </w:r>
            <w:proofErr w:type="spellEnd"/>
          </w:p>
        </w:tc>
        <w:tc>
          <w:tcPr>
            <w:tcW w:w="3454" w:type="dxa"/>
          </w:tcPr>
          <w:p w:rsidR="00C66D84" w:rsidRPr="00C66D84" w:rsidRDefault="00C66D84" w:rsidP="00C66D84">
            <w:r w:rsidRPr="00C66D84">
              <w:t>https://api.nasa.gov/planetary/apod?api_key=jUsYymkf0vV58o8oJUSsls07GhfVpBWrBla&amp;date=2024-</w:t>
            </w:r>
            <w:r>
              <w:rPr>
                <w:lang w:val="ru-RU"/>
              </w:rPr>
              <w:t>01</w:t>
            </w:r>
            <w:r w:rsidRPr="00C66D84">
              <w:t>-31</w:t>
            </w:r>
          </w:p>
        </w:tc>
        <w:tc>
          <w:tcPr>
            <w:tcW w:w="6379" w:type="dxa"/>
          </w:tcPr>
          <w:p w:rsidR="00C66D84" w:rsidRPr="00C66D84" w:rsidRDefault="00C66D84" w:rsidP="00C66D84">
            <w:r w:rsidRPr="00C66D84">
              <w:t>API_KEY_INVALID</w:t>
            </w:r>
          </w:p>
          <w:p w:rsidR="00C66D84" w:rsidRPr="00C66D84" w:rsidRDefault="00C66D84" w:rsidP="00C66D84"/>
          <w:p w:rsidR="00C66D84" w:rsidRPr="00C66D84" w:rsidRDefault="00C66D84" w:rsidP="00C66D84">
            <w:proofErr w:type="spellStart"/>
            <w:r w:rsidRPr="00C66D84">
              <w:t>An</w:t>
            </w:r>
            <w:proofErr w:type="spellEnd"/>
            <w:r w:rsidRPr="00C66D84">
              <w:t xml:space="preserve"> </w:t>
            </w:r>
            <w:proofErr w:type="spellStart"/>
            <w:r w:rsidRPr="00C66D84">
              <w:t>invalid</w:t>
            </w:r>
            <w:proofErr w:type="spellEnd"/>
            <w:r w:rsidRPr="00C66D84">
              <w:t xml:space="preserve"> </w:t>
            </w:r>
            <w:proofErr w:type="spellStart"/>
            <w:r w:rsidRPr="00C66D84">
              <w:t>api_key</w:t>
            </w:r>
            <w:proofErr w:type="spellEnd"/>
            <w:r w:rsidRPr="00C66D84">
              <w:t xml:space="preserve"> </w:t>
            </w:r>
            <w:proofErr w:type="spellStart"/>
            <w:r w:rsidRPr="00C66D84">
              <w:t>was</w:t>
            </w:r>
            <w:proofErr w:type="spellEnd"/>
            <w:r w:rsidRPr="00C66D84">
              <w:t xml:space="preserve"> </w:t>
            </w:r>
            <w:proofErr w:type="spellStart"/>
            <w:r w:rsidRPr="00C66D84">
              <w:t>supplied</w:t>
            </w:r>
            <w:proofErr w:type="spellEnd"/>
            <w:r w:rsidRPr="00C66D84">
              <w:t xml:space="preserve">. </w:t>
            </w:r>
            <w:proofErr w:type="spellStart"/>
            <w:r w:rsidRPr="00C66D84">
              <w:t>Get</w:t>
            </w:r>
            <w:proofErr w:type="spellEnd"/>
            <w:r w:rsidRPr="00C66D84">
              <w:t xml:space="preserve"> </w:t>
            </w:r>
            <w:proofErr w:type="spellStart"/>
            <w:r w:rsidRPr="00C66D84">
              <w:t>one</w:t>
            </w:r>
            <w:proofErr w:type="spellEnd"/>
            <w:r w:rsidRPr="00C66D84">
              <w:t xml:space="preserve"> </w:t>
            </w:r>
            <w:proofErr w:type="spellStart"/>
            <w:r w:rsidRPr="00C66D84">
              <w:t>at</w:t>
            </w:r>
            <w:proofErr w:type="spellEnd"/>
            <w:r w:rsidRPr="00C66D84">
              <w:t xml:space="preserve"> https://api.nasa.gov:443</w:t>
            </w:r>
          </w:p>
        </w:tc>
        <w:tc>
          <w:tcPr>
            <w:tcW w:w="2981" w:type="dxa"/>
          </w:tcPr>
          <w:p w:rsidR="00C66D84" w:rsidRPr="00C66D84" w:rsidRDefault="00C66D84" w:rsidP="00C66D84">
            <w:pPr>
              <w:rPr>
                <w:sz w:val="18"/>
                <w:lang w:val="en-US"/>
              </w:rPr>
            </w:pPr>
            <w:r>
              <w:rPr>
                <w:sz w:val="18"/>
                <w:lang w:val="ru-RU"/>
              </w:rPr>
              <w:t>403 код авторизации -</w:t>
            </w:r>
            <w:proofErr w:type="spellStart"/>
            <w:r>
              <w:rPr>
                <w:sz w:val="18"/>
                <w:lang w:val="ru-RU"/>
              </w:rPr>
              <w:t>ок</w:t>
            </w:r>
            <w:proofErr w:type="spellEnd"/>
          </w:p>
        </w:tc>
      </w:tr>
    </w:tbl>
    <w:p w:rsidR="00011BEC" w:rsidRDefault="00011BEC">
      <w:pPr>
        <w:jc w:val="both"/>
        <w:rPr>
          <w:sz w:val="14"/>
          <w:szCs w:val="14"/>
        </w:rPr>
      </w:pPr>
    </w:p>
    <w:p w:rsidR="00423D58" w:rsidRDefault="00423D58">
      <w:pPr>
        <w:jc w:val="both"/>
        <w:rPr>
          <w:sz w:val="14"/>
          <w:szCs w:val="14"/>
        </w:rPr>
      </w:pPr>
    </w:p>
    <w:p w:rsidR="00011BEC" w:rsidRPr="00C66D84" w:rsidRDefault="00C66D84" w:rsidP="00423D58">
      <w:pPr>
        <w:rPr>
          <w:lang w:val="en-US"/>
        </w:rPr>
      </w:pPr>
      <w:r w:rsidRPr="00C66D84">
        <w:rPr>
          <w:lang w:val="en-US"/>
        </w:rPr>
        <w:t xml:space="preserve"> </w:t>
      </w:r>
    </w:p>
    <w:p w:rsidR="00FA1012" w:rsidRPr="00C66D84" w:rsidRDefault="00FA1012" w:rsidP="00423D58">
      <w:pPr>
        <w:rPr>
          <w:lang w:val="en-US"/>
        </w:rPr>
      </w:pPr>
    </w:p>
    <w:p w:rsidR="00011BEC" w:rsidRPr="00C66D84" w:rsidRDefault="00011BEC">
      <w:pPr>
        <w:jc w:val="both"/>
        <w:rPr>
          <w:color w:val="111111"/>
          <w:sz w:val="36"/>
          <w:szCs w:val="36"/>
          <w:lang w:val="en-US"/>
        </w:rPr>
      </w:pPr>
    </w:p>
    <w:p w:rsidR="00011BEC" w:rsidRPr="00C66D84" w:rsidRDefault="00011BEC">
      <w:pPr>
        <w:jc w:val="both"/>
        <w:rPr>
          <w:sz w:val="30"/>
          <w:szCs w:val="30"/>
          <w:lang w:val="en-US"/>
        </w:rPr>
      </w:pPr>
    </w:p>
    <w:sectPr w:rsidR="00011BEC" w:rsidRPr="00C66D84" w:rsidSect="00423D58">
      <w:pgSz w:w="16834" w:h="11909" w:orient="landscape"/>
      <w:pgMar w:top="850" w:right="283" w:bottom="566" w:left="262"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46471"/>
    <w:multiLevelType w:val="multilevel"/>
    <w:tmpl w:val="3BC2E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B32F5"/>
    <w:multiLevelType w:val="multilevel"/>
    <w:tmpl w:val="175C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B779B9"/>
    <w:multiLevelType w:val="multilevel"/>
    <w:tmpl w:val="FD94B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EC"/>
    <w:rsid w:val="00011BEC"/>
    <w:rsid w:val="00423D58"/>
    <w:rsid w:val="00C66D84"/>
    <w:rsid w:val="00FA1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6C15"/>
  <w15:docId w15:val="{19B9E3E5-02FC-4D64-ADC4-B6DAAF28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a7">
    <w:name w:val="Table Grid"/>
    <w:basedOn w:val="a1"/>
    <w:uiPriority w:val="39"/>
    <w:rsid w:val="00423D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437</Words>
  <Characters>2494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2024-02-09T18:07:00Z</dcterms:created>
  <dcterms:modified xsi:type="dcterms:W3CDTF">2024-02-09T18:13:00Z</dcterms:modified>
</cp:coreProperties>
</file>