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34E1A" w14:textId="539105BD" w:rsidR="007A76B1" w:rsidRDefault="00C75845" w:rsidP="00C75845">
      <w:pPr>
        <w:pStyle w:val="a3"/>
      </w:pPr>
      <w:r w:rsidRPr="00C75845">
        <w:t>Bluetooth Beacon for indoor positioning</w:t>
      </w:r>
    </w:p>
    <w:p w14:paraId="75A7080D" w14:textId="77777777" w:rsidR="00B53A63" w:rsidRDefault="00B53A63" w:rsidP="00B53A63">
      <w:pPr>
        <w:pStyle w:val="1"/>
      </w:pPr>
      <w:r>
        <w:t>Beacon positioning principle</w:t>
      </w:r>
    </w:p>
    <w:p w14:paraId="0B351BF9" w14:textId="77777777" w:rsidR="00412817" w:rsidRDefault="00B53A63" w:rsidP="00B53A63">
      <w:proofErr w:type="spellStart"/>
      <w:r>
        <w:t>Ibeacon</w:t>
      </w:r>
      <w:proofErr w:type="spellEnd"/>
      <w:r>
        <w:t xml:space="preserve"> is a low-energy Bluetooth technology that works similarly to the previous Bluetooth technology. </w:t>
      </w:r>
    </w:p>
    <w:p w14:paraId="6A626829" w14:textId="2BC7BE4A" w:rsidR="000B74A5" w:rsidRDefault="00B53A63" w:rsidP="00B53A63">
      <w:r>
        <w:t>Beacon transmits signals, Bluetooth devices receive positioning, and feedback signals.</w:t>
      </w:r>
      <w:r w:rsidR="00F51917">
        <w:t xml:space="preserve"> And</w:t>
      </w:r>
      <w:r>
        <w:t xml:space="preserve"> </w:t>
      </w:r>
      <w:r w:rsidR="00F51917">
        <w:t>Beacon's broadcast has the ability to spread</w:t>
      </w:r>
      <w:r w:rsidR="00F51917">
        <w:rPr>
          <w:rFonts w:hint="eastAsia"/>
        </w:rPr>
        <w:t>.</w:t>
      </w:r>
      <w:r w:rsidR="00F51917">
        <w:t xml:space="preserve"> </w:t>
      </w:r>
      <w:r>
        <w:t>When the user enters, exits, or wanders in the area</w:t>
      </w:r>
      <w:r w:rsidR="00346C08">
        <w:t>,</w:t>
      </w:r>
      <w:r>
        <w:t xml:space="preserve"> </w:t>
      </w:r>
      <w:r w:rsidR="00346C08">
        <w:t>i</w:t>
      </w:r>
      <w:r>
        <w:t xml:space="preserve">t can calculate the distance between the user and the Beacon (which can be calculated by RSSI). It can be known that </w:t>
      </w:r>
      <w:r w:rsidR="00F611E3">
        <w:t>if</w:t>
      </w:r>
      <w:r>
        <w:t xml:space="preserve"> there are three Beacon devices, </w:t>
      </w:r>
      <w:r w:rsidR="001129F8">
        <w:t xml:space="preserve">the user </w:t>
      </w:r>
      <w:r>
        <w:t xml:space="preserve">can </w:t>
      </w:r>
      <w:r w:rsidR="001129F8">
        <w:t xml:space="preserve">be </w:t>
      </w:r>
      <w:r>
        <w:t>locate</w:t>
      </w:r>
      <w:r w:rsidR="001129F8">
        <w:t>d</w:t>
      </w:r>
      <w:r>
        <w:t>.</w:t>
      </w:r>
    </w:p>
    <w:p w14:paraId="0D74F66E" w14:textId="459477DF" w:rsidR="000B74A5" w:rsidRPr="000B74A5" w:rsidRDefault="000B74A5" w:rsidP="000B74A5">
      <w:pPr>
        <w:pStyle w:val="1"/>
        <w:rPr>
          <w:rFonts w:ascii="Georgia" w:hAnsi="Georgia"/>
          <w:sz w:val="42"/>
          <w:szCs w:val="42"/>
        </w:rPr>
      </w:pPr>
      <w:r>
        <w:t xml:space="preserve">Algorithm to calculate the position - </w:t>
      </w:r>
      <w:r w:rsidRPr="000B74A5">
        <w:rPr>
          <w:rFonts w:hint="eastAsia"/>
        </w:rPr>
        <w:t>Trilateration</w:t>
      </w:r>
    </w:p>
    <w:p w14:paraId="44A128FB" w14:textId="637FFFAE" w:rsidR="000B74A5" w:rsidRDefault="000B74A5" w:rsidP="00B53A63">
      <w:r>
        <w:rPr>
          <w:noProof/>
        </w:rPr>
        <w:drawing>
          <wp:inline distT="0" distB="0" distL="0" distR="0" wp14:anchorId="58C3477D" wp14:editId="569A790D">
            <wp:extent cx="28765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8D1D" w14:textId="77777777" w:rsidR="00E65D9B" w:rsidRDefault="001E4575" w:rsidP="00B53A63">
      <w:r>
        <w:t>Consider such situation</w:t>
      </w:r>
    </w:p>
    <w:p w14:paraId="40809A77" w14:textId="2F65972E" w:rsidR="001E4575" w:rsidRDefault="001E4575" w:rsidP="00E65D9B">
      <w:pPr>
        <w:pStyle w:val="a5"/>
        <w:numPr>
          <w:ilvl w:val="0"/>
          <w:numId w:val="1"/>
        </w:numPr>
      </w:pPr>
      <w:r>
        <w:t>we know the position p1 (x</w:t>
      </w:r>
      <w:proofErr w:type="gramStart"/>
      <w:r>
        <w:t>1,y</w:t>
      </w:r>
      <w:proofErr w:type="gramEnd"/>
      <w:r>
        <w:t>1)  p2(x2,y2)  p3(x3,y3)</w:t>
      </w:r>
      <w:r w:rsidR="005901DF">
        <w:t>. We don’t know the position p4(x</w:t>
      </w:r>
      <w:proofErr w:type="gramStart"/>
      <w:r w:rsidR="005901DF">
        <w:t>4,y</w:t>
      </w:r>
      <w:proofErr w:type="gramEnd"/>
      <w:r w:rsidR="005901DF">
        <w:t>4)</w:t>
      </w:r>
    </w:p>
    <w:p w14:paraId="12B54354" w14:textId="0EC8F6FC" w:rsidR="00E65D9B" w:rsidRDefault="00E65D9B" w:rsidP="00E65D9B">
      <w:pPr>
        <w:pStyle w:val="a5"/>
        <w:numPr>
          <w:ilvl w:val="0"/>
          <w:numId w:val="1"/>
        </w:numPr>
      </w:pPr>
      <w:r>
        <w:t xml:space="preserve">we know the unknow point’s distance between those three points </w:t>
      </w:r>
      <w:r w:rsidR="005901DF">
        <w:t>L</w:t>
      </w:r>
      <w:r>
        <w:t xml:space="preserve">1 </w:t>
      </w:r>
      <w:r w:rsidR="005901DF">
        <w:t>L</w:t>
      </w:r>
      <w:r>
        <w:t xml:space="preserve">2 </w:t>
      </w:r>
      <w:r w:rsidR="005901DF">
        <w:t>L</w:t>
      </w:r>
      <w:r>
        <w:t>3</w:t>
      </w:r>
    </w:p>
    <w:p w14:paraId="52EE94BF" w14:textId="380E9DA9" w:rsidR="004F6D5F" w:rsidRDefault="004F6D5F" w:rsidP="004F6D5F">
      <w:r>
        <w:t>Then we can calculate the unknow point in following method</w:t>
      </w:r>
    </w:p>
    <w:p w14:paraId="02B967D1" w14:textId="23200504" w:rsidR="00FF790A" w:rsidRDefault="00FF790A" w:rsidP="004F6D5F">
      <w:r>
        <w:rPr>
          <w:noProof/>
        </w:rPr>
        <w:drawing>
          <wp:inline distT="0" distB="0" distL="0" distR="0" wp14:anchorId="6E69D32C" wp14:editId="6CD73F1C">
            <wp:extent cx="29241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28B9" w14:textId="3368C027" w:rsidR="00FF790A" w:rsidRDefault="00FF790A" w:rsidP="004F6D5F">
      <w:r>
        <w:t>By using formula 1 – formula 3</w:t>
      </w:r>
    </w:p>
    <w:p w14:paraId="5AC36B98" w14:textId="314CD9CE" w:rsidR="00FF790A" w:rsidRDefault="00FF790A" w:rsidP="004F6D5F">
      <w:r>
        <w:rPr>
          <w:noProof/>
        </w:rPr>
        <w:drawing>
          <wp:inline distT="0" distB="0" distL="0" distR="0" wp14:anchorId="6AA2974D" wp14:editId="1015D9AF">
            <wp:extent cx="5486400" cy="24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7565" w14:textId="09767649" w:rsidR="00FF790A" w:rsidRDefault="00FF790A" w:rsidP="004F6D5F">
      <w:r>
        <w:lastRenderedPageBreak/>
        <w:t>By using formula 1 – formula 2</w:t>
      </w:r>
    </w:p>
    <w:p w14:paraId="20A4879E" w14:textId="284063AE" w:rsidR="00FF790A" w:rsidRDefault="00FF790A" w:rsidP="004F6D5F">
      <w:r>
        <w:rPr>
          <w:noProof/>
        </w:rPr>
        <w:drawing>
          <wp:inline distT="0" distB="0" distL="0" distR="0" wp14:anchorId="5BF4BCF6" wp14:editId="65DC1DCA">
            <wp:extent cx="5486400" cy="262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DF2E" w14:textId="725453C4" w:rsidR="009D067D" w:rsidRDefault="009D067D" w:rsidP="004F6D5F">
      <w:r>
        <w:t xml:space="preserve">Let </w:t>
      </w:r>
    </w:p>
    <w:p w14:paraId="281E879B" w14:textId="1A534FBD" w:rsidR="009D067D" w:rsidRDefault="009D067D" w:rsidP="004F6D5F">
      <w:pPr>
        <w:rPr>
          <w:noProof/>
        </w:rPr>
      </w:pPr>
      <w:r>
        <w:rPr>
          <w:noProof/>
        </w:rPr>
        <w:drawing>
          <wp:inline distT="0" distB="0" distL="0" distR="0" wp14:anchorId="776562DC" wp14:editId="078E8012">
            <wp:extent cx="121920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6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CAF815" wp14:editId="5D9C1FEF">
            <wp:extent cx="129540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D7DC" w14:textId="21DC81B1" w:rsidR="009D067D" w:rsidRDefault="009D067D" w:rsidP="004F6D5F">
      <w:r>
        <w:rPr>
          <w:noProof/>
        </w:rPr>
        <w:drawing>
          <wp:inline distT="0" distB="0" distL="0" distR="0" wp14:anchorId="10A04583" wp14:editId="6F977E7D">
            <wp:extent cx="329565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1594" w14:textId="5519D064" w:rsidR="009D067D" w:rsidRDefault="009D067D" w:rsidP="004F6D5F">
      <w:r>
        <w:t>Then we got (x4, y4)</w:t>
      </w:r>
    </w:p>
    <w:p w14:paraId="5A5C6677" w14:textId="53C1E4A8" w:rsidR="00372DAF" w:rsidRDefault="00372DAF" w:rsidP="004F6D5F">
      <w:r>
        <w:rPr>
          <w:noProof/>
        </w:rPr>
        <w:drawing>
          <wp:inline distT="0" distB="0" distL="0" distR="0" wp14:anchorId="506DF1A6" wp14:editId="24DC475F">
            <wp:extent cx="28194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59E7" w14:textId="4EC9A813" w:rsidR="002B46C6" w:rsidRDefault="002E533B" w:rsidP="002E533B">
      <w:pPr>
        <w:pStyle w:val="1"/>
      </w:pPr>
      <w:r w:rsidRPr="002E533B">
        <w:t>Bluetooth Beacon Deployment Solution</w:t>
      </w:r>
    </w:p>
    <w:p w14:paraId="45F426D8" w14:textId="77777777" w:rsidR="002E533B" w:rsidRDefault="002E533B" w:rsidP="002E533B">
      <w:r>
        <w:t>1) Bluetooth Beacon ground clearance: 3m</w:t>
      </w:r>
    </w:p>
    <w:p w14:paraId="2941D352" w14:textId="42831837" w:rsidR="002E533B" w:rsidRPr="002E533B" w:rsidRDefault="002E533B" w:rsidP="002E533B">
      <w:r>
        <w:t xml:space="preserve">Height H: </w:t>
      </w:r>
      <w:proofErr w:type="gramStart"/>
      <w:r>
        <w:t>Generally</w:t>
      </w:r>
      <w:proofErr w:type="gramEnd"/>
      <w:r>
        <w:t xml:space="preserve"> between 2.5 ~ 3m. If the site installation location is high, you need to consider increasing the attenuation budget. Or use ground or wall deployment to ensure the height is within 3m.</w:t>
      </w:r>
    </w:p>
    <w:p w14:paraId="38186028" w14:textId="197826BB" w:rsidR="002E533B" w:rsidRDefault="002E533B" w:rsidP="002E533B">
      <w:r>
        <w:rPr>
          <w:noProof/>
        </w:rPr>
        <w:drawing>
          <wp:inline distT="0" distB="0" distL="0" distR="0" wp14:anchorId="62697BBD" wp14:editId="0CEEC530">
            <wp:extent cx="3511550" cy="2178050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C1AC" w14:textId="77777777" w:rsidR="00042E5E" w:rsidRDefault="00042E5E" w:rsidP="00042E5E">
      <w:r>
        <w:t>2) Bluetooth Beacon horizontal spacing: 4-8 m</w:t>
      </w:r>
    </w:p>
    <w:p w14:paraId="4994CBC9" w14:textId="77777777" w:rsidR="00042E5E" w:rsidRDefault="00042E5E" w:rsidP="00042E5E">
      <w:r>
        <w:t>One-dimensional positioning scenario: suitable for aisles with high isolation. In theory, only one column of Beacon with a spacing of 4-8m needs to be deployed in sequence.</w:t>
      </w:r>
    </w:p>
    <w:p w14:paraId="317284A3" w14:textId="6E664EF0" w:rsidR="00042E5E" w:rsidRDefault="00042E5E" w:rsidP="00042E5E">
      <w:r>
        <w:t xml:space="preserve">General positioning scenario (open area): Bluetooth Beacon is deployed in a triangle </w:t>
      </w:r>
      <w:proofErr w:type="gramStart"/>
      <w:r>
        <w:t>uniformly, and</w:t>
      </w:r>
      <w:proofErr w:type="gramEnd"/>
      <w:r>
        <w:t xml:space="preserve"> requires 3 or more Bluetooth Beacons. The distance between each other is 4-8m.</w:t>
      </w:r>
    </w:p>
    <w:p w14:paraId="65EF3D81" w14:textId="0B47FD41" w:rsidR="00042E5E" w:rsidRDefault="00042E5E" w:rsidP="00042E5E">
      <w:r>
        <w:rPr>
          <w:noProof/>
        </w:rPr>
        <w:lastRenderedPageBreak/>
        <w:drawing>
          <wp:inline distT="0" distB="0" distL="0" distR="0" wp14:anchorId="14BC301A" wp14:editId="66AD73C9">
            <wp:extent cx="3562350" cy="2857500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6819" w14:textId="69B4995E" w:rsidR="00E648F1" w:rsidRDefault="00E648F1" w:rsidP="00E648F1">
      <w:pPr>
        <w:pStyle w:val="1"/>
      </w:pPr>
      <w:r w:rsidRPr="00E648F1">
        <w:t>Deployment scenarios for different scenarios</w:t>
      </w:r>
    </w:p>
    <w:p w14:paraId="506CA74E" w14:textId="0603E2E4" w:rsidR="0097136D" w:rsidRPr="0097136D" w:rsidRDefault="0097136D" w:rsidP="0097136D">
      <w:r>
        <w:t>Here red points are wrong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23F5" w14:paraId="170EBBA2" w14:textId="77777777" w:rsidTr="001923F5">
        <w:tc>
          <w:tcPr>
            <w:tcW w:w="4315" w:type="dxa"/>
          </w:tcPr>
          <w:p w14:paraId="2B907B66" w14:textId="5FB76317" w:rsidR="001923F5" w:rsidRDefault="001923F5" w:rsidP="001923F5">
            <w:r w:rsidRPr="00400C45">
              <w:t>Left and right sides are deployed separately</w:t>
            </w:r>
          </w:p>
          <w:p w14:paraId="244A70E9" w14:textId="77777777" w:rsidR="001923F5" w:rsidRDefault="001923F5" w:rsidP="001923F5">
            <w:r>
              <w:rPr>
                <w:noProof/>
              </w:rPr>
              <w:drawing>
                <wp:inline distT="0" distB="0" distL="0" distR="0" wp14:anchorId="11C30377" wp14:editId="0168A7BA">
                  <wp:extent cx="2133600" cy="1333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888B3" w14:textId="28F3993D" w:rsidR="001923F5" w:rsidRDefault="001923F5" w:rsidP="001923F5"/>
        </w:tc>
        <w:tc>
          <w:tcPr>
            <w:tcW w:w="4315" w:type="dxa"/>
          </w:tcPr>
          <w:p w14:paraId="76992192" w14:textId="77777777" w:rsidR="001923F5" w:rsidRDefault="001923F5" w:rsidP="001923F5">
            <w:r w:rsidRPr="00772A9F">
              <w:t>Keep away from corners and obstacles</w:t>
            </w:r>
          </w:p>
          <w:p w14:paraId="6BA9DCF7" w14:textId="77777777" w:rsidR="001923F5" w:rsidRDefault="001923F5" w:rsidP="001923F5">
            <w:r>
              <w:rPr>
                <w:noProof/>
              </w:rPr>
              <w:drawing>
                <wp:inline distT="0" distB="0" distL="0" distR="0" wp14:anchorId="6E8EE48B" wp14:editId="7AE2893A">
                  <wp:extent cx="2124075" cy="13049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0EF07" w14:textId="77777777" w:rsidR="001923F5" w:rsidRDefault="001923F5" w:rsidP="001923F5"/>
        </w:tc>
      </w:tr>
      <w:tr w:rsidR="001923F5" w14:paraId="1102D09A" w14:textId="77777777" w:rsidTr="001923F5">
        <w:tc>
          <w:tcPr>
            <w:tcW w:w="4315" w:type="dxa"/>
          </w:tcPr>
          <w:p w14:paraId="610060E4" w14:textId="77777777" w:rsidR="001923F5" w:rsidRDefault="001923F5" w:rsidP="001923F5">
            <w:r w:rsidRPr="001923F5">
              <w:t>Triangular deployment</w:t>
            </w:r>
          </w:p>
          <w:p w14:paraId="2B40F265" w14:textId="6691E20B" w:rsidR="001923F5" w:rsidRDefault="001923F5" w:rsidP="001923F5">
            <w:r>
              <w:rPr>
                <w:noProof/>
              </w:rPr>
              <w:drawing>
                <wp:inline distT="0" distB="0" distL="0" distR="0" wp14:anchorId="0599AA53" wp14:editId="7327DBF6">
                  <wp:extent cx="2171700" cy="1104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14:paraId="60CDEEB7" w14:textId="77777777" w:rsidR="001923F5" w:rsidRDefault="009B6523" w:rsidP="001923F5">
            <w:r w:rsidRPr="009B6523">
              <w:t>Evenly deployed</w:t>
            </w:r>
          </w:p>
          <w:p w14:paraId="759FDD89" w14:textId="7AEA3462" w:rsidR="009B6523" w:rsidRDefault="009B6523" w:rsidP="001923F5">
            <w:r>
              <w:rPr>
                <w:noProof/>
              </w:rPr>
              <w:drawing>
                <wp:inline distT="0" distB="0" distL="0" distR="0" wp14:anchorId="05E894C8" wp14:editId="46A075D4">
                  <wp:extent cx="2152650" cy="11239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811C9" w14:textId="60114005" w:rsidR="00E648F1" w:rsidRPr="00E648F1" w:rsidRDefault="00E648F1" w:rsidP="00E648F1">
      <w:pPr>
        <w:rPr>
          <w:rFonts w:hint="eastAsia"/>
        </w:rPr>
      </w:pPr>
    </w:p>
    <w:sectPr w:rsidR="00E648F1" w:rsidRPr="00E648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231"/>
    <w:multiLevelType w:val="hybridMultilevel"/>
    <w:tmpl w:val="7108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A3"/>
    <w:rsid w:val="00042E5E"/>
    <w:rsid w:val="000B74A5"/>
    <w:rsid w:val="001129F8"/>
    <w:rsid w:val="001923F5"/>
    <w:rsid w:val="001E4575"/>
    <w:rsid w:val="002B46C6"/>
    <w:rsid w:val="002E533B"/>
    <w:rsid w:val="002F1434"/>
    <w:rsid w:val="00346C08"/>
    <w:rsid w:val="00372DAF"/>
    <w:rsid w:val="00400C45"/>
    <w:rsid w:val="00412817"/>
    <w:rsid w:val="004F6D5F"/>
    <w:rsid w:val="005901DF"/>
    <w:rsid w:val="0060719F"/>
    <w:rsid w:val="00735BCC"/>
    <w:rsid w:val="00772A9F"/>
    <w:rsid w:val="007A76B1"/>
    <w:rsid w:val="0097136D"/>
    <w:rsid w:val="009B6523"/>
    <w:rsid w:val="009D067D"/>
    <w:rsid w:val="00B53A63"/>
    <w:rsid w:val="00C75845"/>
    <w:rsid w:val="00E648F1"/>
    <w:rsid w:val="00E65D9B"/>
    <w:rsid w:val="00F51917"/>
    <w:rsid w:val="00F611E3"/>
    <w:rsid w:val="00F72AA3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DB47"/>
  <w15:chartTrackingRefBased/>
  <w15:docId w15:val="{33076599-C503-40C3-ABF3-2FE75898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3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B53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65D9B"/>
    <w:pPr>
      <w:ind w:left="720"/>
      <w:contextualSpacing/>
    </w:pPr>
  </w:style>
  <w:style w:type="table" w:styleId="a6">
    <w:name w:val="Table Grid"/>
    <w:basedOn w:val="a1"/>
    <w:uiPriority w:val="39"/>
    <w:rsid w:val="0019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1E5FF-12F4-4E49-8929-9D6D160A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28</cp:revision>
  <dcterms:created xsi:type="dcterms:W3CDTF">2020-03-23T23:26:00Z</dcterms:created>
  <dcterms:modified xsi:type="dcterms:W3CDTF">2020-03-24T00:12:00Z</dcterms:modified>
</cp:coreProperties>
</file>