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20A" w:rsidRPr="000D7185" w:rsidRDefault="000D7185" w:rsidP="000D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0D7185">
        <w:rPr>
          <w:b/>
        </w:rPr>
        <w:t xml:space="preserve">Compte-rendu de la réunion </w:t>
      </w:r>
      <w:r w:rsidR="00107285">
        <w:rPr>
          <w:b/>
        </w:rPr>
        <w:t xml:space="preserve">Informatique </w:t>
      </w:r>
      <w:r w:rsidRPr="000D7185">
        <w:rPr>
          <w:b/>
        </w:rPr>
        <w:t>du 5 juin 2018</w:t>
      </w:r>
    </w:p>
    <w:p w:rsidR="000D7185" w:rsidRDefault="000D7185"/>
    <w:p w:rsidR="000D7185" w:rsidRDefault="00107285">
      <w:r>
        <w:t>Ce compte-rendu reprend les 3 points suivants</w:t>
      </w:r>
      <w:r w:rsidR="00274663">
        <w:t>,</w:t>
      </w:r>
      <w:r>
        <w:t xml:space="preserve"> sur lesquels nous avons débattu et que nous </w:t>
      </w:r>
      <w:r w:rsidR="00274663">
        <w:t xml:space="preserve">appliquerons en cycle L l’année 2019-2020 ou ultérieurement : </w:t>
      </w:r>
    </w:p>
    <w:p w:rsidR="00274663" w:rsidRDefault="00274663" w:rsidP="00274663">
      <w:pPr>
        <w:pStyle w:val="Paragraphedeliste"/>
        <w:numPr>
          <w:ilvl w:val="0"/>
          <w:numId w:val="1"/>
        </w:numPr>
      </w:pPr>
      <w:r>
        <w:t>La pédagogie</w:t>
      </w:r>
    </w:p>
    <w:p w:rsidR="00274663" w:rsidRDefault="00274663" w:rsidP="00274663">
      <w:pPr>
        <w:pStyle w:val="Paragraphedeliste"/>
        <w:numPr>
          <w:ilvl w:val="0"/>
          <w:numId w:val="1"/>
        </w:numPr>
      </w:pPr>
      <w:r>
        <w:t>Les évaluations</w:t>
      </w:r>
    </w:p>
    <w:p w:rsidR="00274663" w:rsidRDefault="00274663" w:rsidP="00274663">
      <w:pPr>
        <w:pStyle w:val="Paragraphedeliste"/>
        <w:numPr>
          <w:ilvl w:val="0"/>
          <w:numId w:val="1"/>
        </w:numPr>
      </w:pPr>
      <w:r>
        <w:t>Le plagiat</w:t>
      </w:r>
    </w:p>
    <w:p w:rsidR="00274663" w:rsidRPr="00274663" w:rsidRDefault="00274663" w:rsidP="00274663">
      <w:pPr>
        <w:rPr>
          <w:b/>
          <w:u w:val="single"/>
        </w:rPr>
      </w:pPr>
      <w:r w:rsidRPr="00274663">
        <w:rPr>
          <w:b/>
          <w:u w:val="single"/>
        </w:rPr>
        <w:t>La pédagogie :</w:t>
      </w:r>
    </w:p>
    <w:p w:rsidR="00274663" w:rsidRDefault="00343568" w:rsidP="00274663">
      <w:pPr>
        <w:pStyle w:val="Paragraphedeliste"/>
        <w:numPr>
          <w:ilvl w:val="0"/>
          <w:numId w:val="1"/>
        </w:numPr>
      </w:pPr>
      <w:r>
        <w:t xml:space="preserve">Mettre en place </w:t>
      </w:r>
      <w:r w:rsidR="00274663">
        <w:t>une méthodologie favorisant l’autonomie des étudiants</w:t>
      </w:r>
    </w:p>
    <w:p w:rsidR="00942A97" w:rsidRDefault="00942A97" w:rsidP="00274663">
      <w:pPr>
        <w:pStyle w:val="Paragraphedeliste"/>
        <w:numPr>
          <w:ilvl w:val="0"/>
          <w:numId w:val="1"/>
        </w:numPr>
      </w:pPr>
      <w:r>
        <w:t>Sur une idée de Manolo, favoriser davantage le travail évalué en groupe de 4 ou 5 pendant les séances de TD</w:t>
      </w:r>
    </w:p>
    <w:p w:rsidR="00942A97" w:rsidRDefault="00942A97" w:rsidP="00274663">
      <w:pPr>
        <w:pStyle w:val="Paragraphedeliste"/>
        <w:numPr>
          <w:ilvl w:val="0"/>
          <w:numId w:val="1"/>
        </w:numPr>
      </w:pPr>
      <w:r>
        <w:t>Effectuer des soutiens plus réguliers</w:t>
      </w:r>
    </w:p>
    <w:p w:rsidR="00A05F6F" w:rsidRDefault="00A05F6F" w:rsidP="00274663">
      <w:pPr>
        <w:pStyle w:val="Paragraphedeliste"/>
        <w:numPr>
          <w:ilvl w:val="0"/>
          <w:numId w:val="1"/>
        </w:numPr>
      </w:pPr>
      <w:r>
        <w:t>Solliciter des assistants en séance de TD</w:t>
      </w:r>
    </w:p>
    <w:p w:rsidR="00942A97" w:rsidRDefault="005061E3" w:rsidP="00274663">
      <w:pPr>
        <w:pStyle w:val="Paragraphedeliste"/>
        <w:numPr>
          <w:ilvl w:val="0"/>
          <w:numId w:val="1"/>
        </w:numPr>
      </w:pPr>
      <w:r>
        <w:t>En particulier pour les ING1, mettre en place un système de bachotage avec un outil pédagogique canonique (exemple : machine à états)</w:t>
      </w:r>
    </w:p>
    <w:p w:rsidR="005061E3" w:rsidRDefault="005061E3" w:rsidP="00274663">
      <w:pPr>
        <w:pStyle w:val="Paragraphedeliste"/>
        <w:numPr>
          <w:ilvl w:val="0"/>
          <w:numId w:val="1"/>
        </w:numPr>
      </w:pPr>
      <w:r>
        <w:t>Toujours pour les ING1, remettre en place l’algorithmique et l’ACD</w:t>
      </w:r>
    </w:p>
    <w:p w:rsidR="000A268D" w:rsidRDefault="000A268D" w:rsidP="000A268D">
      <w:pPr>
        <w:pStyle w:val="Paragraphedeliste"/>
        <w:numPr>
          <w:ilvl w:val="0"/>
          <w:numId w:val="1"/>
        </w:numPr>
      </w:pPr>
      <w:r>
        <w:t xml:space="preserve">Pour 2020-2021, construire une banque de questions très riche. Ceci pour introduire des QCM en amphi et TD </w:t>
      </w:r>
      <w:r w:rsidR="00A05F6F">
        <w:t>afin</w:t>
      </w:r>
      <w:r>
        <w:t xml:space="preserve"> </w:t>
      </w:r>
      <w:r w:rsidR="00A05F6F">
        <w:t>d’</w:t>
      </w:r>
      <w:r>
        <w:t xml:space="preserve">évaluer </w:t>
      </w:r>
      <w:r w:rsidR="00A05F6F">
        <w:t xml:space="preserve">rapidement </w:t>
      </w:r>
      <w:r>
        <w:t>les étudiants et les stimuler dans un apprentissage régulier</w:t>
      </w:r>
    </w:p>
    <w:p w:rsidR="009C6FFB" w:rsidRDefault="009C6FFB" w:rsidP="000A268D">
      <w:pPr>
        <w:pStyle w:val="Paragraphedeliste"/>
        <w:numPr>
          <w:ilvl w:val="0"/>
          <w:numId w:val="1"/>
        </w:numPr>
      </w:pPr>
      <w:r>
        <w:t>Dans un futur indéterminé, enlever les cours magistraux ou/et introduire des MOOC (par exemple en Allegro ou Java) en complément des cours ou</w:t>
      </w:r>
      <w:r w:rsidR="003E0B28">
        <w:t>/et mélanger cours et TD en séan</w:t>
      </w:r>
      <w:r>
        <w:t>ce de TD, pour un apprentissage mélangeant théorie et pratique (comme c’est le cas en web dynamique)</w:t>
      </w:r>
    </w:p>
    <w:p w:rsidR="005061E3" w:rsidRPr="005061E3" w:rsidRDefault="005061E3" w:rsidP="005061E3">
      <w:pPr>
        <w:rPr>
          <w:b/>
          <w:u w:val="single"/>
        </w:rPr>
      </w:pPr>
      <w:r>
        <w:rPr>
          <w:b/>
          <w:u w:val="single"/>
        </w:rPr>
        <w:t>Les évaluations</w:t>
      </w:r>
      <w:r w:rsidRPr="005061E3">
        <w:rPr>
          <w:b/>
          <w:u w:val="single"/>
        </w:rPr>
        <w:t> :</w:t>
      </w:r>
    </w:p>
    <w:p w:rsidR="005061E3" w:rsidRDefault="005061E3" w:rsidP="005061E3">
      <w:pPr>
        <w:pStyle w:val="Paragraphedeliste"/>
        <w:numPr>
          <w:ilvl w:val="0"/>
          <w:numId w:val="1"/>
        </w:numPr>
      </w:pPr>
      <w:r>
        <w:t xml:space="preserve">Les devoirs maison </w:t>
      </w:r>
      <w:r w:rsidR="009C6FFB">
        <w:t xml:space="preserve">sont facultatifs et </w:t>
      </w:r>
      <w:r>
        <w:t>ne sont plus évalués</w:t>
      </w:r>
    </w:p>
    <w:p w:rsidR="005061E3" w:rsidRDefault="003E0B28" w:rsidP="005061E3">
      <w:pPr>
        <w:pStyle w:val="Paragraphedeliste"/>
        <w:numPr>
          <w:ilvl w:val="0"/>
          <w:numId w:val="1"/>
        </w:numPr>
      </w:pPr>
      <w:r>
        <w:t>Pas</w:t>
      </w:r>
      <w:r w:rsidR="005061E3">
        <w:t xml:space="preserve"> de TP déposé sur campus hors séance de TD</w:t>
      </w:r>
      <w:r w:rsidR="009C6FFB">
        <w:t>. M</w:t>
      </w:r>
      <w:r w:rsidR="005061E3">
        <w:t>ais l’enseignant peut</w:t>
      </w:r>
      <w:r w:rsidR="009C6FFB">
        <w:t>,</w:t>
      </w:r>
      <w:r w:rsidR="005061E3">
        <w:t xml:space="preserve"> s’il le souhaite ou si sollicité par le responsable</w:t>
      </w:r>
      <w:r w:rsidR="009C6FFB">
        <w:t xml:space="preserve"> pédagogique,</w:t>
      </w:r>
      <w:r w:rsidR="005061E3">
        <w:t xml:space="preserve"> évaluer un TP déposé en fin de séance </w:t>
      </w:r>
      <w:bookmarkStart w:id="0" w:name="_GoBack"/>
      <w:bookmarkEnd w:id="0"/>
    </w:p>
    <w:p w:rsidR="006C27B9" w:rsidRDefault="006C27B9" w:rsidP="005061E3">
      <w:pPr>
        <w:pStyle w:val="Paragraphedeliste"/>
        <w:numPr>
          <w:ilvl w:val="0"/>
          <w:numId w:val="1"/>
        </w:numPr>
      </w:pPr>
      <w:r>
        <w:t xml:space="preserve">Effectuer des évaluations régulières en séances de TD, sous différentes formes : individuelle ou par équipe, interrogation individuelle écrite ou orale, QCM, participation, évaluation sur machine etc. </w:t>
      </w:r>
    </w:p>
    <w:p w:rsidR="006C27B9" w:rsidRDefault="006C27B9" w:rsidP="005061E3">
      <w:pPr>
        <w:pStyle w:val="Paragraphedeliste"/>
        <w:numPr>
          <w:ilvl w:val="0"/>
          <w:numId w:val="1"/>
        </w:numPr>
      </w:pPr>
      <w:r>
        <w:t xml:space="preserve">Les évaluations sont à la liberté du chargé de TD, à condition d’être équitable vis-à-vis des étudiants du groupe. </w:t>
      </w:r>
    </w:p>
    <w:p w:rsidR="00D95F24" w:rsidRDefault="009C6FFB" w:rsidP="005061E3">
      <w:pPr>
        <w:pStyle w:val="Paragraphedeliste"/>
        <w:numPr>
          <w:ilvl w:val="0"/>
          <w:numId w:val="1"/>
        </w:numPr>
      </w:pPr>
      <w:r>
        <w:t>Pour les modules qui durent un semestre (exemples : ING1 aux 2 semestres, ING2 au semestre 1 en C++)</w:t>
      </w:r>
      <w:r w:rsidR="006C27B9">
        <w:t xml:space="preserve">, il faut </w:t>
      </w:r>
      <w:r>
        <w:t xml:space="preserve">en moyenne </w:t>
      </w:r>
      <w:r w:rsidR="006C27B9">
        <w:t xml:space="preserve">2 évaluations </w:t>
      </w:r>
      <w:r w:rsidR="000D3501">
        <w:t>par</w:t>
      </w:r>
      <w:r w:rsidR="00D95F24">
        <w:t xml:space="preserve"> étudiant</w:t>
      </w:r>
      <w:r w:rsidR="006C27B9">
        <w:t xml:space="preserve"> </w:t>
      </w:r>
      <w:r w:rsidR="00D95F24">
        <w:t>sur une durée de 6 semaines</w:t>
      </w:r>
      <w:r w:rsidR="006C27B9">
        <w:t xml:space="preserve">. </w:t>
      </w:r>
      <w:r w:rsidR="00D95F24">
        <w:t xml:space="preserve"> Pour les modules moins longs, raccourcir les délais d’évaluations (exemples : 1 note par mois en théorie des graphes, 1 toutes les 2 semaines en bases de données)</w:t>
      </w:r>
    </w:p>
    <w:p w:rsidR="000D3501" w:rsidRDefault="000D3501" w:rsidP="000D3501">
      <w:pPr>
        <w:pStyle w:val="Paragraphedeliste"/>
        <w:numPr>
          <w:ilvl w:val="0"/>
          <w:numId w:val="1"/>
        </w:numPr>
      </w:pPr>
      <w:r>
        <w:t>Les enseignants doivent respecter les échéances de notes qui vous seront transmises et spécifiées dans le planning de chaque module.</w:t>
      </w:r>
    </w:p>
    <w:p w:rsidR="00343568" w:rsidRDefault="00A05F6F" w:rsidP="005061E3">
      <w:pPr>
        <w:pStyle w:val="Paragraphedeliste"/>
        <w:numPr>
          <w:ilvl w:val="0"/>
          <w:numId w:val="1"/>
        </w:numPr>
      </w:pPr>
      <w:r>
        <w:t>Au plus tard à</w:t>
      </w:r>
      <w:r w:rsidR="006C27B9">
        <w:t xml:space="preserve"> la fin de chaque </w:t>
      </w:r>
      <w:r w:rsidR="00D95F24">
        <w:t>mois, les</w:t>
      </w:r>
      <w:r w:rsidR="006C27B9">
        <w:t xml:space="preserve"> enseignants doivent reporter leurs notes sur le drive</w:t>
      </w:r>
      <w:r w:rsidR="00D95F24">
        <w:t xml:space="preserve"> partagé, la moyenne de </w:t>
      </w:r>
      <w:r w:rsidR="000A268D">
        <w:t>leur(s)</w:t>
      </w:r>
      <w:r w:rsidR="00D95F24">
        <w:t xml:space="preserve"> note</w:t>
      </w:r>
      <w:r w:rsidR="000A268D">
        <w:t>(</w:t>
      </w:r>
      <w:r w:rsidR="00D95F24">
        <w:t>s</w:t>
      </w:r>
      <w:r w:rsidR="000A268D">
        <w:t>)</w:t>
      </w:r>
      <w:r w:rsidR="00D95F24">
        <w:t xml:space="preserve"> donnant lieu à une note de suivi qui sera publiée aux étudiants.</w:t>
      </w:r>
    </w:p>
    <w:p w:rsidR="00D95F24" w:rsidRDefault="00D95F24" w:rsidP="005061E3">
      <w:pPr>
        <w:pStyle w:val="Paragraphedeliste"/>
        <w:numPr>
          <w:ilvl w:val="0"/>
          <w:numId w:val="1"/>
        </w:numPr>
      </w:pPr>
      <w:r>
        <w:t>Chaque module informatique sera composé de 2 notes suivis, quel que soit la promo</w:t>
      </w:r>
      <w:r w:rsidR="000D3501">
        <w:t>.</w:t>
      </w:r>
    </w:p>
    <w:p w:rsidR="000D3501" w:rsidRDefault="000D3501" w:rsidP="000D3501">
      <w:pPr>
        <w:rPr>
          <w:b/>
          <w:u w:val="single"/>
        </w:rPr>
      </w:pPr>
    </w:p>
    <w:p w:rsidR="009C6FFB" w:rsidRDefault="009C6FFB" w:rsidP="000D3501">
      <w:pPr>
        <w:rPr>
          <w:b/>
          <w:u w:val="single"/>
        </w:rPr>
      </w:pPr>
    </w:p>
    <w:p w:rsidR="000D3501" w:rsidRDefault="000D3501" w:rsidP="000D3501">
      <w:pPr>
        <w:rPr>
          <w:b/>
          <w:u w:val="single"/>
        </w:rPr>
      </w:pPr>
      <w:r>
        <w:rPr>
          <w:b/>
          <w:u w:val="single"/>
        </w:rPr>
        <w:t>Le</w:t>
      </w:r>
      <w:r w:rsidRPr="000D3501">
        <w:rPr>
          <w:b/>
          <w:u w:val="single"/>
        </w:rPr>
        <w:t xml:space="preserve"> </w:t>
      </w:r>
      <w:r>
        <w:rPr>
          <w:b/>
          <w:u w:val="single"/>
        </w:rPr>
        <w:t>plagiat</w:t>
      </w:r>
      <w:r w:rsidRPr="000D3501">
        <w:rPr>
          <w:b/>
          <w:u w:val="single"/>
        </w:rPr>
        <w:t> :</w:t>
      </w:r>
    </w:p>
    <w:p w:rsidR="000D3501" w:rsidRDefault="00A05F6F" w:rsidP="000D3501">
      <w:pPr>
        <w:pStyle w:val="Paragraphedeliste"/>
        <w:numPr>
          <w:ilvl w:val="0"/>
          <w:numId w:val="1"/>
        </w:numPr>
      </w:pPr>
      <w:r>
        <w:t xml:space="preserve">Donner une définition claire au sein de l’ECE </w:t>
      </w:r>
    </w:p>
    <w:p w:rsidR="00A05F6F" w:rsidRDefault="00A05F6F" w:rsidP="000D3501">
      <w:pPr>
        <w:pStyle w:val="Paragraphedeliste"/>
        <w:numPr>
          <w:ilvl w:val="0"/>
          <w:numId w:val="1"/>
        </w:numPr>
      </w:pPr>
      <w:r>
        <w:t>Définir clairement aux étudiants quelles en sont les limites, comme l’utilisation de sources officielles ou non, ainsi que les sanctions encourues</w:t>
      </w:r>
    </w:p>
    <w:p w:rsidR="00A05F6F" w:rsidRDefault="00A05F6F" w:rsidP="000D3501">
      <w:pPr>
        <w:pStyle w:val="Paragraphedeliste"/>
        <w:numPr>
          <w:ilvl w:val="0"/>
          <w:numId w:val="1"/>
        </w:numPr>
      </w:pPr>
      <w:r>
        <w:t>Ne plus autoriser aux étudiants l’accès public de leurs drives contenant des travaux à évaluer</w:t>
      </w:r>
    </w:p>
    <w:p w:rsidR="00A05F6F" w:rsidRPr="000D3501" w:rsidRDefault="00A05F6F" w:rsidP="000D3501">
      <w:pPr>
        <w:pStyle w:val="Paragraphedeliste"/>
        <w:numPr>
          <w:ilvl w:val="0"/>
          <w:numId w:val="1"/>
        </w:numPr>
      </w:pPr>
      <w:r>
        <w:t>Sanctionner de 0 et un avertissement toute forme de fraude : similitudes de code à partir de 100 lignes même pour l’étudiant qui fournit volontairement le code, interrogation écrite etc.</w:t>
      </w:r>
    </w:p>
    <w:p w:rsidR="000D3501" w:rsidRDefault="000D3501" w:rsidP="000D3501"/>
    <w:p w:rsidR="000D3501" w:rsidRDefault="000D3501" w:rsidP="000D3501"/>
    <w:p w:rsidR="005061E3" w:rsidRDefault="005061E3" w:rsidP="005061E3"/>
    <w:sectPr w:rsidR="005061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82EFB"/>
    <w:multiLevelType w:val="hybridMultilevel"/>
    <w:tmpl w:val="34C01516"/>
    <w:lvl w:ilvl="0" w:tplc="4A502C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49D"/>
    <w:rsid w:val="000A268D"/>
    <w:rsid w:val="000D3501"/>
    <w:rsid w:val="000D7185"/>
    <w:rsid w:val="00107285"/>
    <w:rsid w:val="00274663"/>
    <w:rsid w:val="00343568"/>
    <w:rsid w:val="003E0B28"/>
    <w:rsid w:val="0048049D"/>
    <w:rsid w:val="005061E3"/>
    <w:rsid w:val="006C27B9"/>
    <w:rsid w:val="00942A97"/>
    <w:rsid w:val="009C6FFB"/>
    <w:rsid w:val="00A05F6F"/>
    <w:rsid w:val="00B6220A"/>
    <w:rsid w:val="00D9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F2991"/>
  <w15:chartTrackingRefBased/>
  <w15:docId w15:val="{DEE61991-7682-4026-AF71-E17F863F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74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463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SEGADO Jean-pierre</dc:creator>
  <cp:keywords/>
  <dc:description/>
  <cp:lastModifiedBy>SEGADO Jean-pierre</cp:lastModifiedBy>
  <cp:revision>5</cp:revision>
  <dcterms:created xsi:type="dcterms:W3CDTF">2019-06-17T15:53:00Z</dcterms:created>
  <dcterms:modified xsi:type="dcterms:W3CDTF">2019-06-18T10:34:00Z</dcterms:modified>
</cp:coreProperties>
</file>