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5648" w14:textId="58AD9757" w:rsidR="00530142" w:rsidRDefault="00530142" w:rsidP="00530142">
      <w:r>
        <w:rPr>
          <w:rFonts w:hint="eastAsia"/>
        </w:rPr>
        <w:t>从</w:t>
      </w:r>
      <w:r>
        <w:t>KTH</w:t>
      </w:r>
      <w:r>
        <w:rPr>
          <w:rFonts w:hint="eastAsia"/>
        </w:rPr>
        <w:t>出发， 前往世界上两百多所大学，作为交换生，学习一个长学期或一个学年，听起来是不是很心动？你将</w:t>
      </w:r>
      <w:r w:rsidRPr="00530142">
        <w:t>有机会在完全不同的环境中学习同等课程</w:t>
      </w:r>
      <w:r>
        <w:rPr>
          <w:rFonts w:hint="eastAsia"/>
        </w:rPr>
        <w:t>，感受另外一所大学的风土人情与教学环境，而交换生的申请即将开始了，</w:t>
      </w:r>
      <w:r w:rsidRPr="00530142">
        <w:t>从11月中旬至12月中旬，每年进行一次</w:t>
      </w:r>
      <w:r>
        <w:rPr>
          <w:rFonts w:hint="eastAsia"/>
        </w:rPr>
        <w:t>。</w:t>
      </w:r>
      <w:r w:rsidRPr="00530142">
        <w:t>申请和进行</w:t>
      </w:r>
      <w:r>
        <w:rPr>
          <w:rFonts w:hint="eastAsia"/>
        </w:rPr>
        <w:t>交换</w:t>
      </w:r>
      <w:r w:rsidRPr="00530142">
        <w:t>很简单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小编将</w:t>
      </w:r>
      <w:r w:rsidRPr="00530142">
        <w:t>步骤</w:t>
      </w:r>
      <w:proofErr w:type="gramEnd"/>
      <w:r>
        <w:rPr>
          <w:rFonts w:hint="eastAsia"/>
        </w:rPr>
        <w:t>与tips整理如下，一起来看看吧~</w:t>
      </w:r>
    </w:p>
    <w:p w14:paraId="1CFAD07F" w14:textId="77777777" w:rsidR="00667188" w:rsidRDefault="00667188" w:rsidP="00530142">
      <w:pPr>
        <w:rPr>
          <w:rFonts w:hint="eastAsia"/>
        </w:rPr>
      </w:pPr>
    </w:p>
    <w:p w14:paraId="66879DE1" w14:textId="2FF44F39" w:rsidR="00530142" w:rsidRDefault="00667188" w:rsidP="00530142">
      <w:r>
        <w:rPr>
          <w:rFonts w:hint="eastAsia"/>
        </w:rPr>
        <w:t>重要提示</w:t>
      </w:r>
      <w:r>
        <w:t>:</w:t>
      </w:r>
    </w:p>
    <w:p w14:paraId="3D612F68" w14:textId="398F3EF2" w:rsidR="00754DB9" w:rsidRDefault="00754DB9" w:rsidP="006671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申请前，要保证P</w:t>
      </w:r>
      <w:r>
        <w:t>1+P2</w:t>
      </w:r>
      <w:r>
        <w:rPr>
          <w:rFonts w:hint="eastAsia"/>
        </w:rPr>
        <w:t>所修学分≥30.</w:t>
      </w:r>
    </w:p>
    <w:p w14:paraId="476E95D1" w14:textId="0DF2D245" w:rsidR="00754DB9" w:rsidRDefault="00356E71" w:rsidP="00217736">
      <w:pPr>
        <w:pStyle w:val="a5"/>
        <w:numPr>
          <w:ilvl w:val="0"/>
          <w:numId w:val="2"/>
        </w:numPr>
        <w:ind w:firstLineChars="0"/>
      </w:pPr>
      <w:r w:rsidRPr="00356E71">
        <w:rPr>
          <w:rFonts w:hint="eastAsia"/>
        </w:rPr>
        <w:t>交流研究在很多方面都要求很高，大多数</w:t>
      </w:r>
      <w:r w:rsidRPr="00356E71">
        <w:t>KTH的合作大学都会评估每个学生在交流学期中管理研究的能力。</w:t>
      </w:r>
      <w:r w:rsidR="00754DB9" w:rsidRPr="00754DB9">
        <w:t>KTH强烈建议学生在12月申请时，至少拥有3.0</w:t>
      </w:r>
      <w:r>
        <w:rPr>
          <w:rFonts w:hint="eastAsia"/>
        </w:rPr>
        <w:t>的GPA（参考：针对一门课而言，</w:t>
      </w:r>
      <w:r>
        <w:t>D = 3</w:t>
      </w:r>
      <w:r>
        <w:t>.</w:t>
      </w:r>
      <w:r>
        <w:t>5</w:t>
      </w:r>
      <w:r>
        <w:rPr>
          <w:rFonts w:hint="eastAsia"/>
        </w:rPr>
        <w:t>，</w:t>
      </w:r>
      <w:r>
        <w:t>E = 3</w:t>
      </w:r>
      <w:r>
        <w:rPr>
          <w:rFonts w:hint="eastAsia"/>
        </w:rPr>
        <w:t>）</w:t>
      </w:r>
      <w:r w:rsidR="00754DB9" w:rsidRPr="00754DB9">
        <w:t>。</w:t>
      </w:r>
    </w:p>
    <w:p w14:paraId="61A91738" w14:textId="108428F2" w:rsidR="00667188" w:rsidRDefault="00667188" w:rsidP="00667188">
      <w:pPr>
        <w:pStyle w:val="a5"/>
        <w:numPr>
          <w:ilvl w:val="0"/>
          <w:numId w:val="2"/>
        </w:numPr>
        <w:ind w:firstLineChars="0"/>
      </w:pPr>
      <w:r w:rsidRPr="00530142">
        <w:rPr>
          <w:rFonts w:hint="eastAsia"/>
        </w:rPr>
        <w:t>详细了解您可以就读的交换大学。申请之前，您需要确保该大学提供您所在领域的课程，以便您可以进行学分转换，并且确定当地所用的教学语言。</w:t>
      </w:r>
      <w:r w:rsidR="00356E71" w:rsidRPr="00356E71">
        <w:rPr>
          <w:rFonts w:hint="eastAsia"/>
        </w:rPr>
        <w:t>以</w:t>
      </w:r>
      <w:r w:rsidR="00356E71" w:rsidRPr="00356E71">
        <w:t>Electrical Engineering专业为例，就有一份长长的选校名单：</w:t>
      </w:r>
    </w:p>
    <w:p w14:paraId="1124294B" w14:textId="11D4A9EC" w:rsidR="00667188" w:rsidRDefault="00667188" w:rsidP="00667188">
      <w:pPr>
        <w:pStyle w:val="a5"/>
        <w:numPr>
          <w:ilvl w:val="0"/>
          <w:numId w:val="2"/>
        </w:numPr>
        <w:ind w:firstLineChars="0"/>
      </w:pPr>
      <w:r w:rsidRPr="00667188">
        <w:rPr>
          <w:rFonts w:hint="eastAsia"/>
        </w:rPr>
        <w:t>交换生无需在交换大学支付学费。但是，可能会收取行政费用，通常在</w:t>
      </w:r>
      <w:r w:rsidRPr="00667188">
        <w:t>1000瑞典克朗以下。</w:t>
      </w:r>
      <w:r w:rsidRPr="00667188">
        <w:rPr>
          <w:rFonts w:hint="eastAsia"/>
        </w:rPr>
        <w:t>通常会有奖学金来支付旅行的额外费用</w:t>
      </w:r>
      <w:r>
        <w:rPr>
          <w:rFonts w:hint="eastAsia"/>
        </w:rPr>
        <w:t>，比如</w:t>
      </w:r>
      <w:r w:rsidRPr="00667188">
        <w:t>CSN</w:t>
      </w:r>
      <w:r>
        <w:rPr>
          <w:rFonts w:hint="eastAsia"/>
        </w:rPr>
        <w:t>，</w:t>
      </w:r>
      <w:r w:rsidRPr="00667188">
        <w:t>Erasmus+</w:t>
      </w:r>
      <w:r>
        <w:rPr>
          <w:rFonts w:hint="eastAsia"/>
        </w:rPr>
        <w:t>，或学院给予的差旅补贴，详情请戳：</w:t>
      </w:r>
    </w:p>
    <w:p w14:paraId="3D5A8963" w14:textId="365B9E6E" w:rsidR="00667188" w:rsidRDefault="00667188" w:rsidP="00754DB9">
      <w:pPr>
        <w:pStyle w:val="a5"/>
        <w:ind w:left="360" w:firstLineChars="0" w:firstLine="0"/>
      </w:pPr>
      <w:r w:rsidRPr="00667188">
        <w:t>https://www.kth.se/en/student/program/utlandsstudier/utbyte/finansiering-for-utbytesstudier-1.993</w:t>
      </w:r>
    </w:p>
    <w:p w14:paraId="0E65FB55" w14:textId="6D1FFA06" w:rsidR="005B592B" w:rsidRDefault="00530142" w:rsidP="006671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在美国，澳大利亚和其他</w:t>
      </w:r>
      <w:r>
        <w:rPr>
          <w:rFonts w:hint="eastAsia"/>
        </w:rPr>
        <w:t>英语授课</w:t>
      </w:r>
      <w:r>
        <w:rPr>
          <w:rFonts w:hint="eastAsia"/>
        </w:rPr>
        <w:t>的大学中，</w:t>
      </w:r>
      <w:r>
        <w:rPr>
          <w:rFonts w:hint="eastAsia"/>
        </w:rPr>
        <w:t>名额</w:t>
      </w:r>
      <w:r>
        <w:rPr>
          <w:rFonts w:hint="eastAsia"/>
        </w:rPr>
        <w:t>的数量是有限的，这导致了</w:t>
      </w:r>
      <w:r>
        <w:rPr>
          <w:rFonts w:hint="eastAsia"/>
        </w:rPr>
        <w:t>c</w:t>
      </w:r>
      <w:r>
        <w:t>ompetitive</w:t>
      </w:r>
      <w:r>
        <w:rPr>
          <w:rFonts w:hint="eastAsia"/>
        </w:rPr>
        <w:t>的选择</w:t>
      </w:r>
      <w:r>
        <w:rPr>
          <w:rFonts w:hint="eastAsia"/>
        </w:rPr>
        <w:t>过程</w:t>
      </w:r>
      <w:r>
        <w:rPr>
          <w:rFonts w:hint="eastAsia"/>
        </w:rPr>
        <w:t>。</w:t>
      </w:r>
      <w:r>
        <w:rPr>
          <w:rFonts w:hint="eastAsia"/>
        </w:rPr>
        <w:t>而</w:t>
      </w:r>
      <w:r>
        <w:t>在欧洲，通常有比申请者更多的</w:t>
      </w:r>
      <w:r>
        <w:rPr>
          <w:rFonts w:hint="eastAsia"/>
        </w:rPr>
        <w:t>名额</w:t>
      </w:r>
      <w:r>
        <w:t>。</w:t>
      </w:r>
    </w:p>
    <w:p w14:paraId="2FF3C64D" w14:textId="31C5AEFD" w:rsidR="00530142" w:rsidRDefault="00530142" w:rsidP="00667188">
      <w:pPr>
        <w:pStyle w:val="a5"/>
        <w:numPr>
          <w:ilvl w:val="0"/>
          <w:numId w:val="2"/>
        </w:numPr>
        <w:ind w:firstLineChars="0"/>
      </w:pPr>
      <w:r w:rsidRPr="00530142">
        <w:rPr>
          <w:rFonts w:hint="eastAsia"/>
        </w:rPr>
        <w:t>对于</w:t>
      </w:r>
      <w:r w:rsidRPr="00530142">
        <w:t>KTH的每</w:t>
      </w:r>
      <w:r>
        <w:rPr>
          <w:rFonts w:hint="eastAsia"/>
        </w:rPr>
        <w:t>个学院</w:t>
      </w:r>
      <w:r w:rsidRPr="00530142">
        <w:t>，都有一个或多个International coordinators。他们帮助您找到适合您的交换选择，并在整个过程中提供</w:t>
      </w:r>
      <w:r>
        <w:rPr>
          <w:rFonts w:hint="eastAsia"/>
        </w:rPr>
        <w:t>实际的</w:t>
      </w:r>
      <w:r w:rsidRPr="00530142">
        <w:t>支持。</w:t>
      </w:r>
      <w:r>
        <w:rPr>
          <w:rFonts w:hint="eastAsia"/>
        </w:rPr>
        <w:t>所以当你犹豫应该选择哪所学校进行交换，或者想要了解更多关于筛选、竞争强度的问题，都可以联系他们。详情请戳：</w:t>
      </w:r>
    </w:p>
    <w:p w14:paraId="7929F2CA" w14:textId="15A7485D" w:rsidR="00530142" w:rsidRDefault="00667188" w:rsidP="00667188">
      <w:pPr>
        <w:ind w:left="360"/>
      </w:pPr>
      <w:hyperlink r:id="rId5" w:history="1">
        <w:r w:rsidRPr="000B1169">
          <w:rPr>
            <w:rStyle w:val="a3"/>
          </w:rPr>
          <w:t>https://www.kth.se/en/student/program/utlandsstudier/utbyte/internationella-koordinatorer-1.12815</w:t>
        </w:r>
      </w:hyperlink>
    </w:p>
    <w:p w14:paraId="4B38E386" w14:textId="01FAB082" w:rsidR="00530142" w:rsidRPr="00667188" w:rsidRDefault="00530142" w:rsidP="00356E71">
      <w:pPr>
        <w:rPr>
          <w:rFonts w:hint="eastAsia"/>
        </w:rPr>
      </w:pPr>
    </w:p>
    <w:p w14:paraId="08E70C7E" w14:textId="5102CE2F" w:rsidR="00530142" w:rsidRDefault="00530142" w:rsidP="00530142">
      <w:r>
        <w:rPr>
          <w:rFonts w:hint="eastAsia"/>
        </w:rPr>
        <w:t>Reference</w:t>
      </w:r>
      <w:r>
        <w:t>:</w:t>
      </w:r>
    </w:p>
    <w:p w14:paraId="73ACC879" w14:textId="35FC225B" w:rsidR="00530142" w:rsidRDefault="00356E71" w:rsidP="00356E71">
      <w:pPr>
        <w:pStyle w:val="a5"/>
        <w:numPr>
          <w:ilvl w:val="0"/>
          <w:numId w:val="3"/>
        </w:numPr>
        <w:ind w:firstLineChars="0"/>
      </w:pPr>
      <w:hyperlink r:id="rId6" w:history="1">
        <w:r w:rsidRPr="000B1169">
          <w:rPr>
            <w:rStyle w:val="a3"/>
          </w:rPr>
          <w:t>https://www.kth.se/en/student/program/utlandsstudier/utbyte/utbytesstudier-1.4396</w:t>
        </w:r>
      </w:hyperlink>
    </w:p>
    <w:p w14:paraId="67FDF979" w14:textId="43B1F279" w:rsidR="00356E71" w:rsidRDefault="00356E71" w:rsidP="0053014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hyperlink r:id="rId7" w:history="1">
        <w:r w:rsidRPr="000B1169">
          <w:rPr>
            <w:rStyle w:val="a3"/>
          </w:rPr>
          <w:t>https://www.kth.se/en/student/program/utlandsstudier/utbyte/ansokan-behorighet-och-urval-vid-utbytesstudier-1.4405</w:t>
        </w:r>
      </w:hyperlink>
    </w:p>
    <w:p w14:paraId="1DBF11BF" w14:textId="77777777" w:rsidR="00530142" w:rsidRPr="00530142" w:rsidRDefault="00530142" w:rsidP="00530142">
      <w:pPr>
        <w:rPr>
          <w:rFonts w:hint="eastAsia"/>
        </w:rPr>
      </w:pPr>
    </w:p>
    <w:sectPr w:rsidR="00530142" w:rsidRPr="0053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18B7"/>
    <w:multiLevelType w:val="hybridMultilevel"/>
    <w:tmpl w:val="910E28F8"/>
    <w:lvl w:ilvl="0" w:tplc="B0124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B43B9"/>
    <w:multiLevelType w:val="hybridMultilevel"/>
    <w:tmpl w:val="8592AC76"/>
    <w:lvl w:ilvl="0" w:tplc="CCD6A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802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44E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DA1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CA9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AE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2CC0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EA2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594B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9E66EAA"/>
    <w:multiLevelType w:val="hybridMultilevel"/>
    <w:tmpl w:val="6A56D8F2"/>
    <w:lvl w:ilvl="0" w:tplc="924E23A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5F"/>
    <w:rsid w:val="00133A76"/>
    <w:rsid w:val="00356E71"/>
    <w:rsid w:val="00530142"/>
    <w:rsid w:val="005B592B"/>
    <w:rsid w:val="0066155F"/>
    <w:rsid w:val="00667188"/>
    <w:rsid w:val="006D1F3B"/>
    <w:rsid w:val="007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8BE8"/>
  <w15:chartTrackingRefBased/>
  <w15:docId w15:val="{B3E1F673-EA20-42B0-8097-5ABC28D2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1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1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01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th.se/en/student/program/utlandsstudier/utbyte/ansokan-behorighet-och-urval-vid-utbytesstudier-1.4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th.se/en/student/program/utlandsstudier/utbyte/utbytesstudier-1.4396" TargetMode="External"/><Relationship Id="rId5" Type="http://schemas.openxmlformats.org/officeDocument/2006/relationships/hyperlink" Target="https://www.kth.se/en/student/program/utlandsstudier/utbyte/internationella-koordinatorer-1.128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2020-11-08T16:49:00Z</dcterms:created>
  <dcterms:modified xsi:type="dcterms:W3CDTF">2020-11-08T17:50:00Z</dcterms:modified>
</cp:coreProperties>
</file>