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DEDA9" w14:textId="2DB56785" w:rsidR="00B1690C" w:rsidRDefault="00B1690C" w:rsidP="00B1690C">
      <w:r>
        <w:rPr>
          <w:rFonts w:hint="eastAsia"/>
        </w:rPr>
        <w:t>小麦</w:t>
      </w:r>
      <w:r>
        <w:rPr>
          <w:rFonts w:hint="eastAsia"/>
        </w:rPr>
        <w:t>麸质</w:t>
      </w:r>
      <w:r>
        <w:rPr>
          <w:rFonts w:hint="eastAsia"/>
        </w:rPr>
        <w:t>可用于制造可持续尿布材料</w:t>
      </w:r>
    </w:p>
    <w:p w14:paraId="23511EED" w14:textId="361D596D" w:rsidR="00B1690C" w:rsidRDefault="00B1690C" w:rsidP="00B1690C"/>
    <w:p w14:paraId="1EFC8BA2" w14:textId="598581F1" w:rsidR="00B1690C" w:rsidRDefault="00B1690C" w:rsidP="00B1690C"/>
    <w:p w14:paraId="5D816540" w14:textId="77777777" w:rsidR="00B1690C" w:rsidRDefault="00B1690C" w:rsidP="00B1690C">
      <w:r>
        <w:rPr>
          <w:rFonts w:hint="eastAsia"/>
        </w:rPr>
        <w:t>每年使用的数十亿尿布中的大多数是用石油基吸收性材料制成的。这可能会随着新型可持续材料的发展而改变，例如</w:t>
      </w:r>
      <w:r>
        <w:t>KTH研究人员最近</w:t>
      </w:r>
      <w:r>
        <w:rPr>
          <w:rFonts w:hint="eastAsia"/>
        </w:rPr>
        <w:t>研究发现</w:t>
      </w:r>
      <w:r>
        <w:t>的一种材料。</w:t>
      </w:r>
    </w:p>
    <w:p w14:paraId="71D6EE50" w14:textId="4816418F" w:rsidR="00B1690C" w:rsidRDefault="00B1690C" w:rsidP="00B1690C"/>
    <w:p w14:paraId="18DDE7B7" w14:textId="77777777" w:rsidR="00B1690C" w:rsidRPr="00B1690C" w:rsidRDefault="00B1690C" w:rsidP="00B1690C">
      <w:pPr>
        <w:rPr>
          <w:rFonts w:hint="eastAsia"/>
        </w:rPr>
      </w:pPr>
    </w:p>
    <w:p w14:paraId="7C13500C" w14:textId="7A1C3A1E" w:rsidR="00B1690C" w:rsidRDefault="00B1690C" w:rsidP="00B1690C">
      <w:r>
        <w:rPr>
          <w:rFonts w:hint="eastAsia"/>
        </w:rPr>
        <w:t>换尿布的婴儿</w:t>
      </w:r>
    </w:p>
    <w:p w14:paraId="27EE90CE" w14:textId="3EE432E1" w:rsidR="00B1690C" w:rsidRDefault="00B1690C" w:rsidP="00B1690C"/>
    <w:p w14:paraId="5380B55B" w14:textId="0BBA592D" w:rsidR="00B1690C" w:rsidRDefault="00B1690C" w:rsidP="00B1690C"/>
    <w:p w14:paraId="06FBC328" w14:textId="7D372864" w:rsidR="00B1690C" w:rsidRDefault="00B1690C" w:rsidP="00B1690C">
      <w:r>
        <w:rPr>
          <w:rFonts w:hint="eastAsia"/>
        </w:rPr>
        <w:t>什么是</w:t>
      </w:r>
      <w:proofErr w:type="gramStart"/>
      <w:r>
        <w:rPr>
          <w:rFonts w:hint="eastAsia"/>
        </w:rPr>
        <w:t>麸</w:t>
      </w:r>
      <w:proofErr w:type="gramEnd"/>
      <w:r>
        <w:rPr>
          <w:rFonts w:hint="eastAsia"/>
        </w:rPr>
        <w:t>质？</w:t>
      </w:r>
    </w:p>
    <w:p w14:paraId="48158EF2" w14:textId="7E19B540" w:rsidR="00B1690C" w:rsidRDefault="00B1690C" w:rsidP="00B1690C"/>
    <w:p w14:paraId="3B4B4233" w14:textId="36233BDF" w:rsidR="00B1690C" w:rsidRDefault="00B1690C" w:rsidP="00B1690C">
      <w:proofErr w:type="gramStart"/>
      <w:r w:rsidRPr="00B1690C">
        <w:rPr>
          <w:rFonts w:hint="eastAsia"/>
        </w:rPr>
        <w:t>麸</w:t>
      </w:r>
      <w:proofErr w:type="gramEnd"/>
      <w:r w:rsidRPr="00B1690C">
        <w:rPr>
          <w:rFonts w:hint="eastAsia"/>
        </w:rPr>
        <w:t>质，又称</w:t>
      </w:r>
      <w:proofErr w:type="gramStart"/>
      <w:r w:rsidRPr="00B1690C">
        <w:rPr>
          <w:rFonts w:hint="eastAsia"/>
        </w:rPr>
        <w:t>麸</w:t>
      </w:r>
      <w:proofErr w:type="gramEnd"/>
      <w:r w:rsidRPr="00B1690C">
        <w:rPr>
          <w:rFonts w:hint="eastAsia"/>
        </w:rPr>
        <w:t>质蛋白、麦胶、面筋、面筋蛋白、谷胶蛋白，存在于多种谷物中，是大麦、小麦、燕麦、黑麦等谷物中最普遍的蛋白质。</w:t>
      </w:r>
      <w:proofErr w:type="gramStart"/>
      <w:r w:rsidRPr="00B1690C">
        <w:rPr>
          <w:rFonts w:hint="eastAsia"/>
        </w:rPr>
        <w:t>麸</w:t>
      </w:r>
      <w:proofErr w:type="gramEnd"/>
      <w:r w:rsidRPr="00B1690C">
        <w:rPr>
          <w:rFonts w:hint="eastAsia"/>
        </w:rPr>
        <w:t>质蛋白是种贮藏蛋白复合物，主要由醇溶蛋白以及谷蛋白两类蛋白质所组成。</w:t>
      </w:r>
    </w:p>
    <w:p w14:paraId="566E412E" w14:textId="5EC77121" w:rsidR="00B1690C" w:rsidRDefault="00B1690C" w:rsidP="00B1690C"/>
    <w:p w14:paraId="244BDCA7" w14:textId="1E3FAB02" w:rsidR="00B1690C" w:rsidRDefault="00B1690C" w:rsidP="00B1690C">
      <w:proofErr w:type="gramStart"/>
      <w:r w:rsidRPr="00B1690C">
        <w:rPr>
          <w:rFonts w:hint="eastAsia"/>
        </w:rPr>
        <w:t>麸</w:t>
      </w:r>
      <w:proofErr w:type="gramEnd"/>
      <w:r w:rsidRPr="00B1690C">
        <w:rPr>
          <w:rFonts w:hint="eastAsia"/>
        </w:rPr>
        <w:t>质蛋白的拉丁文词根</w:t>
      </w:r>
      <w:r w:rsidRPr="00B1690C">
        <w:t xml:space="preserve"> glute 就是胶水之意。</w:t>
      </w:r>
    </w:p>
    <w:p w14:paraId="0B9033E3" w14:textId="77777777" w:rsidR="00B1690C" w:rsidRDefault="00B1690C" w:rsidP="00B1690C">
      <w:pPr>
        <w:rPr>
          <w:rFonts w:hint="eastAsia"/>
        </w:rPr>
      </w:pPr>
    </w:p>
    <w:p w14:paraId="7C9D2DBB" w14:textId="38F9D2E3" w:rsidR="00B1690C" w:rsidRDefault="00B1690C" w:rsidP="00B1690C">
      <w:r>
        <w:t>2020年10月8日发布</w:t>
      </w:r>
    </w:p>
    <w:p w14:paraId="631C1CC3" w14:textId="77777777" w:rsidR="00B1690C" w:rsidRDefault="00B1690C" w:rsidP="00B1690C">
      <w:pPr>
        <w:rPr>
          <w:rFonts w:hint="eastAsia"/>
        </w:rPr>
      </w:pPr>
    </w:p>
    <w:p w14:paraId="34F06535" w14:textId="470250D7" w:rsidR="00B1690C" w:rsidRDefault="00B1690C" w:rsidP="00B1690C">
      <w:r>
        <w:rPr>
          <w:rFonts w:hint="eastAsia"/>
        </w:rPr>
        <w:t>瑞典研究人员正在开发的新型生物</w:t>
      </w:r>
      <w:proofErr w:type="gramStart"/>
      <w:r>
        <w:rPr>
          <w:rFonts w:hint="eastAsia"/>
        </w:rPr>
        <w:t>基材料</w:t>
      </w:r>
      <w:proofErr w:type="gramEnd"/>
      <w:r>
        <w:rPr>
          <w:rFonts w:hint="eastAsia"/>
        </w:rPr>
        <w:t>可能会</w:t>
      </w:r>
      <w:r>
        <w:rPr>
          <w:rFonts w:hint="eastAsia"/>
        </w:rPr>
        <w:t>用来制作</w:t>
      </w:r>
      <w:r>
        <w:rPr>
          <w:rFonts w:hint="eastAsia"/>
        </w:rPr>
        <w:t>更具可持续性的尿布。这种超吸收性材料是用小麦淀粉加工过程中的小麦</w:t>
      </w:r>
      <w:r>
        <w:rPr>
          <w:rFonts w:hint="eastAsia"/>
        </w:rPr>
        <w:t>麸质</w:t>
      </w:r>
      <w:r>
        <w:rPr>
          <w:rFonts w:hint="eastAsia"/>
        </w:rPr>
        <w:t>制成的，而不会直接与食物资源竞争。</w:t>
      </w:r>
    </w:p>
    <w:p w14:paraId="056768EA" w14:textId="77777777" w:rsidR="00B1690C" w:rsidRDefault="00B1690C" w:rsidP="00B1690C"/>
    <w:p w14:paraId="6B30977F" w14:textId="1AFE1EF7" w:rsidR="00B1690C" w:rsidRDefault="00B1690C" w:rsidP="00B1690C">
      <w:r>
        <w:t>KTH皇家理工学院和SLU</w:t>
      </w:r>
      <w:r w:rsidRPr="00B1690C">
        <w:t>瑞典农业科学大学</w:t>
      </w:r>
      <w:r>
        <w:t>的</w:t>
      </w:r>
      <w:r w:rsidR="00C321C9">
        <w:rPr>
          <w:rFonts w:hint="eastAsia"/>
        </w:rPr>
        <w:t>化学系</w:t>
      </w:r>
      <w:r>
        <w:t xml:space="preserve">研究员Antonio </w:t>
      </w:r>
      <w:proofErr w:type="spellStart"/>
      <w:r>
        <w:t>Capezza</w:t>
      </w:r>
      <w:proofErr w:type="spellEnd"/>
      <w:r>
        <w:t>说，这种材料能够在水中溶胀高达4,000％，在盐溶液中溶胀高达600％。</w:t>
      </w:r>
    </w:p>
    <w:p w14:paraId="3B95F471" w14:textId="02CF5D4F" w:rsidR="00B1690C" w:rsidRDefault="00B1690C" w:rsidP="00B1690C"/>
    <w:p w14:paraId="176D80B8" w14:textId="5EEFC412" w:rsidR="00B1690C" w:rsidRDefault="00B1690C" w:rsidP="00B1690C">
      <w:pPr>
        <w:rPr>
          <w:rFonts w:hint="eastAsia"/>
        </w:rPr>
      </w:pPr>
      <w:r w:rsidRPr="00B1690C">
        <w:rPr>
          <w:rFonts w:hint="eastAsia"/>
        </w:rPr>
        <w:t>溶胀是高分子聚合物在溶剂中体积发生膨胀的现象。</w:t>
      </w:r>
      <w:r w:rsidRPr="00B1690C">
        <w:t xml:space="preserve"> 例如，离子交换树脂是亲水性高分子化合物，当将干的离子交换树脂浸入水中时，其体积常常要变大，这种现象就称为溶胀。</w:t>
      </w:r>
    </w:p>
    <w:p w14:paraId="4230CFB5" w14:textId="77777777" w:rsidR="00B1690C" w:rsidRDefault="00B1690C" w:rsidP="00B1690C"/>
    <w:p w14:paraId="6E70C51E" w14:textId="6F3096FD" w:rsidR="00B1690C" w:rsidRDefault="00B1690C" w:rsidP="00B1690C">
      <w:r>
        <w:rPr>
          <w:rFonts w:hint="eastAsia"/>
        </w:rPr>
        <w:t>到</w:t>
      </w:r>
      <w:r>
        <w:t>2025年，全球一次性尿布市场预计将超过550亿美元，</w:t>
      </w:r>
      <w:r>
        <w:rPr>
          <w:rFonts w:hint="eastAsia"/>
        </w:rPr>
        <w:t>每年使用的数十亿尿布中的大多数</w:t>
      </w:r>
      <w:r>
        <w:t>都包含化石基吸收性成分。</w:t>
      </w:r>
      <w:proofErr w:type="spellStart"/>
      <w:r>
        <w:t>Capezz</w:t>
      </w:r>
      <w:r>
        <w:rPr>
          <w:rFonts w:hint="eastAsia"/>
        </w:rPr>
        <w:t>a</w:t>
      </w:r>
      <w:proofErr w:type="spellEnd"/>
      <w:r>
        <w:t>说：“</w:t>
      </w:r>
      <w:r>
        <w:rPr>
          <w:rFonts w:hint="eastAsia"/>
        </w:rPr>
        <w:t>该研究将</w:t>
      </w:r>
      <w:r>
        <w:t>增加在尿布中使用</w:t>
      </w:r>
      <w:r>
        <w:rPr>
          <w:rFonts w:hint="eastAsia"/>
        </w:rPr>
        <w:t>的</w:t>
      </w:r>
      <w:r>
        <w:t>可再生材料</w:t>
      </w:r>
      <w:r>
        <w:rPr>
          <w:rFonts w:hint="eastAsia"/>
        </w:rPr>
        <w:t>，</w:t>
      </w:r>
      <w:r>
        <w:t>并</w:t>
      </w:r>
      <w:r>
        <w:rPr>
          <w:rFonts w:hint="eastAsia"/>
        </w:rPr>
        <w:t>可以</w:t>
      </w:r>
      <w:r>
        <w:t>满足对健康和卫生产品日益增长的需求。”</w:t>
      </w:r>
      <w:r w:rsidRPr="00B1690C">
        <w:rPr>
          <w:rFonts w:hint="eastAsia"/>
        </w:rPr>
        <w:t xml:space="preserve"> </w:t>
      </w:r>
    </w:p>
    <w:p w14:paraId="659D343C" w14:textId="7746F892" w:rsidR="00B1690C" w:rsidRPr="00B1690C" w:rsidRDefault="00B1690C" w:rsidP="00B1690C"/>
    <w:p w14:paraId="5AE9C7B3" w14:textId="77777777" w:rsidR="00B1690C" w:rsidRDefault="00B1690C" w:rsidP="00B1690C"/>
    <w:p w14:paraId="559EF910" w14:textId="77777777" w:rsidR="00B1690C" w:rsidRDefault="00B1690C" w:rsidP="00B1690C">
      <w:r>
        <w:rPr>
          <w:rFonts w:hint="eastAsia"/>
        </w:rPr>
        <w:t>在实验室工作的科学家显示</w:t>
      </w:r>
      <w:r>
        <w:t xml:space="preserve"> </w:t>
      </w:r>
    </w:p>
    <w:p w14:paraId="2A4FD811" w14:textId="0600FF68" w:rsidR="00C321C9" w:rsidRDefault="00B1690C" w:rsidP="00B1690C">
      <w:r>
        <w:t xml:space="preserve">研究员安东尼奥·卡佩扎（Antonio </w:t>
      </w:r>
      <w:proofErr w:type="spellStart"/>
      <w:r>
        <w:t>Capezza</w:t>
      </w:r>
      <w:proofErr w:type="spellEnd"/>
      <w:r>
        <w:t>）在实验室中处理小麦</w:t>
      </w:r>
      <w:r w:rsidRPr="00B1690C">
        <w:rPr>
          <w:rFonts w:hint="eastAsia"/>
        </w:rPr>
        <w:t>麸质蛋白</w:t>
      </w:r>
      <w:r>
        <w:t>。</w:t>
      </w:r>
      <w:r w:rsidRPr="00B1690C">
        <w:t xml:space="preserve">(Photo: courtesy of Antonio </w:t>
      </w:r>
      <w:proofErr w:type="spellStart"/>
      <w:r w:rsidRPr="00B1690C">
        <w:t>Capezza</w:t>
      </w:r>
      <w:proofErr w:type="spellEnd"/>
      <w:r w:rsidRPr="00B1690C">
        <w:t>)</w:t>
      </w:r>
    </w:p>
    <w:p w14:paraId="0B98F523" w14:textId="77777777" w:rsidR="00C321C9" w:rsidRDefault="00C321C9" w:rsidP="00B1690C"/>
    <w:p w14:paraId="1CAC862F" w14:textId="77777777" w:rsidR="00B1690C" w:rsidRDefault="00B1690C" w:rsidP="00B1690C"/>
    <w:p w14:paraId="21A472D9" w14:textId="77777777" w:rsidR="00B1690C" w:rsidRDefault="00B1690C" w:rsidP="00B1690C">
      <w:r>
        <w:rPr>
          <w:rFonts w:hint="eastAsia"/>
        </w:rPr>
        <w:t>为了创造一个完全可持续的替代方案，研究人员只专注于农业支流或副产品。他说：“如果我们想实现可持续发展，就需要使用可再生的原材料，这些原材料将来不会干扰主要的食品生产链。”</w:t>
      </w:r>
    </w:p>
    <w:p w14:paraId="3CD6A408" w14:textId="77777777" w:rsidR="00B1690C" w:rsidRDefault="00B1690C" w:rsidP="00B1690C"/>
    <w:p w14:paraId="115F9F66" w14:textId="7BEC78B1" w:rsidR="00B1690C" w:rsidRDefault="00B1690C" w:rsidP="00B1690C">
      <w:r>
        <w:rPr>
          <w:rFonts w:hint="eastAsia"/>
        </w:rPr>
        <w:t>新材料的吸水率与其他生物基替代品的吸水率相匹配。</w:t>
      </w:r>
      <w:proofErr w:type="spellStart"/>
      <w:r>
        <w:t>Capezza</w:t>
      </w:r>
      <w:proofErr w:type="spellEnd"/>
      <w:r>
        <w:t>说，这包括使用非副产品获</w:t>
      </w:r>
      <w:r>
        <w:lastRenderedPageBreak/>
        <w:t>得的原材料制成的产品。一项发表在</w:t>
      </w:r>
      <w:r w:rsidR="00C321C9" w:rsidRPr="00C321C9">
        <w:t>Advanced Sustainable Systems</w:t>
      </w:r>
      <w:r>
        <w:t>上的研究论文表明，该材料可以进一步设计以最终与石油基合成材料的吸收性相匹配。</w:t>
      </w:r>
    </w:p>
    <w:p w14:paraId="1C72D364" w14:textId="77777777" w:rsidR="00B1690C" w:rsidRDefault="00B1690C" w:rsidP="00B1690C"/>
    <w:p w14:paraId="7C2453CE" w14:textId="77777777" w:rsidR="00B1690C" w:rsidRDefault="00B1690C" w:rsidP="00B1690C">
      <w:r>
        <w:rPr>
          <w:rFonts w:hint="eastAsia"/>
        </w:rPr>
        <w:t>超吸收性材料的市场范围不限于一次性尿布，但</w:t>
      </w:r>
      <w:proofErr w:type="spellStart"/>
      <w:r>
        <w:t>Capezza</w:t>
      </w:r>
      <w:proofErr w:type="spellEnd"/>
      <w:r>
        <w:t>说，就尿液吸收特性而言，尿布是最苛刻的要求。“通过努力达到或超过许多一次性尿布中使用的石油基超吸收剂的吸收性能，我们可以满足大多数其他需要超吸收剂的标准。”</w:t>
      </w:r>
    </w:p>
    <w:p w14:paraId="18AFF3AF" w14:textId="77777777" w:rsidR="00B1690C" w:rsidRDefault="00B1690C" w:rsidP="00B1690C"/>
    <w:p w14:paraId="3AF0EC00" w14:textId="77777777" w:rsidR="00C321C9" w:rsidRDefault="00B1690C" w:rsidP="00C321C9">
      <w:r>
        <w:rPr>
          <w:rFonts w:hint="eastAsia"/>
        </w:rPr>
        <w:t>除其他形式外，高吸收性材料还用于个人护理和医疗产品，以及用于农业的减轻洪水</w:t>
      </w:r>
      <w:proofErr w:type="gramStart"/>
      <w:r>
        <w:rPr>
          <w:rFonts w:hint="eastAsia"/>
        </w:rPr>
        <w:t>和</w:t>
      </w:r>
      <w:r w:rsidR="00C321C9">
        <w:rPr>
          <w:rFonts w:hint="eastAsia"/>
        </w:rPr>
        <w:t>保蓄</w:t>
      </w:r>
      <w:r>
        <w:rPr>
          <w:rFonts w:hint="eastAsia"/>
        </w:rPr>
        <w:t>雨水</w:t>
      </w:r>
      <w:proofErr w:type="gramEnd"/>
      <w:r>
        <w:rPr>
          <w:rFonts w:hint="eastAsia"/>
        </w:rPr>
        <w:t>。</w:t>
      </w:r>
      <w:proofErr w:type="spellStart"/>
      <w:r w:rsidR="00C321C9">
        <w:t>Capezza</w:t>
      </w:r>
      <w:proofErr w:type="spellEnd"/>
      <w:r w:rsidR="00C321C9">
        <w:t>说，下一步是扩大材料的生产，以便研究人员的工业合作伙伴可以在不同的应用中对其进行测试。他说：“通过开发基于生物的解决方案，我们将为循环生物经济以及可能的新商机和伙伴关系做出贡献。”</w:t>
      </w:r>
    </w:p>
    <w:p w14:paraId="56971541" w14:textId="479A93F7" w:rsidR="00B1690C" w:rsidRDefault="00B1690C" w:rsidP="00B1690C"/>
    <w:p w14:paraId="7D173BE5" w14:textId="2C9DEF05" w:rsidR="00B1690C" w:rsidRDefault="00B1690C" w:rsidP="00B1690C">
      <w:r>
        <w:rPr>
          <w:rFonts w:hint="eastAsia"/>
        </w:rPr>
        <w:t>小麦</w:t>
      </w:r>
      <w:r w:rsidR="00C321C9">
        <w:rPr>
          <w:rFonts w:hint="eastAsia"/>
        </w:rPr>
        <w:t>麸质</w:t>
      </w:r>
      <w:r>
        <w:rPr>
          <w:rFonts w:hint="eastAsia"/>
        </w:rPr>
        <w:t>是小麦淀粉工业生产和乙醇生产的副产品，由蛋白质组成，使其成为具有吸收性应用前景的材料。研究人员通过改变</w:t>
      </w:r>
      <w:proofErr w:type="gramStart"/>
      <w:r w:rsidR="00C321C9">
        <w:rPr>
          <w:rFonts w:hint="eastAsia"/>
        </w:rPr>
        <w:t>麸</w:t>
      </w:r>
      <w:proofErr w:type="gramEnd"/>
      <w:r w:rsidR="00C321C9">
        <w:rPr>
          <w:rFonts w:hint="eastAsia"/>
        </w:rPr>
        <w:t>质</w:t>
      </w:r>
      <w:r>
        <w:rPr>
          <w:rFonts w:hint="eastAsia"/>
        </w:rPr>
        <w:t>的化学性质使其更类似于合成材料，并将分子与</w:t>
      </w:r>
      <w:r w:rsidR="00C321C9">
        <w:rPr>
          <w:rFonts w:hint="eastAsia"/>
        </w:rPr>
        <w:t>栀子花</w:t>
      </w:r>
      <w:r>
        <w:t>果实中的植物提取物交联，从而增强了小麦面筋聚合物的溶胀潜力。</w:t>
      </w:r>
    </w:p>
    <w:p w14:paraId="7F61C5DC" w14:textId="77777777" w:rsidR="00B1690C" w:rsidRDefault="00B1690C" w:rsidP="00B1690C"/>
    <w:p w14:paraId="64F08AEC" w14:textId="07F9875F" w:rsidR="00B1690C" w:rsidRDefault="00B1690C" w:rsidP="00B1690C">
      <w:r>
        <w:t>SLU和日本京都大学的同事与KTH的研究人员合作。该项目由</w:t>
      </w:r>
      <w:r w:rsidR="00C321C9" w:rsidRPr="00C321C9">
        <w:rPr>
          <w:rFonts w:hint="eastAsia"/>
        </w:rPr>
        <w:t>瑞典负责管理国家的研发资金</w:t>
      </w:r>
      <w:r w:rsidR="00C321C9">
        <w:rPr>
          <w:rFonts w:hint="eastAsia"/>
        </w:rPr>
        <w:t>的</w:t>
      </w:r>
      <w:r w:rsidR="00C321C9" w:rsidRPr="00C321C9">
        <w:rPr>
          <w:rFonts w:hint="eastAsia"/>
        </w:rPr>
        <w:t>政府机构</w:t>
      </w:r>
      <w:r>
        <w:t>VINNOVA</w:t>
      </w:r>
      <w:r w:rsidR="00C321C9">
        <w:rPr>
          <w:rFonts w:hint="eastAsia"/>
        </w:rPr>
        <w:t>，</w:t>
      </w:r>
      <w:r>
        <w:t>与</w:t>
      </w:r>
      <w:r w:rsidR="00C321C9">
        <w:rPr>
          <w:rFonts w:hint="eastAsia"/>
        </w:rPr>
        <w:t>瑞典农业公司</w:t>
      </w:r>
      <w:proofErr w:type="spellStart"/>
      <w:r>
        <w:t>Lantmännen</w:t>
      </w:r>
      <w:proofErr w:type="spellEnd"/>
      <w:r>
        <w:t>和</w:t>
      </w:r>
      <w:r w:rsidR="00C321C9" w:rsidRPr="00C321C9">
        <w:rPr>
          <w:rFonts w:hint="eastAsia"/>
        </w:rPr>
        <w:t>总部位于斯德哥尔摩</w:t>
      </w:r>
      <w:r w:rsidR="00C321C9">
        <w:rPr>
          <w:rFonts w:hint="eastAsia"/>
        </w:rPr>
        <w:t>的</w:t>
      </w:r>
      <w:r w:rsidR="00C321C9" w:rsidRPr="00C321C9">
        <w:rPr>
          <w:rFonts w:hint="eastAsia"/>
        </w:rPr>
        <w:t>全球卫生与健康公司</w:t>
      </w:r>
      <w:r>
        <w:t>Essity合作创立。</w:t>
      </w:r>
    </w:p>
    <w:p w14:paraId="7B0E5F44" w14:textId="77777777" w:rsidR="00B1690C" w:rsidRPr="00C321C9" w:rsidRDefault="00B1690C" w:rsidP="00B1690C"/>
    <w:p w14:paraId="110DFA1E" w14:textId="2C4A24AB" w:rsidR="005B592B" w:rsidRDefault="00C321C9" w:rsidP="00B1690C">
      <w:r>
        <w:rPr>
          <w:rFonts w:hint="eastAsia"/>
        </w:rPr>
        <w:t>Reference</w:t>
      </w:r>
      <w:r>
        <w:t xml:space="preserve">: </w:t>
      </w:r>
      <w:hyperlink r:id="rId4" w:history="1">
        <w:r w:rsidRPr="00095DBB">
          <w:rPr>
            <w:rStyle w:val="a3"/>
          </w:rPr>
          <w:t>https://www.kth.se/en/aktuellt/nyheter/wheat-gluten-can-be-used-to-make-sustainable-diaper-material-1.1017422</w:t>
        </w:r>
      </w:hyperlink>
    </w:p>
    <w:p w14:paraId="60665CFA" w14:textId="77777777" w:rsidR="00C321C9" w:rsidRPr="00C321C9" w:rsidRDefault="00C321C9" w:rsidP="00B1690C">
      <w:pPr>
        <w:rPr>
          <w:rFonts w:hint="eastAsia"/>
        </w:rPr>
      </w:pPr>
    </w:p>
    <w:sectPr w:rsidR="00C321C9" w:rsidRPr="00C32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50"/>
    <w:rsid w:val="00133A76"/>
    <w:rsid w:val="00403B50"/>
    <w:rsid w:val="005B592B"/>
    <w:rsid w:val="006D1F3B"/>
    <w:rsid w:val="00905FBD"/>
    <w:rsid w:val="00B1690C"/>
    <w:rsid w:val="00C32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F410"/>
  <w15:chartTrackingRefBased/>
  <w15:docId w15:val="{7F2C35F5-98A9-4DD4-AE63-F5A6B020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21C9"/>
    <w:rPr>
      <w:color w:val="0563C1" w:themeColor="hyperlink"/>
      <w:u w:val="single"/>
    </w:rPr>
  </w:style>
  <w:style w:type="character" w:styleId="a4">
    <w:name w:val="Unresolved Mention"/>
    <w:basedOn w:val="a0"/>
    <w:uiPriority w:val="99"/>
    <w:semiHidden/>
    <w:unhideWhenUsed/>
    <w:rsid w:val="00C32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322303">
      <w:bodyDiv w:val="1"/>
      <w:marLeft w:val="0"/>
      <w:marRight w:val="0"/>
      <w:marTop w:val="0"/>
      <w:marBottom w:val="0"/>
      <w:divBdr>
        <w:top w:val="none" w:sz="0" w:space="0" w:color="auto"/>
        <w:left w:val="none" w:sz="0" w:space="0" w:color="auto"/>
        <w:bottom w:val="none" w:sz="0" w:space="0" w:color="auto"/>
        <w:right w:val="none" w:sz="0" w:space="0" w:color="auto"/>
      </w:divBdr>
      <w:divsChild>
        <w:div w:id="2085637846">
          <w:marLeft w:val="0"/>
          <w:marRight w:val="0"/>
          <w:marTop w:val="0"/>
          <w:marBottom w:val="210"/>
          <w:divBdr>
            <w:top w:val="none" w:sz="0" w:space="0" w:color="auto"/>
            <w:left w:val="none" w:sz="0" w:space="0" w:color="auto"/>
            <w:bottom w:val="none" w:sz="0" w:space="0" w:color="auto"/>
            <w:right w:val="none" w:sz="0" w:space="0" w:color="auto"/>
          </w:divBdr>
        </w:div>
        <w:div w:id="368147640">
          <w:marLeft w:val="0"/>
          <w:marRight w:val="0"/>
          <w:marTop w:val="0"/>
          <w:marBottom w:val="450"/>
          <w:divBdr>
            <w:top w:val="none" w:sz="0" w:space="0" w:color="auto"/>
            <w:left w:val="none" w:sz="0" w:space="0" w:color="auto"/>
            <w:bottom w:val="none" w:sz="0" w:space="0" w:color="auto"/>
            <w:right w:val="none" w:sz="0" w:space="0" w:color="auto"/>
          </w:divBdr>
        </w:div>
        <w:div w:id="1424255370">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th.se/en/aktuellt/nyheter/wheat-gluten-can-be-used-to-make-sustainable-diaper-material-1.10174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3</cp:revision>
  <dcterms:created xsi:type="dcterms:W3CDTF">2020-10-15T18:53:00Z</dcterms:created>
  <dcterms:modified xsi:type="dcterms:W3CDTF">2020-10-15T20:10:00Z</dcterms:modified>
</cp:coreProperties>
</file>