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4884" w14:textId="77777777" w:rsidR="00877778" w:rsidRDefault="00877778" w:rsidP="00877778">
      <w:r>
        <w:t>1</w:t>
      </w:r>
    </w:p>
    <w:p w14:paraId="6F27CAD7" w14:textId="77777777" w:rsidR="00877778" w:rsidRDefault="00877778" w:rsidP="00877778"/>
    <w:p w14:paraId="649D809B" w14:textId="77777777" w:rsidR="00877778" w:rsidRDefault="00877778" w:rsidP="00877778"/>
    <w:p w14:paraId="1C182768" w14:textId="2BC73962" w:rsidR="00877778" w:rsidRDefault="00877778" w:rsidP="00877778">
      <w:pPr>
        <w:rPr>
          <w:rFonts w:hint="eastAsia"/>
        </w:rPr>
      </w:pPr>
      <w:r>
        <w:rPr>
          <w:rFonts w:hint="eastAsia"/>
        </w:rPr>
        <w:t>在</w:t>
      </w:r>
      <w:r>
        <w:t>2011年之前，瑞典克朗的1000元纸钞是长这个样子的：</w:t>
      </w:r>
    </w:p>
    <w:p w14:paraId="65AC8198" w14:textId="6740609C" w:rsidR="00877778" w:rsidRDefault="00877778" w:rsidP="00877778"/>
    <w:p w14:paraId="25F482A1" w14:textId="77777777" w:rsidR="00877778" w:rsidRDefault="00877778" w:rsidP="00877778"/>
    <w:p w14:paraId="30442F3C" w14:textId="77777777" w:rsidR="00877778" w:rsidRDefault="00877778" w:rsidP="00877778">
      <w:r>
        <w:rPr>
          <w:rFonts w:hint="eastAsia"/>
        </w:rPr>
        <w:t>瑞典开国君主古斯塔夫·瓦萨</w:t>
      </w:r>
    </w:p>
    <w:p w14:paraId="4CB898EE" w14:textId="3131E526" w:rsidR="00BE4B27" w:rsidRDefault="00BE4B27" w:rsidP="00BE4B27">
      <w:pPr>
        <w:rPr>
          <w:rFonts w:hint="eastAsia"/>
        </w:rPr>
      </w:pPr>
    </w:p>
    <w:p w14:paraId="60CFC2AB" w14:textId="77777777" w:rsidR="00BE4B27" w:rsidRDefault="00BE4B27" w:rsidP="00BE4B27">
      <w:r>
        <w:t xml:space="preserve"> </w:t>
      </w:r>
    </w:p>
    <w:p w14:paraId="1D6BFCA7" w14:textId="77777777" w:rsidR="00BE4B27" w:rsidRDefault="00BE4B27" w:rsidP="00BE4B27"/>
    <w:p w14:paraId="52C86709" w14:textId="4403A814" w:rsidR="00BE4B27" w:rsidRDefault="00BE4B27" w:rsidP="00BE4B27">
      <w:r>
        <w:t>2011年4月6日，</w:t>
      </w:r>
      <w:r>
        <w:rPr>
          <w:rFonts w:hint="eastAsia"/>
        </w:rPr>
        <w:t>瑞典国家银行宣布</w:t>
      </w:r>
      <w:r>
        <w:rPr>
          <w:rFonts w:hint="eastAsia"/>
        </w:rPr>
        <w:t>，</w:t>
      </w:r>
      <w:r>
        <w:t>新纸币将会出现的人物和背景。</w:t>
      </w:r>
      <w:r>
        <w:rPr>
          <w:rFonts w:hint="eastAsia"/>
        </w:rPr>
        <w:t>瑞典最高面额的</w:t>
      </w:r>
      <w:r>
        <w:t>1000克朗纸币上将会使用哈马舍尔德的肖像，取代带领瑞典独立的古斯塔夫·瓦萨国王</w:t>
      </w:r>
    </w:p>
    <w:p w14:paraId="415A9374" w14:textId="77777777" w:rsidR="00877778" w:rsidRDefault="00877778" w:rsidP="00877778">
      <w:pPr>
        <w:rPr>
          <w:rFonts w:hint="eastAsia"/>
        </w:rPr>
      </w:pPr>
    </w:p>
    <w:p w14:paraId="7E4644AB" w14:textId="3FB2B889" w:rsidR="00BE4B27" w:rsidRDefault="00877778" w:rsidP="00BE4B27">
      <w:r>
        <w:rPr>
          <w:rFonts w:hint="eastAsia"/>
        </w:rPr>
        <w:t>在新版纸币上能够替代开国大帝的瑞典人，自然非同凡响。他就是曾经的联合国秘书长</w:t>
      </w:r>
      <w:r w:rsidR="00BE4B27">
        <w:rPr>
          <w:rFonts w:hint="eastAsia"/>
        </w:rPr>
        <w:t>——</w:t>
      </w:r>
      <w:r>
        <w:rPr>
          <w:rFonts w:hint="eastAsia"/>
        </w:rPr>
        <w:t>达格·哈马舍尔德</w:t>
      </w:r>
      <w:r w:rsidR="002C1565">
        <w:rPr>
          <w:rFonts w:hint="eastAsia"/>
        </w:rPr>
        <w:t>（1905-1961）</w:t>
      </w:r>
      <w:r>
        <w:rPr>
          <w:rFonts w:hint="eastAsia"/>
        </w:rPr>
        <w:t>。</w:t>
      </w:r>
      <w:r w:rsidR="00BE4B27">
        <w:rPr>
          <w:rFonts w:hint="eastAsia"/>
        </w:rPr>
        <w:t>如果要给达格·哈马舍尔德加上标签，他是经济学家、外交官、联合国第二任秘书长，被前美国总统肯尼迪称为“本世纪最伟大的政治家”。直至现在，他也是最年轻的联合国秘书长，被任命时，只有</w:t>
      </w:r>
      <w:r w:rsidR="00BE4B27">
        <w:t>47岁，他的任命也被认为是联合国最引人注目的成功。</w:t>
      </w:r>
    </w:p>
    <w:p w14:paraId="4AD79E2F" w14:textId="68C561BC" w:rsidR="00877778" w:rsidRPr="00BE4B27" w:rsidRDefault="00877778" w:rsidP="00877778"/>
    <w:p w14:paraId="6C33D336" w14:textId="3D882568" w:rsidR="00BE4B27" w:rsidRDefault="00BE4B27" w:rsidP="00BE4B27">
      <w:r>
        <w:rPr>
          <w:rFonts w:hint="eastAsia"/>
        </w:rPr>
        <w:t>关于诺贝尔奖，有一个有趣的小常识：诺贝尔奖不颁给已过世的人。而这项规定是在</w:t>
      </w:r>
      <w:r>
        <w:t xml:space="preserve">1974年做出的，在规定更改前，只有两人是在死后追授诺贝尔奖。其中一人便是本文的主角，达格·哈马舍尔德（Dag </w:t>
      </w:r>
      <w:r w:rsidR="002C1565" w:rsidRPr="002C1565">
        <w:t>Hammarskjöld</w:t>
      </w:r>
      <w:r>
        <w:t>），这位瑞典籍联合国秘书长1961年坠机身亡，同年稍后获颁诺贝尔和平奖，他同时也是迄今唯一</w:t>
      </w:r>
      <w:proofErr w:type="gramStart"/>
      <w:r>
        <w:t>一</w:t>
      </w:r>
      <w:proofErr w:type="gramEnd"/>
      <w:r>
        <w:t>位在任内过世的联合国秘书长。</w:t>
      </w:r>
    </w:p>
    <w:p w14:paraId="4CDC5122" w14:textId="77777777" w:rsidR="00877778" w:rsidRPr="00BE4B27" w:rsidRDefault="00877778" w:rsidP="00877778"/>
    <w:p w14:paraId="7A80D3DC" w14:textId="77B00CD4" w:rsidR="00877778" w:rsidRDefault="00184D44" w:rsidP="00877778">
      <w:r>
        <w:t>达格·哈马舍尔德</w:t>
      </w:r>
      <w:r>
        <w:rPr>
          <w:rFonts w:hint="eastAsia"/>
        </w:rPr>
        <w:t>出身很好，来自贵族家庭，他的</w:t>
      </w:r>
      <w:r w:rsidR="002C1565">
        <w:rPr>
          <w:rFonts w:hint="eastAsia"/>
        </w:rPr>
        <w:t>姓</w:t>
      </w:r>
      <w:r w:rsidR="002C1565" w:rsidRPr="002C1565">
        <w:t>Hammarskjöld</w:t>
      </w:r>
      <w:r w:rsidR="002C1565">
        <w:rPr>
          <w:rFonts w:hint="eastAsia"/>
        </w:rPr>
        <w:t>就显露着这一点。他的父亲</w:t>
      </w:r>
      <w:r w:rsidR="002C1565" w:rsidRPr="002C1565">
        <w:t>Hjalmar</w:t>
      </w:r>
      <w:r w:rsidR="002C1565">
        <w:t xml:space="preserve"> </w:t>
      </w:r>
      <w:r w:rsidR="002C1565" w:rsidRPr="002C1565">
        <w:t>Hammarskjöld</w:t>
      </w:r>
      <w:r w:rsidR="002C1565" w:rsidRPr="002C1565">
        <w:t xml:space="preserve"> </w:t>
      </w:r>
      <w:r w:rsidR="002C1565">
        <w:rPr>
          <w:rFonts w:hint="eastAsia"/>
        </w:rPr>
        <w:t>就是</w:t>
      </w:r>
      <w:r w:rsidR="002C1565" w:rsidRPr="002C1565">
        <w:t>1914年至1917年的瑞典总理</w:t>
      </w:r>
      <w:r w:rsidR="002C1565">
        <w:rPr>
          <w:rFonts w:hint="eastAsia"/>
        </w:rPr>
        <w:t>，</w:t>
      </w:r>
      <w:r w:rsidR="002C1565" w:rsidRPr="002C1565">
        <w:t>1923年至1938年的国会议员（第一议院）</w:t>
      </w:r>
      <w:r w:rsidR="002C1565">
        <w:rPr>
          <w:rFonts w:hint="eastAsia"/>
        </w:rPr>
        <w:t>。</w:t>
      </w:r>
    </w:p>
    <w:p w14:paraId="37E922F1" w14:textId="05EE5032" w:rsidR="002C1565" w:rsidRDefault="002C1565" w:rsidP="00877778"/>
    <w:p w14:paraId="2FB097B7" w14:textId="771F268C" w:rsidR="002C1565" w:rsidRDefault="002C1565" w:rsidP="00877778">
      <w:r>
        <w:rPr>
          <w:rFonts w:hint="eastAsia"/>
        </w:rPr>
        <w:t>良好的出身赋予了他良好的教育背景：</w:t>
      </w:r>
      <w:r w:rsidRPr="002C1565">
        <w:t>1930年，他获得</w:t>
      </w:r>
      <w:r>
        <w:rPr>
          <w:rFonts w:hint="eastAsia"/>
        </w:rPr>
        <w:t>乌普萨拉大学的</w:t>
      </w:r>
      <w:r w:rsidRPr="002C1565">
        <w:t>哲学和法学学位硕士</w:t>
      </w:r>
      <w:r>
        <w:rPr>
          <w:rFonts w:hint="eastAsia"/>
        </w:rPr>
        <w:t>。从1930年到1934年，他担任</w:t>
      </w:r>
      <w:r w:rsidRPr="002C1565">
        <w:rPr>
          <w:rFonts w:hint="eastAsia"/>
        </w:rPr>
        <w:t>政府失业问题委员会的秘书</w:t>
      </w:r>
      <w:r>
        <w:rPr>
          <w:rFonts w:hint="eastAsia"/>
        </w:rPr>
        <w:t>，并撰写了他的经济学论文，从斯德哥尔摩大学获得了博士学位。之后，他先后担任了瑞典财政国务秘书，瑞典银行总理事会主席，欧洲经济合作组织的瑞典代表，内阁外交大臣。在任内，</w:t>
      </w:r>
      <w:r w:rsidRPr="002C1565">
        <w:rPr>
          <w:rFonts w:hint="eastAsia"/>
        </w:rPr>
        <w:t>他帮助协调了缓解二战后经济问题的政府计划，并且是制定马歇尔计划的巴黎会议的代表。</w:t>
      </w:r>
    </w:p>
    <w:p w14:paraId="150CBB0B" w14:textId="247053CA" w:rsidR="002C1565" w:rsidRDefault="002C1565" w:rsidP="00877778"/>
    <w:p w14:paraId="5FA3EC4A" w14:textId="77777777" w:rsidR="00FC5000" w:rsidRDefault="002C1565" w:rsidP="00877778">
      <w:r>
        <w:t>达格·哈马舍尔德</w:t>
      </w:r>
      <w:r>
        <w:rPr>
          <w:rFonts w:hint="eastAsia"/>
        </w:rPr>
        <w:t>成为联合国秘书长的过程颇为曲折，当时的国际背景是美苏争霸</w:t>
      </w:r>
      <w:r w:rsidR="00FC5000">
        <w:rPr>
          <w:rFonts w:hint="eastAsia"/>
        </w:rPr>
        <w:t>。从</w:t>
      </w:r>
      <w:r w:rsidR="00FC5000" w:rsidRPr="00FC5000">
        <w:t>1952年11月10日</w:t>
      </w:r>
      <w:r w:rsidR="00FC5000">
        <w:rPr>
          <w:rFonts w:hint="eastAsia"/>
        </w:rPr>
        <w:t>至1953年4月，联合国并无一个秘书长。</w:t>
      </w:r>
      <w:r w:rsidR="00FC5000" w:rsidRPr="00FC5000">
        <w:rPr>
          <w:rFonts w:hint="eastAsia"/>
        </w:rPr>
        <w:t>西方列强与苏联之间进行了数月的谈判，但未就其继任者达成协议。</w:t>
      </w:r>
    </w:p>
    <w:p w14:paraId="3362103F" w14:textId="77777777" w:rsidR="00FC5000" w:rsidRDefault="00FC5000" w:rsidP="00877778"/>
    <w:p w14:paraId="044B281B" w14:textId="47E2BF76" w:rsidR="002C1565" w:rsidRDefault="00FC5000" w:rsidP="00877778">
      <w:r w:rsidRPr="00FC5000">
        <w:t>1953年3月13日至19日，安全理事会对四名候选人进行了投票。加拿大的莱斯特·皮尔逊（Lester B. Pearson）是获得要求的多数票的唯一候选人，但是他被苏联否决了。在1953年3月30日的常任理事国磋商中，法国大使亨利·霍佩诺特推荐了四名候选人，包括哈马舍尔德，</w:t>
      </w:r>
      <w:r>
        <w:rPr>
          <w:rFonts w:hint="eastAsia"/>
        </w:rPr>
        <w:t>两人在</w:t>
      </w:r>
      <w:r w:rsidRPr="00FC5000">
        <w:t>欧洲经济合作组织</w:t>
      </w:r>
      <w:r>
        <w:rPr>
          <w:rFonts w:hint="eastAsia"/>
        </w:rPr>
        <w:t>有过一面之缘</w:t>
      </w:r>
      <w:r w:rsidRPr="00FC5000">
        <w:t>。</w:t>
      </w:r>
    </w:p>
    <w:p w14:paraId="60D7E184" w14:textId="54F36203" w:rsidR="00FC5000" w:rsidRDefault="00FC5000" w:rsidP="00877778"/>
    <w:p w14:paraId="5EB36B8E" w14:textId="77777777" w:rsidR="00FC5000" w:rsidRDefault="00FC5000" w:rsidP="00877778">
      <w:r w:rsidRPr="00FC5000">
        <w:rPr>
          <w:rFonts w:hint="eastAsia"/>
        </w:rPr>
        <w:t>超级大国希望让秘书长就位，秘书长将专注于行政问题，不参与政治讨论。用传记作者埃默</w:t>
      </w:r>
      <w:r w:rsidRPr="00FC5000">
        <w:rPr>
          <w:rFonts w:hint="eastAsia"/>
        </w:rPr>
        <w:lastRenderedPageBreak/>
        <w:t>里·凯伦（</w:t>
      </w:r>
      <w:proofErr w:type="spellStart"/>
      <w:r w:rsidRPr="00FC5000">
        <w:t>EmeryKelèn</w:t>
      </w:r>
      <w:proofErr w:type="spellEnd"/>
      <w:r w:rsidRPr="00FC5000">
        <w:t xml:space="preserve">）的话说，哈马舍尔德当时的声誉是“一位杰出的经济学家，一个谦虚的技术人员和一个过时的官僚主义者”。结果，他的选择几乎没有争议。苏联常任代表瓦莱里亚·佐林（Valerian </w:t>
      </w:r>
      <w:proofErr w:type="spellStart"/>
      <w:r w:rsidRPr="00FC5000">
        <w:t>Zorin</w:t>
      </w:r>
      <w:proofErr w:type="spellEnd"/>
      <w:r w:rsidRPr="00FC5000">
        <w:t>）发现哈马舍尔德“无害”。佐林宣布他将为哈马舍尔德投票，这使西方列强感到惊讶。</w:t>
      </w:r>
    </w:p>
    <w:p w14:paraId="31325A23" w14:textId="77777777" w:rsidR="00FC5000" w:rsidRDefault="00FC5000" w:rsidP="00877778"/>
    <w:p w14:paraId="3DB389D4" w14:textId="25828534" w:rsidR="00184D44" w:rsidRDefault="00FC5000" w:rsidP="00877778">
      <w:r>
        <w:rPr>
          <w:rFonts w:hint="eastAsia"/>
        </w:rPr>
        <w:t>有趣之处在于，</w:t>
      </w:r>
      <w:r w:rsidRPr="00FC5000">
        <w:t>1953年3月31日，安理会以10票对1票对1票，将哈马舍尔德推荐给大会</w:t>
      </w:r>
      <w:r>
        <w:rPr>
          <w:rFonts w:hint="eastAsia"/>
        </w:rPr>
        <w:t>。1953年4月1日</w:t>
      </w:r>
      <w:r w:rsidRPr="00FC5000">
        <w:rPr>
          <w:rFonts w:hint="eastAsia"/>
        </w:rPr>
        <w:t>午夜过后不久，哈马舍尔德被一名新闻记者打来的电话唤醒</w:t>
      </w:r>
      <w:r>
        <w:rPr>
          <w:rFonts w:hint="eastAsia"/>
        </w:rPr>
        <w:t>，记者说：“</w:t>
      </w:r>
      <w:r w:rsidRPr="00FC5000">
        <w:rPr>
          <w:rFonts w:hint="eastAsia"/>
        </w:rPr>
        <w:t>我们了解到您已被任命为联合国秘书长。</w:t>
      </w:r>
      <w:r>
        <w:t>”</w:t>
      </w:r>
      <w:r w:rsidRPr="00FC5000">
        <w:rPr>
          <w:rFonts w:hint="eastAsia"/>
        </w:rPr>
        <w:t xml:space="preserve"> </w:t>
      </w:r>
      <w:r w:rsidRPr="00FC5000">
        <w:rPr>
          <w:rFonts w:hint="eastAsia"/>
        </w:rPr>
        <w:t>哈马舍尔德</w:t>
      </w:r>
      <w:r>
        <w:rPr>
          <w:rFonts w:hint="eastAsia"/>
        </w:rPr>
        <w:t>认为是愚人节的玩笑，说</w:t>
      </w:r>
      <w:r w:rsidRPr="00FC5000">
        <w:rPr>
          <w:rFonts w:hint="eastAsia"/>
        </w:rPr>
        <w:t>这个笑话味道很差：胡说八道</w:t>
      </w:r>
      <w:r>
        <w:rPr>
          <w:rFonts w:hint="eastAsia"/>
        </w:rPr>
        <w:t>。</w:t>
      </w:r>
    </w:p>
    <w:p w14:paraId="1B3CDC1B" w14:textId="08D4C4D7" w:rsidR="00FC5000" w:rsidRDefault="00FC5000" w:rsidP="00877778"/>
    <w:p w14:paraId="61CF0786" w14:textId="43988B14" w:rsidR="00FC5000" w:rsidRDefault="00FC5000" w:rsidP="00FC5000">
      <w:r>
        <w:rPr>
          <w:rFonts w:hint="eastAsia"/>
        </w:rPr>
        <w:t>在核实信息之后，</w:t>
      </w:r>
      <w:r>
        <w:rPr>
          <w:rFonts w:hint="eastAsia"/>
        </w:rPr>
        <w:t>瑞典驻纽约代表团在</w:t>
      </w:r>
      <w:r>
        <w:t>03:00确认了提名，此后不久，安全理事会发表了一份公报。在与瑞典内阁及其父亲协商后，哈马舍尔德决定接受提名。他向安全理事会发送了电报：</w:t>
      </w:r>
    </w:p>
    <w:p w14:paraId="5E6084E8" w14:textId="77777777" w:rsidR="00FC5000" w:rsidRDefault="00FC5000" w:rsidP="00FC5000"/>
    <w:p w14:paraId="65901517" w14:textId="2DD7B33A" w:rsidR="00FC5000" w:rsidRDefault="00FC5000" w:rsidP="00FC5000">
      <w:r>
        <w:rPr>
          <w:rFonts w:hint="eastAsia"/>
        </w:rPr>
        <w:t>我个人感到自己的能力不足，不愿接受候选人资格，但如果</w:t>
      </w:r>
      <w:r>
        <w:t>大会按照安全理事会的建议，我深感荣幸，我不愿意拒绝承担我的任务。</w:t>
      </w:r>
    </w:p>
    <w:p w14:paraId="47038638" w14:textId="6D40FD7D" w:rsidR="00FC5000" w:rsidRDefault="00FC5000" w:rsidP="00FC5000"/>
    <w:p w14:paraId="4BF03CE4" w14:textId="721D6C80" w:rsidR="00184D44" w:rsidRDefault="00FC5000" w:rsidP="00877778">
      <w:r w:rsidRPr="00FC5000">
        <w:rPr>
          <w:rFonts w:hint="eastAsia"/>
        </w:rPr>
        <w:t>在任期内，哈马舍尔德试图改善以色列与阿拉伯国家之间的关系。其他亮点包括</w:t>
      </w:r>
      <w:r w:rsidRPr="00FC5000">
        <w:t>1955年对中国的访问，以谈判释放在朝鲜战争中服役的11名被俘美国飞行员，1956年联合国紧急部队的建立，以及他对1956年苏伊士危机的干预。一些历史学家赞扬了他当年允许罗马教廷参与联合国。</w:t>
      </w:r>
      <w:r>
        <w:rPr>
          <w:rFonts w:hint="eastAsia"/>
        </w:rPr>
        <w:t>可以说，在二战之后重建新世界的过程中，他起到了历史的推动作用，评价公允。</w:t>
      </w:r>
    </w:p>
    <w:p w14:paraId="48A426ED" w14:textId="5C7640EA" w:rsidR="00FC5000" w:rsidRDefault="00FC5000" w:rsidP="00877778"/>
    <w:p w14:paraId="3B4C8FFD" w14:textId="2C47B9B7" w:rsidR="00877778" w:rsidRDefault="00FC5000" w:rsidP="00877778">
      <w:r w:rsidRPr="00FC5000">
        <w:t>1960年，新独立的刚果要求联合国提供援助以缓解刚果危机</w:t>
      </w:r>
      <w:r>
        <w:rPr>
          <w:rFonts w:hint="eastAsia"/>
        </w:rPr>
        <w:t>，</w:t>
      </w:r>
      <w:r w:rsidRPr="00FC5000">
        <w:t>哈马舍尔德曾四次访问刚果</w:t>
      </w:r>
      <w:r>
        <w:rPr>
          <w:rFonts w:hint="eastAsia"/>
        </w:rPr>
        <w:t>。</w:t>
      </w:r>
      <w:r w:rsidRPr="00FC5000">
        <w:t>1961年9月18日，哈马舍尔德</w:t>
      </w:r>
      <w:r w:rsidR="00AF105B">
        <w:t>他在前往刚果停火谈判途中坠机身亡</w:t>
      </w:r>
      <w:r w:rsidRPr="00FC5000">
        <w:t>，除16名乘客中的一名乘客外，其余所有乘客均死于几天后死亡</w:t>
      </w:r>
      <w:r w:rsidR="00AF105B">
        <w:rPr>
          <w:rFonts w:hint="eastAsia"/>
        </w:rPr>
        <w:t>，</w:t>
      </w:r>
      <w:r w:rsidR="00877778">
        <w:t>同年</w:t>
      </w:r>
      <w:r w:rsidR="00AF105B">
        <w:rPr>
          <w:rFonts w:hint="eastAsia"/>
        </w:rPr>
        <w:t>他</w:t>
      </w:r>
      <w:r w:rsidR="00877778">
        <w:t>获追授诺贝尔和平奖。</w:t>
      </w:r>
    </w:p>
    <w:p w14:paraId="033CBA80" w14:textId="77777777" w:rsidR="00877778" w:rsidRDefault="00877778" w:rsidP="00877778"/>
    <w:p w14:paraId="60264213" w14:textId="6C0E4604" w:rsidR="00BE4B27" w:rsidRDefault="00BE4B27" w:rsidP="00877778">
      <w:r w:rsidRPr="00877778">
        <w:rPr>
          <w:rFonts w:hint="eastAsia"/>
        </w:rPr>
        <w:t>达格·哈马舍尔德</w:t>
      </w:r>
      <w:r>
        <w:rPr>
          <w:rFonts w:hint="eastAsia"/>
        </w:rPr>
        <w:t>有一句名言：</w:t>
      </w:r>
      <w:proofErr w:type="gramStart"/>
      <w:r w:rsidR="00877778" w:rsidRPr="00877778">
        <w:rPr>
          <w:rFonts w:hint="eastAsia"/>
        </w:rPr>
        <w:t>别寻找</w:t>
      </w:r>
      <w:proofErr w:type="gramEnd"/>
      <w:r w:rsidR="00877778" w:rsidRPr="00877778">
        <w:rPr>
          <w:rFonts w:hint="eastAsia"/>
        </w:rPr>
        <w:t>死亡，它自会来找你，寻找一条离开时已充分实现自我的道路。</w:t>
      </w:r>
      <w:r>
        <w:rPr>
          <w:rFonts w:hint="eastAsia"/>
        </w:rPr>
        <w:t>从某种程度上来说，他的因事故离世，并不是他所能左右的，而他已经在自己的有生之年，将个人的风采与光华展现的淋漓尽致。他是那个时代，直至今天，令人尊重的外交家。</w:t>
      </w:r>
    </w:p>
    <w:p w14:paraId="1A4A8E7E" w14:textId="0C31667E" w:rsidR="00877778" w:rsidRDefault="00877778" w:rsidP="00877778"/>
    <w:p w14:paraId="44E0E9D9" w14:textId="77777777" w:rsidR="00BE4B27" w:rsidRDefault="00BE4B27" w:rsidP="00BE4B27">
      <w:r>
        <w:rPr>
          <w:rFonts w:hint="eastAsia"/>
        </w:rPr>
        <w:t>哈马舍尔德的母校乌普萨拉大学至今仍有以他名字命名的图书馆，</w:t>
      </w:r>
      <w:r>
        <w:t xml:space="preserve">Dag Hammarskjöld </w:t>
      </w:r>
      <w:proofErr w:type="spellStart"/>
      <w:r>
        <w:t>och</w:t>
      </w:r>
      <w:proofErr w:type="spellEnd"/>
      <w:r>
        <w:t xml:space="preserve"> </w:t>
      </w:r>
      <w:proofErr w:type="spellStart"/>
      <w:r>
        <w:t>Juridiska</w:t>
      </w:r>
      <w:proofErr w:type="spellEnd"/>
      <w:r>
        <w:t xml:space="preserve"> </w:t>
      </w:r>
      <w:proofErr w:type="spellStart"/>
      <w:r>
        <w:t>biblioteket</w:t>
      </w:r>
      <w:proofErr w:type="spellEnd"/>
      <w:r>
        <w:t xml:space="preserve"> 来纪念这位政治家。</w:t>
      </w:r>
    </w:p>
    <w:p w14:paraId="03780925" w14:textId="77777777" w:rsidR="00BE4B27" w:rsidRDefault="00BE4B27" w:rsidP="00BE4B27"/>
    <w:p w14:paraId="2F0385B7" w14:textId="20A8D9F5" w:rsidR="00BE4B27" w:rsidRDefault="00FC5000" w:rsidP="00BE4B27">
      <w:r w:rsidRPr="00FC5000">
        <w:t>2011年，《金融时报》写道，哈马舍尔德一直是后来联合国秘书长的判断标准。</w:t>
      </w:r>
    </w:p>
    <w:p w14:paraId="352D9CF1" w14:textId="77777777" w:rsidR="00BE4B27" w:rsidRDefault="00BE4B27" w:rsidP="00BE4B27"/>
    <w:p w14:paraId="31EA8CC3" w14:textId="77777777" w:rsidR="00BE4B27" w:rsidRDefault="00BE4B27" w:rsidP="00BE4B27">
      <w:r>
        <w:rPr>
          <w:rFonts w:hint="eastAsia"/>
        </w:rPr>
        <w:t>瑞典乌普萨拉最长的街道名为达格·哈马舍尔德大街，其他城市也有街道以他命名</w:t>
      </w:r>
    </w:p>
    <w:p w14:paraId="10F78E5E" w14:textId="73DC7789" w:rsidR="00BE4B27" w:rsidRDefault="00BE4B27" w:rsidP="00BE4B27">
      <w:pPr>
        <w:rPr>
          <w:rFonts w:hint="eastAsia"/>
        </w:rPr>
      </w:pPr>
    </w:p>
    <w:p w14:paraId="041D71E9" w14:textId="77777777" w:rsidR="00BE4B27" w:rsidRDefault="00BE4B27" w:rsidP="00BE4B27">
      <w:r>
        <w:rPr>
          <w:rFonts w:hint="eastAsia"/>
        </w:rPr>
        <w:t>多数联合国观察员将达格·哈马舍尔德（</w:t>
      </w:r>
      <w:r>
        <w:t>1953-61）和安南（1997-2006）评为最佳秘书长，澳大利亚国立大学克劳福德公共政策学院的教授Ramesh Thakur在2015年的撰文表示：除非我们再次看到哈马舍尔德和安南这样的人，否则联合国不太可能重新夺回其在多年管理工作中所取得的影响力。</w:t>
      </w:r>
    </w:p>
    <w:p w14:paraId="78A7AF3D" w14:textId="77777777" w:rsidR="00BE4B27" w:rsidRDefault="00BE4B27" w:rsidP="00BE4B27"/>
    <w:p w14:paraId="761A890A" w14:textId="5F8D0763" w:rsidR="0011078C" w:rsidRPr="00BE4B27" w:rsidRDefault="0011078C" w:rsidP="00877778"/>
    <w:sectPr w:rsidR="0011078C" w:rsidRPr="00BE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0E"/>
    <w:rsid w:val="0011078C"/>
    <w:rsid w:val="00133A76"/>
    <w:rsid w:val="00184D44"/>
    <w:rsid w:val="00287A02"/>
    <w:rsid w:val="002B3C68"/>
    <w:rsid w:val="002C1565"/>
    <w:rsid w:val="00460D70"/>
    <w:rsid w:val="0055730E"/>
    <w:rsid w:val="005B592B"/>
    <w:rsid w:val="006D1F3B"/>
    <w:rsid w:val="00877778"/>
    <w:rsid w:val="00A072A0"/>
    <w:rsid w:val="00A7091F"/>
    <w:rsid w:val="00AF105B"/>
    <w:rsid w:val="00BE4B27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E1B6"/>
  <w15:chartTrackingRefBased/>
  <w15:docId w15:val="{D63FAE2B-525D-4548-AB5D-4BF1EB4E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460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6</cp:revision>
  <dcterms:created xsi:type="dcterms:W3CDTF">2020-10-28T16:07:00Z</dcterms:created>
  <dcterms:modified xsi:type="dcterms:W3CDTF">2020-10-30T17:32:00Z</dcterms:modified>
</cp:coreProperties>
</file>