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F18BA" w14:textId="518F3091" w:rsidR="005B592B" w:rsidRDefault="006C5A49">
      <w:r w:rsidRPr="006C5A49">
        <w:rPr>
          <w:rFonts w:hint="eastAsia"/>
        </w:rPr>
        <w:t>借助集成</w:t>
      </w:r>
      <w:r>
        <w:rPr>
          <w:rFonts w:hint="eastAsia"/>
        </w:rPr>
        <w:t>二</w:t>
      </w:r>
      <w:proofErr w:type="gramStart"/>
      <w:r>
        <w:rPr>
          <w:rFonts w:hint="eastAsia"/>
        </w:rPr>
        <w:t>维</w:t>
      </w:r>
      <w:r w:rsidRPr="006C5A49">
        <w:t>材料</w:t>
      </w:r>
      <w:proofErr w:type="gramEnd"/>
      <w:r w:rsidRPr="006C5A49">
        <w:t>的方法，设备可以变得更小，功能更强大</w:t>
      </w:r>
    </w:p>
    <w:p w14:paraId="7D470111" w14:textId="2800D393" w:rsidR="006C5A49" w:rsidRDefault="006C5A49"/>
    <w:p w14:paraId="42C1858B" w14:textId="6D02DB1B" w:rsidR="006C5A49" w:rsidRDefault="006C5A49">
      <w:r w:rsidRPr="006C5A49">
        <w:rPr>
          <w:rFonts w:hint="eastAsia"/>
        </w:rPr>
        <w:t>二维（</w:t>
      </w:r>
      <w:r w:rsidRPr="006C5A49">
        <w:t>2D）光电材料是由单层或少数层原子或者分子层组成，层内由较强的共价键或离子键连接，而层间则由作用力较弱的范德瓦耳斯力结合。它们因独特的2D结构而具有奇特的特性与功能。目前， 2D光电材料主要包括石墨烯（GN）、拓扑绝缘体(TI)、过渡</w:t>
      </w:r>
      <w:proofErr w:type="gramStart"/>
      <w:r w:rsidRPr="006C5A49">
        <w:t>金属硫系化合物</w:t>
      </w:r>
      <w:proofErr w:type="gramEnd"/>
      <w:r w:rsidRPr="006C5A49">
        <w:t>(TMDCs)、黑磷（BP）等。</w:t>
      </w:r>
    </w:p>
    <w:p w14:paraId="219C9731" w14:textId="0F60FA5C" w:rsidR="006C5A49" w:rsidRDefault="006C5A49"/>
    <w:p w14:paraId="6FD9209A" w14:textId="3783D0D4" w:rsidR="006C5A49" w:rsidRDefault="006C5A49">
      <w:r w:rsidRPr="006C5A49">
        <w:rPr>
          <w:rFonts w:hint="eastAsia"/>
        </w:rPr>
        <w:t>如果我们可以进一步缩小半导体的规模，那么一场全新的</w:t>
      </w:r>
      <w:proofErr w:type="gramStart"/>
      <w:r w:rsidRPr="006C5A49">
        <w:rPr>
          <w:rFonts w:hint="eastAsia"/>
        </w:rPr>
        <w:t>硅革命</w:t>
      </w:r>
      <w:proofErr w:type="gramEnd"/>
      <w:r w:rsidRPr="006C5A49">
        <w:rPr>
          <w:rFonts w:hint="eastAsia"/>
        </w:rPr>
        <w:t>将随之而来。但是，由于这是不可能的，因此下一个最大的希望就是将半导体与</w:t>
      </w:r>
      <w:r w:rsidRPr="006C5A49">
        <w:t>2D原子薄的材料（例如石墨烯）集成在一起，在其上可以以难以置信的小规模创建电路。</w:t>
      </w:r>
    </w:p>
    <w:p w14:paraId="56EF282F" w14:textId="2FE584BE" w:rsidR="006C5A49" w:rsidRDefault="006C5A49"/>
    <w:p w14:paraId="1322358F" w14:textId="10D0BDE4" w:rsidR="006C5A49" w:rsidRDefault="006C5A49">
      <w:pPr>
        <w:rPr>
          <w:rFonts w:hint="eastAsia"/>
        </w:rPr>
      </w:pPr>
      <w:r w:rsidRPr="006C5A49">
        <w:rPr>
          <w:rFonts w:hint="eastAsia"/>
        </w:rPr>
        <w:t>将石墨烯等</w:t>
      </w:r>
      <w:r w:rsidRPr="006C5A49">
        <w:t>2D材料与硅半导体集成在一起的可靠，可工业扩展的方法将有助于缩小电子设备的规模，并为传感器技术和光子学带来新的功能。</w:t>
      </w:r>
    </w:p>
    <w:p w14:paraId="4BB69BCC" w14:textId="77777777" w:rsidR="006C5A49" w:rsidRDefault="006C5A49"/>
    <w:p w14:paraId="6A9F5763" w14:textId="6A880A4B" w:rsidR="00201999" w:rsidRDefault="006C5A49" w:rsidP="00201999">
      <w:r>
        <w:t>KTH</w:t>
      </w:r>
      <w:r>
        <w:rPr>
          <w:rFonts w:hint="eastAsia"/>
        </w:rPr>
        <w:t>的</w:t>
      </w:r>
      <w:r w:rsidRPr="006C5A49">
        <w:t>一个研究小组报告了一种新方法，以使这种众所周知的困难的组合能够在工业规模上发挥作用</w:t>
      </w:r>
      <w:r>
        <w:rPr>
          <w:rFonts w:hint="eastAsia"/>
        </w:rPr>
        <w:t>，</w:t>
      </w:r>
      <w:r w:rsidR="00201999">
        <w:t>KTH光子微系统</w:t>
      </w:r>
      <w:r w:rsidR="00201999">
        <w:rPr>
          <w:rFonts w:hint="eastAsia"/>
        </w:rPr>
        <w:t>专业的博士生</w:t>
      </w:r>
      <w:r w:rsidR="00201999">
        <w:t xml:space="preserve">Arne </w:t>
      </w:r>
      <w:proofErr w:type="spellStart"/>
      <w:r w:rsidR="00201999">
        <w:t>Quellmalz</w:t>
      </w:r>
      <w:proofErr w:type="spellEnd"/>
      <w:r w:rsidR="00201999">
        <w:t>说：“从特殊的生长衬底转移到最终的衬底上，这始终是关键的一步，</w:t>
      </w:r>
      <w:r w:rsidR="00201999">
        <w:rPr>
          <w:rFonts w:hint="eastAsia"/>
        </w:rPr>
        <w:t>我们</w:t>
      </w:r>
      <w:r w:rsidR="00201999">
        <w:t>可以在该衬底上构建传感器或组件。”</w:t>
      </w:r>
    </w:p>
    <w:p w14:paraId="7DE86E2B" w14:textId="77777777" w:rsidR="00201999" w:rsidRDefault="00201999" w:rsidP="00201999"/>
    <w:p w14:paraId="2AAB4113" w14:textId="53BD0A3F" w:rsidR="00201999" w:rsidRDefault="00201999" w:rsidP="00201999">
      <w:proofErr w:type="spellStart"/>
      <w:r>
        <w:t>Quellmalz</w:t>
      </w:r>
      <w:proofErr w:type="spellEnd"/>
      <w:r>
        <w:t>说：“</w:t>
      </w:r>
      <w:r>
        <w:rPr>
          <w:rFonts w:hint="eastAsia"/>
        </w:rPr>
        <w:t>使用者</w:t>
      </w:r>
      <w:r>
        <w:t>可能希望将石墨</w:t>
      </w:r>
      <w:proofErr w:type="gramStart"/>
      <w:r>
        <w:t>烯</w:t>
      </w:r>
      <w:proofErr w:type="gramEnd"/>
      <w:r>
        <w:t>光电检测器与芯片上的读出电子设备结合在一起以进行光学片上通信。” “但是这些材料的生长温度太高，因此您不能直接在器件基板上进行这种加工。”</w:t>
      </w:r>
    </w:p>
    <w:p w14:paraId="2D8079F6" w14:textId="77777777" w:rsidR="00201999" w:rsidRDefault="00201999" w:rsidP="00201999"/>
    <w:p w14:paraId="163F1BB7" w14:textId="21EE9BD9" w:rsidR="006C5A49" w:rsidRDefault="00201999" w:rsidP="00201999">
      <w:pPr>
        <w:rPr>
          <w:rFonts w:hint="eastAsia"/>
        </w:rPr>
      </w:pPr>
      <w:r>
        <w:rPr>
          <w:rFonts w:hint="eastAsia"/>
        </w:rPr>
        <w:t>在研究团队中还有来自</w:t>
      </w:r>
      <w:r w:rsidRPr="00201999">
        <w:t xml:space="preserve">Division of Micro and </w:t>
      </w:r>
      <w:proofErr w:type="spellStart"/>
      <w:r w:rsidRPr="00201999">
        <w:t>Nanosystems</w:t>
      </w:r>
      <w:proofErr w:type="spellEnd"/>
      <w:r>
        <w:rPr>
          <w:rFonts w:hint="eastAsia"/>
        </w:rPr>
        <w:t>的中国研究者</w:t>
      </w:r>
      <w:proofErr w:type="spellStart"/>
      <w:r w:rsidRPr="00201999">
        <w:t>Xiaojing</w:t>
      </w:r>
      <w:proofErr w:type="spellEnd"/>
      <w:r w:rsidRPr="00201999">
        <w:t xml:space="preserve"> Wang</w:t>
      </w:r>
      <w:r>
        <w:rPr>
          <w:rFonts w:hint="eastAsia"/>
        </w:rPr>
        <w:t>。</w:t>
      </w:r>
    </w:p>
    <w:p w14:paraId="62C3D28D" w14:textId="0D715194" w:rsidR="006C5A49" w:rsidRDefault="006C5A49"/>
    <w:p w14:paraId="04F0D6C6" w14:textId="59DDA4AE" w:rsidR="006C5A49" w:rsidRDefault="00201999">
      <w:pPr>
        <w:rPr>
          <w:rFonts w:hint="eastAsia"/>
        </w:rPr>
      </w:pPr>
      <w:r>
        <w:rPr>
          <w:rFonts w:hint="eastAsia"/>
        </w:rPr>
        <w:t>发表的</w:t>
      </w:r>
      <w:r w:rsidR="006C5A49">
        <w:rPr>
          <w:rFonts w:hint="eastAsia"/>
        </w:rPr>
        <w:t>Nature</w:t>
      </w:r>
      <w:r>
        <w:rPr>
          <w:rFonts w:hint="eastAsia"/>
        </w:rPr>
        <w:t>期刊</w:t>
      </w:r>
      <w:r w:rsidR="006C5A49">
        <w:rPr>
          <w:rFonts w:hint="eastAsia"/>
        </w:rPr>
        <w:t>论文链接：</w:t>
      </w:r>
      <w:hyperlink r:id="rId4" w:history="1">
        <w:r w:rsidR="006C5A49" w:rsidRPr="006B1B07">
          <w:rPr>
            <w:rStyle w:val="a3"/>
          </w:rPr>
          <w:t>https://www.nature.com/articles/s41467-021-21136-0</w:t>
        </w:r>
      </w:hyperlink>
    </w:p>
    <w:sectPr w:rsidR="006C5A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3B"/>
    <w:rsid w:val="00133A76"/>
    <w:rsid w:val="00201999"/>
    <w:rsid w:val="005B592B"/>
    <w:rsid w:val="006C5A49"/>
    <w:rsid w:val="006D1F3B"/>
    <w:rsid w:val="00D33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7078"/>
  <w15:chartTrackingRefBased/>
  <w15:docId w15:val="{BD73222B-297A-4265-ADEC-6F4B36BD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C5A49"/>
    <w:rPr>
      <w:color w:val="0563C1" w:themeColor="hyperlink"/>
      <w:u w:val="single"/>
    </w:rPr>
  </w:style>
  <w:style w:type="character" w:styleId="a4">
    <w:name w:val="Unresolved Mention"/>
    <w:basedOn w:val="a0"/>
    <w:uiPriority w:val="99"/>
    <w:semiHidden/>
    <w:unhideWhenUsed/>
    <w:rsid w:val="006C5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687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ature.com/articles/s41467-021-2113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子涵</dc:creator>
  <cp:keywords/>
  <dc:description/>
  <cp:lastModifiedBy>乔 子涵</cp:lastModifiedBy>
  <cp:revision>2</cp:revision>
  <dcterms:created xsi:type="dcterms:W3CDTF">2021-02-12T16:21:00Z</dcterms:created>
  <dcterms:modified xsi:type="dcterms:W3CDTF">2021-02-12T16:39:00Z</dcterms:modified>
</cp:coreProperties>
</file>