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ShowDoc用户说明书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FAQ: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Q:如何注册？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A:登陆ShowDoc首页，点击账号注册-&gt;马上注册，输入以下信息完成注册。</w:t>
      </w:r>
    </w:p>
    <w:p>
      <w:r>
        <w:drawing>
          <wp:inline distT="0" distB="0" distL="114300" distR="114300">
            <wp:extent cx="4290695" cy="56318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563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Q:如何登陆？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A:完成注册后登陆ShowDoc首页，点击账号登陆，输入以下信息完成登录。</w:t>
      </w:r>
    </w:p>
    <w:p>
      <w:r>
        <w:drawing>
          <wp:inline distT="0" distB="0" distL="114300" distR="114300">
            <wp:extent cx="3185160" cy="2788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Q:ShowDoc有什么用?</w:t>
      </w:r>
    </w:p>
    <w:p>
      <w:r>
        <w:rPr>
          <w:rFonts w:hint="eastAsia"/>
          <w:lang w:val="en-US" w:eastAsia="zh-CN"/>
        </w:rPr>
        <w:t>A:</w:t>
      </w:r>
      <w:r>
        <w:drawing>
          <wp:inline distT="0" distB="0" distL="114300" distR="114300">
            <wp:extent cx="5269230" cy="3171825"/>
            <wp:effectExtent l="0" t="0" r="38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Q:如何使用ShowDoc？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A:完成登录后点击我的项目，点击新建项目，输入以下信息完成项目编辑。</w:t>
      </w:r>
    </w:p>
    <w:p>
      <w:r>
        <w:drawing>
          <wp:inline distT="0" distB="0" distL="114300" distR="114300">
            <wp:extent cx="3825875" cy="302514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Q:如何查看个人信息？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A:完成登录后点击我的项目进入个人页面，指向右上角图标可弹出下拉框，选中个人信息即可。</w:t>
      </w:r>
    </w:p>
    <w:p>
      <w:r>
        <w:drawing>
          <wp:inline distT="0" distB="0" distL="114300" distR="114300">
            <wp:extent cx="3604260" cy="20574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Q:如何修改信息？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A:完成登录后点击我的项目进入个人页面，指向右上角图标可弹出下拉框，选中修改信息，然后输入以下信息即可。</w:t>
      </w:r>
    </w:p>
    <w:p>
      <w:r>
        <w:drawing>
          <wp:inline distT="0" distB="0" distL="114300" distR="114300">
            <wp:extent cx="3634740" cy="4092575"/>
            <wp:effectExtent l="0" t="0" r="762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409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Q:如何修改密码？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A:完成登录后点击我的项目进入个人页面，指向右上角图标可弹出下拉框，选中修改密码，然后输入以下信息即可。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26815" cy="267462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Q:如何管理已有项目？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A:点击对应项目进入项目管理页面，可以新建页面和新建目录。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若点击新建页面，则输入以下信息，点击确定即可。</w:t>
      </w:r>
    </w:p>
    <w:p>
      <w:r>
        <w:drawing>
          <wp:inline distT="0" distB="0" distL="114300" distR="114300">
            <wp:extent cx="5272405" cy="2584450"/>
            <wp:effectExtent l="0" t="0" r="63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若点击新建目录，输入以下信息，点击创建</w:t>
      </w:r>
      <w:bookmarkStart w:id="0" w:name="_GoBack"/>
      <w:bookmarkEnd w:id="0"/>
      <w:r>
        <w:rPr>
          <w:rFonts w:hint="eastAsia"/>
          <w:lang w:val="en-US" w:eastAsia="zh-CN"/>
        </w:rPr>
        <w:t>即可。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55620" cy="29337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A3955"/>
    <w:rsid w:val="1EDC6E78"/>
    <w:rsid w:val="3E230B90"/>
    <w:rsid w:val="42C67651"/>
    <w:rsid w:val="580A3955"/>
    <w:rsid w:val="61421C77"/>
    <w:rsid w:val="7337603E"/>
    <w:rsid w:val="74BC45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2016-08-30T07:10:00Z</dcterms:created>
  <dc:creator>John</dc:creator>
  <cp:lastModifiedBy>John</cp:lastModifiedBy>
  <dcterms:modified xsi:type="dcterms:W3CDTF">2016-08-30T07:39:06Z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