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5CB703" w14:textId="726A8967" w:rsidR="00BA035B" w:rsidRDefault="00BA035B" w:rsidP="00BA035B">
      <w:pPr>
        <w:pStyle w:val="Title"/>
      </w:pPr>
      <w:commentRangeStart w:id="0"/>
      <w:commentRangeStart w:id="1"/>
      <w:r w:rsidRPr="00F45BD4">
        <w:t>Stress and Its Impact on the Development of Diabetes in Obese Individuals: A Comprehensive Analysis</w:t>
      </w:r>
      <w:commentRangeEnd w:id="0"/>
      <w:r w:rsidR="00F75CE9">
        <w:rPr>
          <w:rStyle w:val="CommentReference"/>
          <w:rFonts w:asciiTheme="minorHAnsi" w:eastAsiaTheme="minorHAnsi" w:hAnsiTheme="minorHAnsi" w:cstheme="minorBidi"/>
          <w:spacing w:val="0"/>
          <w:kern w:val="0"/>
        </w:rPr>
        <w:commentReference w:id="0"/>
      </w:r>
      <w:commentRangeEnd w:id="1"/>
      <w:r w:rsidR="0080291E">
        <w:rPr>
          <w:rStyle w:val="CommentReference"/>
          <w:rFonts w:asciiTheme="minorHAnsi" w:eastAsiaTheme="minorHAnsi" w:hAnsiTheme="minorHAnsi" w:cstheme="minorBidi"/>
          <w:spacing w:val="0"/>
          <w:kern w:val="0"/>
        </w:rPr>
        <w:commentReference w:id="1"/>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4F60FADC" w:rsidR="00BA035B" w:rsidRPr="00BA035B" w:rsidRDefault="001E39EB" w:rsidP="00BA035B">
      <w:r>
        <w:t>Chronic psychosocial stress and obesity are both risk factors for type 2 diabetes.  In this study</w:t>
      </w:r>
      <w:ins w:id="2" w:author="Bauer, Kate" w:date="2024-08-28T09:33:00Z">
        <w:r w:rsidR="00D416BC">
          <w:t>,</w:t>
        </w:r>
      </w:ins>
      <w:r>
        <w:t xml:space="preserve"> we </w:t>
      </w:r>
      <w:del w:id="3" w:author="Dave Bridges" w:date="2024-08-28T16:58:00Z">
        <w:r w:rsidDel="003E7040">
          <w:delText xml:space="preserve">evaluated </w:delText>
        </w:r>
      </w:del>
      <w:ins w:id="4" w:author="Dave Bridges" w:date="2024-08-28T16:58:00Z">
        <w:r w:rsidR="003E7040">
          <w:t>examined</w:t>
        </w:r>
        <w:r w:rsidR="003E7040">
          <w:t xml:space="preserve"> </w:t>
        </w:r>
      </w:ins>
      <w:r>
        <w:t xml:space="preserve">data from </w:t>
      </w:r>
      <w:del w:id="5" w:author="Dave Bridges" w:date="2024-08-28T16:59:00Z">
        <w:r w:rsidDel="003E7040">
          <w:delText xml:space="preserve">the Michigan Genomics Initiative, </w:delText>
        </w:r>
      </w:del>
      <w:r>
        <w:t>a hospital-based cohort</w:t>
      </w:r>
      <w:r w:rsidR="00930FD4">
        <w:t>,</w:t>
      </w:r>
      <w:r>
        <w:t xml:space="preserve"> </w:t>
      </w:r>
      <w:commentRangeStart w:id="6"/>
      <w:del w:id="7" w:author="Dave Bridges" w:date="2024-08-28T16:58:00Z">
        <w:r w:rsidDel="003E7040">
          <w:delText xml:space="preserve">for </w:delText>
        </w:r>
      </w:del>
      <w:ins w:id="8" w:author="Dave Bridges" w:date="2024-08-28T16:59:00Z">
        <w:r w:rsidR="003E7040">
          <w:t>expanding our knowledge regarding</w:t>
        </w:r>
      </w:ins>
      <w:ins w:id="9" w:author="Dave Bridges" w:date="2024-08-28T16:58:00Z">
        <w:r w:rsidR="003E7040">
          <w:t xml:space="preserve"> the</w:t>
        </w:r>
        <w:r w:rsidR="003E7040">
          <w:t xml:space="preserve"> </w:t>
        </w:r>
      </w:ins>
      <w:r>
        <w:t xml:space="preserve">associations </w:t>
      </w:r>
      <w:commentRangeEnd w:id="6"/>
      <w:r w:rsidR="00D416BC">
        <w:rPr>
          <w:rStyle w:val="CommentReference"/>
        </w:rPr>
        <w:commentReference w:id="6"/>
      </w:r>
      <w:r>
        <w:t>between perceived stress</w:t>
      </w:r>
      <w:ins w:id="10" w:author="Dave Bridges" w:date="2024-08-28T17:00:00Z">
        <w:r w:rsidR="003E7040">
          <w:t xml:space="preserve"> survey results</w:t>
        </w:r>
      </w:ins>
      <w:r>
        <w:t xml:space="preserve">, </w:t>
      </w:r>
      <w:ins w:id="11" w:author="Dave Bridges" w:date="2024-08-28T17:00:00Z">
        <w:r w:rsidR="003E7040">
          <w:t>elevated BMI</w:t>
        </w:r>
      </w:ins>
      <w:del w:id="12" w:author="Dave Bridges" w:date="2024-08-28T17:00:00Z">
        <w:r w:rsidDel="003E7040">
          <w:delText>obesity</w:delText>
        </w:r>
      </w:del>
      <w:ins w:id="13" w:author="Bauer, Kate" w:date="2024-08-28T09:33:00Z">
        <w:r w:rsidR="00D416BC">
          <w:t>,</w:t>
        </w:r>
      </w:ins>
      <w:r>
        <w:t xml:space="preserve"> and type 2 diabetes </w:t>
      </w:r>
      <w:commentRangeStart w:id="14"/>
      <w:r>
        <w:t>prevalence</w:t>
      </w:r>
      <w:ins w:id="15" w:author="Dave Bridges" w:date="2024-08-28T16:58:00Z">
        <w:r w:rsidR="003E7040">
          <w:t xml:space="preserve"> in </w:t>
        </w:r>
      </w:ins>
      <w:ins w:id="16" w:author="Dave Bridges" w:date="2024-08-28T16:59:00Z">
        <w:r w:rsidR="003E7040">
          <w:t>39 560 participants in the Michigan Genomics Initiative</w:t>
        </w:r>
      </w:ins>
      <w:ins w:id="17" w:author="Dave Bridges" w:date="2024-08-28T17:03:00Z">
        <w:r w:rsidR="00B27829">
          <w:t>, testing the hypothesis that obesit</w:t>
        </w:r>
      </w:ins>
      <w:ins w:id="18" w:author="Dave Bridges" w:date="2024-08-28T17:04:00Z">
        <w:r w:rsidR="00B27829">
          <w:t>y and chronic psychosocial stress are associated with an increased prevalence of Type 2 Diabetes</w:t>
        </w:r>
      </w:ins>
      <w:r>
        <w:t xml:space="preserve">.  </w:t>
      </w:r>
      <w:commentRangeEnd w:id="14"/>
      <w:r w:rsidR="00C87B75">
        <w:rPr>
          <w:rStyle w:val="CommentReference"/>
        </w:rPr>
        <w:commentReference w:id="14"/>
      </w:r>
      <w:r>
        <w:t xml:space="preserve">Perceived stress was positively associated with type 2 diabetes, and this </w:t>
      </w:r>
      <w:commentRangeStart w:id="19"/>
      <w:del w:id="20" w:author="Dave Bridges" w:date="2024-08-28T17:00:00Z">
        <w:r w:rsidDel="003E7040">
          <w:delText xml:space="preserve">effect </w:delText>
        </w:r>
      </w:del>
      <w:commentRangeEnd w:id="19"/>
      <w:ins w:id="21" w:author="Dave Bridges" w:date="2024-08-28T17:00:00Z">
        <w:r w:rsidR="003E7040">
          <w:t>relationship</w:t>
        </w:r>
        <w:r w:rsidR="003E7040">
          <w:t xml:space="preserve"> </w:t>
        </w:r>
      </w:ins>
      <w:r w:rsidR="00582601">
        <w:rPr>
          <w:rStyle w:val="CommentReference"/>
        </w:rPr>
        <w:commentReference w:id="19"/>
      </w:r>
      <w:r>
        <w:t xml:space="preserve">was </w:t>
      </w:r>
      <w:commentRangeStart w:id="22"/>
      <w:del w:id="23" w:author="Dave Bridges" w:date="2024-08-28T17:00:00Z">
        <w:r w:rsidDel="003E7040">
          <w:delText>enhanced</w:delText>
        </w:r>
        <w:commentRangeEnd w:id="22"/>
        <w:r w:rsidR="00B04806" w:rsidDel="003E7040">
          <w:rPr>
            <w:rStyle w:val="CommentReference"/>
          </w:rPr>
          <w:commentReference w:id="22"/>
        </w:r>
        <w:r w:rsidDel="003E7040">
          <w:delText xml:space="preserve"> </w:delText>
        </w:r>
      </w:del>
      <w:ins w:id="24" w:author="Dave Bridges" w:date="2024-08-28T17:00:00Z">
        <w:r w:rsidR="003E7040">
          <w:t>stronger</w:t>
        </w:r>
        <w:r w:rsidR="003E7040">
          <w:t xml:space="preserve"> </w:t>
        </w:r>
      </w:ins>
      <w:r>
        <w:t xml:space="preserve">in participants with obesity.  </w:t>
      </w:r>
      <w:del w:id="25" w:author="Bauer, Kate" w:date="2024-08-28T09:35:00Z">
        <w:r w:rsidR="007C4E43" w:rsidDel="00493B22">
          <w:delText>Via multivariate modelling</w:delText>
        </w:r>
        <w:r w:rsidDel="00493B22">
          <w:delText xml:space="preserve"> of this cross-sectional association</w:delText>
        </w:r>
        <w:r w:rsidR="007C4E43" w:rsidDel="00493B22">
          <w:delText xml:space="preserve">, </w:delText>
        </w:r>
      </w:del>
      <w:ins w:id="26" w:author="Bauer, Kate" w:date="2024-08-28T09:35:00Z">
        <w:r w:rsidR="00493B22">
          <w:t>A</w:t>
        </w:r>
      </w:ins>
      <w:del w:id="27" w:author="Bauer, Kate" w:date="2024-08-28T09:35:00Z">
        <w:r w:rsidR="007C4E43" w:rsidDel="00493B22">
          <w:delText>a</w:delText>
        </w:r>
      </w:del>
      <w:r w:rsidR="007C4E43">
        <w:t xml:space="preserve">ccounting for </w:t>
      </w:r>
      <w:del w:id="28" w:author="Bauer, Kate" w:date="2024-08-28T09:35:00Z">
        <w:r w:rsidR="007C4E43" w:rsidDel="00493B22">
          <w:delText xml:space="preserve">differences in </w:delText>
        </w:r>
      </w:del>
      <w:r w:rsidR="007C4E43">
        <w:t xml:space="preserve">gender, age, race/ethnicity, and </w:t>
      </w:r>
      <w:r w:rsidR="008A620F">
        <w:t>neighborhood</w:t>
      </w:r>
      <w:r w:rsidR="007C4E43">
        <w:t xml:space="preserve"> </w:t>
      </w:r>
      <w:r w:rsidR="008A620F">
        <w:t>disadvantage</w:t>
      </w:r>
      <w:r w:rsidR="00930FD4">
        <w:t>,</w:t>
      </w:r>
      <w:r w:rsidR="007C4E43">
        <w:t xml:space="preserve"> we found that perceived stress </w:t>
      </w:r>
      <w:commentRangeStart w:id="29"/>
      <w:commentRangeStart w:id="30"/>
      <w:r w:rsidR="007C4E43">
        <w:t xml:space="preserve">enhanced type 2 prevalence by 13% above that </w:t>
      </w:r>
      <w:commentRangeEnd w:id="29"/>
      <w:r w:rsidR="00493B22">
        <w:rPr>
          <w:rStyle w:val="CommentReference"/>
        </w:rPr>
        <w:commentReference w:id="29"/>
      </w:r>
      <w:commentRangeEnd w:id="30"/>
      <w:r w:rsidR="000A0D5A">
        <w:rPr>
          <w:rStyle w:val="CommentReference"/>
        </w:rPr>
        <w:commentReference w:id="30"/>
      </w:r>
      <w:r w:rsidR="007C4E43">
        <w:t>expected by obesity or stress alone.</w:t>
      </w:r>
      <w:r>
        <w:t xml:space="preserve">  Similar analyses evaluating the effects of obesity and self-reported psychosocial stress demonstrated additive but not synergistic effects on other obesity relate</w:t>
      </w:r>
      <w:commentRangeStart w:id="31"/>
      <w:r>
        <w:t>d comorbidities</w:t>
      </w:r>
      <w:ins w:id="32" w:author="Dave Bridges" w:date="2024-08-28T17:02:00Z">
        <w:r w:rsidR="003E7040">
          <w:t xml:space="preserve"> including liver diseas</w:t>
        </w:r>
      </w:ins>
      <w:ins w:id="33" w:author="Dave Bridges" w:date="2024-08-28T17:03:00Z">
        <w:r w:rsidR="003E7040">
          <w:t>e, cardiac arrhythmias, and congestive heart failure</w:t>
        </w:r>
      </w:ins>
      <w:r>
        <w:t xml:space="preserve">. </w:t>
      </w:r>
      <w:commentRangeEnd w:id="31"/>
      <w:r w:rsidR="00B06F77">
        <w:rPr>
          <w:rStyle w:val="CommentReference"/>
        </w:rPr>
        <w:commentReference w:id="31"/>
      </w:r>
      <w:r>
        <w:t xml:space="preserve">These data support </w:t>
      </w:r>
      <w:commentRangeStart w:id="34"/>
      <w:del w:id="35" w:author="Dave Bridges" w:date="2024-08-28T17:04:00Z">
        <w:r w:rsidDel="00B27829">
          <w:delText>the</w:delText>
        </w:r>
      </w:del>
      <w:ins w:id="36" w:author="Dave Bridges" w:date="2024-08-28T17:04:00Z">
        <w:r w:rsidR="00B27829">
          <w:t xml:space="preserve">other </w:t>
        </w:r>
      </w:ins>
      <w:ins w:id="37" w:author="Dave Bridges" w:date="2024-08-28T17:05:00Z">
        <w:r w:rsidR="00B27829">
          <w:t>pre-clinical</w:t>
        </w:r>
      </w:ins>
      <w:ins w:id="38" w:author="Dave Bridges" w:date="2024-08-28T17:04:00Z">
        <w:r w:rsidR="00B27829">
          <w:t xml:space="preserve"> and epidemio</w:t>
        </w:r>
      </w:ins>
      <w:ins w:id="39" w:author="Dave Bridges" w:date="2024-08-28T17:05:00Z">
        <w:r w:rsidR="00B27829">
          <w:t>logical studies</w:t>
        </w:r>
      </w:ins>
      <w:r>
        <w:t xml:space="preserve"> </w:t>
      </w:r>
      <w:del w:id="40" w:author="Dave Bridges" w:date="2024-08-28T17:04:00Z">
        <w:r w:rsidDel="00B27829">
          <w:delText xml:space="preserve">hypothesis </w:delText>
        </w:r>
      </w:del>
      <w:ins w:id="41" w:author="Dave Bridges" w:date="2024-08-28T17:04:00Z">
        <w:r w:rsidR="00B27829">
          <w:t xml:space="preserve"> </w:t>
        </w:r>
      </w:ins>
      <w:r>
        <w:t xml:space="preserve">that obesity and chronic psychosocial stress </w:t>
      </w:r>
      <w:del w:id="42" w:author="Dave Bridges" w:date="2024-08-28T17:05:00Z">
        <w:r w:rsidDel="00B27829">
          <w:delText xml:space="preserve">augment </w:delText>
        </w:r>
      </w:del>
      <w:ins w:id="43" w:author="Dave Bridges" w:date="2024-08-28T17:05:00Z">
        <w:r w:rsidR="00B27829">
          <w:t>combin</w:t>
        </w:r>
        <w:r w:rsidR="00BE72A1">
          <w:t>e</w:t>
        </w:r>
        <w:r w:rsidR="00B27829">
          <w:t xml:space="preserve"> to increase</w:t>
        </w:r>
        <w:r w:rsidR="00B27829">
          <w:t xml:space="preserve"> </w:t>
        </w:r>
      </w:ins>
      <w:r>
        <w:t>the risk of type 2 diabetes.</w:t>
      </w:r>
      <w:commentRangeEnd w:id="34"/>
      <w:r w:rsidR="00B06F77">
        <w:rPr>
          <w:rStyle w:val="CommentReference"/>
        </w:rPr>
        <w:commentReference w:id="34"/>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commentRangeStart w:id="44"/>
      <w:r>
        <w:lastRenderedPageBreak/>
        <w:t>Introduction</w:t>
      </w:r>
      <w:commentRangeEnd w:id="44"/>
      <w:r w:rsidR="00197670">
        <w:rPr>
          <w:rStyle w:val="CommentReference"/>
          <w:rFonts w:asciiTheme="minorHAnsi" w:eastAsiaTheme="minorHAnsi" w:hAnsiTheme="minorHAnsi" w:cstheme="minorBidi"/>
          <w:color w:val="auto"/>
        </w:rPr>
        <w:commentReference w:id="44"/>
      </w:r>
    </w:p>
    <w:p w14:paraId="28158706" w14:textId="7C2631C5" w:rsidR="00490CAD" w:rsidRDefault="00490CAD"/>
    <w:p w14:paraId="5A3A029C" w14:textId="49EB5106" w:rsidR="00BA035B" w:rsidRPr="00BA035B" w:rsidRDefault="00BA035B" w:rsidP="00BA035B">
      <w:r w:rsidRPr="00BA035B">
        <w:t xml:space="preserve">Obesity and </w:t>
      </w:r>
      <w:ins w:id="45" w:author="Dave Bridges" w:date="2024-08-28T17:08:00Z">
        <w:r w:rsidR="000A0D5A">
          <w:t xml:space="preserve">type 2 </w:t>
        </w:r>
      </w:ins>
      <w:commentRangeStart w:id="46"/>
      <w:r w:rsidRPr="00BA035B">
        <w:t xml:space="preserve">diabetes mellitus </w:t>
      </w:r>
      <w:commentRangeEnd w:id="46"/>
      <w:r w:rsidR="00CF7C05">
        <w:rPr>
          <w:rStyle w:val="CommentReference"/>
        </w:rPr>
        <w:commentReference w:id="46"/>
      </w:r>
      <w:r w:rsidRPr="00BA035B">
        <w:t>are two of the most pressing health concerns globally, and they are strongly associated, with obesity being the strongest risk factor for diabetes</w:t>
      </w:r>
      <w:r w:rsidR="00686FDB">
        <w:t xml:space="preserve"> </w:t>
      </w:r>
      <w:r w:rsidR="00686FDB">
        <w:fldChar w:fldCharType="begin"/>
      </w:r>
      <w:r w:rsidR="00AA7C27">
        <w:instrText xml:space="preserve"> ADDIN ZOTERO_ITEM CSL_CITATION {"citationID":"PFInBGkp","properties":{"formattedCitation":"(1)","plainCitation":"(1)","noteIndex":0},"citationItems":[{"id":"fATidvy9/t169IEHb","uris":["http://zotero.org/users/2695081/items/YEZFY7CW"],"itemData":{"id":"wYajtxYE/aNG2Y68D","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AA7C27">
        <w:instrText xml:space="preserve"> ADDIN ZOTERO_ITEM CSL_CITATION {"citationID":"M57XEHIn","properties":{"formattedCitation":"(2)","plainCitation":"(2)","noteIndex":0},"citationItems":[{"id":"fATidvy9/IUbJ3Cy4","uris":["http://zotero.org/users/2695081/items/NFIEYI62"],"itemData":{"id":1813,"type":"article-journal","abstract":"Evidence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AA7C27">
        <w:instrText xml:space="preserve"> ADDIN ZOTERO_ITEM CSL_CITATION {"citationID":"uXca1Ecw","properties":{"formattedCitation":"(3)","plainCitation":"(3)","noteIndex":0},"citationItems":[{"id":"fATidvy9/KOoerl1a","uris":["http://zotero.org/users/2695081/items/9FN2SLJA"],"itemData":{"id":1825,"type":"article-journal","abstract":"Many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AA7C27">
        <w:instrText xml:space="preserve"> ADDIN ZOTERO_ITEM CSL_CITATION {"citationID":"g6EUyo8B","properties":{"formattedCitation":"(2)","plainCitation":"(2)","noteIndex":0},"citationItems":[{"id":"fATidvy9/IUbJ3Cy4","uris":["http://zotero.org/users/2695081/items/NFIEYI62"],"itemData":{"id":1813,"type":"article-journal","abstract":"Evidence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w:t>
      </w:r>
      <w:moveToRangeStart w:id="47" w:author="Dave Bridges" w:date="2024-08-28T17:10:00Z" w:name="move175757443"/>
      <w:moveTo w:id="48" w:author="Dave Bridges" w:date="2024-08-28T17:10:00Z">
        <w:r w:rsidR="00921F7E" w:rsidRPr="00BA035B">
          <w:t xml:space="preserve">Furthermore, </w:t>
        </w:r>
        <w:commentRangeStart w:id="49"/>
        <w:commentRangeStart w:id="50"/>
        <w:r w:rsidR="00921F7E" w:rsidRPr="00BA035B">
          <w:t xml:space="preserve">stress often correlates with unhealthy lifestyle choices, such as poor diet and physical inactivity, which are </w:t>
        </w:r>
        <w:r w:rsidR="00921F7E">
          <w:t xml:space="preserve">also </w:t>
        </w:r>
        <w:r w:rsidR="00921F7E" w:rsidRPr="00BA035B">
          <w:t xml:space="preserve">significant risk factors for </w:t>
        </w:r>
        <w:r w:rsidR="00921F7E">
          <w:t xml:space="preserve">both </w:t>
        </w:r>
        <w:r w:rsidR="00921F7E" w:rsidRPr="00BA035B">
          <w:t>obesity and diabetes</w:t>
        </w:r>
        <w:r w:rsidR="00921F7E">
          <w:t xml:space="preserve"> </w:t>
        </w:r>
        <w:r w:rsidR="00921F7E" w:rsidRPr="00BA035B">
          <w:fldChar w:fldCharType="begin"/>
        </w:r>
        <w:r w:rsidR="00921F7E">
          <w:instrText xml:space="preserve"> ADDIN ZOTERO_ITEM CSL_CITATION {"citationID":"FfVoWjjp","properties":{"formattedCitation":"(3)","plainCitation":"(3)","noteIndex":0},"citationItems":[{"id":"fATidvy9/KOoerl1a","uris":["http://zotero.org/users/2695081/items/9FN2SLJA"],"itemData":{"id":1825,"type":"article-journal","abstract":"Many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00921F7E" w:rsidRPr="00BA035B">
          <w:fldChar w:fldCharType="separate"/>
        </w:r>
        <w:r w:rsidR="00921F7E">
          <w:rPr>
            <w:lang w:val="en-GB"/>
          </w:rPr>
          <w:t>(3)</w:t>
        </w:r>
        <w:r w:rsidR="00921F7E" w:rsidRPr="00BA035B">
          <w:fldChar w:fldCharType="end"/>
        </w:r>
        <w:r w:rsidR="00921F7E" w:rsidRPr="00BA035B">
          <w:rPr>
            <w:rtl/>
            <w:lang w:bidi="he-IL"/>
          </w:rPr>
          <w:t>.</w:t>
        </w:r>
        <w:r w:rsidR="00921F7E" w:rsidRPr="00BA035B">
          <w:t xml:space="preserve"> </w:t>
        </w:r>
        <w:commentRangeEnd w:id="49"/>
        <w:r w:rsidR="00921F7E">
          <w:rPr>
            <w:rStyle w:val="CommentReference"/>
          </w:rPr>
          <w:commentReference w:id="49"/>
        </w:r>
      </w:moveTo>
      <w:moveToRangeEnd w:id="47"/>
      <w:commentRangeEnd w:id="50"/>
      <w:r w:rsidR="00921F7E">
        <w:rPr>
          <w:rStyle w:val="CommentReference"/>
        </w:rPr>
        <w:commentReference w:id="50"/>
      </w:r>
      <w:commentRangeStart w:id="51"/>
      <w:del w:id="52" w:author="Dave Bridges" w:date="2024-08-28T17:09:00Z">
        <w:r w:rsidR="00824A9A" w:rsidRPr="00BA035B" w:rsidDel="000A0D5A">
          <w:delText>We have</w:delText>
        </w:r>
      </w:del>
      <w:ins w:id="53" w:author="Dave Bridges" w:date="2024-08-28T17:09:00Z">
        <w:r w:rsidR="000A0D5A">
          <w:t>Our team has</w:t>
        </w:r>
      </w:ins>
      <w:r w:rsidR="00824A9A" w:rsidRPr="00BA035B">
        <w:t xml:space="preserve"> </w:t>
      </w:r>
      <w:commentRangeEnd w:id="51"/>
      <w:r w:rsidR="007C7306">
        <w:rPr>
          <w:rStyle w:val="CommentReference"/>
        </w:rPr>
        <w:commentReference w:id="51"/>
      </w:r>
      <w:r w:rsidR="00824A9A" w:rsidRPr="00BA035B">
        <w:t>shown in mice that chronically elevated external glucocorticoids act synergistically with diet-induced obesity, leading to exacerbations in metabolic dysfunction</w:t>
      </w:r>
      <w:r w:rsidR="00824A9A">
        <w:t xml:space="preserve"> </w:t>
      </w:r>
      <w:r w:rsidR="00824A9A" w:rsidRPr="00BA035B">
        <w:fldChar w:fldCharType="begin"/>
      </w:r>
      <w:r w:rsidR="00AA7C27">
        <w:instrText xml:space="preserve"> ADDIN ZOTERO_ITEM CSL_CITATION {"citationID":"5aWkX9TS","properties":{"formattedCitation":"(4, 5)","plainCitation":"(4, 5)","noteIndex":0},"citationItems":[{"id":"fATidvy9/DRHt4VpV","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fATidvy9/57HHE831","uris":["http://zotero.org/users/2695081/items/455VREYL"],"itemData":{"id":"wYajtxYE/4E01BWQ9","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824A9A" w:rsidRPr="00BA035B">
        <w:fldChar w:fldCharType="separate"/>
      </w:r>
      <w:r w:rsidR="00824A9A">
        <w:rPr>
          <w:lang w:val="en-GB"/>
        </w:rPr>
        <w:t>(4, 5)</w:t>
      </w:r>
      <w:r w:rsidR="00824A9A" w:rsidRPr="00BA035B">
        <w:fldChar w:fldCharType="end"/>
      </w:r>
      <w:r w:rsidR="00824A9A">
        <w:t xml:space="preserve">. </w:t>
      </w:r>
      <w:r w:rsidR="00824A9A" w:rsidRPr="00BA035B">
        <w:t xml:space="preserve"> </w:t>
      </w:r>
      <w:moveFromRangeStart w:id="54" w:author="Dave Bridges" w:date="2024-08-28T17:10:00Z" w:name="move175757443"/>
      <w:moveFrom w:id="55" w:author="Dave Bridges" w:date="2024-08-28T17:10:00Z">
        <w:r w:rsidRPr="00BA035B" w:rsidDel="00921F7E">
          <w:t xml:space="preserve">Furthermore, </w:t>
        </w:r>
        <w:commentRangeStart w:id="56"/>
        <w:r w:rsidRPr="00BA035B" w:rsidDel="00921F7E">
          <w:t xml:space="preserve">stress often correlates with unhealthy lifestyle choices, such as poor diet and physical inactivity, which are </w:t>
        </w:r>
        <w:r w:rsidR="00824A9A" w:rsidDel="00921F7E">
          <w:t xml:space="preserve">also </w:t>
        </w:r>
        <w:r w:rsidRPr="00BA035B" w:rsidDel="00921F7E">
          <w:t xml:space="preserve">significant risk factors for </w:t>
        </w:r>
        <w:r w:rsidR="00824A9A" w:rsidDel="00921F7E">
          <w:t xml:space="preserve">both </w:t>
        </w:r>
        <w:r w:rsidRPr="00BA035B" w:rsidDel="00921F7E">
          <w:t>obesity and diabetes</w:t>
        </w:r>
        <w:r w:rsidR="00686FDB" w:rsidDel="00921F7E">
          <w:t xml:space="preserve"> </w:t>
        </w:r>
        <w:r w:rsidRPr="00BA035B" w:rsidDel="00921F7E">
          <w:fldChar w:fldCharType="begin"/>
        </w:r>
        <w:r w:rsidR="00AA7C27" w:rsidDel="00921F7E">
          <w:instrText xml:space="preserve"> ADDIN ZOTERO_ITEM CSL_CITATION {"citationID":"FfVoWjjp","properties":{"formattedCitation":"(3)","plainCitation":"(3)","noteIndex":0},"citationItems":[{"id":"fATidvy9/KOoerl1a","uris":["http://zotero.org/users/2695081/items/9FN2SLJA"],"itemData":{"id":1825,"type":"article-journal","abstract":"Many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rsidDel="00921F7E">
          <w:fldChar w:fldCharType="separate"/>
        </w:r>
        <w:r w:rsidR="00686FDB" w:rsidDel="00921F7E">
          <w:rPr>
            <w:lang w:val="en-GB"/>
          </w:rPr>
          <w:t>(3)</w:t>
        </w:r>
        <w:r w:rsidRPr="00BA035B" w:rsidDel="00921F7E">
          <w:fldChar w:fldCharType="end"/>
        </w:r>
        <w:r w:rsidRPr="00BA035B" w:rsidDel="00921F7E">
          <w:rPr>
            <w:rtl/>
            <w:lang w:bidi="he-IL"/>
          </w:rPr>
          <w:t>.</w:t>
        </w:r>
        <w:r w:rsidRPr="00BA035B" w:rsidDel="00921F7E">
          <w:t xml:space="preserve"> </w:t>
        </w:r>
        <w:commentRangeEnd w:id="56"/>
        <w:r w:rsidR="008E0E0F" w:rsidDel="00921F7E">
          <w:rPr>
            <w:rStyle w:val="CommentReference"/>
          </w:rPr>
          <w:commentReference w:id="56"/>
        </w:r>
      </w:moveFrom>
      <w:moveFromRangeEnd w:id="54"/>
    </w:p>
    <w:p w14:paraId="11D9EBD0" w14:textId="77777777" w:rsidR="00BA035B" w:rsidRDefault="00BA035B" w:rsidP="00BA035B"/>
    <w:p w14:paraId="29E9E353" w14:textId="373902CC" w:rsidR="005371F6" w:rsidRDefault="000F7492" w:rsidP="00BA035B">
      <w:moveToRangeStart w:id="57" w:author="Dave Bridges" w:date="2024-08-28T17:14:00Z" w:name="move175757676"/>
      <w:commentRangeStart w:id="58"/>
      <w:commentRangeStart w:id="59"/>
      <w:moveTo w:id="60" w:author="Dave Bridges" w:date="2024-08-28T17:14:00Z">
        <w:r w:rsidRPr="00BA035B">
          <w:t xml:space="preserve">The only </w:t>
        </w:r>
        <w:del w:id="61" w:author="Dave Bridges" w:date="2024-08-28T17:16:00Z">
          <w:r w:rsidRPr="00BA035B" w:rsidDel="000F7492">
            <w:delText>major</w:delText>
          </w:r>
        </w:del>
      </w:moveTo>
      <w:ins w:id="62" w:author="Dave Bridges" w:date="2024-08-28T17:16:00Z">
        <w:r>
          <w:t>human</w:t>
        </w:r>
      </w:ins>
      <w:moveTo w:id="63" w:author="Dave Bridges" w:date="2024-08-28T17:14:00Z">
        <w:r w:rsidRPr="00BA035B">
          <w:t xml:space="preserve"> study that </w:t>
        </w:r>
      </w:moveTo>
      <w:ins w:id="64" w:author="Dave Bridges" w:date="2024-08-28T17:16:00Z">
        <w:r>
          <w:t xml:space="preserve">has </w:t>
        </w:r>
      </w:ins>
      <w:moveTo w:id="65" w:author="Dave Bridges" w:date="2024-08-28T17:14:00Z">
        <w:r w:rsidRPr="00BA035B">
          <w:t xml:space="preserve">addressed the combined effect of stress and obesity on diabetes is the Whitehall II study, </w:t>
        </w:r>
        <w:r>
          <w:t>which</w:t>
        </w:r>
        <w:r w:rsidRPr="00BA035B">
          <w:t xml:space="preserve"> found that work stress strongly increased the </w:t>
        </w:r>
        <w:r>
          <w:t>likelihood</w:t>
        </w:r>
        <w:r w:rsidRPr="00BA035B">
          <w:t xml:space="preserve"> of diabetes in </w:t>
        </w:r>
        <w:commentRangeStart w:id="66"/>
        <w:del w:id="67" w:author="Dave Bridges" w:date="2024-08-28T17:15:00Z">
          <w:r w:rsidRPr="00BA035B" w:rsidDel="000F7492">
            <w:delText xml:space="preserve">obese </w:delText>
          </w:r>
        </w:del>
        <w:r w:rsidRPr="00BA035B">
          <w:t>women</w:t>
        </w:r>
      </w:moveTo>
      <w:ins w:id="68" w:author="Dave Bridges" w:date="2024-08-28T17:15:00Z">
        <w:r>
          <w:t xml:space="preserve"> with obesity</w:t>
        </w:r>
      </w:ins>
      <w:moveTo w:id="69" w:author="Dave Bridges" w:date="2024-08-28T17:14:00Z">
        <w:r w:rsidRPr="00BA035B">
          <w:t xml:space="preserve">, </w:t>
        </w:r>
        <w:commentRangeEnd w:id="66"/>
        <w:r>
          <w:rPr>
            <w:rStyle w:val="CommentReference"/>
          </w:rPr>
          <w:commentReference w:id="66"/>
        </w:r>
        <w:r w:rsidRPr="00BA035B">
          <w:t xml:space="preserve">with no apparent effect in obese men </w:t>
        </w:r>
        <w:r>
          <w:t>or</w:t>
        </w:r>
        <w:r w:rsidRPr="00BA035B">
          <w:t xml:space="preserve"> lean women </w:t>
        </w:r>
        <w:r w:rsidRPr="00BA035B">
          <w:fldChar w:fldCharType="begin"/>
        </w:r>
        <w:r>
          <w:instrText xml:space="preserve"> ADDIN ZOTERO_ITEM CSL_CITATION {"citationID":"K8XBA9DN","properties":{"formattedCitation":"(9)","plainCitation":"(9)","noteIndex":0},"citationItems":[{"id":"fATidvy9/NEBiBgsN","uris":["http://zotero.org/users/2695081/items/3FLNIKRN"],"itemData":{"id":1804,"type":"article-journal","abstract":"Psychosocial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Pr>
            <w:lang w:val="en-GB"/>
          </w:rPr>
          <w:t>(9)</w:t>
        </w:r>
        <w:r w:rsidRPr="00BA035B">
          <w:fldChar w:fldCharType="end"/>
        </w:r>
        <w:r w:rsidRPr="00BA035B">
          <w:t>.</w:t>
        </w:r>
        <w:commentRangeEnd w:id="58"/>
        <w:r>
          <w:rPr>
            <w:rStyle w:val="CommentReference"/>
          </w:rPr>
          <w:commentReference w:id="58"/>
        </w:r>
      </w:moveTo>
      <w:moveToRangeEnd w:id="57"/>
      <w:commentRangeEnd w:id="59"/>
      <w:r>
        <w:rPr>
          <w:rStyle w:val="CommentReference"/>
        </w:rPr>
        <w:commentReference w:id="59"/>
      </w:r>
      <w:ins w:id="70" w:author="Dave Bridges" w:date="2024-08-28T17:14:00Z">
        <w:r>
          <w:t xml:space="preserve"> </w:t>
        </w:r>
      </w:ins>
      <w:del w:id="71" w:author="Dave Bridges" w:date="2024-08-28T17:14:00Z">
        <w:r w:rsidR="00BA035B" w:rsidRPr="00BA035B" w:rsidDel="000F7492">
          <w:delText>In humans, although s</w:delText>
        </w:r>
      </w:del>
      <w:ins w:id="72" w:author="Dave Bridges" w:date="2024-08-28T17:14:00Z">
        <w:r>
          <w:t>S</w:t>
        </w:r>
      </w:ins>
      <w:r w:rsidR="00BA035B" w:rsidRPr="00BA035B">
        <w:t xml:space="preserve">everal </w:t>
      </w:r>
      <w:del w:id="73" w:author="Dave Bridges" w:date="2024-08-28T17:11:00Z">
        <w:r w:rsidR="00BA035B" w:rsidRPr="00BA035B" w:rsidDel="000F7492">
          <w:delText xml:space="preserve">key </w:delText>
        </w:r>
      </w:del>
      <w:r w:rsidR="00BA035B" w:rsidRPr="00BA035B">
        <w:t xml:space="preserve">studies have identified a robust association between stress and the development of diabetes, </w:t>
      </w:r>
      <w:commentRangeStart w:id="74"/>
      <w:del w:id="75" w:author="Dave Bridges" w:date="2024-08-28T17:12:00Z">
        <w:r w:rsidR="00BA035B" w:rsidRPr="00BA035B" w:rsidDel="000F7492">
          <w:delText xml:space="preserve">most </w:delText>
        </w:r>
      </w:del>
      <w:ins w:id="76" w:author="Dave Bridges" w:date="2024-08-28T17:14:00Z">
        <w:r>
          <w:t>but</w:t>
        </w:r>
      </w:ins>
      <w:del w:id="77" w:author="Dave Bridges" w:date="2024-08-28T17:14:00Z">
        <w:r w:rsidR="00BA035B" w:rsidRPr="00BA035B" w:rsidDel="000F7492">
          <w:delText>of these studies</w:delText>
        </w:r>
      </w:del>
      <w:r w:rsidR="00BA035B" w:rsidRPr="00BA035B">
        <w:t xml:space="preserve"> did not </w:t>
      </w:r>
      <w:del w:id="78" w:author="Dave Bridges" w:date="2024-08-28T17:14:00Z">
        <w:r w:rsidR="00BA035B" w:rsidRPr="00BA035B" w:rsidDel="000F7492">
          <w:delText xml:space="preserve">determine </w:delText>
        </w:r>
      </w:del>
      <w:ins w:id="79" w:author="Dave Bridges" w:date="2024-08-28T17:14:00Z">
        <w:r>
          <w:t>report</w:t>
        </w:r>
        <w:r w:rsidRPr="00BA035B">
          <w:t xml:space="preserve"> </w:t>
        </w:r>
      </w:ins>
      <w:r w:rsidR="00BA035B" w:rsidRPr="00BA035B">
        <w:t>whether the metabolic effect of stress is different between obese and lean individuals</w:t>
      </w:r>
      <w:commentRangeEnd w:id="74"/>
      <w:r w:rsidR="004A3C75">
        <w:rPr>
          <w:rStyle w:val="CommentReference"/>
        </w:rPr>
        <w:commentReference w:id="74"/>
      </w:r>
      <w:r w:rsidR="00BA035B" w:rsidRPr="00BA035B">
        <w:t xml:space="preserve">. </w:t>
      </w:r>
      <w:commentRangeStart w:id="80"/>
      <w:del w:id="81" w:author="Dave Bridges" w:date="2024-08-28T17:12:00Z">
        <w:r w:rsidR="00930FD4" w:rsidRPr="00BA035B" w:rsidDel="000F7492">
          <w:delText xml:space="preserve">A </w:delText>
        </w:r>
      </w:del>
      <w:ins w:id="82" w:author="Dave Bridges" w:date="2024-08-28T17:12:00Z">
        <w:r>
          <w:t>For example, an</w:t>
        </w:r>
        <w:r w:rsidRPr="00BA035B">
          <w:t xml:space="preserve"> </w:t>
        </w:r>
      </w:ins>
      <w:del w:id="83" w:author="Dave Bridges" w:date="2024-08-28T17:12:00Z">
        <w:r w:rsidR="00930FD4" w:rsidRPr="00BA035B" w:rsidDel="000F7492">
          <w:delText xml:space="preserve">selective </w:delText>
        </w:r>
      </w:del>
      <w:r w:rsidR="00930FD4" w:rsidRPr="00BA035B">
        <w:t>effect of chronic stress on development of diabetes in wom</w:t>
      </w:r>
      <w:r w:rsidR="00930FD4">
        <w:t>e</w:t>
      </w:r>
      <w:r w:rsidR="00930FD4" w:rsidRPr="00BA035B">
        <w:t xml:space="preserve">n but not in men was </w:t>
      </w:r>
      <w:del w:id="84" w:author="Dave Bridges" w:date="2024-08-28T17:11:00Z">
        <w:r w:rsidR="00930FD4" w:rsidRPr="00BA035B" w:rsidDel="000F7492">
          <w:delText xml:space="preserve">also </w:delText>
        </w:r>
      </w:del>
      <w:r w:rsidR="00930FD4" w:rsidRPr="00BA035B">
        <w:t xml:space="preserve">demonstrated in the Australian Diabetes, Obesity and Lifestyle study </w:t>
      </w:r>
      <w:r w:rsidR="00930FD4" w:rsidRPr="00BA035B">
        <w:fldChar w:fldCharType="begin"/>
      </w:r>
      <w:r w:rsidR="00AA7C27">
        <w:instrText xml:space="preserve"> ADDIN ZOTERO_ITEM CSL_CITATION {"citationID":"AFe5E0pt","properties":{"formattedCitation":"(6)","plainCitation":"(6)","noteIndex":0},"citationItems":[{"id":"fATidvy9/kIsy3RR0","uris":["http://zotero.org/users/2695081/items/VA42I7LX"],"itemData":{"id":1807,"type":"article-journal","abstract":"BACKGROUND: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930FD4" w:rsidRPr="00BA035B">
        <w:fldChar w:fldCharType="separate"/>
      </w:r>
      <w:r w:rsidR="00930FD4">
        <w:rPr>
          <w:lang w:val="en-GB"/>
        </w:rPr>
        <w:t>(6)</w:t>
      </w:r>
      <w:r w:rsidR="00930FD4" w:rsidRPr="00BA035B">
        <w:fldChar w:fldCharType="end"/>
      </w:r>
      <w:r w:rsidR="00930FD4" w:rsidRPr="00BA035B">
        <w:t xml:space="preserve">. </w:t>
      </w:r>
      <w:r w:rsidR="00930FD4">
        <w:t xml:space="preserve">Longitudinally, adverse childhood experiences  </w:t>
      </w:r>
      <w:r w:rsidR="00930FD4">
        <w:fldChar w:fldCharType="begin"/>
      </w:r>
      <w:r w:rsidR="004F67EC">
        <w:instrText xml:space="preserve"> ADDIN ZOTERO_ITEM CSL_CITATION {"citationID":"xTFeHYVe","properties":{"formattedCitation":"(7)","plainCitation":"(7)","noteIndex":0},"citationItems":[{"id":11564,"uris":["http://zotero.org/users/7317906/items/M9DE89XP"],"itemData":{"id":11564,"type":"article-journal","abstract":"Background\nThe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instrText>
      </w:r>
      <w:r w:rsidR="00930FD4">
        <w:fldChar w:fldCharType="separate"/>
      </w:r>
      <w:r w:rsidR="004F67EC">
        <w:rPr>
          <w:noProof/>
        </w:rPr>
        <w:t>(7)</w:t>
      </w:r>
      <w:r w:rsidR="00930FD4">
        <w:fldChar w:fldCharType="end"/>
      </w:r>
      <w:r w:rsidR="004F67EC">
        <w:t xml:space="preserve"> </w:t>
      </w:r>
      <w:r w:rsidR="00930FD4">
        <w:t xml:space="preserve">and job-related stress </w:t>
      </w:r>
      <w:r w:rsidR="00930FD4">
        <w:fldChar w:fldCharType="begin"/>
      </w:r>
      <w:r w:rsidR="004F67EC">
        <w: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instrText>
      </w:r>
      <w:r w:rsidR="00930FD4">
        <w:fldChar w:fldCharType="separate"/>
      </w:r>
      <w:r w:rsidR="004F67EC">
        <w:rPr>
          <w:noProof/>
        </w:rPr>
        <w:t>(8)</w:t>
      </w:r>
      <w:r w:rsidR="00930FD4">
        <w:fldChar w:fldCharType="end"/>
      </w:r>
      <w:r w:rsidR="00930FD4">
        <w:t xml:space="preserve"> are </w:t>
      </w:r>
      <w:del w:id="85" w:author="Dave Bridges" w:date="2024-08-28T17:14:00Z">
        <w:r w:rsidR="00930FD4" w:rsidDel="000F7492">
          <w:delText xml:space="preserve">also </w:delText>
        </w:r>
      </w:del>
      <w:r w:rsidR="00930FD4">
        <w:t xml:space="preserve">associated with diabetes risk.  </w:t>
      </w:r>
      <w:commentRangeEnd w:id="80"/>
      <w:r w:rsidR="00945245">
        <w:rPr>
          <w:rStyle w:val="CommentReference"/>
        </w:rPr>
        <w:commentReference w:id="80"/>
      </w:r>
      <w:moveFromRangeStart w:id="86" w:author="Dave Bridges" w:date="2024-08-28T17:14:00Z" w:name="move175757676"/>
      <w:commentRangeStart w:id="87"/>
      <w:moveFrom w:id="88" w:author="Dave Bridges" w:date="2024-08-28T17:14:00Z">
        <w:r w:rsidR="00BA035B" w:rsidRPr="00BA035B" w:rsidDel="000F7492">
          <w:t xml:space="preserve">The only major study that addressed the combined effect of stress and obesity on diabetes is the Whitehall II study, </w:t>
        </w:r>
        <w:r w:rsidR="004F67EC" w:rsidDel="000F7492">
          <w:t>which</w:t>
        </w:r>
        <w:r w:rsidR="00BA035B" w:rsidRPr="00BA035B" w:rsidDel="000F7492">
          <w:t xml:space="preserve"> found that work stress strongly increased the </w:t>
        </w:r>
        <w:r w:rsidR="0065609A" w:rsidDel="000F7492">
          <w:t>likelihood</w:t>
        </w:r>
        <w:r w:rsidR="00BA035B" w:rsidRPr="00BA035B" w:rsidDel="000F7492">
          <w:t xml:space="preserve"> of diabetes in </w:t>
        </w:r>
        <w:commentRangeStart w:id="89"/>
        <w:r w:rsidR="00BA035B" w:rsidRPr="00BA035B" w:rsidDel="000F7492">
          <w:t xml:space="preserve">obese women, </w:t>
        </w:r>
        <w:commentRangeEnd w:id="89"/>
        <w:r w:rsidR="00EC065F" w:rsidDel="000F7492">
          <w:rPr>
            <w:rStyle w:val="CommentReference"/>
          </w:rPr>
          <w:commentReference w:id="89"/>
        </w:r>
        <w:r w:rsidR="00BA035B" w:rsidRPr="00BA035B" w:rsidDel="000F7492">
          <w:t xml:space="preserve">with no apparent effect in obese men </w:t>
        </w:r>
        <w:r w:rsidR="004F67EC" w:rsidDel="000F7492">
          <w:t>or</w:t>
        </w:r>
        <w:r w:rsidR="00BA035B" w:rsidRPr="00BA035B" w:rsidDel="000F7492">
          <w:t xml:space="preserve"> lean women </w:t>
        </w:r>
        <w:r w:rsidR="00BA035B" w:rsidRPr="00BA035B" w:rsidDel="000F7492">
          <w:fldChar w:fldCharType="begin"/>
        </w:r>
        <w:r w:rsidR="00AA7C27" w:rsidDel="000F7492">
          <w:instrText xml:space="preserve"> ADDIN ZOTERO_ITEM CSL_CITATION {"citationID":"K8XBA9DN","properties":{"formattedCitation":"(9)","plainCitation":"(9)","noteIndex":0},"citationItems":[{"id":"fATidvy9/NEBiBgsN","uris":["http://zotero.org/users/2695081/items/3FLNIKRN"],"itemData":{"id":1804,"type":"article-journal","abstract":"Psychosocial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BA035B" w:rsidRPr="00BA035B" w:rsidDel="000F7492">
          <w:fldChar w:fldCharType="separate"/>
        </w:r>
        <w:r w:rsidR="004F67EC" w:rsidDel="000F7492">
          <w:rPr>
            <w:lang w:val="en-GB"/>
          </w:rPr>
          <w:t>(9)</w:t>
        </w:r>
        <w:r w:rsidR="00BA035B" w:rsidRPr="00BA035B" w:rsidDel="000F7492">
          <w:fldChar w:fldCharType="end"/>
        </w:r>
        <w:r w:rsidR="00BA035B" w:rsidRPr="00BA035B" w:rsidDel="000F7492">
          <w:t>.</w:t>
        </w:r>
        <w:commentRangeEnd w:id="87"/>
        <w:r w:rsidR="00E019E9" w:rsidDel="000F7492">
          <w:rPr>
            <w:rStyle w:val="CommentReference"/>
          </w:rPr>
          <w:commentReference w:id="87"/>
        </w:r>
      </w:moveFrom>
      <w:moveFromRangeEnd w:id="86"/>
      <w:r w:rsidR="00BA035B" w:rsidRPr="00BA035B">
        <w:t xml:space="preserve">  </w:t>
      </w:r>
      <w:commentRangeStart w:id="90"/>
      <w:commentRangeStart w:id="91"/>
      <w:r w:rsidR="00BA035B" w:rsidRPr="00BA035B">
        <w:t>In a smaller study, patients with obesity and diabetes who also had depression</w:t>
      </w:r>
      <w:ins w:id="92" w:author="Dave Bridges" w:date="2024-08-28T17:17:00Z">
        <w:r>
          <w:t>,</w:t>
        </w:r>
      </w:ins>
      <w:r w:rsidR="00BA035B" w:rsidRPr="00BA035B">
        <w:t xml:space="preserve"> stress </w:t>
      </w:r>
      <w:del w:id="93" w:author="Dave Bridges" w:date="2024-08-28T17:17:00Z">
        <w:r w:rsidR="00BA035B" w:rsidRPr="00BA035B" w:rsidDel="000F7492">
          <w:delText>had exacerbated</w:delText>
        </w:r>
      </w:del>
      <w:ins w:id="94" w:author="Dave Bridges" w:date="2024-08-28T17:17:00Z">
        <w:r>
          <w:t>enhanced</w:t>
        </w:r>
      </w:ins>
      <w:r w:rsidR="00BA035B" w:rsidRPr="00BA035B">
        <w:t xml:space="preserve"> biochemical changes associated with obesity, including lower adiponectin and higher cortisol, as compared to patients with diabetes and obesity</w:t>
      </w:r>
      <w:ins w:id="95" w:author="Dave Bridges" w:date="2024-08-28T17:17:00Z">
        <w:r>
          <w:t xml:space="preserve">, but </w:t>
        </w:r>
      </w:ins>
      <w:del w:id="96" w:author="Dave Bridges" w:date="2024-08-28T17:17:00Z">
        <w:r w:rsidR="00BA035B" w:rsidRPr="00BA035B" w:rsidDel="000F7492">
          <w:delText xml:space="preserve"> </w:delText>
        </w:r>
      </w:del>
      <w:r w:rsidR="00BA035B" w:rsidRPr="00BA035B">
        <w:t xml:space="preserve">without depression </w:t>
      </w:r>
      <w:r w:rsidR="00BA035B" w:rsidRPr="00BA035B">
        <w:fldChar w:fldCharType="begin"/>
      </w:r>
      <w:r w:rsidR="00AA7C27">
        <w:instrText xml:space="preserve"> ADDIN ZOTERO_ITEM CSL_CITATION {"citationID":"qb5nzjnv","properties":{"formattedCitation":"(10)","plainCitation":"(10)","noteIndex":0},"citationItems":[{"id":"fATidvy9/443Oi9Cd","uris":["http://zotero.org/users/2695081/items/QVI959H8"],"itemData":{"id":1810,"type":"article-journal","abstract":"PURPOSE: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00BA035B" w:rsidRPr="00BA035B">
        <w:fldChar w:fldCharType="separate"/>
      </w:r>
      <w:r w:rsidR="004F67EC">
        <w:rPr>
          <w:lang w:val="en-GB"/>
        </w:rPr>
        <w:t>(10)</w:t>
      </w:r>
      <w:r w:rsidR="00BA035B" w:rsidRPr="00BA035B">
        <w:fldChar w:fldCharType="end"/>
      </w:r>
      <w:r w:rsidR="00BA035B" w:rsidRPr="00BA035B">
        <w:t>.</w:t>
      </w:r>
      <w:r w:rsidR="00BA035B">
        <w:t xml:space="preserve">  </w:t>
      </w:r>
      <w:commentRangeEnd w:id="90"/>
      <w:r w:rsidR="003A7F77">
        <w:rPr>
          <w:rStyle w:val="CommentReference"/>
        </w:rPr>
        <w:commentReference w:id="90"/>
      </w:r>
      <w:commentRangeEnd w:id="91"/>
      <w:r>
        <w:rPr>
          <w:rStyle w:val="CommentReference"/>
        </w:rPr>
        <w:commentReference w:id="91"/>
      </w:r>
    </w:p>
    <w:p w14:paraId="22D22BB8" w14:textId="77777777" w:rsidR="005371F6" w:rsidRDefault="005371F6" w:rsidP="00BA035B"/>
    <w:p w14:paraId="600ADCC3" w14:textId="762EBCA3" w:rsidR="00BA035B" w:rsidRDefault="00BA035B">
      <w:del w:id="97" w:author="Dave Bridges" w:date="2024-08-28T17:21:00Z">
        <w:r w:rsidRPr="00BA035B" w:rsidDel="006247EC">
          <w:delText xml:space="preserve">In this study, we assessed the </w:delText>
        </w:r>
        <w:r w:rsidRPr="00BA035B" w:rsidDel="000F7492">
          <w:delText xml:space="preserve">effect </w:delText>
        </w:r>
        <w:r w:rsidRPr="00BA035B" w:rsidDel="006247EC">
          <w:delText xml:space="preserve">of obesity on </w:delText>
        </w:r>
      </w:del>
      <w:commentRangeStart w:id="98"/>
      <w:del w:id="99" w:author="Dave Bridges" w:date="2024-08-28T17:19:00Z">
        <w:r w:rsidRPr="00BA035B" w:rsidDel="000F7492">
          <w:delText xml:space="preserve">development </w:delText>
        </w:r>
      </w:del>
      <w:del w:id="100" w:author="Dave Bridges" w:date="2024-08-28T17:21:00Z">
        <w:r w:rsidRPr="00BA035B" w:rsidDel="006247EC">
          <w:delText xml:space="preserve">of diabetes </w:delText>
        </w:r>
        <w:commentRangeEnd w:id="98"/>
        <w:r w:rsidR="00BD24D1" w:rsidDel="006247EC">
          <w:rPr>
            <w:rStyle w:val="CommentReference"/>
          </w:rPr>
          <w:commentReference w:id="98"/>
        </w:r>
        <w:r w:rsidRPr="00BA035B" w:rsidDel="006247EC">
          <w:delText>according to self</w:delText>
        </w:r>
        <w:r w:rsidDel="006247EC">
          <w:delText>-</w:delText>
        </w:r>
        <w:r w:rsidRPr="00BA035B" w:rsidDel="006247EC">
          <w:delText>reported subjective stress in a large cohort.</w:delText>
        </w:r>
      </w:del>
      <w:ins w:id="101" w:author="Dave Bridges" w:date="2024-08-28T17:21:00Z">
        <w:r w:rsidR="006247EC">
          <w:t>Given the paucity of data on how s</w:t>
        </w:r>
      </w:ins>
      <w:ins w:id="102" w:author="Dave Bridges" w:date="2024-08-28T17:22:00Z">
        <w:r w:rsidR="006247EC">
          <w:t>tress impacts people with and without obesity, in this study we performed a cross-sectional evaluation of participants in a hospital based cohort in Southeast Michigan</w:t>
        </w:r>
      </w:ins>
      <w:ins w:id="103" w:author="Dave Bridges" w:date="2024-08-28T17:21:00Z">
        <w:r w:rsidR="006247EC">
          <w:t xml:space="preserve"> </w:t>
        </w:r>
      </w:ins>
      <w:r w:rsidR="005371F6">
        <w:t xml:space="preserve">  </w:t>
      </w:r>
      <w:ins w:id="104" w:author="Dave Bridges" w:date="2024-08-28T17:20:00Z">
        <w:r w:rsidR="000F7492">
          <w:t>Our objective was to examine the prevalence of Type 2 Diab</w:t>
        </w:r>
      </w:ins>
      <w:ins w:id="105" w:author="Dave Bridges" w:date="2024-08-28T17:21:00Z">
        <w:r w:rsidR="000F7492">
          <w:t>e</w:t>
        </w:r>
      </w:ins>
      <w:ins w:id="106" w:author="Dave Bridges" w:date="2024-08-28T17:20:00Z">
        <w:r w:rsidR="000F7492">
          <w:t xml:space="preserve">tes in </w:t>
        </w:r>
      </w:ins>
      <w:ins w:id="107" w:author="Dave Bridges" w:date="2024-08-28T17:23:00Z">
        <w:r w:rsidR="006247EC">
          <w:t>participants</w:t>
        </w:r>
      </w:ins>
      <w:ins w:id="108" w:author="Dave Bridges" w:date="2024-08-28T17:20:00Z">
        <w:r w:rsidR="000F7492">
          <w:t xml:space="preserve"> with or without obesity, and </w:t>
        </w:r>
      </w:ins>
      <w:ins w:id="109" w:author="Dave Bridges" w:date="2024-08-28T17:22:00Z">
        <w:r w:rsidR="006247EC">
          <w:t>examine the differe</w:t>
        </w:r>
      </w:ins>
      <w:ins w:id="110" w:author="Dave Bridges" w:date="2024-08-28T17:23:00Z">
        <w:r w:rsidR="006247EC">
          <w:t>ntial</w:t>
        </w:r>
      </w:ins>
      <w:ins w:id="111" w:author="Dave Bridges" w:date="2024-08-28T17:20:00Z">
        <w:r w:rsidR="000F7492">
          <w:t xml:space="preserve"> impact of self-reported psychosocial stress on their likelihood o</w:t>
        </w:r>
      </w:ins>
      <w:ins w:id="112" w:author="Dave Bridges" w:date="2024-08-28T17:21:00Z">
        <w:r w:rsidR="000F7492">
          <w:t>f a Type 2 Diabetes diagnosis.</w:t>
        </w:r>
      </w:ins>
      <w:commentRangeStart w:id="113"/>
      <w:del w:id="114" w:author="Dave Bridges" w:date="2024-08-28T17:19:00Z">
        <w:r w:rsidR="005371F6" w:rsidDel="000F7492">
          <w:delText>We show that participants with obesity reporting elevated psychosocial stress had higher diabetes prevalence compared to participants with obesity not reporting elevated perceived stress levels.</w:delText>
        </w:r>
        <w:commentRangeEnd w:id="113"/>
        <w:r w:rsidR="00814210" w:rsidDel="000F7492">
          <w:rPr>
            <w:rStyle w:val="CommentReference"/>
          </w:rPr>
          <w:commentReference w:id="113"/>
        </w:r>
      </w:del>
    </w:p>
    <w:p w14:paraId="4930A955" w14:textId="77777777" w:rsidR="00BA035B" w:rsidRDefault="00BA035B"/>
    <w:p w14:paraId="29964AD4" w14:textId="3B8D13F8" w:rsidR="00490CAD" w:rsidRDefault="00490CAD" w:rsidP="009F3764">
      <w:pPr>
        <w:pStyle w:val="Heading1"/>
        <w:rPr>
          <w:ins w:id="115" w:author="Dave Bridges" w:date="2024-08-28T17:23:00Z"/>
        </w:rPr>
      </w:pPr>
      <w:commentRangeStart w:id="116"/>
      <w:r>
        <w:t>Methods</w:t>
      </w:r>
      <w:commentRangeEnd w:id="116"/>
      <w:r w:rsidR="00F86220">
        <w:rPr>
          <w:rStyle w:val="CommentReference"/>
          <w:rFonts w:asciiTheme="minorHAnsi" w:eastAsiaTheme="minorHAnsi" w:hAnsiTheme="minorHAnsi" w:cstheme="minorBidi"/>
          <w:color w:val="auto"/>
        </w:rPr>
        <w:commentReference w:id="116"/>
      </w:r>
    </w:p>
    <w:p w14:paraId="2E43E0AB" w14:textId="38C9A08D" w:rsidR="00313E50" w:rsidRDefault="00313E50" w:rsidP="00313E50">
      <w:pPr>
        <w:rPr>
          <w:ins w:id="117" w:author="Dave Bridges" w:date="2024-08-28T17:23:00Z"/>
        </w:rPr>
      </w:pPr>
    </w:p>
    <w:p w14:paraId="2A21039C" w14:textId="75D25C15" w:rsidR="00313E50" w:rsidRPr="00313E50" w:rsidRDefault="00313E50" w:rsidP="00FE1710">
      <w:pPr>
        <w:pStyle w:val="Heading3"/>
        <w:pPrChange w:id="118" w:author="Dave Bridges" w:date="2024-08-28T17:31:00Z">
          <w:pPr>
            <w:pStyle w:val="Heading1"/>
          </w:pPr>
        </w:pPrChange>
      </w:pPr>
      <w:ins w:id="119" w:author="Dave Bridges" w:date="2024-08-28T17:23:00Z">
        <w:r>
          <w:t>Study Design</w:t>
        </w:r>
      </w:ins>
      <w:ins w:id="120" w:author="Dave Bridges" w:date="2024-08-28T17:26:00Z">
        <w:r w:rsidR="00980B9C">
          <w:t xml:space="preserve"> and Data Collection</w:t>
        </w:r>
      </w:ins>
    </w:p>
    <w:p w14:paraId="03F90F61" w14:textId="77777777" w:rsidR="00490CAD" w:rsidRDefault="00490CAD"/>
    <w:p w14:paraId="60288FD2" w14:textId="78E2F982" w:rsidR="00490CAD" w:rsidRDefault="00313E50" w:rsidP="00490CAD">
      <w:pPr>
        <w:rPr>
          <w:ins w:id="121" w:author="Dave Bridges" w:date="2024-08-28T17:26:00Z"/>
        </w:rPr>
      </w:pPr>
      <w:ins w:id="122" w:author="Dave Bridges" w:date="2024-08-28T17:24:00Z">
        <w:r>
          <w:t>We took a cross-sectional approach to evaluate participants likelihood o</w:t>
        </w:r>
        <w:bookmarkStart w:id="123" w:name="_GoBack"/>
        <w:bookmarkEnd w:id="123"/>
        <w:r>
          <w:t xml:space="preserve">f a diagnosis of Type 2 Diabetes.  </w:t>
        </w:r>
      </w:ins>
      <w:r w:rsidR="00F34AFC">
        <w:t>Participants</w:t>
      </w:r>
      <w:r w:rsidR="00490CAD">
        <w:t xml:space="preserve"> were recruited to the Michigan Genomics Initiative as previously described </w:t>
      </w:r>
      <w:r w:rsidR="00490CAD">
        <w:fldChar w:fldCharType="begin"/>
      </w:r>
      <w:r w:rsidR="004F67EC">
        <w:instrText xml:space="preserve"> ADDIN ZOTERO_ITEM CSL_CITATION {"citationID":"qKNTupiX","properties":{"formattedCitation":"(11)","plainCitation":"(11)","noteIndex":0},"citationItems":[{"id":9537,"uris":["http://zotero.org/users/7317906/items/H4A3P2LK"],"itemData":{"id":9537,"type":"article-journal","container-title":"Cell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a"}}],"schema":"https://github.com/citation-style-language/schema/raw/master/csl-citation.json"} </w:instrText>
      </w:r>
      <w:r w:rsidR="00490CAD">
        <w:fldChar w:fldCharType="separate"/>
      </w:r>
      <w:r w:rsidR="004F67EC">
        <w:rPr>
          <w:noProof/>
        </w:rPr>
        <w:t>(11)</w:t>
      </w:r>
      <w:r w:rsidR="00490CAD">
        <w:fldChar w:fldCharType="end"/>
      </w:r>
      <w:r w:rsidR="00490CAD">
        <w:t xml:space="preserve">.  </w:t>
      </w:r>
      <w:commentRangeStart w:id="124"/>
      <w:r w:rsidR="00490CAD">
        <w:t xml:space="preserve">These </w:t>
      </w:r>
      <w:r w:rsidR="00F34AFC">
        <w:t>participants</w:t>
      </w:r>
      <w:r w:rsidR="00490CAD">
        <w:t xml:space="preserve"> are in a hospital setting, </w:t>
      </w:r>
      <w:commentRangeEnd w:id="124"/>
      <w:r w:rsidR="00256854">
        <w:rPr>
          <w:rStyle w:val="CommentReference"/>
        </w:rPr>
        <w:commentReference w:id="124"/>
      </w:r>
      <w:r w:rsidR="00490CAD">
        <w:t>over 18</w:t>
      </w:r>
      <w:ins w:id="125" w:author="Bauer, Kate" w:date="2024-08-28T09:52:00Z">
        <w:r w:rsidR="00256854">
          <w:t>,</w:t>
        </w:r>
      </w:ins>
      <w:r w:rsidR="00490CAD">
        <w:t xml:space="preserve"> and were asked to opt-in to </w:t>
      </w:r>
      <w:commentRangeStart w:id="126"/>
      <w:r w:rsidR="00490CAD">
        <w:t xml:space="preserve">this cohort </w:t>
      </w:r>
      <w:commentRangeEnd w:id="126"/>
      <w:r w:rsidR="00BC33AC">
        <w:rPr>
          <w:rStyle w:val="CommentReference"/>
        </w:rPr>
        <w:commentReference w:id="126"/>
      </w:r>
      <w:r w:rsidR="00490CAD">
        <w:t xml:space="preserve">between 2012 and 2022.  </w:t>
      </w:r>
      <w:moveFromRangeStart w:id="127" w:author="Bauer, Kate" w:date="2024-08-28T09:54:00Z" w:name="move175731268"/>
      <w:moveFrom w:id="128" w:author="Bauer, Kate" w:date="2024-08-28T09:54:00Z">
        <w:r w:rsidR="00490CAD" w:rsidDel="006D27B6">
          <w:t xml:space="preserve">This study was a secondary analysis of these data (University of Michigan Internal Review Board </w:t>
        </w:r>
        <w:r w:rsidR="00490CAD" w:rsidRPr="00490CAD" w:rsidDel="006D27B6">
          <w:t>HUM00219435</w:t>
        </w:r>
        <w:r w:rsidR="00490CAD" w:rsidDel="006D27B6">
          <w:t xml:space="preserve">).  </w:t>
        </w:r>
      </w:moveFrom>
      <w:moveFromRangeEnd w:id="127"/>
      <w:r w:rsidR="00490CAD">
        <w:t xml:space="preserve">At enrollment, </w:t>
      </w:r>
      <w:r w:rsidR="00B669AA">
        <w:t>participants</w:t>
      </w:r>
      <w:r w:rsidR="00490CAD">
        <w:t xml:space="preserve"> </w:t>
      </w:r>
      <w:del w:id="129" w:author="Bauer, Kate" w:date="2024-08-28T09:54:00Z">
        <w:r w:rsidR="00490CAD" w:rsidDel="006D27B6">
          <w:delText>were asked a</w:delText>
        </w:r>
      </w:del>
      <w:ins w:id="130" w:author="Bauer, Kate" w:date="2024-08-28T09:54:00Z">
        <w:r w:rsidR="006D27B6">
          <w:t>completed a</w:t>
        </w:r>
      </w:ins>
      <w:r w:rsidR="00490CAD">
        <w:t xml:space="preserve"> series of questionnaires including </w:t>
      </w:r>
      <w:ins w:id="131" w:author="Bauer, Kate" w:date="2024-08-28T09:53:00Z">
        <w:r w:rsidR="006D27B6">
          <w:t>the</w:t>
        </w:r>
      </w:ins>
      <w:del w:id="132" w:author="Bauer, Kate" w:date="2024-08-28T09:53:00Z">
        <w:r w:rsidR="00490CAD" w:rsidDel="006D27B6">
          <w:delText>a</w:delText>
        </w:r>
      </w:del>
      <w:r w:rsidR="00490CAD">
        <w:t xml:space="preserve"> Perceived Stress Survey (PSS4</w:t>
      </w:r>
      <w:r w:rsidR="00252A82">
        <w:t xml:space="preserve">; </w:t>
      </w:r>
      <w:r w:rsidR="00252A82">
        <w:fldChar w:fldCharType="begin"/>
      </w:r>
      <w:r w:rsidR="00252A82">
        <w:instrText xml:space="preserve"> ADDIN ZOTERO_ITEM CSL_CITATION {"citationID":"EnGmjrNk","properties":{"formattedCitation":"(12)","plainCitation":"(12)","noteIndex":0},"citationItems":[{"id":11570,"uris":["http://zotero.org/users/7317906/items/V278SV5V"],"itemData":{"id":11570,"type":"article-journal","container-title":"Journal of Health and Social Behavior","ISSN":"0022-1465","issue":"4","journalAbbreviation":"J Health Soc Behav","language":"eng","note":"PMID: 6668417","page":"385-396","source":"PubMed","title":"A global measure of perceived stress","volume":"24","author":[{"family":"Cohen","given":"S."},{"family":"Kamarck","given":"T."},{"family":"Mermelstein","given":"R."}],"issued":{"date-parts":[["1983",12]]},"citation-key":"cohenGlobalMeasurePerceived1983"}}],"schema":"https://github.com/citation-style-language/schema/raw/master/csl-citation.json"} </w:instrText>
      </w:r>
      <w:r w:rsidR="00252A82">
        <w:fldChar w:fldCharType="separate"/>
      </w:r>
      <w:r w:rsidR="00252A82">
        <w:t>(12)</w:t>
      </w:r>
      <w:r w:rsidR="00252A82">
        <w:fldChar w:fldCharType="end"/>
      </w:r>
      <w:r w:rsidR="00490CAD">
        <w:t>)</w:t>
      </w:r>
      <w:ins w:id="133" w:author="Bauer, Kate" w:date="2024-08-28T09:53:00Z">
        <w:r w:rsidR="006D27B6">
          <w:t>,</w:t>
        </w:r>
      </w:ins>
      <w:r w:rsidR="00490CAD">
        <w:t xml:space="preserve"> </w:t>
      </w:r>
      <w:commentRangeStart w:id="134"/>
      <w:r w:rsidR="00490CAD">
        <w:t xml:space="preserve">and </w:t>
      </w:r>
      <w:r w:rsidR="004B15A5">
        <w:t>their</w:t>
      </w:r>
      <w:r w:rsidR="00490CAD">
        <w:t xml:space="preserve"> data was linked with </w:t>
      </w:r>
      <w:r w:rsidR="00490CAD">
        <w:lastRenderedPageBreak/>
        <w:t xml:space="preserve">their electronic medical record. </w:t>
      </w:r>
      <w:commentRangeEnd w:id="134"/>
      <w:r w:rsidR="006D27B6">
        <w:rPr>
          <w:rStyle w:val="CommentReference"/>
        </w:rPr>
        <w:commentReference w:id="134"/>
      </w:r>
      <w:r w:rsidR="00490CAD">
        <w:t xml:space="preserve"> </w:t>
      </w:r>
      <w:moveToRangeStart w:id="135" w:author="Bauer, Kate" w:date="2024-08-28T09:54:00Z" w:name="move175731268"/>
      <w:moveTo w:id="136" w:author="Bauer, Kate" w:date="2024-08-28T09:54:00Z">
        <w:r w:rsidR="006D27B6">
          <w:t xml:space="preserve">This study was a secondary analysis of these data (University of Michigan Internal Review Board </w:t>
        </w:r>
        <w:r w:rsidR="006D27B6" w:rsidRPr="00490CAD">
          <w:t>HUM00219435</w:t>
        </w:r>
        <w:r w:rsidR="006D27B6">
          <w:t xml:space="preserve">).  </w:t>
        </w:r>
      </w:moveTo>
      <w:moveToRangeEnd w:id="135"/>
      <w:r w:rsidR="00490CAD">
        <w:t xml:space="preserve">We excluded participants </w:t>
      </w:r>
      <w:commentRangeStart w:id="137"/>
      <w:r w:rsidR="00490CAD">
        <w:t xml:space="preserve">without BMI </w:t>
      </w:r>
      <w:commentRangeStart w:id="138"/>
      <w:r w:rsidR="00490CAD">
        <w:t>(</w:t>
      </w:r>
      <w:commentRangeEnd w:id="137"/>
      <w:r w:rsidR="00141913">
        <w:rPr>
          <w:rStyle w:val="CommentReference"/>
        </w:rPr>
        <w:commentReference w:id="137"/>
      </w:r>
      <w:r w:rsidR="00490CAD">
        <w:t xml:space="preserve">29 586 participants) </w:t>
      </w:r>
      <w:commentRangeEnd w:id="138"/>
      <w:r w:rsidR="00DC08E5">
        <w:rPr>
          <w:rStyle w:val="CommentReference"/>
        </w:rPr>
        <w:commentReference w:id="138"/>
      </w:r>
      <w:r w:rsidR="00490CAD">
        <w:t xml:space="preserve">or PSS data (25 187) </w:t>
      </w:r>
      <w:commentRangeStart w:id="139"/>
      <w:r w:rsidR="00490CAD">
        <w:t>or implausible BMI values (&gt;300; 1 participant</w:t>
      </w:r>
      <w:commentRangeEnd w:id="139"/>
      <w:r w:rsidR="00670F7C">
        <w:rPr>
          <w:rStyle w:val="CommentReference"/>
        </w:rPr>
        <w:commentReference w:id="139"/>
      </w:r>
      <w:ins w:id="140" w:author="Bauer, Kate" w:date="2024-08-28T09:56:00Z">
        <w:r w:rsidR="00670F7C">
          <w:t>)</w:t>
        </w:r>
      </w:ins>
      <w:r w:rsidR="00490CAD">
        <w:t xml:space="preserve">.  This resulted in a population </w:t>
      </w:r>
      <w:commentRangeStart w:id="141"/>
      <w:r w:rsidR="00490CAD">
        <w:t xml:space="preserve">of </w:t>
      </w:r>
      <w:r w:rsidR="00490CAD" w:rsidRPr="00490CAD">
        <w:t>39</w:t>
      </w:r>
      <w:ins w:id="142" w:author="Bauer, Kate" w:date="2024-08-28T09:57:00Z">
        <w:r w:rsidR="00A27BB7">
          <w:t>,</w:t>
        </w:r>
      </w:ins>
      <w:commentRangeStart w:id="143"/>
      <w:r w:rsidR="00BF75ED">
        <w:t>560</w:t>
      </w:r>
      <w:r w:rsidR="00490CAD">
        <w:t xml:space="preserve"> participants </w:t>
      </w:r>
      <w:commentRangeEnd w:id="141"/>
      <w:r w:rsidR="00A27BB7">
        <w:rPr>
          <w:rStyle w:val="CommentReference"/>
        </w:rPr>
        <w:commentReference w:id="141"/>
      </w:r>
      <w:r w:rsidR="00490CAD">
        <w:t xml:space="preserve">see Figure 1).  </w:t>
      </w:r>
      <w:commentRangeEnd w:id="143"/>
      <w:r w:rsidR="00244117">
        <w:rPr>
          <w:rStyle w:val="CommentReference"/>
        </w:rPr>
        <w:commentReference w:id="143"/>
      </w:r>
    </w:p>
    <w:p w14:paraId="368AD711" w14:textId="07697987" w:rsidR="00980B9C" w:rsidRDefault="00980B9C" w:rsidP="00490CAD">
      <w:pPr>
        <w:rPr>
          <w:ins w:id="144" w:author="Dave Bridges" w:date="2024-08-28T17:26:00Z"/>
        </w:rPr>
      </w:pPr>
    </w:p>
    <w:p w14:paraId="7467D50E" w14:textId="6767779F" w:rsidR="00980B9C" w:rsidRDefault="00980B9C" w:rsidP="00FE1710">
      <w:pPr>
        <w:pStyle w:val="Heading3"/>
        <w:pPrChange w:id="145" w:author="Dave Bridges" w:date="2024-08-28T17:31:00Z">
          <w:pPr/>
        </w:pPrChange>
      </w:pPr>
      <w:ins w:id="146" w:author="Dave Bridges" w:date="2024-08-28T17:26:00Z">
        <w:r>
          <w:t>Measures</w:t>
        </w:r>
      </w:ins>
    </w:p>
    <w:p w14:paraId="3089573F" w14:textId="77777777" w:rsidR="00490CAD" w:rsidRDefault="00490CAD" w:rsidP="00490CAD"/>
    <w:p w14:paraId="22203279" w14:textId="603EA856" w:rsidR="00BE7CC1" w:rsidRDefault="00490CAD">
      <w:commentRangeStart w:id="147"/>
      <w:commentRangeStart w:id="148"/>
      <w:commentRangeStart w:id="149"/>
      <w:r>
        <w:t xml:space="preserve">BMI was </w:t>
      </w:r>
      <w:commentRangeEnd w:id="147"/>
      <w:r w:rsidR="008B33D7">
        <w:rPr>
          <w:rStyle w:val="CommentReference"/>
        </w:rPr>
        <w:commentReference w:id="147"/>
      </w:r>
      <w:r w:rsidR="00E818F1">
        <w:t>defined for each participant</w:t>
      </w:r>
      <w:r>
        <w:t xml:space="preserve"> by taking the median value if multiple measurements were available</w:t>
      </w:r>
      <w:commentRangeEnd w:id="148"/>
      <w:r w:rsidR="003F23A0">
        <w:rPr>
          <w:rStyle w:val="CommentReference"/>
        </w:rPr>
        <w:commentReference w:id="148"/>
      </w:r>
      <w:r>
        <w:t xml:space="preserve">. </w:t>
      </w:r>
      <w:commentRangeEnd w:id="149"/>
      <w:r w:rsidR="00746144">
        <w:rPr>
          <w:rStyle w:val="CommentReference"/>
        </w:rPr>
        <w:commentReference w:id="149"/>
      </w:r>
      <w:commentRangeStart w:id="150"/>
      <w:r w:rsidR="004346FA">
        <w:t>Prior to sensitivity analyses we dichotomized participants as BMI greater or less than 30 kg/m</w:t>
      </w:r>
      <w:r w:rsidR="004346FA" w:rsidRPr="004346FA">
        <w:rPr>
          <w:vertAlign w:val="superscript"/>
        </w:rPr>
        <w:t>2</w:t>
      </w:r>
      <w:r w:rsidR="004346FA">
        <w:t>.</w:t>
      </w:r>
      <w:commentRangeEnd w:id="150"/>
      <w:r w:rsidR="00F61E46">
        <w:rPr>
          <w:rStyle w:val="CommentReference"/>
        </w:rPr>
        <w:commentReference w:id="150"/>
      </w:r>
      <w:r w:rsidR="004346FA">
        <w:t xml:space="preserve">  </w:t>
      </w:r>
      <w:r>
        <w:t xml:space="preserve">To </w:t>
      </w:r>
      <w:r w:rsidR="004B15A5">
        <w:t>estimate the</w:t>
      </w:r>
      <w:r w:rsidR="00BE7CC1">
        <w:t xml:space="preserve"> </w:t>
      </w:r>
      <w:r w:rsidR="00E818F1">
        <w:t>perceived</w:t>
      </w:r>
      <w:r>
        <w:t xml:space="preserve"> stress </w:t>
      </w:r>
      <w:r w:rsidR="004B15A5">
        <w:t xml:space="preserve">of the participants, </w:t>
      </w:r>
      <w:commentRangeStart w:id="151"/>
      <w:r>
        <w:t xml:space="preserve">we used the </w:t>
      </w:r>
      <w:r w:rsidR="006D227B">
        <w:t>aggregate</w:t>
      </w:r>
      <w:r>
        <w:t xml:space="preserve"> sum of the PSS4 score and stratified as above or below the median score (</w:t>
      </w:r>
      <w:r w:rsidR="004B15A5">
        <w:t>5 out of 16</w:t>
      </w:r>
      <w:r>
        <w:t>).</w:t>
      </w:r>
      <w:r w:rsidR="00E818F1">
        <w:t xml:space="preserve">  </w:t>
      </w:r>
      <w:commentRangeEnd w:id="151"/>
      <w:r w:rsidR="001C2F1A">
        <w:rPr>
          <w:rStyle w:val="CommentReference"/>
        </w:rPr>
        <w:commentReference w:id="151"/>
      </w:r>
      <w:commentRangeStart w:id="152"/>
      <w:r w:rsidR="00033000">
        <w:t xml:space="preserve">Socioeconomic status of participants </w:t>
      </w:r>
      <w:commentRangeEnd w:id="152"/>
      <w:r w:rsidR="00CC328A">
        <w:rPr>
          <w:rStyle w:val="CommentReference"/>
        </w:rPr>
        <w:commentReference w:id="152"/>
      </w:r>
      <w:r w:rsidR="00033000">
        <w:t xml:space="preserve">was approximated by constructing a neighborhood </w:t>
      </w:r>
      <w:r w:rsidR="000A07DB">
        <w:t>disadvantage</w:t>
      </w:r>
      <w:r w:rsidR="00033000">
        <w:t xml:space="preserve"> score based on their census block connected to the </w:t>
      </w:r>
      <w:commentRangeStart w:id="153"/>
      <w:commentRangeStart w:id="154"/>
      <w:r w:rsidR="00033000" w:rsidRPr="00033000">
        <w:t>National Neighborhood Data Archive (</w:t>
      </w:r>
      <w:proofErr w:type="spellStart"/>
      <w:r w:rsidR="00033000" w:rsidRPr="00033000">
        <w:t>NaNDA</w:t>
      </w:r>
      <w:proofErr w:type="spellEnd"/>
      <w:r w:rsidR="002F78E4">
        <w:t xml:space="preserve">; </w:t>
      </w:r>
      <w:r w:rsidR="00AA7C27">
        <w:fldChar w:fldCharType="begin"/>
      </w:r>
      <w:r w:rsidR="00AA7C27">
        <w:instrText xml:space="preserve"> ADDIN ZOTERO_ITEM CSL_CITATION {"citationID":"mt5HuRYp","properties":{"formattedCitation":"(13)","plainCitation":"(13)","noteIndex":0},"citationItems":[{"id":11572,"uris":["http://zotero.org/users/7317906/items/QI3T6XGC"],"itemData":{"id":11572,"type":"dataset","DOI":"10.3886/ICPSR38528.v3","publisher":"Inter-university Consortium for Political and Social Research [distributor]","title":"National Neighborhood Data Archive (NaNDA): Socioeconomic Status and Demographic Characteristics of Census Tracts and ZIP Code Tabulation Areas, United States, 2000-2020","author":[{"family":"Clarke","given":"Philippa"},{"family":"Noppert","given":"Grace"},{"family":"Melendez","given":"Robert"},{"family":"Chenoweth","given":"Megan"},{"family":"Gypin","given":"Lindsay"}],"issued":{"date-parts":[["2023"]]},"citation-key":"clarkeNationalNeighborhoodData2023"}}],"schema":"https://github.com/citation-style-language/schema/raw/master/csl-citation.json"} </w:instrText>
      </w:r>
      <w:r w:rsidR="00AA7C27">
        <w:fldChar w:fldCharType="separate"/>
      </w:r>
      <w:r w:rsidR="00AA7C27">
        <w:rPr>
          <w:noProof/>
        </w:rPr>
        <w:t>(13)</w:t>
      </w:r>
      <w:r w:rsidR="00AA7C27">
        <w:fldChar w:fldCharType="end"/>
      </w:r>
      <w:r w:rsidR="00033000" w:rsidRPr="00033000">
        <w:t>)</w:t>
      </w:r>
      <w:r w:rsidR="00B43085">
        <w:t xml:space="preserve">.  This was in turn </w:t>
      </w:r>
      <w:r w:rsidR="00E818F1">
        <w:t>linked</w:t>
      </w:r>
      <w:r w:rsidR="00B43085">
        <w:t xml:space="preserve"> to data from the American Community Survey (2013-2017).  </w:t>
      </w:r>
      <w:commentRangeEnd w:id="153"/>
      <w:r w:rsidR="002C2BAC">
        <w:rPr>
          <w:rStyle w:val="CommentReference"/>
        </w:rPr>
        <w:commentReference w:id="153"/>
      </w:r>
      <w:commentRangeEnd w:id="154"/>
      <w:r w:rsidR="00ED53A3">
        <w:rPr>
          <w:rStyle w:val="CommentReference"/>
        </w:rPr>
        <w:commentReference w:id="154"/>
      </w:r>
      <w:r w:rsidR="00B43085">
        <w:t>Participant</w:t>
      </w:r>
      <w:ins w:id="155" w:author="Bauer, Kate" w:date="2024-08-28T10:52:00Z">
        <w:r w:rsidR="00672C3A">
          <w:t>s</w:t>
        </w:r>
      </w:ins>
      <w:r w:rsidR="00B43085">
        <w:t xml:space="preserve"> were assigned a quartile score based on the </w:t>
      </w:r>
      <w:ins w:id="156" w:author="Bauer, Kate" w:date="2024-08-28T10:52:00Z">
        <w:r w:rsidR="00754123">
          <w:t xml:space="preserve">1) </w:t>
        </w:r>
      </w:ins>
      <w:r w:rsidR="00B43085" w:rsidRPr="00B43085">
        <w:t>proportion of</w:t>
      </w:r>
      <w:del w:id="157" w:author="Bauer, Kate" w:date="2024-08-28T10:52:00Z">
        <w:r w:rsidR="00B43085" w:rsidRPr="00B43085" w:rsidDel="00672C3A">
          <w:delText xml:space="preserve"> families</w:delText>
        </w:r>
      </w:del>
      <w:ins w:id="158" w:author="Bauer, Kate" w:date="2024-08-28T10:52:00Z">
        <w:r w:rsidR="00672C3A">
          <w:t xml:space="preserve"> households</w:t>
        </w:r>
      </w:ins>
      <w:r w:rsidR="00B43085" w:rsidRPr="00B43085">
        <w:t xml:space="preserve"> </w:t>
      </w:r>
      <w:ins w:id="159" w:author="Bauer, Kate" w:date="2024-08-28T10:52:00Z">
        <w:r w:rsidR="00672C3A">
          <w:t xml:space="preserve">within their census block </w:t>
        </w:r>
      </w:ins>
      <w:r w:rsidR="00B43085" w:rsidRPr="00B43085">
        <w:t xml:space="preserve">with an income greater than </w:t>
      </w:r>
      <w:r w:rsidR="00B43085">
        <w:t>$</w:t>
      </w:r>
      <w:r w:rsidR="00B43085" w:rsidRPr="00B43085">
        <w:t xml:space="preserve">75k, </w:t>
      </w:r>
      <w:ins w:id="160" w:author="Bauer, Kate" w:date="2024-08-28T10:52:00Z">
        <w:r w:rsidR="00754123">
          <w:t xml:space="preserve">2) </w:t>
        </w:r>
      </w:ins>
      <w:r w:rsidR="00B43085" w:rsidRPr="00B43085">
        <w:t>p</w:t>
      </w:r>
      <w:commentRangeStart w:id="161"/>
      <w:r w:rsidR="00B43085" w:rsidRPr="00B43085">
        <w:t>roportion</w:t>
      </w:r>
      <w:commentRangeEnd w:id="161"/>
      <w:r w:rsidR="00754123">
        <w:rPr>
          <w:rStyle w:val="CommentReference"/>
        </w:rPr>
        <w:commentReference w:id="161"/>
      </w:r>
      <w:r w:rsidR="00B43085" w:rsidRPr="00B43085">
        <w:t xml:space="preserve"> with a bachelor’s degree or higher, </w:t>
      </w:r>
      <w:r w:rsidR="00B43085">
        <w:t xml:space="preserve">and </w:t>
      </w:r>
      <w:ins w:id="162" w:author="Bauer, Kate" w:date="2024-08-28T10:52:00Z">
        <w:r w:rsidR="006D20D6">
          <w:t xml:space="preserve">3) </w:t>
        </w:r>
      </w:ins>
      <w:commentRangeStart w:id="163"/>
      <w:r w:rsidR="00B43085" w:rsidRPr="00B43085">
        <w:t>proportion with a professional occupation</w:t>
      </w:r>
      <w:r w:rsidR="000A07DB">
        <w:t xml:space="preserve"> </w:t>
      </w:r>
      <w:commentRangeEnd w:id="163"/>
      <w:r w:rsidR="006D20D6">
        <w:rPr>
          <w:rStyle w:val="CommentReference"/>
        </w:rPr>
        <w:commentReference w:id="163"/>
      </w:r>
      <w:r w:rsidR="000A07DB">
        <w:t xml:space="preserve">with </w:t>
      </w:r>
      <w:r w:rsidR="00A866C4">
        <w:t>quartile 1</w:t>
      </w:r>
      <w:r w:rsidR="000A07DB">
        <w:t xml:space="preserve"> being the</w:t>
      </w:r>
      <w:r w:rsidR="008A620F">
        <w:t xml:space="preserve"> least</w:t>
      </w:r>
      <w:r w:rsidR="000A07DB">
        <w:t xml:space="preserve"> </w:t>
      </w:r>
      <w:r w:rsidR="008A620F">
        <w:t>disadvantage</w:t>
      </w:r>
      <w:r w:rsidR="00B43085">
        <w:t>.</w:t>
      </w:r>
      <w:r w:rsidR="00E818F1">
        <w:rPr>
          <w:rFonts w:ascii="Times New Roman" w:eastAsia="Times New Roman" w:hAnsi="Times New Roman" w:cs="Times New Roman"/>
        </w:rPr>
        <w:t xml:space="preserve">  </w:t>
      </w:r>
      <w:commentRangeStart w:id="164"/>
      <w:r w:rsidR="00BE7CC1">
        <w:t>Type 2 diabetes</w:t>
      </w:r>
      <w:r w:rsidR="00E818F1">
        <w:t xml:space="preserve"> was indicated by an ICD9 or ICD10 coded diagnosis in the participant’s electronic medical record</w:t>
      </w:r>
      <w:commentRangeEnd w:id="164"/>
      <w:r w:rsidR="00F86220">
        <w:rPr>
          <w:rStyle w:val="CommentReference"/>
        </w:rPr>
        <w:commentReference w:id="164"/>
      </w:r>
      <w:r w:rsidR="00E818F1">
        <w:t>.</w:t>
      </w:r>
      <w:r w:rsidR="00184666">
        <w:t xml:space="preserve">  </w:t>
      </w:r>
      <w:commentRangeStart w:id="165"/>
      <w:r w:rsidR="00184666">
        <w:t xml:space="preserve">Race and ethnicity </w:t>
      </w:r>
      <w:r w:rsidR="00AA7C27">
        <w:t>were</w:t>
      </w:r>
      <w:r w:rsidR="00184666">
        <w:t xml:space="preserve"> defined </w:t>
      </w:r>
      <w:del w:id="166" w:author="Dave Bridges" w:date="2024-08-28T17:30:00Z">
        <w:r w:rsidR="00184666" w:rsidDel="00980B9C">
          <w:delText xml:space="preserve">as </w:delText>
        </w:r>
      </w:del>
      <w:ins w:id="167" w:author="Dave Bridges" w:date="2024-08-28T17:30:00Z">
        <w:r w:rsidR="00980B9C">
          <w:t>from self- reports of Race and Ethnicity as</w:t>
        </w:r>
        <w:r w:rsidR="00980B9C">
          <w:t xml:space="preserve"> </w:t>
        </w:r>
      </w:ins>
      <w:r w:rsidR="00184666">
        <w:t>Asian, Black, White, Hispanic/Latino, or Other.</w:t>
      </w:r>
      <w:r w:rsidR="00383820">
        <w:t xml:space="preserve">  The latter group includes those who self-reported </w:t>
      </w:r>
      <w:r w:rsidR="00041088">
        <w:t>their race as Other/Unknown/Declined, and groups with under 200 participants (American Indian, n=175; Pacific Islander, n=28).</w:t>
      </w:r>
      <w:r w:rsidR="00325272">
        <w:t xml:space="preserve"> </w:t>
      </w:r>
      <w:commentRangeEnd w:id="165"/>
      <w:r w:rsidR="006766FB">
        <w:rPr>
          <w:rStyle w:val="CommentReference"/>
        </w:rPr>
        <w:commentReference w:id="165"/>
      </w:r>
      <w:r w:rsidR="00325272">
        <w:t xml:space="preserve"> </w:t>
      </w:r>
      <w:commentRangeStart w:id="168"/>
      <w:r w:rsidR="00325272">
        <w:t xml:space="preserve">Comorbidities were assessed using </w:t>
      </w:r>
      <w:proofErr w:type="spellStart"/>
      <w:r w:rsidR="00325272">
        <w:t>Elixhauser</w:t>
      </w:r>
      <w:proofErr w:type="spellEnd"/>
      <w:r w:rsidR="00325272">
        <w:t xml:space="preserve"> comorbidity indices computed from ICD9 and ICD19 codes </w:t>
      </w:r>
      <w:r w:rsidR="00325272">
        <w:fldChar w:fldCharType="begin"/>
      </w:r>
      <w:r w:rsidR="00AA7C27">
        <w:instrText xml:space="preserve"> ADDIN ZOTERO_ITEM CSL_CITATION {"citationID":"NpzuWU2y","properties":{"formattedCitation":"(14)","plainCitation":"(14)","noteIndex":0},"citationItems":[{"id":11488,"uris":["http://zotero.org/users/7317906/items/JMLH32L3"],"itemData":{"id":11488,"type":"article-journal","abstract":"OBJECTIVES: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fldChar w:fldCharType="separate"/>
      </w:r>
      <w:r w:rsidR="00AA7C27">
        <w:rPr>
          <w:noProof/>
        </w:rPr>
        <w:t>(14)</w:t>
      </w:r>
      <w:r w:rsidR="00325272">
        <w:fldChar w:fldCharType="end"/>
      </w:r>
      <w:r w:rsidR="00325272">
        <w:t xml:space="preserve">.  </w:t>
      </w:r>
      <w:commentRangeEnd w:id="168"/>
      <w:r w:rsidR="006766FB">
        <w:rPr>
          <w:rStyle w:val="CommentReference"/>
        </w:rPr>
        <w:commentReference w:id="168"/>
      </w:r>
    </w:p>
    <w:p w14:paraId="478E34E8" w14:textId="77777777" w:rsidR="00E818F1" w:rsidRPr="00E818F1" w:rsidRDefault="00E818F1"/>
    <w:p w14:paraId="0BE4322E" w14:textId="67575218" w:rsidR="006D227B" w:rsidRDefault="006D227B" w:rsidP="006D227B">
      <w:pPr>
        <w:pStyle w:val="Heading3"/>
      </w:pPr>
      <w:r>
        <w:t xml:space="preserve">Statistical </w:t>
      </w:r>
      <w:ins w:id="169" w:author="Dave Bridges" w:date="2024-08-28T17:31:00Z">
        <w:r w:rsidR="00FE1710">
          <w:t>A</w:t>
        </w:r>
      </w:ins>
      <w:del w:id="170" w:author="Dave Bridges" w:date="2024-08-28T17:31:00Z">
        <w:r w:rsidDel="00FE1710">
          <w:delText>a</w:delText>
        </w:r>
      </w:del>
      <w:r>
        <w:t>nalyses</w:t>
      </w:r>
    </w:p>
    <w:p w14:paraId="4CE888FB" w14:textId="0E8CFAB5"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AA7C27">
        <w:instrText xml:space="preserve"> ADDIN ZOTERO_ITEM CSL_CITATION {"citationID":"0725YfVK","properties":{"formattedCitation":"(15)","plainCitation":"(15)","noteIndex":0},"citationItems":[{"id":8230,"uris":["http://zotero.org/users/7317906/items/3HZT7KXK"],"itemData":{"id":8230,"type":"document","note":"Citation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AA7C27">
        <w:rPr>
          <w:noProof/>
        </w:rPr>
        <w:t>(15)</w:t>
      </w:r>
      <w:r>
        <w:fldChar w:fldCharType="end"/>
      </w:r>
      <w:r>
        <w:t>.</w:t>
      </w:r>
      <w:r w:rsidR="00033000">
        <w:t xml:space="preserve">  </w:t>
      </w:r>
      <w:commentRangeStart w:id="171"/>
      <w:r w:rsidR="00033000">
        <w:t xml:space="preserve">Univariate analyses </w:t>
      </w:r>
      <w:commentRangeEnd w:id="171"/>
      <w:r w:rsidR="00431792">
        <w:rPr>
          <w:rStyle w:val="CommentReference"/>
        </w:rPr>
        <w:commentReference w:id="171"/>
      </w:r>
      <w:r w:rsidR="00033000">
        <w:t>were performed using logistic regressions</w:t>
      </w:r>
      <w:r w:rsidR="00E91D2C">
        <w:t xml:space="preserve"> </w:t>
      </w:r>
      <w:commentRangeStart w:id="172"/>
      <w:r w:rsidR="00E91D2C">
        <w:t>with either type 2 diabetes diagnosis or above median PSS score as the outcome</w:t>
      </w:r>
      <w:r w:rsidR="00033000">
        <w:t>.</w:t>
      </w:r>
      <w:commentRangeEnd w:id="172"/>
      <w:r w:rsidR="00431792">
        <w:rPr>
          <w:rStyle w:val="CommentReference"/>
        </w:rPr>
        <w:commentReference w:id="172"/>
      </w:r>
      <w:r w:rsidR="00132298">
        <w:t xml:space="preserve">  </w:t>
      </w:r>
      <w:r w:rsidR="001E3DFA">
        <w:t xml:space="preserve"> </w:t>
      </w:r>
      <w:r w:rsidR="004346FA">
        <w:t xml:space="preserve">Multivariate analyses were performed by </w:t>
      </w:r>
      <w:commentRangeStart w:id="173"/>
      <w:r w:rsidR="004346FA">
        <w:t>stepwise addition of covariates</w:t>
      </w:r>
      <w:commentRangeEnd w:id="173"/>
      <w:r w:rsidR="00431792">
        <w:rPr>
          <w:rStyle w:val="CommentReference"/>
        </w:rPr>
        <w:commentReference w:id="173"/>
      </w:r>
      <w:r w:rsidR="004346FA">
        <w:t xml:space="preserve">.  Sensitivity analyses were performed using BMI and PSS scores as </w:t>
      </w:r>
      <w:del w:id="174" w:author="Bauer, Kate" w:date="2024-08-28T14:42:00Z">
        <w:r w:rsidR="004346FA" w:rsidDel="00EB0FC2">
          <w:delText xml:space="preserve">a </w:delText>
        </w:r>
      </w:del>
      <w:r w:rsidR="004346FA">
        <w:t>continuous variable</w:t>
      </w:r>
      <w:ins w:id="175" w:author="Bauer, Kate" w:date="2024-08-28T14:42:00Z">
        <w:r w:rsidR="00EB0FC2">
          <w:t>s</w:t>
        </w:r>
      </w:ins>
      <w:r w:rsidR="004346FA">
        <w:t xml:space="preserve">, </w:t>
      </w:r>
      <w:commentRangeStart w:id="176"/>
      <w:r w:rsidR="004346FA">
        <w:t xml:space="preserve">and with PSS scores as a continuous variable.  </w:t>
      </w:r>
      <w:commentRangeEnd w:id="176"/>
      <w:r w:rsidR="00EB0FC2">
        <w:rPr>
          <w:rStyle w:val="CommentReference"/>
        </w:rPr>
        <w:commentReference w:id="176"/>
      </w:r>
      <w:r w:rsidR="004346FA">
        <w:t xml:space="preserve">We also did subgroup analyses within </w:t>
      </w:r>
      <w:commentRangeStart w:id="177"/>
      <w:r w:rsidR="004346FA">
        <w:t xml:space="preserve">each demographic group </w:t>
      </w:r>
      <w:commentRangeEnd w:id="177"/>
      <w:r w:rsidR="008B33D7">
        <w:rPr>
          <w:rStyle w:val="CommentReference"/>
        </w:rPr>
        <w:commentReference w:id="177"/>
      </w:r>
      <w:r w:rsidR="004346FA">
        <w:t xml:space="preserve">testing for effect modification of the obesity-stress relationship on </w:t>
      </w:r>
      <w:commentRangeStart w:id="178"/>
      <w:r w:rsidR="004346FA">
        <w:t xml:space="preserve">diabetes incidence.  </w:t>
      </w:r>
      <w:commentRangeEnd w:id="178"/>
      <w:r w:rsidR="00876E30">
        <w:rPr>
          <w:rStyle w:val="CommentReference"/>
        </w:rPr>
        <w:commentReference w:id="178"/>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5841A14F" w14:textId="77777777" w:rsidR="000379B0" w:rsidRDefault="00E3780A" w:rsidP="00033000">
      <w:pPr>
        <w:rPr>
          <w:ins w:id="179" w:author="Bauer, Kate" w:date="2024-08-28T14:47:00Z"/>
        </w:rPr>
      </w:pPr>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The </w:t>
      </w:r>
      <w:r w:rsidR="000F04A2">
        <w:t xml:space="preserve">study </w:t>
      </w:r>
      <w:r w:rsidR="006D227B">
        <w:t xml:space="preserve">population </w:t>
      </w:r>
      <w:commentRangeStart w:id="180"/>
      <w:r w:rsidR="006D227B">
        <w:t>disproportionately</w:t>
      </w:r>
      <w:commentRangeEnd w:id="180"/>
      <w:r w:rsidR="00303359">
        <w:rPr>
          <w:rStyle w:val="CommentReference"/>
        </w:rPr>
        <w:commentReference w:id="180"/>
      </w:r>
      <w:r w:rsidR="006D227B">
        <w:t xml:space="preserve"> identified as White (</w:t>
      </w:r>
      <w:r w:rsidR="004B15A5">
        <w:t xml:space="preserve">89%; </w:t>
      </w:r>
      <w:r w:rsidR="006D227B">
        <w:t xml:space="preserve">Table 1).  </w:t>
      </w:r>
      <w:r w:rsidR="004B15A5">
        <w:t xml:space="preserve">15% of </w:t>
      </w:r>
      <w:r w:rsidR="004346FA">
        <w:t xml:space="preserve">the participants </w:t>
      </w:r>
      <w:r w:rsidR="004B15A5">
        <w:t>w</w:t>
      </w:r>
      <w:r w:rsidR="004346FA">
        <w:t>ere</w:t>
      </w:r>
      <w:r w:rsidR="004B15A5">
        <w:t xml:space="preserve"> diagnosed with type 2 diabetes</w:t>
      </w:r>
      <w:del w:id="181" w:author="Bauer, Kate" w:date="2024-08-28T14:47:00Z">
        <w:r w:rsidR="004B15A5" w:rsidDel="000379B0">
          <w:delText xml:space="preserve">. </w:delText>
        </w:r>
        <w:r w:rsidR="006D227B" w:rsidDel="000379B0">
          <w:delText>We stratified this population as low or high</w:delText>
        </w:r>
        <w:r w:rsidR="00BE7CC1" w:rsidDel="000379B0">
          <w:delText xml:space="preserve"> perceived</w:delText>
        </w:r>
        <w:r w:rsidR="006D227B" w:rsidDel="000379B0">
          <w:delText xml:space="preserve"> stress based on </w:delText>
        </w:r>
        <w:r w:rsidR="00BE7CC1" w:rsidDel="000379B0">
          <w:delText>their PSS score at enrollment.</w:delText>
        </w:r>
      </w:del>
      <w:ins w:id="182" w:author="Bauer, Kate" w:date="2024-08-28T14:47:00Z">
        <w:r w:rsidR="000379B0">
          <w:t>.</w:t>
        </w:r>
      </w:ins>
    </w:p>
    <w:p w14:paraId="6EBFDAD3" w14:textId="77777777" w:rsidR="000379B0" w:rsidRDefault="000379B0" w:rsidP="00033000">
      <w:pPr>
        <w:rPr>
          <w:ins w:id="183" w:author="Bauer, Kate" w:date="2024-08-28T14:47:00Z"/>
        </w:rPr>
      </w:pPr>
    </w:p>
    <w:p w14:paraId="0492E5C4" w14:textId="3FEFD4B4" w:rsidR="007A292D" w:rsidRDefault="00BE7CC1" w:rsidP="00033000">
      <w:del w:id="184" w:author="Bauer, Kate" w:date="2024-08-28T14:47:00Z">
        <w:r w:rsidDel="000379B0">
          <w:lastRenderedPageBreak/>
          <w:delText xml:space="preserve">  </w:delText>
        </w:r>
      </w:del>
      <w:r w:rsidR="00033000">
        <w:t xml:space="preserve">As shown in Table 1, several demographic factors were significantly different between participants </w:t>
      </w:r>
      <w:commentRangeStart w:id="185"/>
      <w:r w:rsidR="00033000">
        <w:t xml:space="preserve">with high PSS scores </w:t>
      </w:r>
      <w:commentRangeEnd w:id="185"/>
      <w:r w:rsidR="000379B0">
        <w:rPr>
          <w:rStyle w:val="CommentReference"/>
        </w:rPr>
        <w:commentReference w:id="185"/>
      </w:r>
      <w:r w:rsidR="00033000">
        <w:t xml:space="preserve">including race (higher in Black and Hispanic or Latino participants), </w:t>
      </w:r>
      <w:r w:rsidR="004346FA">
        <w:t>fe</w:t>
      </w:r>
      <w:r w:rsidR="00033000">
        <w:t>male gender (</w:t>
      </w:r>
      <w:r w:rsidR="004B15A5">
        <w:t xml:space="preserve">5% </w:t>
      </w:r>
      <w:r w:rsidR="004346FA">
        <w:t>higher than male</w:t>
      </w:r>
      <w:r w:rsidR="00033000">
        <w:t xml:space="preserve">), younger age (particularly under 60 years old), and the </w:t>
      </w:r>
      <w:r w:rsidR="00A866C4">
        <w:t>higher</w:t>
      </w:r>
      <w:r w:rsidR="00B43085">
        <w:t xml:space="preserve"> </w:t>
      </w:r>
      <w:r w:rsidR="00033000">
        <w:t xml:space="preserve">neighborhood </w:t>
      </w:r>
      <w:r w:rsidR="00A866C4">
        <w:t>disadvantage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 xml:space="preserve">above </w:t>
      </w:r>
      <w:commentRangeStart w:id="186"/>
      <w:r w:rsidR="00D32A3A">
        <w:t>average</w:t>
      </w:r>
      <w:r w:rsidR="004B15A5">
        <w:t xml:space="preserve"> rates (47%) </w:t>
      </w:r>
      <w:commentRangeEnd w:id="186"/>
      <w:r w:rsidR="004A6945">
        <w:rPr>
          <w:rStyle w:val="CommentReference"/>
        </w:rPr>
        <w:commentReference w:id="186"/>
      </w:r>
      <w:r w:rsidR="004B15A5">
        <w:t>compared to those without</w:t>
      </w:r>
      <w:r w:rsidR="00D32A3A">
        <w:t xml:space="preserve"> type 2 diabetes</w:t>
      </w:r>
      <w:r w:rsidR="004B15A5">
        <w:t xml:space="preserve"> (41%</w:t>
      </w:r>
      <w:r w:rsidR="00663BDB">
        <w:t>, p</w:t>
      </w:r>
      <w:r w:rsidR="000E729E">
        <w:t xml:space="preserve"> = </w:t>
      </w:r>
      <w:commentRangeStart w:id="187"/>
      <w:r w:rsidR="00CF213F">
        <w:t>6</w:t>
      </w:r>
      <w:r w:rsidR="000E729E">
        <w:t xml:space="preserve"> x 10</w:t>
      </w:r>
      <w:r w:rsidR="000E729E" w:rsidRPr="000E729E">
        <w:rPr>
          <w:vertAlign w:val="superscript"/>
        </w:rPr>
        <w:t>-18</w:t>
      </w:r>
      <w:commentRangeEnd w:id="187"/>
      <w:r w:rsidR="009E2407">
        <w:rPr>
          <w:rStyle w:val="CommentReference"/>
        </w:rPr>
        <w:commentReference w:id="187"/>
      </w:r>
      <w:r w:rsidR="004B15A5">
        <w:t>).</w:t>
      </w:r>
    </w:p>
    <w:p w14:paraId="1EC9ED24" w14:textId="439B4E07" w:rsidR="007A292D" w:rsidRDefault="007A292D" w:rsidP="00033000"/>
    <w:p w14:paraId="470D75DD" w14:textId="7A091A8E" w:rsidR="009F3764" w:rsidRDefault="007A292D" w:rsidP="009F3764">
      <w:pPr>
        <w:pStyle w:val="Heading2"/>
      </w:pPr>
      <w:r>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65CA0C4E" w:rsidR="000F0813" w:rsidRDefault="000F0813" w:rsidP="000F0813">
      <w:r>
        <w:t>We next evaluated how obesity modified the stress-diabetes relationship in these participants.</w:t>
      </w:r>
      <w:r w:rsidR="003027AB">
        <w:t xml:space="preserve">  </w:t>
      </w:r>
      <w:commentRangeStart w:id="188"/>
      <w:r w:rsidR="00440CC0">
        <w:t>We stratified participants into those with a BMI above or below 30 kg/m</w:t>
      </w:r>
      <w:r w:rsidR="00440CC0" w:rsidRPr="00CF213F">
        <w:rPr>
          <w:vertAlign w:val="superscript"/>
        </w:rPr>
        <w:t>2</w:t>
      </w:r>
      <w:r w:rsidR="00440CC0">
        <w:t xml:space="preserve"> and with above or below median stress.  </w:t>
      </w:r>
      <w:commentRangeEnd w:id="188"/>
      <w:r w:rsidR="0071355D">
        <w:rPr>
          <w:rStyle w:val="CommentReference"/>
        </w:rPr>
        <w:commentReference w:id="188"/>
      </w:r>
      <w:r w:rsidR="00440CC0">
        <w:t xml:space="preserve">As expected, participants with obesity had higher type 2 diabetes prevalence than those with a BMI under 30 (unadjusted odds ratio 3.1 +/- 1.0).  </w:t>
      </w:r>
      <w:r w:rsidR="00CF213F">
        <w:t xml:space="preserve">While diabetes rates were higher in male participants </w:t>
      </w:r>
      <w:del w:id="189" w:author="Bauer, Kate" w:date="2024-08-28T14:51:00Z">
        <w:r w:rsidR="00CF213F" w:rsidDel="0071355D">
          <w:delText xml:space="preserve">with </w:delText>
        </w:r>
      </w:del>
      <w:r w:rsidR="00CF213F">
        <w:t>than female</w:t>
      </w:r>
      <w:ins w:id="190" w:author="Bauer, Kate" w:date="2024-08-28T14:51:00Z">
        <w:r w:rsidR="0071355D">
          <w:t xml:space="preserve"> participants</w:t>
        </w:r>
      </w:ins>
      <w:del w:id="191" w:author="Bauer, Kate" w:date="2024-08-28T14:51:00Z">
        <w:r w:rsidR="00CF213F" w:rsidDel="0071355D">
          <w:delText>s</w:delText>
        </w:r>
      </w:del>
      <w:r w:rsidR="00CF213F">
        <w:t xml:space="preserve"> (11.6% vs 6.8% among participants without obesity; 26.9% vs 22.1% in participants with obesity), </w:t>
      </w:r>
      <w:commentRangeStart w:id="192"/>
      <w:r w:rsidR="00CF213F">
        <w:t xml:space="preserve">the </w:t>
      </w:r>
      <w:commentRangeStart w:id="193"/>
      <w:r w:rsidR="00CF213F">
        <w:t xml:space="preserve">effect of </w:t>
      </w:r>
      <w:commentRangeEnd w:id="193"/>
      <w:r w:rsidR="00451238">
        <w:rPr>
          <w:rStyle w:val="CommentReference"/>
        </w:rPr>
        <w:commentReference w:id="193"/>
      </w:r>
      <w:r w:rsidR="00CF213F">
        <w:t xml:space="preserve">obesity was somewhat attenuated in male participants (Obesity effect was 38% reduced in male participants </w:t>
      </w:r>
      <w:proofErr w:type="spellStart"/>
      <w:r w:rsidR="00CF213F">
        <w:t>p</w:t>
      </w:r>
      <w:r w:rsidR="00CF213F" w:rsidRPr="00CF213F">
        <w:rPr>
          <w:vertAlign w:val="subscript"/>
        </w:rPr>
        <w:t>gender</w:t>
      </w:r>
      <w:proofErr w:type="spellEnd"/>
      <w:r w:rsidR="00CF213F" w:rsidRPr="00CF213F">
        <w:rPr>
          <w:vertAlign w:val="subscript"/>
        </w:rPr>
        <w:t xml:space="preserve"> x obesity</w:t>
      </w:r>
      <w:r w:rsidR="00CF213F">
        <w:t>=4.5 x 10</w:t>
      </w:r>
      <w:r w:rsidR="00CF213F" w:rsidRPr="00CF213F">
        <w:rPr>
          <w:vertAlign w:val="superscript"/>
        </w:rPr>
        <w:t>-8</w:t>
      </w:r>
      <w:r w:rsidR="00CF213F">
        <w:t>).</w:t>
      </w:r>
      <w:commentRangeEnd w:id="192"/>
      <w:r w:rsidR="00256E5C">
        <w:rPr>
          <w:rStyle w:val="CommentReference"/>
        </w:rPr>
        <w:commentReference w:id="192"/>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Perceived stress was associated with 1</w:t>
      </w:r>
      <w:r w:rsidR="007C4E43">
        <w:t>4</w:t>
      </w:r>
      <w:r w:rsidR="00327B83">
        <w:t>% increased diabetes prevalence in participants without obesity (p=0.005</w:t>
      </w:r>
      <w:del w:id="194" w:author="Bauer, Kate" w:date="2024-08-28T14:54:00Z">
        <w:r w:rsidR="007C4E43" w:rsidDel="006360AC">
          <w:delText>3</w:delText>
        </w:r>
      </w:del>
      <w:r w:rsidR="00327B83">
        <w:t xml:space="preserve">) but was increased </w:t>
      </w:r>
      <w:r w:rsidR="00325272">
        <w:t>by</w:t>
      </w:r>
      <w:r w:rsidR="00327B83">
        <w:t xml:space="preserve"> 27% in participants with obesity (p=</w:t>
      </w:r>
      <w:r w:rsidR="0051647F">
        <w:t>2.2 x 10</w:t>
      </w:r>
      <w:r w:rsidR="0051647F" w:rsidRPr="0051647F">
        <w:rPr>
          <w:vertAlign w:val="superscript"/>
        </w:rPr>
        <w:t>-11</w:t>
      </w:r>
      <w:r w:rsidR="00327B83">
        <w:t xml:space="preserve">).  This represented a synergistic interaction between obesity and perceived stress on diabetes </w:t>
      </w:r>
      <w:r w:rsidR="0065609A">
        <w:t>prevalence</w:t>
      </w:r>
      <w:r w:rsidR="00327B83">
        <w:t xml:space="preserve"> (</w:t>
      </w:r>
      <w:commentRangeStart w:id="195"/>
      <w:r w:rsidR="00327B83">
        <w:t xml:space="preserve">12% </w:t>
      </w:r>
      <w:commentRangeEnd w:id="195"/>
      <w:r w:rsidR="0054682A">
        <w:rPr>
          <w:rStyle w:val="CommentReference"/>
        </w:rPr>
        <w:commentReference w:id="195"/>
      </w:r>
      <w:commentRangeStart w:id="196"/>
      <w:r w:rsidR="00327B83">
        <w:t>increase, p=0.</w:t>
      </w:r>
      <w:del w:id="197" w:author="Bauer, Kate" w:date="2024-08-28T14:54:00Z">
        <w:r w:rsidR="00327B83" w:rsidDel="006360AC">
          <w:delText>056</w:delText>
        </w:r>
      </w:del>
      <w:ins w:id="198" w:author="Bauer, Kate" w:date="2024-08-28T14:54:00Z">
        <w:r w:rsidR="006360AC">
          <w:t>06</w:t>
        </w:r>
      </w:ins>
      <w:commentRangeEnd w:id="196"/>
      <w:ins w:id="199" w:author="Bauer, Kate" w:date="2024-08-28T14:55:00Z">
        <w:r w:rsidR="006360AC">
          <w:rPr>
            <w:rStyle w:val="CommentReference"/>
          </w:rPr>
          <w:commentReference w:id="196"/>
        </w:r>
      </w:ins>
      <w:r w:rsidR="00327B83">
        <w:t xml:space="preserve">).  </w:t>
      </w:r>
      <w:r w:rsidR="00A4444E">
        <w:t xml:space="preserve">This effect was similar across gender, and neighborhood </w:t>
      </w:r>
      <w:r w:rsidR="008A620F">
        <w:t>disadvantage</w:t>
      </w:r>
      <w:r w:rsidR="00A4444E">
        <w:t xml:space="preserve"> (Figure </w:t>
      </w:r>
      <w:r w:rsidR="009711E7">
        <w:t>2</w:t>
      </w:r>
      <w:r w:rsidR="00A4444E">
        <w:t xml:space="preserve">B-C).  The effect was consistent across race and ethnicities, </w:t>
      </w:r>
      <w:r w:rsidR="00C41F92">
        <w:t>apart from</w:t>
      </w:r>
      <w:r w:rsidR="00A4444E">
        <w:t xml:space="preserve">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647C42CC" w:rsidR="00A06D15" w:rsidRDefault="00A06D15" w:rsidP="000F0813">
      <w:r>
        <w:t>Multivariate analyses of the interaction between obesity status and stress are shown in Table 2.</w:t>
      </w:r>
      <w:r w:rsidR="00F60906">
        <w:t xml:space="preserve">  We stepwise added potential confounders including age, gender (and modification of the gender by gender of the obesity-diabetes relationship), race/ethnicity and neighborhood disadvantage</w:t>
      </w:r>
      <w:del w:id="200" w:author="Bauer, Kate" w:date="2024-08-28T14:55:00Z">
        <w:r w:rsidR="00F60906" w:rsidDel="0054682A">
          <w:delText xml:space="preserve"> (as a proxy for socioeconomic status)</w:delText>
        </w:r>
      </w:del>
      <w:r w:rsidR="00F60906">
        <w:t xml:space="preserve">. </w:t>
      </w:r>
      <w:r>
        <w:t xml:space="preserve">  </w:t>
      </w:r>
      <w:r w:rsidR="00F60906">
        <w:t xml:space="preserve">After these adjustments, we estimated </w:t>
      </w:r>
      <w:r w:rsidR="00325272">
        <w:t>that</w:t>
      </w:r>
      <w:r w:rsidR="00F60906">
        <w:t xml:space="preserve"> the</w:t>
      </w:r>
      <w:r>
        <w:t xml:space="preserve"> synergistic effect of perceived stress and obesity </w:t>
      </w:r>
      <w:r w:rsidR="00F60906">
        <w:t>on</w:t>
      </w:r>
      <w:r>
        <w:t xml:space="preserve"> type 2 diabetes </w:t>
      </w:r>
      <w:r w:rsidR="0065609A">
        <w:t>prevalence</w:t>
      </w:r>
      <w:r>
        <w:t xml:space="preserve"> </w:t>
      </w:r>
      <w:r w:rsidR="00325272">
        <w:t>is</w:t>
      </w:r>
      <w:r>
        <w:t xml:space="preserve"> </w:t>
      </w:r>
      <w:r w:rsidR="00F60906">
        <w:t>13</w:t>
      </w:r>
      <w:r>
        <w:t xml:space="preserve"> +/- 6.</w:t>
      </w:r>
      <w:r w:rsidR="00F60906">
        <w:t>3</w:t>
      </w:r>
      <w:r>
        <w:t>%</w:t>
      </w:r>
      <w:r w:rsidR="00325272">
        <w:t xml:space="preserve"> (p=0.028)</w:t>
      </w:r>
      <w:r w:rsidR="00F60906">
        <w:t>.</w:t>
      </w:r>
    </w:p>
    <w:p w14:paraId="4CBC41E8" w14:textId="6D393D37" w:rsidR="00A06D15" w:rsidRDefault="00A06D15" w:rsidP="000F0813"/>
    <w:p w14:paraId="7BA4816F" w14:textId="13460D5F" w:rsidR="00203CB8" w:rsidRPr="000F0813" w:rsidRDefault="00A117AF" w:rsidP="000F0813">
      <w:r>
        <w:t>W</w:t>
      </w:r>
      <w:r w:rsidR="005E6B65">
        <w:t xml:space="preserve">e </w:t>
      </w:r>
      <w:r>
        <w:t>examined</w:t>
      </w:r>
      <w:r w:rsidR="005E6B65">
        <w:t xml:space="preserve"> whether the interaction between obesity and perceived stress was consistent across demographic categories.  We found that the interaction was stronger in males (</w:t>
      </w:r>
      <w:commentRangeStart w:id="201"/>
      <w:r w:rsidR="005E6B65">
        <w:t xml:space="preserve">21%) </w:t>
      </w:r>
      <w:commentRangeEnd w:id="201"/>
      <w:r w:rsidR="008C7B25">
        <w:rPr>
          <w:rStyle w:val="CommentReference"/>
        </w:rPr>
        <w:commentReference w:id="201"/>
      </w:r>
      <w:r w:rsidR="005E6B65">
        <w:t xml:space="preserve">than females (0.3%), and stronger in Asian (49%) and Black (19%) participants than White (13%) or Hispanic/Latino (-45%) participants, though neither stress x obesity x gender </w:t>
      </w:r>
      <w:r w:rsidR="00536A50">
        <w:t>n</w:t>
      </w:r>
      <w:r w:rsidR="005E6B65">
        <w:t xml:space="preserve">or stress x obesity x race/ethnicity interactions reached statistical significance.  </w:t>
      </w:r>
      <w:r w:rsidR="00F60906">
        <w:t xml:space="preserve">We also found that in the </w:t>
      </w:r>
      <w:r w:rsidR="008A620F">
        <w:t>group with the highest neighborhood disadvantage</w:t>
      </w:r>
      <w:r w:rsidR="00F60906">
        <w:t xml:space="preserve">, the </w:t>
      </w:r>
      <w:r w:rsidR="008A620F">
        <w:t>synergistic effect</w:t>
      </w:r>
      <w:r w:rsidR="00FF38CE">
        <w:t xml:space="preserve"> of obesity and psychosocial stress</w:t>
      </w:r>
      <w:r w:rsidR="00F60906">
        <w:t xml:space="preserve"> was lower than the upper three quartiles.  </w:t>
      </w:r>
      <w:r w:rsidR="005E6B65">
        <w:t xml:space="preserve">In the case of </w:t>
      </w:r>
      <w:r w:rsidR="008A620F">
        <w:t>higher neighborhood disadvantage</w:t>
      </w:r>
      <w:r w:rsidR="00F60906">
        <w:t>,</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t>
      </w:r>
      <w:commentRangeStart w:id="202"/>
      <w:r w:rsidR="00203CB8">
        <w:lastRenderedPageBreak/>
        <w:t>We next tested whether participants with obesity reporting elevated stress were more obese</w:t>
      </w:r>
      <w:r w:rsidR="00DB78D5">
        <w:t xml:space="preserve">.  </w:t>
      </w:r>
      <w:r w:rsidR="00203CB8">
        <w:t xml:space="preserve"> </w:t>
      </w:r>
      <w:r w:rsidR="00DB78D5">
        <w:t>Indeed</w:t>
      </w:r>
      <w:r w:rsidR="00FF38CE">
        <w:t>,</w:t>
      </w:r>
      <w:r w:rsidR="00203CB8">
        <w:t xml:space="preserve"> we found </w:t>
      </w:r>
      <w:r w:rsidR="00DB78D5">
        <w:t xml:space="preserve">that </w:t>
      </w:r>
      <w:r w:rsidR="00B669AA">
        <w:t>participants</w:t>
      </w:r>
      <w:r w:rsidR="00DB78D5">
        <w:t xml:space="preserve"> with obesity with lower perceive stress had slightly lower</w:t>
      </w:r>
      <w:r w:rsidR="00203CB8">
        <w:t xml:space="preserve"> average BMI </w:t>
      </w:r>
      <w:r w:rsidR="00DB78D5">
        <w:t>(36.0 kg/m</w:t>
      </w:r>
      <w:r w:rsidR="00DB78D5" w:rsidRPr="00DB78D5">
        <w:rPr>
          <w:vertAlign w:val="superscript"/>
        </w:rPr>
        <w:t>2</w:t>
      </w:r>
      <w:r w:rsidR="00DB78D5">
        <w:t>) than those reporting higher perceived stress (</w:t>
      </w:r>
      <w:r w:rsidR="00203CB8">
        <w:t>36.6 kg/m</w:t>
      </w:r>
      <w:r w:rsidR="00203CB8" w:rsidRPr="00DB78D5">
        <w:rPr>
          <w:vertAlign w:val="superscript"/>
        </w:rPr>
        <w:t>2</w:t>
      </w:r>
      <w:r w:rsidR="00DB78D5">
        <w:t>, p=</w:t>
      </w:r>
      <w:proofErr w:type="spellStart"/>
      <w:r w:rsidR="00DB78D5">
        <w:t>xxxx</w:t>
      </w:r>
      <w:proofErr w:type="spellEnd"/>
      <w:r w:rsidR="00203CB8">
        <w:t>)</w:t>
      </w:r>
      <w:r w:rsidR="00DB78D5">
        <w:t>.</w:t>
      </w:r>
      <w:commentRangeEnd w:id="202"/>
      <w:r w:rsidR="00C62689">
        <w:rPr>
          <w:rStyle w:val="CommentReference"/>
        </w:rPr>
        <w:commentReference w:id="202"/>
      </w:r>
    </w:p>
    <w:p w14:paraId="523BAA26" w14:textId="77777777" w:rsidR="009F3764" w:rsidRDefault="009F3764" w:rsidP="009F3764">
      <w:pPr>
        <w:pStyle w:val="Heading2"/>
      </w:pPr>
    </w:p>
    <w:p w14:paraId="380D351D" w14:textId="77E9C814" w:rsidR="007A292D" w:rsidRDefault="009F3764" w:rsidP="009F3764">
      <w:pPr>
        <w:pStyle w:val="Heading2"/>
      </w:pPr>
      <w:r>
        <w:t>Perceived Stress Does Not</w:t>
      </w:r>
      <w:r w:rsidR="00B6520A">
        <w:t xml:space="preserve"> Significantly</w:t>
      </w:r>
      <w:r w:rsidR="00536A50">
        <w:t xml:space="preserve"> Modify the Prevalence of Other </w:t>
      </w:r>
      <w:commentRangeStart w:id="203"/>
      <w:r w:rsidR="00536A50">
        <w:t>Obesity-Related Co-Morbidities</w:t>
      </w:r>
      <w:commentRangeEnd w:id="203"/>
      <w:r w:rsidR="00C62689">
        <w:rPr>
          <w:rStyle w:val="CommentReference"/>
          <w:rFonts w:asciiTheme="minorHAnsi" w:eastAsiaTheme="minorHAnsi" w:hAnsiTheme="minorHAnsi" w:cstheme="minorBidi"/>
          <w:color w:val="auto"/>
        </w:rPr>
        <w:commentReference w:id="203"/>
      </w:r>
    </w:p>
    <w:p w14:paraId="2248016B" w14:textId="3F6B2410" w:rsidR="009711E7" w:rsidRDefault="009711E7" w:rsidP="009711E7"/>
    <w:p w14:paraId="0C534A84" w14:textId="1F259E67" w:rsidR="009711E7" w:rsidRPr="009711E7" w:rsidRDefault="009711E7" w:rsidP="009711E7">
      <w:commentRangeStart w:id="204"/>
      <w:r>
        <w:t xml:space="preserve">Given the enhancement of obesity-associated diabetes prevalence in these participants, we then evaluated several other obesity and stress-linked chronic diseases using the same approach.  </w:t>
      </w:r>
      <w:commentRangeEnd w:id="204"/>
      <w:r w:rsidR="009B6F47">
        <w:rPr>
          <w:rStyle w:val="CommentReference"/>
        </w:rPr>
        <w:commentReference w:id="204"/>
      </w:r>
      <w:r>
        <w:t xml:space="preserve">In </w:t>
      </w:r>
      <w:commentRangeStart w:id="205"/>
      <w:r>
        <w:t xml:space="preserve">Table </w:t>
      </w:r>
      <w:r w:rsidR="00E75548">
        <w:t xml:space="preserve">3 </w:t>
      </w:r>
      <w:commentRangeEnd w:id="205"/>
      <w:r w:rsidR="00176CFC">
        <w:rPr>
          <w:rStyle w:val="CommentReference"/>
        </w:rPr>
        <w:commentReference w:id="205"/>
      </w:r>
      <w:r w:rsidR="00E75548">
        <w:t>we describe the raw and adjusted associations between obesity and stress on arrhythmia</w:t>
      </w:r>
      <w:r w:rsidR="007166B2">
        <w:t>, chronic pulmonary disease, congestive heart failure,</w:t>
      </w:r>
      <w:r w:rsidR="00E75548">
        <w:t xml:space="preserve"> and liver disease.</w:t>
      </w:r>
      <w:r w:rsidR="00B635A1">
        <w:t xml:space="preserve">  </w:t>
      </w:r>
      <w:r w:rsidR="00176CFC">
        <w:t xml:space="preserve">Consistent with previous reports, we show that obesity is associated with the increased prevalence of each of these co-morbidities with </w:t>
      </w:r>
      <w:r w:rsidR="0065609A">
        <w:t>odds ratios</w:t>
      </w:r>
      <w:r w:rsidR="00176CFC">
        <w:t xml:space="preserve"> ranging from </w:t>
      </w:r>
      <w:r w:rsidR="0065609A">
        <w:t xml:space="preserve">a </w:t>
      </w:r>
      <w:r w:rsidR="00176CFC">
        <w:t xml:space="preserve">9.1 % increased </w:t>
      </w:r>
      <w:r w:rsidR="00536A50">
        <w:t xml:space="preserve">prevalence of </w:t>
      </w:r>
      <w:r w:rsidR="00176CFC">
        <w:t xml:space="preserve">cardiac </w:t>
      </w:r>
      <w:proofErr w:type="spellStart"/>
      <w:r w:rsidR="00176CFC">
        <w:t>arrythmia</w:t>
      </w:r>
      <w:proofErr w:type="spellEnd"/>
      <w:r w:rsidR="00176CFC">
        <w:t xml:space="preserve"> to </w:t>
      </w:r>
      <w:r w:rsidR="00536A50">
        <w:t>a 1.4</w:t>
      </w:r>
      <w:r w:rsidR="00176CFC">
        <w:t xml:space="preserve">x increased prevalence of </w:t>
      </w:r>
      <w:r w:rsidR="00536A50">
        <w:t>congestive heart failure</w:t>
      </w:r>
      <w:r w:rsidR="00176CFC">
        <w:t xml:space="preserve"> after adjusting for confounders.  </w:t>
      </w:r>
      <w:r w:rsidR="00536A50">
        <w:t>P</w:t>
      </w:r>
      <w:r w:rsidR="00176CFC">
        <w:t xml:space="preserve">erceived stress was also associated with the increased </w:t>
      </w:r>
      <w:r w:rsidR="0065609A">
        <w:t>likelihood</w:t>
      </w:r>
      <w:r w:rsidR="00176CFC">
        <w:t xml:space="preserve"> of </w:t>
      </w:r>
      <w:r w:rsidR="00536A50">
        <w:t>most</w:t>
      </w:r>
      <w:r w:rsidR="00176CFC">
        <w:t xml:space="preserve"> of these </w:t>
      </w:r>
      <w:r w:rsidR="00536A50">
        <w:t>diseases in both crude and fully-adjusted models</w:t>
      </w:r>
      <w:r w:rsidR="00550CA2">
        <w:t xml:space="preserve">.  </w:t>
      </w:r>
      <w:r w:rsidR="00536A50">
        <w:t>However, in contrast to what we observed for type 2 diabetes, when</w:t>
      </w:r>
      <w:r w:rsidR="00550CA2">
        <w:t xml:space="preserve"> we examined the interaction between perceived stress and obesity, none of these </w:t>
      </w:r>
      <w:r w:rsidR="00536A50">
        <w:t>interactions reached significance</w:t>
      </w:r>
      <w:r w:rsidR="00550CA2">
        <w:t xml:space="preserve"> in either the crude or adjusted models.  T</w:t>
      </w:r>
      <w:r w:rsidR="00B635A1">
        <w:t xml:space="preserve">hese data suggest that </w:t>
      </w:r>
      <w:r w:rsidR="00176CFC">
        <w:t xml:space="preserve">the </w:t>
      </w:r>
      <w:r w:rsidR="00550CA2">
        <w:t>augmented</w:t>
      </w:r>
      <w:r w:rsidR="00B635A1">
        <w:t xml:space="preserve"> </w:t>
      </w:r>
      <w:r w:rsidR="0065609A">
        <w:t>prevalence</w:t>
      </w:r>
      <w:r w:rsidR="00B635A1">
        <w:t xml:space="preserve"> of </w:t>
      </w:r>
      <w:r w:rsidR="0065609A">
        <w:t>type 2 diabetes</w:t>
      </w:r>
      <w:r w:rsidR="00B635A1">
        <w:t xml:space="preserve"> </w:t>
      </w:r>
      <w:r w:rsidR="0065609A">
        <w:t>of obesity when coupled with psychosocial stress</w:t>
      </w:r>
      <w:r w:rsidR="00B635A1">
        <w:t xml:space="preserve"> is not </w:t>
      </w:r>
      <w:r w:rsidR="00176CFC">
        <w:t>evident</w:t>
      </w:r>
      <w:r w:rsidR="00533A2A">
        <w:t xml:space="preserve"> across these other </w:t>
      </w:r>
      <w:r w:rsidR="00536A50">
        <w:t>co-morbidities</w:t>
      </w:r>
      <w:r w:rsidR="00550CA2">
        <w:t xml:space="preserve"> in this population</w:t>
      </w:r>
      <w:r w:rsidR="00533A2A">
        <w:t>.</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2644EC26" w:rsidR="009F3764" w:rsidRDefault="00CD08E1" w:rsidP="009F3764">
      <w:r>
        <w:t xml:space="preserve">The causes of stress in this study are not known, and are beyond the scope of this study.  We note that participants who are female, younger, underweight or obese, Black, and who reside in </w:t>
      </w:r>
      <w:r w:rsidR="00A866C4">
        <w:t>higher</w:t>
      </w:r>
      <w:r>
        <w:t xml:space="preserve"> </w:t>
      </w:r>
      <w:r w:rsidR="00A866C4">
        <w:t>disadvantaged</w:t>
      </w:r>
      <w:r>
        <w:t xml:space="preserve"> neighborhoods report higher stress than other groups.</w:t>
      </w:r>
      <w:r w:rsidR="00702579">
        <w:t xml:space="preserve">  </w:t>
      </w:r>
      <w:r w:rsidR="00183DCB">
        <w:t xml:space="preserve">There are well established longitudinal connections between psychosocial stress and risk of obesity.  </w:t>
      </w:r>
      <w:r w:rsidR="00A24398">
        <w:t xml:space="preserve">There was a J-shaped relationship between BMI and perceived stress.   For the small number (0.7%, n=283) of participants that are underweight this could be due to advanced age or other chronic diseases.  </w:t>
      </w:r>
      <w:r w:rsidR="00702579">
        <w:t xml:space="preserve">The higher reported stress in </w:t>
      </w:r>
      <w:r w:rsidR="00254AF6">
        <w:t xml:space="preserve">participants with BMI &gt;30 (43-48%) relative to those with BMI between 18.5 and 30 may </w:t>
      </w:r>
      <w:r w:rsidR="00183DCB">
        <w:t xml:space="preserve">also </w:t>
      </w:r>
      <w:r w:rsidR="00254AF6">
        <w:t xml:space="preserve">reflect weight stigma and could represent a positive feedback loop wherein obesity-linked psychosocial stress may enhance diabetes </w:t>
      </w:r>
      <w:r w:rsidR="00B27EA2">
        <w:t>prevalence</w:t>
      </w:r>
      <w:r w:rsidR="00254AF6">
        <w:t xml:space="preserve"> in this population.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206"/>
      <w:r w:rsidR="00254AF6">
        <w:t xml:space="preserve">women </w:t>
      </w:r>
      <w:r w:rsidR="00254AF6">
        <w:fldChar w:fldCharType="begin"/>
      </w:r>
      <w:r w:rsidR="00AA7C27">
        <w:instrText xml:space="preserve"> ADDIN ZOTERO_ITEM CSL_CITATION {"citationID":"uEUVukVw","properties":{"formattedCitation":"(16)","plainCitation":"(16)","noteIndex":0},"citationItems":[{"id":11485,"uris":["http://zotero.org/users/7317906/items/2VPGKQ72"],"itemData":{"id":11485,"type":"article-journal","abstract":"Weight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AA7C27">
        <w:rPr>
          <w:noProof/>
        </w:rPr>
        <w:t>(16)</w:t>
      </w:r>
      <w:r w:rsidR="00254AF6">
        <w:fldChar w:fldCharType="end"/>
      </w:r>
      <w:r w:rsidR="00254AF6">
        <w:t>.</w:t>
      </w:r>
      <w:commentRangeEnd w:id="206"/>
      <w:r w:rsidR="00254AF6">
        <w:rPr>
          <w:rStyle w:val="CommentReference"/>
        </w:rPr>
        <w:commentReference w:id="206"/>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stress affects the pathophysiology of 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AA7C27">
        <w:instrText xml:space="preserve"> ADDIN ZOTERO_ITEM CSL_CITATION {"citationID":"7NoAOV3t","properties":{"formattedCitation":"(9)","plainCitation":"(9)","noteIndex":0},"citationItems":[{"id":"fATidvy9/NEBiBgsN","uris":["http://zotero.org/users/2695081/items/3FLNIKRN"],"itemData":{"id":"wYajtxYE/VWhUmnxe","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4F67EC">
        <w:rPr>
          <w:noProof/>
        </w:rPr>
        <w:t>(9)</w:t>
      </w:r>
      <w:r w:rsidR="00D83A64">
        <w:fldChar w:fldCharType="end"/>
      </w:r>
      <w:r w:rsidR="00D83A64">
        <w:t xml:space="preserve">.  This could be due to either </w:t>
      </w:r>
      <w:r w:rsidR="00D83A64">
        <w:lastRenderedPageBreak/>
        <w:t>different populations, or the differences between perceived stress and job-related stress and gender-specific effects.</w:t>
      </w:r>
    </w:p>
    <w:p w14:paraId="49B24DD0" w14:textId="77777777" w:rsidR="00A117AF" w:rsidRDefault="00A117AF" w:rsidP="009F3764"/>
    <w:p w14:paraId="74C0F1D2" w14:textId="3EFD6342" w:rsidR="00A117AF" w:rsidRDefault="00A117AF" w:rsidP="009F3764">
      <w:r>
        <w:t xml:space="preserve">It is intriguing that the synergistic relationship between obesity and stress is most prominent in participants with type 2 diabetes, but is not evident for liver disease, chronic pulmonary disease or </w:t>
      </w:r>
      <w:r w:rsidR="00176CFC">
        <w:t xml:space="preserve">congestive </w:t>
      </w:r>
      <w:r>
        <w:t xml:space="preserve">heart failure.  Each of these had a substantial obesity-related </w:t>
      </w:r>
      <w:r w:rsidR="00176CFC">
        <w:t>and/</w:t>
      </w:r>
      <w:r>
        <w:t xml:space="preserve">or stress-related elevated </w:t>
      </w:r>
      <w:r w:rsidR="00B27EA2">
        <w:t>odds</w:t>
      </w:r>
      <w:r w:rsidR="00203CB8">
        <w:t xml:space="preserve">, but in our population these factors appeared additive rather than synergistic.  </w:t>
      </w:r>
      <w:r w:rsidR="00176CFC">
        <w:t>This work suggests that elevated perceived stress is associated with each of these, but is only enhanced by obesity in the context of type 2 diabetes.</w:t>
      </w:r>
    </w:p>
    <w:p w14:paraId="4CC48F74" w14:textId="77777777" w:rsidR="00A117AF" w:rsidRDefault="00A117AF" w:rsidP="009F3764"/>
    <w:p w14:paraId="05A67291" w14:textId="40AF4288" w:rsidR="00A117AF" w:rsidRDefault="00A117AF" w:rsidP="009F3764">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this is less likely, as it is only true for type 2 diabetes, but not other comorbidities tested.  It is also possible that the slightly elevated average BMI </w:t>
      </w:r>
      <w:r w:rsidR="00CA7A44">
        <w:t xml:space="preserve">in the participants with high PSS scores and obesity could imply that higher stress increases BMI, enhancing diabetes </w:t>
      </w:r>
      <w:r w:rsidR="00B27EA2">
        <w:t>prevalence</w:t>
      </w:r>
      <w:r w:rsidR="00CA7A44">
        <w:t>, consistent with the COBWEBS model</w:t>
      </w:r>
      <w:r w:rsidR="00074A4B">
        <w:t xml:space="preserve"> wherein obesity-related stress enhances food intake and obesity, exacerbating weight-related metabolic disease </w:t>
      </w:r>
      <w:r w:rsidR="00074A4B">
        <w:fldChar w:fldCharType="begin"/>
      </w:r>
      <w:r w:rsidR="00AA7C27">
        <w:instrText xml:space="preserve"> ADDIN ZOTERO_ITEM CSL_CITATION {"citationID":"gUypn5QT","properties":{"formattedCitation":"(17)","plainCitation":"(17)","noteIndex":0},"citationItems":[{"id":1482,"uris":["http://zotero.org/users/7317906/items/5I96XRCC"],"itemData":{"id":1482,"type":"article-journal","abstract":"Weight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AA7C27">
        <w:rPr>
          <w:noProof/>
        </w:rPr>
        <w:t>(17)</w:t>
      </w:r>
      <w:r w:rsidR="00074A4B">
        <w:fldChar w:fldCharType="end"/>
      </w:r>
      <w:r w:rsidR="00CA7A44">
        <w:t xml:space="preserve">.  </w:t>
      </w:r>
      <w:r w:rsidR="006130DB">
        <w:t xml:space="preserve">In </w:t>
      </w:r>
      <w:r w:rsidR="00CA7A44">
        <w:t>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5AEEF1A7" w:rsidR="00074A4B" w:rsidRDefault="00074A4B" w:rsidP="009F3764">
      <w:r>
        <w:t xml:space="preserve">There are several important strengths to this work including a large sample size, consistent and validated measures of perceived stress and well documented disease and sociodemographic factors.  To our knowledge this is the first report </w:t>
      </w:r>
      <w:r w:rsidR="00B27EA2">
        <w:t>that</w:t>
      </w:r>
      <w:r>
        <w:t xml:space="preserve"> perceived </w:t>
      </w:r>
      <w:r w:rsidR="00B27EA2">
        <w:t xml:space="preserve">psychosocial </w:t>
      </w:r>
      <w:r>
        <w:t xml:space="preserve">stress </w:t>
      </w:r>
      <w:r w:rsidR="00B27EA2">
        <w:t>enhances</w:t>
      </w:r>
      <w:r>
        <w:t xml:space="preserve"> obesity-related diabetes </w:t>
      </w:r>
      <w:r w:rsidR="00B27EA2">
        <w:t>prevalence</w:t>
      </w:r>
      <w:r>
        <w:t xml:space="preserve">, and </w:t>
      </w:r>
      <w:r w:rsidR="00B27EA2">
        <w:t xml:space="preserve">is </w:t>
      </w:r>
      <w:r>
        <w:t xml:space="preserve">consistent with the Whitehall II studies showing similar effects for job-related stress </w:t>
      </w:r>
      <w:r>
        <w:fldChar w:fldCharType="begin"/>
      </w:r>
      <w:r w:rsidR="00AA7C27">
        <w:instrText xml:space="preserve"> ADDIN ZOTERO_ITEM CSL_CITATION {"citationID":"tmOtPEdO","properties":{"formattedCitation":"(9)","plainCitation":"(9)","noteIndex":0},"citationItems":[{"id":"fATidvy9/NEBiBgsN","uris":["http://zotero.org/users/2695081/items/3FLNIKRN"],"itemData":{"id":"9zI9GZ7V/BhbSUH95","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sidR="004F67EC">
        <w:rPr>
          <w:noProof/>
        </w:rPr>
        <w:t>(9)</w:t>
      </w:r>
      <w:r>
        <w:fldChar w:fldCharType="end"/>
      </w:r>
      <w:r>
        <w:t xml:space="preserve">.  </w:t>
      </w:r>
      <w:r w:rsidR="002F1D34">
        <w:t xml:space="preserve">This data is in alignment with our pre-clinical mouse studies that </w:t>
      </w:r>
      <w:r w:rsidR="00B27EA2">
        <w:t>demonstrate augmented</w:t>
      </w:r>
      <w:r w:rsidR="002F1D34">
        <w:t xml:space="preserve"> </w:t>
      </w:r>
      <w:proofErr w:type="spellStart"/>
      <w:r w:rsidR="002F1D34">
        <w:t>dysglycemia</w:t>
      </w:r>
      <w:proofErr w:type="spellEnd"/>
      <w:r w:rsidR="002F1D34">
        <w:t xml:space="preserve"> in obese mice treated with glucocorticoids </w:t>
      </w:r>
      <w:r w:rsidR="002F1D34">
        <w:fldChar w:fldCharType="begin"/>
      </w:r>
      <w:r w:rsidR="00AA7C27">
        <w:instrText xml:space="preserve"> ADDIN ZOTERO_ITEM CSL_CITATION {"citationID":"60pJs55V","properties":{"formattedCitation":"(4, 5)","plainCitation":"(4, 5)","noteIndex":0},"citationItems":[{"id":"fATidvy9/DRHt4VpV","uris":["http://zotero.org/users/2695081/items/ABIIT6F6"],"itemData":{"id":"9zI9GZ7V/tHgRCS7c","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fATidvy9/57HHE831","uris":["http://zotero.org/users/2695081/items/455VREYL"],"itemData":{"id":"9zI9GZ7V/3nlM5iac","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AA7C27">
        <w:instrText xml:space="preserve"> ADDIN ZOTERO_ITEM CSL_CITATION {"citationID":"zW7FcRAf","properties":{"formattedCitation":"(18)","plainCitation":"(18)","noteIndex":0},"citationItems":[{"id":4127,"uris":["http://zotero.org/users/7317906/items/2YQBFJRJ"],"itemData":{"id":4127,"type":"article-journal","abstract":"Glucocorticoids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AA7C27">
        <w:rPr>
          <w:noProof/>
        </w:rPr>
        <w:t>(18)</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09C5B152" w:rsidR="00BA035B" w:rsidRPr="00BA035B" w:rsidRDefault="00BA035B" w:rsidP="00BA035B">
      <w:r>
        <w:t>We would like to thank the members of the Bridges lab for helpful discussions</w:t>
      </w:r>
      <w:r w:rsidR="009D6C9D">
        <w:t xml:space="preserve">, and Matthew </w:t>
      </w:r>
      <w:proofErr w:type="spellStart"/>
      <w:r w:rsidR="009D6C9D">
        <w:t>Zawistowski</w:t>
      </w:r>
      <w:proofErr w:type="spellEnd"/>
      <w:r w:rsidR="009D6C9D">
        <w:t xml:space="preserve"> (University of Michigan) for help with defining ICD based disease status</w:t>
      </w:r>
      <w:r>
        <w:t>.  This work was supported by a pilot and feasibility grant from the Michigan Diabetes Research Center (</w:t>
      </w:r>
      <w:r w:rsidR="00EF41C4">
        <w:t xml:space="preserve">supported by </w:t>
      </w:r>
      <w:r w:rsidRPr="00BA035B">
        <w:t>P30DK020572</w:t>
      </w:r>
      <w:r>
        <w:t xml:space="preserve"> to DB) and </w:t>
      </w:r>
      <w:r w:rsidR="007F73FF">
        <w:t>support</w:t>
      </w:r>
      <w:r>
        <w:t xml:space="preserve"> from the National Institutes of Diabetes and Digestive Kidney Diseases (</w:t>
      </w:r>
      <w:r w:rsidR="007F73FF">
        <w:t>R01</w:t>
      </w:r>
      <w:r>
        <w:t xml:space="preserve">DK107535 to </w:t>
      </w:r>
      <w:commentRangeStart w:id="207"/>
      <w:r>
        <w:t>DB</w:t>
      </w:r>
      <w:commentRangeEnd w:id="207"/>
      <w:r>
        <w:rPr>
          <w:rStyle w:val="CommentReference"/>
        </w:rPr>
        <w:commentReference w:id="207"/>
      </w:r>
      <w:r>
        <w:t>)</w:t>
      </w:r>
      <w:r w:rsidR="007F73FF">
        <w:t xml:space="preserve"> and National Institutes of Environmental Health Sciences (P42</w:t>
      </w:r>
      <w:r w:rsidR="007F73FF" w:rsidRPr="007F73FF">
        <w:t>ES013648</w:t>
      </w:r>
      <w:r w:rsidR="007F73FF">
        <w:t xml:space="preserve"> to DB)</w:t>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w:t>
      </w:r>
      <w:r w:rsidR="00132298" w:rsidRPr="00132298">
        <w:lastRenderedPageBreak/>
        <w:t xml:space="preserve">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142F0EAF" w14:textId="77777777" w:rsidR="00AA7C27" w:rsidRPr="00AA7C27" w:rsidRDefault="009F3764" w:rsidP="00AA7C27">
      <w:pPr>
        <w:pStyle w:val="Bibliography"/>
        <w:rPr>
          <w:rFonts w:ascii="Calibri" w:cs="Calibri"/>
        </w:rPr>
      </w:pPr>
      <w:r>
        <w:fldChar w:fldCharType="begin"/>
      </w:r>
      <w:r>
        <w:instrText xml:space="preserve"> ADDIN ZOTERO_BIBL {"uncited":[],"omitted":[],"custom":[]} CSL_BIBLIOGRAPHY </w:instrText>
      </w:r>
      <w:r>
        <w:fldChar w:fldCharType="separate"/>
      </w:r>
      <w:r w:rsidR="00AA7C27" w:rsidRPr="00AA7C27">
        <w:rPr>
          <w:rFonts w:ascii="Calibri" w:cs="Calibri"/>
        </w:rPr>
        <w:t xml:space="preserve">1. </w:t>
      </w:r>
      <w:r w:rsidR="00AA7C27" w:rsidRPr="00AA7C27">
        <w:rPr>
          <w:rFonts w:ascii="Calibri" w:cs="Calibri"/>
        </w:rPr>
        <w:tab/>
        <w:t xml:space="preserve">Klein S, Gastaldelli A, Yki-Järvinen H, Scherer PE. Why does obesity cause diabetes? </w:t>
      </w:r>
      <w:r w:rsidR="00AA7C27" w:rsidRPr="00AA7C27">
        <w:rPr>
          <w:rFonts w:ascii="Calibri" w:cs="Calibri"/>
          <w:i/>
          <w:iCs/>
        </w:rPr>
        <w:t>Cell Metabolism</w:t>
      </w:r>
      <w:r w:rsidR="00AA7C27" w:rsidRPr="00AA7C27">
        <w:rPr>
          <w:rFonts w:ascii="Calibri" w:cs="Calibri"/>
        </w:rPr>
        <w:t xml:space="preserve"> 2022;34:11–20.</w:t>
      </w:r>
    </w:p>
    <w:p w14:paraId="6C530705" w14:textId="77777777" w:rsidR="00AA7C27" w:rsidRPr="00AA7C27" w:rsidRDefault="00AA7C27" w:rsidP="00AA7C27">
      <w:pPr>
        <w:pStyle w:val="Bibliography"/>
        <w:rPr>
          <w:rFonts w:ascii="Calibri" w:cs="Calibri"/>
        </w:rPr>
      </w:pPr>
      <w:r w:rsidRPr="00AA7C27">
        <w:rPr>
          <w:rFonts w:ascii="Calibri" w:cs="Calibri"/>
        </w:rPr>
        <w:t xml:space="preserve">2. </w:t>
      </w:r>
      <w:r w:rsidRPr="00AA7C27">
        <w:rPr>
          <w:rFonts w:ascii="Calibri" w:cs="Calibri"/>
        </w:rPr>
        <w:tab/>
        <w:t xml:space="preserve">Ingrosso DMF, Primavera M, Samvelyan S, Tagi VM, Chiarelli F. Stress and Diabetes Mellitus: Pathogenetic Mechanisms and Clinical Outcome. </w:t>
      </w:r>
      <w:r w:rsidRPr="00AA7C27">
        <w:rPr>
          <w:rFonts w:ascii="Calibri" w:cs="Calibri"/>
          <w:i/>
          <w:iCs/>
        </w:rPr>
        <w:t>Horm Res Paediatr</w:t>
      </w:r>
      <w:r w:rsidRPr="00AA7C27">
        <w:rPr>
          <w:rFonts w:ascii="Calibri" w:cs="Calibri"/>
        </w:rPr>
        <w:t xml:space="preserve"> 2023;96:34–43.</w:t>
      </w:r>
    </w:p>
    <w:p w14:paraId="4841348A" w14:textId="77777777" w:rsidR="00AA7C27" w:rsidRPr="00AA7C27" w:rsidRDefault="00AA7C27" w:rsidP="00AA7C27">
      <w:pPr>
        <w:pStyle w:val="Bibliography"/>
        <w:rPr>
          <w:rFonts w:ascii="Calibri" w:cs="Calibri"/>
        </w:rPr>
      </w:pPr>
      <w:r w:rsidRPr="00AA7C27">
        <w:rPr>
          <w:rFonts w:ascii="Calibri" w:cs="Calibri"/>
        </w:rPr>
        <w:t xml:space="preserve">3. </w:t>
      </w:r>
      <w:r w:rsidRPr="00AA7C27">
        <w:rPr>
          <w:rFonts w:ascii="Calibri" w:cs="Calibri"/>
        </w:rPr>
        <w:tab/>
        <w:t xml:space="preserve">Tomiyama AJ. Stress and Obesity. </w:t>
      </w:r>
      <w:r w:rsidRPr="00AA7C27">
        <w:rPr>
          <w:rFonts w:ascii="Calibri" w:cs="Calibri"/>
          <w:i/>
          <w:iCs/>
        </w:rPr>
        <w:t>Annu Rev Psychol</w:t>
      </w:r>
      <w:r w:rsidRPr="00AA7C27">
        <w:rPr>
          <w:rFonts w:ascii="Calibri" w:cs="Calibri"/>
        </w:rPr>
        <w:t xml:space="preserve"> 2019;70:703–718.</w:t>
      </w:r>
    </w:p>
    <w:p w14:paraId="0889775D" w14:textId="77777777" w:rsidR="00AA7C27" w:rsidRPr="00AA7C27" w:rsidRDefault="00AA7C27" w:rsidP="00AA7C27">
      <w:pPr>
        <w:pStyle w:val="Bibliography"/>
        <w:rPr>
          <w:rFonts w:ascii="Calibri" w:cs="Calibri"/>
        </w:rPr>
      </w:pPr>
      <w:r w:rsidRPr="00AA7C27">
        <w:rPr>
          <w:rFonts w:ascii="Calibri" w:cs="Calibri"/>
        </w:rPr>
        <w:t xml:space="preserve">4. </w:t>
      </w:r>
      <w:r w:rsidRPr="00AA7C27">
        <w:rPr>
          <w:rFonts w:ascii="Calibri" w:cs="Calibri"/>
        </w:rPr>
        <w:tab/>
        <w:t xml:space="preserve">Harvey I, Stephenson EJ, Redd JR, </w:t>
      </w:r>
      <w:r w:rsidRPr="00AA7C27">
        <w:rPr>
          <w:rFonts w:ascii="Calibri" w:cs="Calibri"/>
          <w:i/>
          <w:iCs/>
        </w:rPr>
        <w:t>et al.</w:t>
      </w:r>
      <w:r w:rsidRPr="00AA7C27">
        <w:rPr>
          <w:rFonts w:ascii="Calibri" w:cs="Calibri"/>
        </w:rPr>
        <w:t xml:space="preserve"> Glucocorticoid-Induced Metabolic Disturbances Are Exacerbated in Obese Male Mice. </w:t>
      </w:r>
      <w:r w:rsidRPr="00AA7C27">
        <w:rPr>
          <w:rFonts w:ascii="Calibri" w:cs="Calibri"/>
          <w:i/>
          <w:iCs/>
        </w:rPr>
        <w:t>Endocrinology</w:t>
      </w:r>
      <w:r w:rsidRPr="00AA7C27">
        <w:rPr>
          <w:rFonts w:ascii="Calibri" w:cs="Calibri"/>
        </w:rPr>
        <w:t xml:space="preserve"> 2018;159:2275–2287.</w:t>
      </w:r>
    </w:p>
    <w:p w14:paraId="1CB4ED79" w14:textId="77777777" w:rsidR="00AA7C27" w:rsidRPr="00AA7C27" w:rsidRDefault="00AA7C27" w:rsidP="00AA7C27">
      <w:pPr>
        <w:pStyle w:val="Bibliography"/>
        <w:rPr>
          <w:rFonts w:ascii="Calibri" w:cs="Calibri"/>
        </w:rPr>
      </w:pPr>
      <w:r w:rsidRPr="00AA7C27">
        <w:rPr>
          <w:rFonts w:ascii="Calibri" w:cs="Calibri"/>
        </w:rPr>
        <w:t xml:space="preserve">5. </w:t>
      </w:r>
      <w:r w:rsidRPr="00AA7C27">
        <w:rPr>
          <w:rFonts w:ascii="Calibri" w:cs="Calibri"/>
        </w:rPr>
        <w:tab/>
        <w:t xml:space="preserve">Gunder LC, Harvey I, Redd JR, </w:t>
      </w:r>
      <w:r w:rsidRPr="00AA7C27">
        <w:rPr>
          <w:rFonts w:ascii="Calibri" w:cs="Calibri"/>
          <w:i/>
          <w:iCs/>
        </w:rPr>
        <w:t>et al.</w:t>
      </w:r>
      <w:r w:rsidRPr="00AA7C27">
        <w:rPr>
          <w:rFonts w:ascii="Calibri" w:cs="Calibri"/>
        </w:rPr>
        <w:t xml:space="preserve"> Obesity Augments Glucocorticoid-Dependent Muscle Atrophy in Male C57BL/6J Mice. </w:t>
      </w:r>
      <w:r w:rsidRPr="00AA7C27">
        <w:rPr>
          <w:rFonts w:ascii="Calibri" w:cs="Calibri"/>
          <w:i/>
          <w:iCs/>
        </w:rPr>
        <w:t>Biomedicines</w:t>
      </w:r>
      <w:r w:rsidRPr="00AA7C27">
        <w:rPr>
          <w:rFonts w:ascii="Calibri" w:cs="Calibri"/>
        </w:rPr>
        <w:t xml:space="preserve"> 2020;8:420.</w:t>
      </w:r>
    </w:p>
    <w:p w14:paraId="640707C2" w14:textId="77777777" w:rsidR="00AA7C27" w:rsidRPr="00AA7C27" w:rsidRDefault="00AA7C27" w:rsidP="00AA7C27">
      <w:pPr>
        <w:pStyle w:val="Bibliography"/>
        <w:rPr>
          <w:rFonts w:ascii="Calibri" w:cs="Calibri"/>
        </w:rPr>
      </w:pPr>
      <w:r w:rsidRPr="00AA7C27">
        <w:rPr>
          <w:rFonts w:ascii="Calibri" w:cs="Calibri"/>
        </w:rPr>
        <w:t xml:space="preserve">6. </w:t>
      </w:r>
      <w:r w:rsidRPr="00AA7C27">
        <w:rPr>
          <w:rFonts w:ascii="Calibri" w:cs="Calibri"/>
        </w:rPr>
        <w:tab/>
        <w:t xml:space="preserve">Williams ED, Magliano DJ, Tapp RJ, Oldenburg BF, Shaw JE. Psychosocial stress predicts abnormal glucose metabolism: the Australian Diabetes, Obesity and Lifestyle (AusDiab) study. </w:t>
      </w:r>
      <w:r w:rsidRPr="00AA7C27">
        <w:rPr>
          <w:rFonts w:ascii="Calibri" w:cs="Calibri"/>
          <w:i/>
          <w:iCs/>
        </w:rPr>
        <w:t>Ann Behav Med</w:t>
      </w:r>
      <w:r w:rsidRPr="00AA7C27">
        <w:rPr>
          <w:rFonts w:ascii="Calibri" w:cs="Calibri"/>
        </w:rPr>
        <w:t xml:space="preserve"> 2013;46:62–72.</w:t>
      </w:r>
    </w:p>
    <w:p w14:paraId="7CC17E48" w14:textId="77777777" w:rsidR="00AA7C27" w:rsidRPr="00AA7C27" w:rsidRDefault="00AA7C27" w:rsidP="00AA7C27">
      <w:pPr>
        <w:pStyle w:val="Bibliography"/>
        <w:rPr>
          <w:rFonts w:ascii="Calibri" w:cs="Calibri"/>
        </w:rPr>
      </w:pPr>
      <w:r w:rsidRPr="00AA7C27">
        <w:rPr>
          <w:rFonts w:ascii="Calibri" w:cs="Calibri"/>
        </w:rPr>
        <w:t xml:space="preserve">7. </w:t>
      </w:r>
      <w:r w:rsidRPr="00AA7C27">
        <w:rPr>
          <w:rFonts w:ascii="Calibri" w:cs="Calibri"/>
        </w:rPr>
        <w:tab/>
        <w:t xml:space="preserve">Zhu S, Shan S, Liu W, </w:t>
      </w:r>
      <w:r w:rsidRPr="00AA7C27">
        <w:rPr>
          <w:rFonts w:ascii="Calibri" w:cs="Calibri"/>
          <w:i/>
          <w:iCs/>
        </w:rPr>
        <w:t>et al.</w:t>
      </w:r>
      <w:r w:rsidRPr="00AA7C27">
        <w:rPr>
          <w:rFonts w:ascii="Calibri" w:cs="Calibri"/>
        </w:rPr>
        <w:t xml:space="preserve"> Adverse childhood experiences and risk of diabetes: A systematic review and meta-analysis. </w:t>
      </w:r>
      <w:r w:rsidRPr="00AA7C27">
        <w:rPr>
          <w:rFonts w:ascii="Calibri" w:cs="Calibri"/>
          <w:i/>
          <w:iCs/>
        </w:rPr>
        <w:t>J Glob Health</w:t>
      </w:r>
      <w:r w:rsidRPr="00AA7C27">
        <w:rPr>
          <w:rFonts w:ascii="Calibri" w:cs="Calibri"/>
        </w:rPr>
        <w:t xml:space="preserve"> 12:04082.</w:t>
      </w:r>
    </w:p>
    <w:p w14:paraId="26168412" w14:textId="77777777" w:rsidR="00AA7C27" w:rsidRPr="00AA7C27" w:rsidRDefault="00AA7C27" w:rsidP="00AA7C27">
      <w:pPr>
        <w:pStyle w:val="Bibliography"/>
        <w:rPr>
          <w:rFonts w:ascii="Calibri" w:cs="Calibri"/>
        </w:rPr>
      </w:pPr>
      <w:r w:rsidRPr="00AA7C27">
        <w:rPr>
          <w:rFonts w:ascii="Calibri" w:cs="Calibri"/>
        </w:rPr>
        <w:t xml:space="preserve">8. </w:t>
      </w:r>
      <w:r w:rsidRPr="00AA7C27">
        <w:rPr>
          <w:rFonts w:ascii="Calibri" w:cs="Calibri"/>
        </w:rPr>
        <w:tab/>
        <w:t xml:space="preserve">Heraclides AM, Chandola T, Witte DR, Brunner EJ. Psychosocial stress at work doubles the risk of type 2 diabetes in middle-aged women: Evidence from the Whitehall II study. </w:t>
      </w:r>
      <w:r w:rsidRPr="00AA7C27">
        <w:rPr>
          <w:rFonts w:ascii="Calibri" w:cs="Calibri"/>
          <w:i/>
          <w:iCs/>
        </w:rPr>
        <w:t>Diabetes Care</w:t>
      </w:r>
      <w:r w:rsidRPr="00AA7C27">
        <w:rPr>
          <w:rFonts w:ascii="Calibri" w:cs="Calibri"/>
        </w:rPr>
        <w:t xml:space="preserve"> 2009;32:2230–2235.</w:t>
      </w:r>
    </w:p>
    <w:p w14:paraId="48D58061" w14:textId="77777777" w:rsidR="00AA7C27" w:rsidRPr="00AA7C27" w:rsidRDefault="00AA7C27" w:rsidP="00AA7C27">
      <w:pPr>
        <w:pStyle w:val="Bibliography"/>
        <w:rPr>
          <w:rFonts w:ascii="Calibri" w:cs="Calibri"/>
        </w:rPr>
      </w:pPr>
      <w:r w:rsidRPr="00AA7C27">
        <w:rPr>
          <w:rFonts w:ascii="Calibri" w:cs="Calibri"/>
        </w:rPr>
        <w:t xml:space="preserve">9. </w:t>
      </w:r>
      <w:r w:rsidRPr="00AA7C27">
        <w:rPr>
          <w:rFonts w:ascii="Calibri" w:cs="Calibri"/>
        </w:rPr>
        <w:tab/>
        <w:t xml:space="preserve">Heraclides AM, Chandola T, Witte DR, Brunner EJ. Work stress, obesity and the risk of type 2 diabetes: gender-specific bidirectional effect in the Whitehall II study. </w:t>
      </w:r>
      <w:r w:rsidRPr="00AA7C27">
        <w:rPr>
          <w:rFonts w:ascii="Calibri" w:cs="Calibri"/>
          <w:i/>
          <w:iCs/>
        </w:rPr>
        <w:t>Obesity (Silver Spring)</w:t>
      </w:r>
      <w:r w:rsidRPr="00AA7C27">
        <w:rPr>
          <w:rFonts w:ascii="Calibri" w:cs="Calibri"/>
        </w:rPr>
        <w:t xml:space="preserve"> 2012;20:428–433.</w:t>
      </w:r>
    </w:p>
    <w:p w14:paraId="41AADAE9" w14:textId="77777777" w:rsidR="00AA7C27" w:rsidRPr="00AA7C27" w:rsidRDefault="00AA7C27" w:rsidP="00AA7C27">
      <w:pPr>
        <w:pStyle w:val="Bibliography"/>
        <w:rPr>
          <w:rFonts w:ascii="Calibri" w:cs="Calibri"/>
        </w:rPr>
      </w:pPr>
      <w:r w:rsidRPr="00AA7C27">
        <w:rPr>
          <w:rFonts w:ascii="Calibri" w:cs="Calibri"/>
        </w:rPr>
        <w:t xml:space="preserve">10. </w:t>
      </w:r>
      <w:r w:rsidRPr="00AA7C27">
        <w:rPr>
          <w:rFonts w:ascii="Calibri" w:cs="Calibri"/>
        </w:rPr>
        <w:tab/>
        <w:t xml:space="preserve">Tyagi K, Agarwal NB, Kapur P, Kohli S, Jalali RK. Evaluation of Stress and Associated Biochemical Changes in Patients with Type 2 Diabetes Mellitus and Obesity. </w:t>
      </w:r>
      <w:r w:rsidRPr="00AA7C27">
        <w:rPr>
          <w:rFonts w:ascii="Calibri" w:cs="Calibri"/>
          <w:i/>
          <w:iCs/>
        </w:rPr>
        <w:t>Diabetes Metab Syndr Obes</w:t>
      </w:r>
      <w:r w:rsidRPr="00AA7C27">
        <w:rPr>
          <w:rFonts w:ascii="Calibri" w:cs="Calibri"/>
        </w:rPr>
        <w:t xml:space="preserve"> 2021;14:705–717.</w:t>
      </w:r>
    </w:p>
    <w:p w14:paraId="529CF608" w14:textId="77777777" w:rsidR="00AA7C27" w:rsidRPr="00AA7C27" w:rsidRDefault="00AA7C27" w:rsidP="00AA7C27">
      <w:pPr>
        <w:pStyle w:val="Bibliography"/>
        <w:rPr>
          <w:rFonts w:ascii="Calibri" w:cs="Calibri"/>
        </w:rPr>
      </w:pPr>
      <w:r w:rsidRPr="00AA7C27">
        <w:rPr>
          <w:rFonts w:ascii="Calibri" w:cs="Calibri"/>
        </w:rPr>
        <w:t xml:space="preserve">11. </w:t>
      </w:r>
      <w:r w:rsidRPr="00AA7C27">
        <w:rPr>
          <w:rFonts w:ascii="Calibri" w:cs="Calibri"/>
        </w:rPr>
        <w:tab/>
        <w:t xml:space="preserve">Zawistowski M, Fritsche LG, Pandit A, </w:t>
      </w:r>
      <w:r w:rsidRPr="00AA7C27">
        <w:rPr>
          <w:rFonts w:ascii="Calibri" w:cs="Calibri"/>
          <w:i/>
          <w:iCs/>
        </w:rPr>
        <w:t>et al.</w:t>
      </w:r>
      <w:r w:rsidRPr="00AA7C27">
        <w:rPr>
          <w:rFonts w:ascii="Calibri" w:cs="Calibri"/>
        </w:rPr>
        <w:t xml:space="preserve"> The Michigan Genomics Initiative: A biobank linking genotypes and electronic clinical records in Michigan Medicine patients. </w:t>
      </w:r>
      <w:r w:rsidRPr="00AA7C27">
        <w:rPr>
          <w:rFonts w:ascii="Calibri" w:cs="Calibri"/>
          <w:i/>
          <w:iCs/>
        </w:rPr>
        <w:t>Cell Genomics</w:t>
      </w:r>
      <w:r w:rsidRPr="00AA7C27">
        <w:rPr>
          <w:rFonts w:ascii="Calibri" w:cs="Calibri"/>
        </w:rPr>
        <w:t xml:space="preserve"> 2023;0.</w:t>
      </w:r>
    </w:p>
    <w:p w14:paraId="6A97857E" w14:textId="77777777" w:rsidR="00AA7C27" w:rsidRPr="00AA7C27" w:rsidRDefault="00AA7C27" w:rsidP="00AA7C27">
      <w:pPr>
        <w:pStyle w:val="Bibliography"/>
        <w:rPr>
          <w:rFonts w:ascii="Calibri" w:cs="Calibri"/>
        </w:rPr>
      </w:pPr>
      <w:r w:rsidRPr="00AA7C27">
        <w:rPr>
          <w:rFonts w:ascii="Calibri" w:cs="Calibri"/>
        </w:rPr>
        <w:t xml:space="preserve">12. </w:t>
      </w:r>
      <w:r w:rsidRPr="00AA7C27">
        <w:rPr>
          <w:rFonts w:ascii="Calibri" w:cs="Calibri"/>
        </w:rPr>
        <w:tab/>
        <w:t xml:space="preserve">Cohen S, Kamarck T, Mermelstein R. A global measure of perceived stress. </w:t>
      </w:r>
      <w:r w:rsidRPr="00AA7C27">
        <w:rPr>
          <w:rFonts w:ascii="Calibri" w:cs="Calibri"/>
          <w:i/>
          <w:iCs/>
        </w:rPr>
        <w:t>J Health Soc Behav</w:t>
      </w:r>
      <w:r w:rsidRPr="00AA7C27">
        <w:rPr>
          <w:rFonts w:ascii="Calibri" w:cs="Calibri"/>
        </w:rPr>
        <w:t xml:space="preserve"> 1983;24:385–396.</w:t>
      </w:r>
    </w:p>
    <w:p w14:paraId="51E924E3" w14:textId="77777777" w:rsidR="00AA7C27" w:rsidRPr="00AA7C27" w:rsidRDefault="00AA7C27" w:rsidP="00AA7C27">
      <w:pPr>
        <w:pStyle w:val="Bibliography"/>
        <w:rPr>
          <w:rFonts w:ascii="Calibri" w:cs="Calibri"/>
        </w:rPr>
      </w:pPr>
      <w:r w:rsidRPr="00AA7C27">
        <w:rPr>
          <w:rFonts w:ascii="Calibri" w:cs="Calibri"/>
        </w:rPr>
        <w:t xml:space="preserve">13. </w:t>
      </w:r>
      <w:r w:rsidRPr="00AA7C27">
        <w:rPr>
          <w:rFonts w:ascii="Calibri" w:cs="Calibri"/>
        </w:rPr>
        <w:tab/>
        <w:t>Clarke P, Noppert G, Melendez R, Chenoweth M, Gypin L. National Neighborhood Data Archive (NaNDA): Socioeconomic Status and Demographic Characteristics of Census Tracts and ZIP Code Tabulation Areas, United States, 2000-2020. 2023.</w:t>
      </w:r>
    </w:p>
    <w:p w14:paraId="78390ACD" w14:textId="77777777" w:rsidR="00AA7C27" w:rsidRPr="00AA7C27" w:rsidRDefault="00AA7C27" w:rsidP="00AA7C27">
      <w:pPr>
        <w:pStyle w:val="Bibliography"/>
        <w:rPr>
          <w:rFonts w:ascii="Calibri" w:cs="Calibri"/>
        </w:rPr>
      </w:pPr>
      <w:r w:rsidRPr="00AA7C27">
        <w:rPr>
          <w:rFonts w:ascii="Calibri" w:cs="Calibri"/>
        </w:rPr>
        <w:lastRenderedPageBreak/>
        <w:t xml:space="preserve">14. </w:t>
      </w:r>
      <w:r w:rsidRPr="00AA7C27">
        <w:rPr>
          <w:rFonts w:ascii="Calibri" w:cs="Calibri"/>
        </w:rPr>
        <w:tab/>
        <w:t xml:space="preserve">Elixhauser A, Steiner C, Harris DR, Coffey RM. Comorbidity measures for use with administrative data. </w:t>
      </w:r>
      <w:r w:rsidRPr="00AA7C27">
        <w:rPr>
          <w:rFonts w:ascii="Calibri" w:cs="Calibri"/>
          <w:i/>
          <w:iCs/>
        </w:rPr>
        <w:t>Med Care</w:t>
      </w:r>
      <w:r w:rsidRPr="00AA7C27">
        <w:rPr>
          <w:rFonts w:ascii="Calibri" w:cs="Calibri"/>
        </w:rPr>
        <w:t xml:space="preserve"> 1998;36:8–27.</w:t>
      </w:r>
    </w:p>
    <w:p w14:paraId="3F6061B8" w14:textId="77777777" w:rsidR="00AA7C27" w:rsidRPr="00AA7C27" w:rsidRDefault="00AA7C27" w:rsidP="00AA7C27">
      <w:pPr>
        <w:pStyle w:val="Bibliography"/>
        <w:rPr>
          <w:rFonts w:ascii="Calibri" w:cs="Calibri"/>
        </w:rPr>
      </w:pPr>
      <w:r w:rsidRPr="00AA7C27">
        <w:rPr>
          <w:rFonts w:ascii="Calibri" w:cs="Calibri"/>
        </w:rPr>
        <w:t xml:space="preserve">15. </w:t>
      </w:r>
      <w:r w:rsidRPr="00AA7C27">
        <w:rPr>
          <w:rFonts w:ascii="Calibri" w:cs="Calibri"/>
        </w:rPr>
        <w:tab/>
        <w:t>R Core Team. R: A Language and Environment for Statistical Computing. 2019.</w:t>
      </w:r>
    </w:p>
    <w:p w14:paraId="6F91A46F" w14:textId="77777777" w:rsidR="00AA7C27" w:rsidRPr="00AA7C27" w:rsidRDefault="00AA7C27" w:rsidP="00AA7C27">
      <w:pPr>
        <w:pStyle w:val="Bibliography"/>
        <w:rPr>
          <w:rFonts w:ascii="Calibri" w:cs="Calibri"/>
        </w:rPr>
      </w:pPr>
      <w:r w:rsidRPr="00AA7C27">
        <w:rPr>
          <w:rFonts w:ascii="Calibri" w:cs="Calibri"/>
        </w:rPr>
        <w:t xml:space="preserve">16. </w:t>
      </w:r>
      <w:r w:rsidRPr="00AA7C27">
        <w:rPr>
          <w:rFonts w:ascii="Calibri" w:cs="Calibri"/>
        </w:rPr>
        <w:tab/>
        <w:t xml:space="preserve">Sattler KM, Deane FP, Tapsell L, Kelly PJ. Gender differences in the relationship of weight-based stigmatisation with motivation to exercise and physical activity in overweight individuals. </w:t>
      </w:r>
      <w:r w:rsidRPr="00AA7C27">
        <w:rPr>
          <w:rFonts w:ascii="Calibri" w:cs="Calibri"/>
          <w:i/>
          <w:iCs/>
        </w:rPr>
        <w:t>Health Psychol Open</w:t>
      </w:r>
      <w:r w:rsidRPr="00AA7C27">
        <w:rPr>
          <w:rFonts w:ascii="Calibri" w:cs="Calibri"/>
        </w:rPr>
        <w:t xml:space="preserve"> 2018;5:2055102918759691.</w:t>
      </w:r>
    </w:p>
    <w:p w14:paraId="415E394D" w14:textId="77777777" w:rsidR="00AA7C27" w:rsidRPr="00AA7C27" w:rsidRDefault="00AA7C27" w:rsidP="00AA7C27">
      <w:pPr>
        <w:pStyle w:val="Bibliography"/>
        <w:rPr>
          <w:rFonts w:ascii="Calibri" w:cs="Calibri"/>
        </w:rPr>
      </w:pPr>
      <w:r w:rsidRPr="00AA7C27">
        <w:rPr>
          <w:rFonts w:ascii="Calibri" w:cs="Calibri"/>
        </w:rPr>
        <w:t xml:space="preserve">17. </w:t>
      </w:r>
      <w:r w:rsidRPr="00AA7C27">
        <w:rPr>
          <w:rFonts w:ascii="Calibri" w:cs="Calibri"/>
        </w:rPr>
        <w:tab/>
        <w:t xml:space="preserve">Tomiyama AJ. Weight stigma is stressful. A review of evidence for the cyclic Obesity/weight-based stigma model. </w:t>
      </w:r>
      <w:r w:rsidRPr="00AA7C27">
        <w:rPr>
          <w:rFonts w:ascii="Calibri" w:cs="Calibri"/>
          <w:i/>
          <w:iCs/>
        </w:rPr>
        <w:t>Appetite</w:t>
      </w:r>
      <w:r w:rsidRPr="00AA7C27">
        <w:rPr>
          <w:rFonts w:ascii="Calibri" w:cs="Calibri"/>
        </w:rPr>
        <w:t xml:space="preserve"> 2014;82:8–15.</w:t>
      </w:r>
    </w:p>
    <w:p w14:paraId="56C905EE" w14:textId="77777777" w:rsidR="00AA7C27" w:rsidRPr="00AA7C27" w:rsidRDefault="00AA7C27" w:rsidP="00AA7C27">
      <w:pPr>
        <w:pStyle w:val="Bibliography"/>
        <w:rPr>
          <w:rFonts w:ascii="Calibri" w:cs="Calibri"/>
        </w:rPr>
      </w:pPr>
      <w:r w:rsidRPr="00AA7C27">
        <w:rPr>
          <w:rFonts w:ascii="Calibri" w:cs="Calibri"/>
        </w:rPr>
        <w:t xml:space="preserve">18. </w:t>
      </w:r>
      <w:r w:rsidRPr="00AA7C27">
        <w:rPr>
          <w:rFonts w:ascii="Calibri" w:cs="Calibri"/>
        </w:rPr>
        <w:tab/>
        <w:t xml:space="preserve">Hochberg I, Harvey I, Tran QT, </w:t>
      </w:r>
      <w:r w:rsidRPr="00AA7C27">
        <w:rPr>
          <w:rFonts w:ascii="Calibri" w:cs="Calibri"/>
          <w:i/>
          <w:iCs/>
        </w:rPr>
        <w:t>et al.</w:t>
      </w:r>
      <w:r w:rsidRPr="00AA7C27">
        <w:rPr>
          <w:rFonts w:ascii="Calibri" w:cs="Calibri"/>
        </w:rPr>
        <w:t xml:space="preserve"> Gene expression changes in subcutaneous adipose tissue due to Cushing’s disease. </w:t>
      </w:r>
      <w:r w:rsidRPr="00AA7C27">
        <w:rPr>
          <w:rFonts w:ascii="Calibri" w:cs="Calibri"/>
          <w:i/>
          <w:iCs/>
        </w:rPr>
        <w:t>Journal of Molecular Endocrinology</w:t>
      </w:r>
      <w:r w:rsidRPr="00AA7C27">
        <w:rPr>
          <w:rFonts w:ascii="Calibri" w:cs="Calibri"/>
        </w:rPr>
        <w:t xml:space="preserve"> 2015;55:81–94.</w:t>
      </w:r>
    </w:p>
    <w:p w14:paraId="051DCB3D" w14:textId="3AC01AE8" w:rsidR="00327B83" w:rsidRDefault="009F3764" w:rsidP="00E3780A">
      <w:r>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55A39A4F" w:rsidR="00327B83" w:rsidRPr="00387BDE" w:rsidRDefault="00327B83" w:rsidP="00E3780A">
      <w:r w:rsidRPr="00387BDE">
        <w:rPr>
          <w:b/>
          <w:bCs/>
        </w:rPr>
        <w:t>Table 1</w:t>
      </w:r>
      <w:r w:rsidR="00387BDE">
        <w:rPr>
          <w:b/>
          <w:bCs/>
        </w:rPr>
        <w:t>: Demographics and perceive stress prevalence for this populations</w:t>
      </w:r>
      <w:r w:rsidR="00387BDE">
        <w:t>.  Participants were stratified into high or low stress and prevalence calculated within each group.  Asterisks indicate significantly different prevalence relative to the total population.</w:t>
      </w:r>
    </w:p>
    <w:p w14:paraId="7F82E8F3" w14:textId="77777777" w:rsidR="00327B83" w:rsidRDefault="00327B83" w:rsidP="00E3780A"/>
    <w:p w14:paraId="6F8FC0AC" w14:textId="6B8AD6BC" w:rsidR="00E3780A" w:rsidRPr="00EB16FF" w:rsidRDefault="00327B83" w:rsidP="00E3780A">
      <w:r w:rsidRPr="00387BDE">
        <w:rPr>
          <w:b/>
          <w:bCs/>
        </w:rPr>
        <w:t>Table 2:</w:t>
      </w:r>
      <w:r>
        <w:t xml:space="preserve"> </w:t>
      </w:r>
      <w:r w:rsidRPr="00327B83">
        <w:rPr>
          <w:b/>
          <w:bCs/>
        </w:rPr>
        <w:t xml:space="preserve">Stepwise multivariate modeling of the </w:t>
      </w:r>
      <w:proofErr w:type="spellStart"/>
      <w:proofErr w:type="gramStart"/>
      <w:r w:rsidRPr="00327B83">
        <w:rPr>
          <w:b/>
          <w:bCs/>
        </w:rPr>
        <w:t>obesity:stress</w:t>
      </w:r>
      <w:proofErr w:type="spellEnd"/>
      <w:proofErr w:type="gramEnd"/>
      <w:r w:rsidRPr="00327B83">
        <w:rPr>
          <w:b/>
          <w:bCs/>
        </w:rPr>
        <w:t xml:space="preserve"> interaction.</w:t>
      </w:r>
      <w:r>
        <w:rPr>
          <w:b/>
          <w:bCs/>
        </w:rPr>
        <w:t xml:space="preserve">  </w:t>
      </w:r>
      <w:r w:rsidR="00EB16FF">
        <w:t xml:space="preserve">Beta coefficients and p-value for the obesity x stress interaction term for the </w:t>
      </w:r>
      <w:r w:rsidR="00387BDE">
        <w:t xml:space="preserve">augmented </w:t>
      </w:r>
      <w:r w:rsidR="00EB16FF">
        <w:t>effects on type 2 diabetes prevalence.</w:t>
      </w:r>
    </w:p>
    <w:p w14:paraId="204677B3" w14:textId="77777777" w:rsidR="00327B83" w:rsidRDefault="00327B83" w:rsidP="00E3780A"/>
    <w:p w14:paraId="7CFE5E7D" w14:textId="01F2EF0D" w:rsidR="00327B83" w:rsidRDefault="00327B83" w:rsidP="00E3780A">
      <w:r w:rsidRPr="00387BDE">
        <w:rPr>
          <w:b/>
          <w:bCs/>
        </w:rPr>
        <w:t>Table 3: The relationship between perceived stress and obesity on prevalence of other chronic diseases.</w:t>
      </w:r>
      <w:r w:rsidR="00387BDE">
        <w:t xml:space="preserve">  Beta coefficients for obesity, perceived stress and interaction terms in both crude and multivariate adjusted models.  Multivariate adjustments included age, gender, race/ethnicity, and </w:t>
      </w:r>
      <w:r w:rsidR="008A620F">
        <w:t>neighborhood disadvantage</w:t>
      </w:r>
      <w:r w:rsidR="00387BDE">
        <w:t>.  Asterisks indicate p&lt;0.05 for each beta coefficient.</w:t>
      </w:r>
    </w:p>
    <w:p w14:paraId="0A900C1A" w14:textId="77777777" w:rsidR="00387BDE" w:rsidRPr="00387BDE" w:rsidRDefault="00387BDE" w:rsidP="00E3780A">
      <w:pPr>
        <w:rPr>
          <w:b/>
          <w:bCs/>
        </w:rPr>
      </w:pPr>
    </w:p>
    <w:p w14:paraId="0A2004BE" w14:textId="4AB7C6EF" w:rsidR="00387BDE" w:rsidRDefault="00387BDE" w:rsidP="00E3780A">
      <w:pPr>
        <w:rPr>
          <w:b/>
          <w:bCs/>
        </w:rPr>
      </w:pPr>
      <w:r w:rsidRPr="00387BDE">
        <w:rPr>
          <w:b/>
          <w:bCs/>
        </w:rPr>
        <w:t>Figure 1: CONSORT diagram describing participants included and excluded from this analysis.</w:t>
      </w:r>
    </w:p>
    <w:p w14:paraId="4848EF41" w14:textId="77777777" w:rsidR="00387BDE" w:rsidRDefault="00387BDE" w:rsidP="00E3780A">
      <w:pPr>
        <w:rPr>
          <w:b/>
          <w:bCs/>
        </w:rPr>
      </w:pPr>
    </w:p>
    <w:p w14:paraId="38C6E68E" w14:textId="7D19BB99" w:rsidR="00387BDE" w:rsidRPr="00387BDE" w:rsidRDefault="00387BDE" w:rsidP="00E3780A">
      <w:r w:rsidRPr="00387BDE">
        <w:rPr>
          <w:b/>
          <w:bCs/>
        </w:rPr>
        <w:t>Figure 2: Prevalence of type 2 diabetes stratified by obesity and perceived stress.</w:t>
      </w:r>
      <w:r>
        <w:t xml:space="preserve">   </w:t>
      </w:r>
      <w:r w:rsidR="00DF07A2">
        <w:t>A) Stratified by obesity alone B) Stratified by obesity and gender C) Stratified by obesity and neighborhood disadvantage quartile as a proxy for SES (1 is lowest, 4 is highest), D) Stratified by race/ethnicity.</w:t>
      </w:r>
    </w:p>
    <w:p w14:paraId="06145E27" w14:textId="566CB264" w:rsidR="00490CAD" w:rsidRDefault="00490CAD"/>
    <w:p w14:paraId="23049752" w14:textId="77777777" w:rsidR="00490CAD" w:rsidRDefault="00490CAD"/>
    <w:sectPr w:rsidR="00490CAD" w:rsidSect="009D6A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Bauer, Kate" w:date="2024-08-28T14:44:00Z" w:initials="KB">
    <w:p w14:paraId="70CBD08E" w14:textId="77777777" w:rsidR="00F75CE9" w:rsidRDefault="00F75CE9">
      <w:pPr>
        <w:pStyle w:val="CommentText"/>
      </w:pPr>
      <w:r>
        <w:rPr>
          <w:rStyle w:val="CommentReference"/>
        </w:rPr>
        <w:annotationRef/>
      </w:r>
      <w:r>
        <w:t>A few things re: this title</w:t>
      </w:r>
    </w:p>
    <w:p w14:paraId="14FB62A3" w14:textId="25E65384" w:rsidR="00F75CE9" w:rsidRDefault="00F75CE9" w:rsidP="00F75CE9">
      <w:pPr>
        <w:pStyle w:val="CommentText"/>
        <w:numPr>
          <w:ilvl w:val="0"/>
          <w:numId w:val="1"/>
        </w:numPr>
      </w:pPr>
      <w:r>
        <w:t>I would not use the word impact for a cross-sectional study</w:t>
      </w:r>
    </w:p>
    <w:p w14:paraId="0C26F6A2" w14:textId="77777777" w:rsidR="00F75CE9" w:rsidRDefault="00F75CE9" w:rsidP="00F75CE9">
      <w:pPr>
        <w:pStyle w:val="CommentText"/>
        <w:numPr>
          <w:ilvl w:val="0"/>
          <w:numId w:val="1"/>
        </w:numPr>
      </w:pPr>
      <w:r>
        <w:t>Your outcome is prevalent diabetes, so it’s not correct to say the development of diabetes</w:t>
      </w:r>
    </w:p>
    <w:p w14:paraId="7E16DC73" w14:textId="77777777" w:rsidR="00F75CE9" w:rsidRDefault="00F75CE9" w:rsidP="00F75CE9">
      <w:pPr>
        <w:pStyle w:val="CommentText"/>
        <w:numPr>
          <w:ilvl w:val="0"/>
          <w:numId w:val="1"/>
        </w:numPr>
      </w:pPr>
      <w:r>
        <w:t xml:space="preserve"> You’re not looking only within obese individuals, you’re testing whether there are interactions between stress and weight status.</w:t>
      </w:r>
    </w:p>
    <w:p w14:paraId="2839E6AB" w14:textId="17CDE0C9" w:rsidR="00F75CE9" w:rsidRDefault="00F75CE9" w:rsidP="00F75CE9">
      <w:pPr>
        <w:pStyle w:val="CommentText"/>
        <w:numPr>
          <w:ilvl w:val="0"/>
          <w:numId w:val="1"/>
        </w:numPr>
      </w:pPr>
      <w:r>
        <w:t>I don</w:t>
      </w:r>
      <w:r w:rsidR="00B56F4E">
        <w:t>’t</w:t>
      </w:r>
      <w:r>
        <w:t xml:space="preserve"> know what a “comprehensive analysis” means </w:t>
      </w:r>
      <w:r>
        <w:sym w:font="Wingdings" w:char="F04A"/>
      </w:r>
      <w:r>
        <w:t xml:space="preserve"> </w:t>
      </w:r>
    </w:p>
  </w:comment>
  <w:comment w:id="1" w:author="Dave Bridges" w:date="2024-08-28T16:57:00Z" w:initials="DB">
    <w:p w14:paraId="7AC380E6" w14:textId="47309AC0" w:rsidR="0080291E" w:rsidRDefault="0080291E">
      <w:pPr>
        <w:pStyle w:val="CommentText"/>
      </w:pPr>
      <w:r>
        <w:rPr>
          <w:rStyle w:val="CommentReference"/>
        </w:rPr>
        <w:annotationRef/>
      </w:r>
      <w:r>
        <w:t>@</w:t>
      </w:r>
      <w:proofErr w:type="spellStart"/>
      <w:r>
        <w:t>Irit</w:t>
      </w:r>
      <w:proofErr w:type="spellEnd"/>
      <w:r>
        <w:t xml:space="preserve"> what do you think?</w:t>
      </w:r>
    </w:p>
  </w:comment>
  <w:comment w:id="6" w:author="Bauer, Kate" w:date="2024-08-28T09:33:00Z" w:initials="KB">
    <w:p w14:paraId="7D938EB8" w14:textId="71EFED7E" w:rsidR="00D416BC" w:rsidRDefault="00D416BC">
      <w:pPr>
        <w:pStyle w:val="CommentText"/>
      </w:pPr>
      <w:r>
        <w:rPr>
          <w:rStyle w:val="CommentReference"/>
        </w:rPr>
        <w:annotationRef/>
      </w:r>
      <w:r>
        <w:t>You’ve already said that stress and obesity are risk factors, so the objective of this study should more clearly be expanding on that prior knowledge.</w:t>
      </w:r>
    </w:p>
  </w:comment>
  <w:comment w:id="14" w:author="Bauer, Kate" w:date="2024-08-28T15:39:00Z" w:initials="BK">
    <w:p w14:paraId="02571C43" w14:textId="58498D08" w:rsidR="00C87B75" w:rsidRDefault="00C87B75">
      <w:pPr>
        <w:pStyle w:val="CommentText"/>
      </w:pPr>
      <w:r>
        <w:rPr>
          <w:rStyle w:val="CommentReference"/>
        </w:rPr>
        <w:annotationRef/>
      </w:r>
      <w:r>
        <w:t xml:space="preserve">Need to add information about sample size, measures used, etc. </w:t>
      </w:r>
    </w:p>
  </w:comment>
  <w:comment w:id="19" w:author="Bauer, Kate" w:date="2024-08-28T09:34:00Z" w:initials="KB">
    <w:p w14:paraId="2D0BA406" w14:textId="7E4CE1D5" w:rsidR="00582601" w:rsidRDefault="00582601">
      <w:pPr>
        <w:pStyle w:val="CommentText"/>
      </w:pPr>
      <w:r>
        <w:rPr>
          <w:rStyle w:val="CommentReference"/>
        </w:rPr>
        <w:annotationRef/>
      </w:r>
      <w:r>
        <w:t>Avoid causal language unless you are reporting on an experiment</w:t>
      </w:r>
    </w:p>
  </w:comment>
  <w:comment w:id="22" w:author="Bauer, Kate" w:date="2024-08-28T09:34:00Z" w:initials="KB">
    <w:p w14:paraId="644045B0" w14:textId="0B7EE880" w:rsidR="00B04806" w:rsidRDefault="00B04806">
      <w:pPr>
        <w:pStyle w:val="CommentText"/>
      </w:pPr>
      <w:r>
        <w:rPr>
          <w:rStyle w:val="CommentReference"/>
        </w:rPr>
        <w:annotationRef/>
      </w:r>
      <w:r>
        <w:t>Enhanced meaning specifically there was evidence of an interaction?</w:t>
      </w:r>
    </w:p>
  </w:comment>
  <w:comment w:id="29" w:author="Bauer, Kate" w:date="2024-08-28T09:35:00Z" w:initials="KB">
    <w:p w14:paraId="5CC56379" w14:textId="10E88277" w:rsidR="00493B22" w:rsidRDefault="00493B22">
      <w:pPr>
        <w:pStyle w:val="CommentText"/>
      </w:pPr>
      <w:r>
        <w:rPr>
          <w:rStyle w:val="CommentReference"/>
        </w:rPr>
        <w:annotationRef/>
      </w:r>
      <w:r>
        <w:t xml:space="preserve">Would be helpful to report the absolute </w:t>
      </w:r>
      <w:proofErr w:type="spellStart"/>
      <w:r>
        <w:t>prevalences</w:t>
      </w:r>
      <w:proofErr w:type="spellEnd"/>
      <w:r>
        <w:t xml:space="preserve"> in addition to the relative.</w:t>
      </w:r>
    </w:p>
  </w:comment>
  <w:comment w:id="30" w:author="Dave Bridges" w:date="2024-08-28T17:05:00Z" w:initials="DB">
    <w:p w14:paraId="6CC2AD47" w14:textId="45E3263B" w:rsidR="000A0D5A" w:rsidRDefault="000A0D5A">
      <w:pPr>
        <w:pStyle w:val="CommentText"/>
      </w:pPr>
      <w:r>
        <w:rPr>
          <w:rStyle w:val="CommentReference"/>
        </w:rPr>
        <w:annotationRef/>
      </w:r>
      <w:r>
        <w:t>Will add, need to calculate.</w:t>
      </w:r>
    </w:p>
  </w:comment>
  <w:comment w:id="31" w:author="Bauer, Kate" w:date="2024-08-28T09:36:00Z" w:initials="KB">
    <w:p w14:paraId="7A2B5A27" w14:textId="03049484" w:rsidR="00B06F77" w:rsidRDefault="00B06F77">
      <w:pPr>
        <w:pStyle w:val="CommentText"/>
      </w:pPr>
      <w:r>
        <w:rPr>
          <w:rStyle w:val="CommentReference"/>
        </w:rPr>
        <w:annotationRef/>
      </w:r>
      <w:r>
        <w:t xml:space="preserve">Such as what? All diabetes related? </w:t>
      </w:r>
    </w:p>
  </w:comment>
  <w:comment w:id="34" w:author="Bauer, Kate" w:date="2024-08-28T09:36:00Z" w:initials="KB">
    <w:p w14:paraId="5AC29EDA" w14:textId="22B87A8F" w:rsidR="00B06F77" w:rsidRDefault="00B06F77">
      <w:pPr>
        <w:pStyle w:val="CommentText"/>
      </w:pPr>
      <w:r>
        <w:rPr>
          <w:rStyle w:val="CommentReference"/>
        </w:rPr>
        <w:annotationRef/>
      </w:r>
      <w:r>
        <w:t xml:space="preserve">You didn’t state a hypothesis earlier. </w:t>
      </w:r>
    </w:p>
  </w:comment>
  <w:comment w:id="44" w:author="Bauer, Kate" w:date="2024-08-28T09:50:00Z" w:initials="KB">
    <w:p w14:paraId="00D5E820" w14:textId="484447A6" w:rsidR="00197670" w:rsidRDefault="00197670">
      <w:pPr>
        <w:pStyle w:val="CommentText"/>
      </w:pPr>
      <w:r>
        <w:rPr>
          <w:rStyle w:val="CommentReference"/>
        </w:rPr>
        <w:annotationRef/>
      </w:r>
      <w:r>
        <w:t xml:space="preserve">Overall, I think you can expand on the justification/potential significance of the study in the Introduction. Right </w:t>
      </w:r>
      <w:proofErr w:type="gramStart"/>
      <w:r>
        <w:t>now</w:t>
      </w:r>
      <w:proofErr w:type="gramEnd"/>
      <w:r>
        <w:t xml:space="preserve"> the argument is solely, “We found this in mice, we don’t know if it exists in humans.” It’s much more compelling to explain why we need to understand whether this phenomenon exists in humans and the potential implications.</w:t>
      </w:r>
    </w:p>
  </w:comment>
  <w:comment w:id="46" w:author="Bauer, Kate" w:date="2024-08-28T09:37:00Z" w:initials="KB">
    <w:p w14:paraId="184A3536" w14:textId="082A9612" w:rsidR="00CF7C05" w:rsidRDefault="00CF7C05">
      <w:pPr>
        <w:pStyle w:val="CommentText"/>
      </w:pPr>
      <w:r>
        <w:rPr>
          <w:rStyle w:val="CommentReference"/>
        </w:rPr>
        <w:annotationRef/>
      </w:r>
      <w:r>
        <w:t xml:space="preserve">Type 2 specifically </w:t>
      </w:r>
    </w:p>
  </w:comment>
  <w:comment w:id="49" w:author="Bauer, Kate" w:date="2024-08-28T09:39:00Z" w:initials="KB">
    <w:p w14:paraId="63903BB4" w14:textId="77777777" w:rsidR="00921F7E" w:rsidRDefault="00921F7E" w:rsidP="00921F7E">
      <w:pPr>
        <w:pStyle w:val="CommentText"/>
      </w:pPr>
      <w:r>
        <w:rPr>
          <w:rStyle w:val="CommentReference"/>
        </w:rPr>
        <w:annotationRef/>
      </w:r>
      <w:r>
        <w:t xml:space="preserve">This sentence distracts from the one above about evidence of an interaction since here you’re saying that stress is a precursor to obesity. </w:t>
      </w:r>
    </w:p>
  </w:comment>
  <w:comment w:id="50" w:author="Dave Bridges" w:date="2024-08-28T17:10:00Z" w:initials="DB">
    <w:p w14:paraId="2F4F5124" w14:textId="368DF6A5" w:rsidR="00921F7E" w:rsidRDefault="00921F7E">
      <w:pPr>
        <w:pStyle w:val="CommentText"/>
      </w:pPr>
      <w:r>
        <w:rPr>
          <w:rStyle w:val="CommentReference"/>
        </w:rPr>
        <w:annotationRef/>
      </w:r>
      <w:r>
        <w:t>Moved, is that better?</w:t>
      </w:r>
    </w:p>
  </w:comment>
  <w:comment w:id="51" w:author="Bauer, Kate" w:date="2024-08-28T09:37:00Z" w:initials="KB">
    <w:p w14:paraId="6B5D896E" w14:textId="554A8CF7" w:rsidR="007C7306" w:rsidRDefault="007C7306">
      <w:pPr>
        <w:pStyle w:val="CommentText"/>
      </w:pPr>
      <w:r>
        <w:rPr>
          <w:rStyle w:val="CommentReference"/>
        </w:rPr>
        <w:annotationRef/>
      </w:r>
      <w:r>
        <w:t>I don’t typically use first person in my papers, perhaps a disciplinary difference.</w:t>
      </w:r>
      <w:r w:rsidR="005D52A8">
        <w:t xml:space="preserve"> If the journal calls for first person, I prefer to say like, “our team.” </w:t>
      </w:r>
    </w:p>
  </w:comment>
  <w:comment w:id="56" w:author="Bauer, Kate" w:date="2024-08-28T09:39:00Z" w:initials="KB">
    <w:p w14:paraId="778CF716" w14:textId="6EDC89D1" w:rsidR="008E0E0F" w:rsidRDefault="008E0E0F">
      <w:pPr>
        <w:pStyle w:val="CommentText"/>
      </w:pPr>
      <w:r>
        <w:rPr>
          <w:rStyle w:val="CommentReference"/>
        </w:rPr>
        <w:annotationRef/>
      </w:r>
      <w:r>
        <w:t xml:space="preserve">This sentence distracts from the one above about evidence of an interaction since here you’re saying that stress is a precursor to obesity. </w:t>
      </w:r>
    </w:p>
  </w:comment>
  <w:comment w:id="66" w:author="Bauer, Kate" w:date="2024-08-28T09:45:00Z" w:initials="KB">
    <w:p w14:paraId="3FD4B095" w14:textId="77777777" w:rsidR="000F7492" w:rsidRDefault="000F7492" w:rsidP="000F7492">
      <w:pPr>
        <w:pStyle w:val="CommentText"/>
      </w:pPr>
      <w:r>
        <w:rPr>
          <w:rStyle w:val="CommentReference"/>
        </w:rPr>
        <w:annotationRef/>
      </w:r>
      <w:r>
        <w:t xml:space="preserve">Make sure to use person first language or you will be penalized on review. </w:t>
      </w:r>
    </w:p>
  </w:comment>
  <w:comment w:id="58" w:author="Bauer, Kate" w:date="2024-08-28T09:44:00Z" w:initials="KB">
    <w:p w14:paraId="5D872B9A" w14:textId="77777777" w:rsidR="000F7492" w:rsidRDefault="000F7492" w:rsidP="000F7492">
      <w:pPr>
        <w:pStyle w:val="CommentText"/>
      </w:pPr>
      <w:r>
        <w:rPr>
          <w:rStyle w:val="CommentReference"/>
        </w:rPr>
        <w:annotationRef/>
      </w:r>
      <w:r>
        <w:t xml:space="preserve">Okay, so there’s one study that looked at an interaction? I would state this earlier and highlight that these findings suggest there are also gender differences in these relationships. </w:t>
      </w:r>
    </w:p>
  </w:comment>
  <w:comment w:id="59" w:author="Dave Bridges" w:date="2024-08-28T17:16:00Z" w:initials="DB">
    <w:p w14:paraId="0ABC186F" w14:textId="199CF82B" w:rsidR="000F7492" w:rsidRDefault="000F7492">
      <w:pPr>
        <w:pStyle w:val="CommentText"/>
      </w:pPr>
      <w:r>
        <w:rPr>
          <w:rStyle w:val="CommentReference"/>
        </w:rPr>
        <w:annotationRef/>
      </w:r>
      <w:r>
        <w:t>How does this sound?</w:t>
      </w:r>
    </w:p>
  </w:comment>
  <w:comment w:id="74" w:author="Bauer, Kate" w:date="2024-08-28T09:40:00Z" w:initials="KB">
    <w:p w14:paraId="082FA782" w14:textId="3A224205" w:rsidR="004A3C75" w:rsidRDefault="004A3C75">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80" w:author="Bauer, Kate" w:date="2024-08-28T09:43:00Z" w:initials="KB">
    <w:p w14:paraId="61E2EA77" w14:textId="2DCA070B" w:rsidR="00945245" w:rsidRDefault="00945245">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89" w:author="Bauer, Kate" w:date="2024-08-28T09:45:00Z" w:initials="KB">
    <w:p w14:paraId="18D0C4EE" w14:textId="32DC100A" w:rsidR="00EC065F" w:rsidRDefault="00EC065F">
      <w:pPr>
        <w:pStyle w:val="CommentText"/>
      </w:pPr>
      <w:r>
        <w:rPr>
          <w:rStyle w:val="CommentReference"/>
        </w:rPr>
        <w:annotationRef/>
      </w:r>
      <w:r>
        <w:t xml:space="preserve">Make sure to use person first language or you will be penalized on review. </w:t>
      </w:r>
    </w:p>
  </w:comment>
  <w:comment w:id="87" w:author="Bauer, Kate" w:date="2024-08-28T09:44:00Z" w:initials="KB">
    <w:p w14:paraId="2AD4FF4D" w14:textId="2B531839" w:rsidR="00E019E9" w:rsidRDefault="00E019E9">
      <w:pPr>
        <w:pStyle w:val="CommentText"/>
      </w:pPr>
      <w:r>
        <w:rPr>
          <w:rStyle w:val="CommentReference"/>
        </w:rPr>
        <w:annotationRef/>
      </w:r>
      <w:r>
        <w:t xml:space="preserve">Okay, so there’s one study that looked at an interaction? I would state this earlier and highlight that these findings suggest there are also gender differences in these relationships. </w:t>
      </w:r>
    </w:p>
  </w:comment>
  <w:comment w:id="90" w:author="Bauer, Kate" w:date="2024-08-28T09:46:00Z" w:initials="KB">
    <w:p w14:paraId="582C6082" w14:textId="49D2FFEE" w:rsidR="003A7F77" w:rsidRDefault="003A7F77">
      <w:pPr>
        <w:pStyle w:val="CommentText"/>
      </w:pPr>
      <w:r>
        <w:rPr>
          <w:rStyle w:val="CommentReference"/>
        </w:rPr>
        <w:annotationRef/>
      </w:r>
      <w:r>
        <w:t xml:space="preserve">Can you more simply explain how these findings contribute to your hypothesis that stress is more harmful among individuals with obesity? </w:t>
      </w:r>
    </w:p>
  </w:comment>
  <w:comment w:id="91" w:author="Dave Bridges" w:date="2024-08-28T17:18:00Z" w:initials="DB">
    <w:p w14:paraId="212D134B" w14:textId="19B26AB0" w:rsidR="000F7492" w:rsidRDefault="000F7492">
      <w:pPr>
        <w:pStyle w:val="CommentText"/>
      </w:pPr>
      <w:r>
        <w:rPr>
          <w:rStyle w:val="CommentReference"/>
        </w:rPr>
        <w:annotationRef/>
      </w:r>
      <w:proofErr w:type="spellStart"/>
      <w:r>
        <w:t>Irit</w:t>
      </w:r>
      <w:proofErr w:type="spellEnd"/>
      <w:r>
        <w:t xml:space="preserve"> can you elaborate here about </w:t>
      </w:r>
    </w:p>
  </w:comment>
  <w:comment w:id="98" w:author="Bauer, Kate" w:date="2024-08-28T09:46:00Z" w:initials="KB">
    <w:p w14:paraId="2150B422" w14:textId="4D763937" w:rsidR="00BD24D1" w:rsidRDefault="00BD24D1">
      <w:pPr>
        <w:pStyle w:val="CommentText"/>
      </w:pPr>
      <w:r>
        <w:rPr>
          <w:rStyle w:val="CommentReference"/>
        </w:rPr>
        <w:annotationRef/>
      </w:r>
      <w:r>
        <w:t>You’re not looking at the development of diabetes in a cross-sectional study. Diabetes prevalence is your outcome.</w:t>
      </w:r>
    </w:p>
  </w:comment>
  <w:comment w:id="113" w:author="Bauer, Kate" w:date="2024-08-28T09:47:00Z" w:initials="KB">
    <w:p w14:paraId="2F9A93DE" w14:textId="4EF15486" w:rsidR="00814210" w:rsidRDefault="00814210">
      <w:pPr>
        <w:pStyle w:val="CommentText"/>
      </w:pPr>
      <w:r>
        <w:rPr>
          <w:rStyle w:val="CommentReference"/>
        </w:rPr>
        <w:annotationRef/>
      </w:r>
      <w:r>
        <w:t xml:space="preserve">I wouldn’t put your findings in the Introduction. I use this paragraph to state the study objective and then explain the significance of the hypothesized findings. </w:t>
      </w:r>
    </w:p>
  </w:comment>
  <w:comment w:id="116" w:author="Bauer, Kate" w:date="2024-08-28T12:00:00Z" w:initials="KB">
    <w:p w14:paraId="670F212C" w14:textId="5C81FD1F" w:rsidR="00F86220" w:rsidRDefault="00F86220">
      <w:pPr>
        <w:pStyle w:val="CommentText"/>
      </w:pPr>
      <w:r>
        <w:rPr>
          <w:rStyle w:val="CommentReference"/>
        </w:rPr>
        <w:annotationRef/>
      </w:r>
      <w:proofErr w:type="gramStart"/>
      <w:r>
        <w:t>Typically</w:t>
      </w:r>
      <w:proofErr w:type="gramEnd"/>
      <w:r>
        <w:t xml:space="preserve"> this section is divided into Study Design, Data Collection, Measures, and Statistical Analysis</w:t>
      </w:r>
    </w:p>
  </w:comment>
  <w:comment w:id="124" w:author="Bauer, Kate" w:date="2024-08-28T09:52:00Z" w:initials="KB">
    <w:p w14:paraId="2EBC5356" w14:textId="666F7C3E" w:rsidR="00256854" w:rsidRDefault="00256854">
      <w:pPr>
        <w:pStyle w:val="CommentText"/>
      </w:pPr>
      <w:r>
        <w:rPr>
          <w:rStyle w:val="CommentReference"/>
        </w:rPr>
        <w:annotationRef/>
      </w:r>
      <w:r>
        <w:t xml:space="preserve">Does this mean they were in-patient? I think more information on the underlying population and recruitment and enrollment strategies is needed. </w:t>
      </w:r>
    </w:p>
  </w:comment>
  <w:comment w:id="126" w:author="Bauer, Kate" w:date="2024-08-28T09:53:00Z" w:initials="KB">
    <w:p w14:paraId="1A786CE9" w14:textId="6327CAF5" w:rsidR="00BC33AC" w:rsidRDefault="00BC33AC">
      <w:pPr>
        <w:pStyle w:val="CommentText"/>
      </w:pPr>
      <w:r>
        <w:rPr>
          <w:rStyle w:val="CommentReference"/>
        </w:rPr>
        <w:annotationRef/>
      </w:r>
      <w:r>
        <w:t>I would briefly state the overall purpose of the cohort.</w:t>
      </w:r>
    </w:p>
  </w:comment>
  <w:comment w:id="134" w:author="Bauer, Kate" w:date="2024-08-28T09:54:00Z" w:initials="KB">
    <w:p w14:paraId="7D3740FD" w14:textId="4B824523" w:rsidR="006D27B6" w:rsidRDefault="006D27B6">
      <w:pPr>
        <w:pStyle w:val="CommentText"/>
      </w:pPr>
      <w:r>
        <w:rPr>
          <w:rStyle w:val="CommentReference"/>
        </w:rPr>
        <w:annotationRef/>
      </w:r>
      <w:r>
        <w:t xml:space="preserve">What does this mean more specifically? That their responses to the surveys were included in their medical record? That their enrollment in the cohort allowed the use of data from their medical record to be used in research? </w:t>
      </w:r>
    </w:p>
  </w:comment>
  <w:comment w:id="137" w:author="Bauer, Kate" w:date="2024-08-28T09:56:00Z" w:initials="KB">
    <w:p w14:paraId="415BC7AB" w14:textId="61FA87BD" w:rsidR="00141913" w:rsidRDefault="00141913">
      <w:pPr>
        <w:pStyle w:val="CommentText"/>
      </w:pPr>
      <w:r>
        <w:rPr>
          <w:rStyle w:val="CommentReference"/>
        </w:rPr>
        <w:annotationRef/>
      </w:r>
      <w:r>
        <w:t xml:space="preserve">Why might this be? </w:t>
      </w:r>
      <w:proofErr w:type="gramStart"/>
      <w:r>
        <w:t>Again</w:t>
      </w:r>
      <w:proofErr w:type="gramEnd"/>
      <w:r>
        <w:t xml:space="preserve"> I think we need to know more details about the underlying population and recruitment methods to understand why so many wouldn’t have a BMI. </w:t>
      </w:r>
    </w:p>
  </w:comment>
  <w:comment w:id="138" w:author="Bauer, Kate" w:date="2024-08-28T09:55:00Z" w:initials="KB">
    <w:p w14:paraId="69F48119" w14:textId="5FEAEFAA" w:rsidR="00DC08E5" w:rsidRDefault="00DC08E5">
      <w:pPr>
        <w:pStyle w:val="CommentText"/>
      </w:pPr>
      <w:r>
        <w:rPr>
          <w:rStyle w:val="CommentReference"/>
        </w:rPr>
        <w:annotationRef/>
      </w:r>
      <w:r>
        <w:t xml:space="preserve">I think you need to first state the overall size of the MGI cohort and then go through why people were excluded. </w:t>
      </w:r>
    </w:p>
  </w:comment>
  <w:comment w:id="139" w:author="Bauer, Kate" w:date="2024-08-28T09:57:00Z" w:initials="KB">
    <w:p w14:paraId="6FF5CD3A" w14:textId="2AA37FD2" w:rsidR="00670F7C" w:rsidRDefault="00670F7C">
      <w:pPr>
        <w:pStyle w:val="CommentText"/>
      </w:pPr>
      <w:r>
        <w:rPr>
          <w:rStyle w:val="CommentReference"/>
        </w:rPr>
        <w:annotationRef/>
      </w:r>
      <w:r>
        <w:t xml:space="preserve">How was implausible determined? 300 is extremely high, I would look to see what </w:t>
      </w:r>
      <w:proofErr w:type="spellStart"/>
      <w:r>
        <w:t>cutpoints</w:t>
      </w:r>
      <w:proofErr w:type="spellEnd"/>
      <w:r>
        <w:t xml:space="preserve"> other EHR-based studies have used.</w:t>
      </w:r>
    </w:p>
  </w:comment>
  <w:comment w:id="141" w:author="Bauer, Kate" w:date="2024-08-28T09:57:00Z" w:initials="KB">
    <w:p w14:paraId="426E432D" w14:textId="22EBBE6A" w:rsidR="00A27BB7" w:rsidRDefault="00A27BB7">
      <w:pPr>
        <w:pStyle w:val="CommentText"/>
      </w:pPr>
      <w:r>
        <w:rPr>
          <w:rStyle w:val="CommentReference"/>
        </w:rPr>
        <w:annotationRef/>
      </w:r>
      <w:r>
        <w:t xml:space="preserve">So nearly 2/3 of the cohort was excluded because of missing data? That will raise red flags about selection bias. For example, individuals with T2D likely had more </w:t>
      </w:r>
      <w:proofErr w:type="spellStart"/>
      <w:proofErr w:type="gramStart"/>
      <w:r>
        <w:t>doctors</w:t>
      </w:r>
      <w:proofErr w:type="spellEnd"/>
      <w:proofErr w:type="gramEnd"/>
      <w:r>
        <w:t xml:space="preserve"> appointments and were more likely to be weighted? Another reason to explain in more detail who was in the cohort and how data were obtained.  </w:t>
      </w:r>
    </w:p>
  </w:comment>
  <w:comment w:id="143" w:author="Bauer, Kate" w:date="2024-08-28T12:04:00Z" w:initials="KB">
    <w:p w14:paraId="26B57CB3" w14:textId="4C14B62C" w:rsidR="00244117" w:rsidRDefault="00244117">
      <w:pPr>
        <w:pStyle w:val="CommentText"/>
      </w:pPr>
      <w:r>
        <w:rPr>
          <w:rStyle w:val="CommentReference"/>
        </w:rPr>
        <w:annotationRef/>
      </w:r>
      <w:proofErr w:type="gramStart"/>
      <w:r>
        <w:t>Overall</w:t>
      </w:r>
      <w:proofErr w:type="gramEnd"/>
      <w:r>
        <w:t xml:space="preserve"> I’m not understanding what time point was used in this cross-sectional analysis when EHR data were available that would have provided data over time</w:t>
      </w:r>
      <w:r w:rsidR="00FE5726">
        <w:t xml:space="preserve">, especially since you combined multiple BMI measurements. </w:t>
      </w:r>
    </w:p>
  </w:comment>
  <w:comment w:id="147" w:author="Bauer, Kate" w:date="2024-08-28T14:43:00Z" w:initials="KB">
    <w:p w14:paraId="61A6D236" w14:textId="028256E8" w:rsidR="008B33D7" w:rsidRDefault="008B33D7">
      <w:pPr>
        <w:pStyle w:val="CommentText"/>
      </w:pPr>
      <w:r>
        <w:rPr>
          <w:rStyle w:val="CommentReference"/>
        </w:rPr>
        <w:annotationRef/>
      </w:r>
      <w:r>
        <w:t xml:space="preserve">I would separately describe each of the measures. </w:t>
      </w:r>
    </w:p>
  </w:comment>
  <w:comment w:id="148" w:author="Bauer, Kate" w:date="2024-08-28T12:03:00Z" w:initials="KB">
    <w:p w14:paraId="1EEF863D" w14:textId="769E7018" w:rsidR="003F23A0" w:rsidRDefault="003F23A0">
      <w:pPr>
        <w:pStyle w:val="CommentText"/>
      </w:pPr>
      <w:r>
        <w:rPr>
          <w:rStyle w:val="CommentReference"/>
        </w:rPr>
        <w:annotationRef/>
      </w:r>
      <w:r>
        <w:t xml:space="preserve">What about multiple measurements for the other variables, like comorbidities? </w:t>
      </w:r>
    </w:p>
  </w:comment>
  <w:comment w:id="149" w:author="Bauer, Kate" w:date="2024-08-28T10:49:00Z" w:initials="KB">
    <w:p w14:paraId="2D7FB1DF" w14:textId="764C1700" w:rsidR="00746144" w:rsidRDefault="00746144">
      <w:pPr>
        <w:pStyle w:val="CommentText"/>
      </w:pPr>
      <w:r>
        <w:rPr>
          <w:rStyle w:val="CommentReference"/>
        </w:rPr>
        <w:annotationRef/>
      </w:r>
      <w:r>
        <w:t xml:space="preserve">I would like to see more information on how many measurements participants had and over what time frame. </w:t>
      </w:r>
      <w:proofErr w:type="gramStart"/>
      <w:r>
        <w:t>Also</w:t>
      </w:r>
      <w:proofErr w:type="gramEnd"/>
      <w:r>
        <w:t xml:space="preserve"> what was the timing of these measurements relative to the T2D diagnosis?</w:t>
      </w:r>
    </w:p>
  </w:comment>
  <w:comment w:id="150" w:author="Bauer, Kate" w:date="2024-08-28T10:50:00Z" w:initials="KB">
    <w:p w14:paraId="2267D8D7" w14:textId="66DB5B4C" w:rsidR="00F61E46" w:rsidRDefault="00F61E46">
      <w:pPr>
        <w:pStyle w:val="CommentText"/>
      </w:pPr>
      <w:r>
        <w:rPr>
          <w:rStyle w:val="CommentReference"/>
        </w:rPr>
        <w:annotationRef/>
      </w:r>
      <w:r>
        <w:t>Why, especially if you have such a large sample and could look at different levels of obesity?</w:t>
      </w:r>
    </w:p>
  </w:comment>
  <w:comment w:id="151" w:author="Bauer, Kate" w:date="2024-08-28T10:50:00Z" w:initials="KB">
    <w:p w14:paraId="3525B115" w14:textId="60668D40" w:rsidR="001C2F1A" w:rsidRDefault="001C2F1A">
      <w:pPr>
        <w:pStyle w:val="CommentText"/>
      </w:pPr>
      <w:r>
        <w:rPr>
          <w:rStyle w:val="CommentReference"/>
        </w:rPr>
        <w:annotationRef/>
      </w:r>
      <w:r>
        <w:t>Why not use this as a continuous measure? Is there justification in the literature for dichotomizing at the median?</w:t>
      </w:r>
    </w:p>
  </w:comment>
  <w:comment w:id="152" w:author="Bauer, Kate" w:date="2024-08-28T10:53:00Z" w:initials="KB">
    <w:p w14:paraId="04FF2C85" w14:textId="70E083C1" w:rsidR="00CC328A" w:rsidRDefault="00CC328A">
      <w:pPr>
        <w:pStyle w:val="CommentText"/>
      </w:pPr>
      <w:r>
        <w:rPr>
          <w:rStyle w:val="CommentReference"/>
        </w:rPr>
        <w:annotationRef/>
      </w:r>
      <w:r>
        <w:t>I would describe this as neighborhood SES, not participant level.</w:t>
      </w:r>
    </w:p>
  </w:comment>
  <w:comment w:id="153" w:author="Dave Bridges" w:date="2024-01-04T11:30:00Z" w:initials="DB">
    <w:p w14:paraId="10DFA24D" w14:textId="4C7C840B" w:rsidR="002C2BAC" w:rsidRDefault="002C2BAC">
      <w:pPr>
        <w:pStyle w:val="CommentText"/>
      </w:pPr>
      <w:r>
        <w:rPr>
          <w:rStyle w:val="CommentReference"/>
        </w:rPr>
        <w:annotationRef/>
      </w:r>
      <w:r>
        <w:t>@</w:t>
      </w:r>
      <w:proofErr w:type="spellStart"/>
      <w:r>
        <w:t>kate</w:t>
      </w:r>
      <w:proofErr w:type="spellEnd"/>
      <w:r>
        <w:t xml:space="preserve"> are there standardized ways to cite these data?</w:t>
      </w:r>
    </w:p>
  </w:comment>
  <w:comment w:id="154" w:author="Bauer, Kate" w:date="2024-08-28T10:51:00Z" w:initials="KB">
    <w:p w14:paraId="4B843606" w14:textId="0FE75E7A" w:rsidR="00ED53A3" w:rsidRDefault="00ED53A3">
      <w:pPr>
        <w:pStyle w:val="CommentText"/>
      </w:pPr>
      <w:r>
        <w:rPr>
          <w:rStyle w:val="CommentReference"/>
        </w:rPr>
        <w:annotationRef/>
      </w:r>
      <w:r>
        <w:t>I think this explanation is fine but how does the timing of the ACS data correspond to the date that data were collected from the participants?</w:t>
      </w:r>
    </w:p>
  </w:comment>
  <w:comment w:id="161" w:author="Bauer, Kate" w:date="2024-08-28T10:52:00Z" w:initials="KB">
    <w:p w14:paraId="6CE1ECEC" w14:textId="1105E304" w:rsidR="00754123" w:rsidRDefault="00754123">
      <w:pPr>
        <w:pStyle w:val="CommentText"/>
      </w:pPr>
      <w:r>
        <w:rPr>
          <w:rStyle w:val="CommentReference"/>
        </w:rPr>
        <w:annotationRef/>
      </w:r>
      <w:r>
        <w:t>Of heads of household?</w:t>
      </w:r>
    </w:p>
  </w:comment>
  <w:comment w:id="163" w:author="Bauer, Kate" w:date="2024-08-28T10:52:00Z" w:initials="KB">
    <w:p w14:paraId="64E5FF2B" w14:textId="446FA905" w:rsidR="006D20D6" w:rsidRDefault="006D20D6">
      <w:pPr>
        <w:pStyle w:val="CommentText"/>
      </w:pPr>
      <w:r>
        <w:rPr>
          <w:rStyle w:val="CommentReference"/>
        </w:rPr>
        <w:annotationRef/>
      </w:r>
      <w:r>
        <w:t>Of heads of household? How was “professional” determined? Overall, do you have a citation for using this method to determine SES?</w:t>
      </w:r>
    </w:p>
  </w:comment>
  <w:comment w:id="164" w:author="Bauer, Kate" w:date="2024-08-28T12:00:00Z" w:initials="KB">
    <w:p w14:paraId="25141609" w14:textId="52C419FD" w:rsidR="00F86220" w:rsidRDefault="00F86220">
      <w:pPr>
        <w:pStyle w:val="CommentText"/>
      </w:pPr>
      <w:r>
        <w:rPr>
          <w:rStyle w:val="CommentReference"/>
        </w:rPr>
        <w:annotationRef/>
      </w:r>
      <w:r>
        <w:t>Do you need to add specifically which codes were used? Were any other exclusions made based on other codes?</w:t>
      </w:r>
    </w:p>
  </w:comment>
  <w:comment w:id="165" w:author="Bauer, Kate" w:date="2024-08-28T12:01:00Z" w:initials="KB">
    <w:p w14:paraId="7C5D2344" w14:textId="17C8344C" w:rsidR="006766FB" w:rsidRDefault="006766FB">
      <w:pPr>
        <w:pStyle w:val="CommentText"/>
      </w:pPr>
      <w:r>
        <w:rPr>
          <w:rStyle w:val="CommentReference"/>
        </w:rPr>
        <w:annotationRef/>
      </w:r>
      <w:r>
        <w:t xml:space="preserve">Explain in more detail how this data was collected – participants were asked to self-identify their race/ethnicity, right? </w:t>
      </w:r>
    </w:p>
  </w:comment>
  <w:comment w:id="168" w:author="Bauer, Kate" w:date="2024-08-28T12:02:00Z" w:initials="KB">
    <w:p w14:paraId="43615651" w14:textId="4028228B" w:rsidR="006766FB" w:rsidRDefault="006766FB">
      <w:pPr>
        <w:pStyle w:val="CommentText"/>
      </w:pPr>
      <w:r>
        <w:rPr>
          <w:rStyle w:val="CommentReference"/>
        </w:rPr>
        <w:annotationRef/>
      </w:r>
      <w:r>
        <w:t xml:space="preserve">It’s not clear what this means – provide more detail. </w:t>
      </w:r>
    </w:p>
  </w:comment>
  <w:comment w:id="171" w:author="Bauer, Kate" w:date="2024-08-28T14:40:00Z" w:initials="KB">
    <w:p w14:paraId="43D615A3" w14:textId="77777777" w:rsidR="00431792" w:rsidRDefault="00431792">
      <w:pPr>
        <w:pStyle w:val="CommentText"/>
      </w:pPr>
      <w:r>
        <w:rPr>
          <w:rStyle w:val="CommentReference"/>
        </w:rPr>
        <w:annotationRef/>
      </w:r>
      <w:r>
        <w:t>I think you’re using univariate incorrectly here. Univariates are means, medians, etc. You mean unadjusted or crude models.</w:t>
      </w:r>
    </w:p>
    <w:p w14:paraId="7E510FE2" w14:textId="47AE534A" w:rsidR="00431792" w:rsidRDefault="00431792">
      <w:pPr>
        <w:pStyle w:val="CommentText"/>
      </w:pPr>
    </w:p>
  </w:comment>
  <w:comment w:id="172" w:author="Bauer, Kate" w:date="2024-08-28T14:41:00Z" w:initials="KB">
    <w:p w14:paraId="4B9CECEF" w14:textId="71EE538B" w:rsidR="00431792" w:rsidRDefault="00431792">
      <w:pPr>
        <w:pStyle w:val="CommentText"/>
      </w:pPr>
      <w:r>
        <w:rPr>
          <w:rStyle w:val="CommentReference"/>
        </w:rPr>
        <w:annotationRef/>
      </w:r>
      <w:r>
        <w:t>Wouldn’t PSS score and obesity status be the predictor and T2D be the outcome?</w:t>
      </w:r>
    </w:p>
  </w:comment>
  <w:comment w:id="173" w:author="Bauer, Kate" w:date="2024-08-28T14:41:00Z" w:initials="KB">
    <w:p w14:paraId="6C32C6E5" w14:textId="7B800687" w:rsidR="00431792" w:rsidRDefault="00431792">
      <w:pPr>
        <w:pStyle w:val="CommentText"/>
      </w:pPr>
      <w:r>
        <w:rPr>
          <w:rStyle w:val="CommentReference"/>
        </w:rPr>
        <w:annotationRef/>
      </w:r>
      <w:r>
        <w:t>This is generally frowned upon, you should include covariates where there’s theoretical and/or conceptual justification for their inclusion.</w:t>
      </w:r>
    </w:p>
  </w:comment>
  <w:comment w:id="176" w:author="Bauer, Kate" w:date="2024-08-28T14:42:00Z" w:initials="KB">
    <w:p w14:paraId="307C02FF" w14:textId="4D80638A" w:rsidR="00EB0FC2" w:rsidRDefault="00EB0FC2">
      <w:pPr>
        <w:pStyle w:val="CommentText"/>
      </w:pPr>
      <w:r>
        <w:rPr>
          <w:rStyle w:val="CommentReference"/>
        </w:rPr>
        <w:annotationRef/>
      </w:r>
      <w:r>
        <w:t>Typo?</w:t>
      </w:r>
    </w:p>
  </w:comment>
  <w:comment w:id="177" w:author="Bauer, Kate" w:date="2024-08-28T14:43:00Z" w:initials="KB">
    <w:p w14:paraId="1E58360D" w14:textId="4F4E6041" w:rsidR="008B33D7" w:rsidRDefault="008B33D7">
      <w:pPr>
        <w:pStyle w:val="CommentText"/>
      </w:pPr>
      <w:r>
        <w:rPr>
          <w:rStyle w:val="CommentReference"/>
        </w:rPr>
        <w:annotationRef/>
      </w:r>
      <w:r>
        <w:t>Demographics listed above are neighborhood disadvantages and race/ethnicity. Is that all? I believe you at least also include sex.</w:t>
      </w:r>
    </w:p>
  </w:comment>
  <w:comment w:id="178" w:author="Bauer, Kate" w:date="2024-08-28T14:43:00Z" w:initials="KB">
    <w:p w14:paraId="6EBE8266" w14:textId="619240AA" w:rsidR="00876E30" w:rsidRDefault="00876E30">
      <w:pPr>
        <w:pStyle w:val="CommentText"/>
      </w:pPr>
      <w:r>
        <w:rPr>
          <w:rStyle w:val="CommentReference"/>
        </w:rPr>
        <w:annotationRef/>
      </w:r>
      <w:r>
        <w:t>Your outcome is diabetes prevalence, not incidence</w:t>
      </w:r>
    </w:p>
  </w:comment>
  <w:comment w:id="180" w:author="Bauer, Kate" w:date="2024-08-28T14:46:00Z" w:initials="KB">
    <w:p w14:paraId="10918CB7" w14:textId="04CB7365" w:rsidR="00303359" w:rsidRDefault="00303359">
      <w:pPr>
        <w:pStyle w:val="CommentText"/>
      </w:pPr>
      <w:r>
        <w:rPr>
          <w:rStyle w:val="CommentReference"/>
        </w:rPr>
        <w:annotationRef/>
      </w:r>
      <w:r>
        <w:t>What makes this disproportional? In proportion to what?</w:t>
      </w:r>
    </w:p>
  </w:comment>
  <w:comment w:id="185" w:author="Bauer, Kate" w:date="2024-08-28T14:48:00Z" w:initials="BK">
    <w:p w14:paraId="3F9861AA" w14:textId="16D2B2D3" w:rsidR="000379B0" w:rsidRDefault="000379B0">
      <w:pPr>
        <w:pStyle w:val="CommentText"/>
      </w:pPr>
      <w:r>
        <w:rPr>
          <w:rStyle w:val="CommentReference"/>
        </w:rPr>
        <w:annotationRef/>
      </w:r>
      <w:r>
        <w:t xml:space="preserve">PSS scores aren’t labeled on Table 1. I assume that’s the No vs. </w:t>
      </w:r>
      <w:proofErr w:type="gramStart"/>
      <w:r>
        <w:t>Yes</w:t>
      </w:r>
      <w:proofErr w:type="gramEnd"/>
      <w:r>
        <w:t xml:space="preserve"> columns</w:t>
      </w:r>
      <w:r w:rsidR="00B611F2">
        <w:t xml:space="preserve"> and then the prevalence (so prevalence of high stress?). </w:t>
      </w:r>
      <w:proofErr w:type="spellStart"/>
      <w:r w:rsidR="00B611F2">
        <w:t>Ddi</w:t>
      </w:r>
      <w:proofErr w:type="spellEnd"/>
      <w:r w:rsidR="00B611F2">
        <w:t xml:space="preserve"> you test the differences in prevalence across the categories of the demographics?</w:t>
      </w:r>
    </w:p>
  </w:comment>
  <w:comment w:id="186" w:author="Bauer, Kate" w:date="2024-08-28T14:50:00Z" w:initials="BK">
    <w:p w14:paraId="4D22C3B8" w14:textId="0A943502" w:rsidR="004A6945" w:rsidRDefault="004A6945">
      <w:pPr>
        <w:pStyle w:val="CommentText"/>
      </w:pPr>
      <w:r>
        <w:rPr>
          <w:rStyle w:val="CommentReference"/>
        </w:rPr>
        <w:annotationRef/>
      </w:r>
      <w:r>
        <w:t>Rates of stress?</w:t>
      </w:r>
    </w:p>
  </w:comment>
  <w:comment w:id="187" w:author="Bauer, Kate" w:date="2024-08-28T14:50:00Z" w:initials="BK">
    <w:p w14:paraId="59E010D8" w14:textId="3D82FD7B" w:rsidR="009E2407" w:rsidRDefault="009E2407">
      <w:pPr>
        <w:pStyle w:val="CommentText"/>
      </w:pPr>
      <w:r>
        <w:rPr>
          <w:rStyle w:val="CommentReference"/>
        </w:rPr>
        <w:annotationRef/>
      </w:r>
      <w:r>
        <w:t>I would just put p&lt;.0001 but I would look at the journal you’re aiming for, they have standards.</w:t>
      </w:r>
    </w:p>
  </w:comment>
  <w:comment w:id="188" w:author="Bauer, Kate" w:date="2024-08-28T14:52:00Z" w:initials="BK">
    <w:p w14:paraId="59C1994C" w14:textId="28A20116" w:rsidR="0071355D" w:rsidRDefault="0071355D">
      <w:pPr>
        <w:pStyle w:val="CommentText"/>
      </w:pPr>
      <w:r>
        <w:rPr>
          <w:rStyle w:val="CommentReference"/>
        </w:rPr>
        <w:annotationRef/>
      </w:r>
      <w:r>
        <w:t>Again, given your large sample size and that you divided all the classes of obesity in Table 1, I think you should look at the interactions for all the classes.</w:t>
      </w:r>
    </w:p>
  </w:comment>
  <w:comment w:id="193" w:author="Bauer, Kate" w:date="2024-08-28T14:53:00Z" w:initials="BK">
    <w:p w14:paraId="350DF077" w14:textId="196DF8F6" w:rsidR="00451238" w:rsidRDefault="00451238">
      <w:pPr>
        <w:pStyle w:val="CommentText"/>
      </w:pPr>
      <w:r>
        <w:rPr>
          <w:rStyle w:val="CommentReference"/>
        </w:rPr>
        <w:annotationRef/>
      </w:r>
      <w:r>
        <w:t>Not effect, the association between prevalent T2d and obesity status</w:t>
      </w:r>
      <w:r w:rsidR="0077428B">
        <w:t>…</w:t>
      </w:r>
    </w:p>
  </w:comment>
  <w:comment w:id="192" w:author="Bauer, Kate" w:date="2024-08-28T14:54:00Z" w:initials="BK">
    <w:p w14:paraId="1E05F176" w14:textId="57BCCF6F" w:rsidR="00256E5C" w:rsidRDefault="00256E5C">
      <w:pPr>
        <w:pStyle w:val="CommentText"/>
      </w:pPr>
      <w:r>
        <w:rPr>
          <w:rStyle w:val="CommentReference"/>
        </w:rPr>
        <w:annotationRef/>
      </w:r>
      <w:r>
        <w:t xml:space="preserve">Actually, I’m not sure what this analysis is. </w:t>
      </w:r>
    </w:p>
  </w:comment>
  <w:comment w:id="195" w:author="Bauer, Kate" w:date="2024-08-28T14:56:00Z" w:initials="BK">
    <w:p w14:paraId="75470CCB" w14:textId="4E1B35F9" w:rsidR="0054682A" w:rsidRDefault="0054682A">
      <w:pPr>
        <w:pStyle w:val="CommentText"/>
      </w:pPr>
      <w:r>
        <w:rPr>
          <w:rStyle w:val="CommentReference"/>
        </w:rPr>
        <w:annotationRef/>
      </w:r>
      <w:r>
        <w:t>I’m not used to interactions being presented this way but maybe it’s okay.</w:t>
      </w:r>
    </w:p>
  </w:comment>
  <w:comment w:id="196" w:author="Bauer, Kate" w:date="2024-08-28T14:55:00Z" w:initials="BK">
    <w:p w14:paraId="068CA543" w14:textId="44A0AF9C" w:rsidR="006360AC" w:rsidRDefault="006360AC">
      <w:pPr>
        <w:pStyle w:val="CommentText"/>
      </w:pPr>
      <w:r>
        <w:rPr>
          <w:rStyle w:val="CommentReference"/>
        </w:rPr>
        <w:annotationRef/>
      </w:r>
      <w:r>
        <w:t>P is &gt;.05</w:t>
      </w:r>
    </w:p>
  </w:comment>
  <w:comment w:id="201" w:author="Bauer, Kate" w:date="2024-08-28T14:57:00Z" w:initials="BK">
    <w:p w14:paraId="7BAD4EFF" w14:textId="40E2DEC4" w:rsidR="008C7B25" w:rsidRDefault="008C7B25">
      <w:pPr>
        <w:pStyle w:val="CommentText"/>
      </w:pPr>
      <w:r>
        <w:rPr>
          <w:rStyle w:val="CommentReference"/>
        </w:rPr>
        <w:annotationRef/>
      </w:r>
      <w:r>
        <w:t>Again, I’ve never seen an interaction presented this way so I’m not sure what the 21% is referring to, is this the amount by which the relationship between obesity and T2D is elevated under high stress?</w:t>
      </w:r>
    </w:p>
  </w:comment>
  <w:comment w:id="202" w:author="Bauer, Kate" w:date="2024-08-28T15:01:00Z" w:initials="BK">
    <w:p w14:paraId="1C8498E0" w14:textId="73D3807F" w:rsidR="00C62689" w:rsidRDefault="00C62689">
      <w:pPr>
        <w:pStyle w:val="CommentText"/>
      </w:pPr>
      <w:r>
        <w:rPr>
          <w:rStyle w:val="CommentReference"/>
        </w:rPr>
        <w:annotationRef/>
      </w:r>
      <w:r>
        <w:t>Was this part of the research question?</w:t>
      </w:r>
    </w:p>
  </w:comment>
  <w:comment w:id="203" w:author="Bauer, Kate" w:date="2024-08-28T15:01:00Z" w:initials="BK">
    <w:p w14:paraId="2B8D06E8" w14:textId="710ED5A3" w:rsidR="00C62689" w:rsidRDefault="00C62689">
      <w:pPr>
        <w:pStyle w:val="CommentText"/>
      </w:pPr>
      <w:r>
        <w:rPr>
          <w:rStyle w:val="CommentReference"/>
        </w:rPr>
        <w:annotationRef/>
      </w:r>
      <w:r>
        <w:t>Still not clear what other co-morbidities you’re talking about.</w:t>
      </w:r>
    </w:p>
  </w:comment>
  <w:comment w:id="204" w:author="Bauer, Kate" w:date="2024-08-28T15:02:00Z" w:initials="BK">
    <w:p w14:paraId="50FED73B" w14:textId="6E088C24" w:rsidR="009B6F47" w:rsidRDefault="009B6F47">
      <w:pPr>
        <w:pStyle w:val="CommentText"/>
      </w:pPr>
      <w:r>
        <w:rPr>
          <w:rStyle w:val="CommentReference"/>
        </w:rPr>
        <w:annotationRef/>
      </w:r>
      <w:r>
        <w:t>I would either say from the outset what you’re looking at or not include this. It will look like you’re fishing.</w:t>
      </w:r>
    </w:p>
  </w:comment>
  <w:comment w:id="205" w:author="Dave Bridges" w:date="2024-04-26T10:23:00Z" w:initials="DB">
    <w:p w14:paraId="0C81528E" w14:textId="77777777" w:rsidR="00176CFC" w:rsidRDefault="00176CFC" w:rsidP="00176CFC">
      <w:r>
        <w:rPr>
          <w:rStyle w:val="CommentReference"/>
        </w:rPr>
        <w:annotationRef/>
      </w:r>
      <w:r>
        <w:rPr>
          <w:color w:val="000000"/>
          <w:sz w:val="20"/>
          <w:szCs w:val="20"/>
        </w:rPr>
        <w:t>Should we present figures for these data as well?</w:t>
      </w:r>
    </w:p>
  </w:comment>
  <w:comment w:id="206" w:author="Dave Bridges" w:date="2024-04-12T11:52:00Z" w:initials="DB">
    <w:p w14:paraId="2A5327C8" w14:textId="46143D4E"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proofErr w:type="spellStart"/>
      <w:r w:rsidR="00FE1710">
        <w:fldChar w:fldCharType="begin"/>
      </w:r>
      <w:r w:rsidR="00FE1710">
        <w:instrText xml:space="preserve"> HYPERLINK "https://www.ncbi.nlm.nih.gov/pmc/articles/PMC5846936/" \l "bibr31-2055102918759691" </w:instrText>
      </w:r>
      <w:r w:rsidR="00FE1710">
        <w:fldChar w:fldCharType="separate"/>
      </w:r>
      <w:r>
        <w:rPr>
          <w:rStyle w:val="Hyperlink"/>
          <w:rFonts w:ascii="Cambria" w:hAnsi="Cambria"/>
          <w:color w:val="376FAA"/>
          <w:sz w:val="30"/>
          <w:szCs w:val="30"/>
          <w:shd w:val="clear" w:color="auto" w:fill="FFFFFF"/>
        </w:rPr>
        <w:t>Puhl</w:t>
      </w:r>
      <w:proofErr w:type="spellEnd"/>
      <w:r>
        <w:rPr>
          <w:rStyle w:val="Hyperlink"/>
          <w:rFonts w:ascii="Cambria" w:hAnsi="Cambria"/>
          <w:color w:val="376FAA"/>
          <w:sz w:val="30"/>
          <w:szCs w:val="30"/>
          <w:shd w:val="clear" w:color="auto" w:fill="FFFFFF"/>
        </w:rPr>
        <w:t xml:space="preserve"> and Brownell, 2006</w:t>
      </w:r>
      <w:r w:rsidR="00FE1710">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proofErr w:type="spellStart"/>
      <w:r w:rsidR="00FE1710">
        <w:fldChar w:fldCharType="begin"/>
      </w:r>
      <w:r w:rsidR="00FE1710">
        <w:instrText xml:space="preserve"> HYPERLINK </w:instrText>
      </w:r>
      <w:r w:rsidR="00FE1710">
        <w:instrText xml:space="preserve">"https://www.ncbi.nlm.nih.gov/pmc/articles/PMC5846936/" \l "bibr34-2055102918759691" </w:instrText>
      </w:r>
      <w:r w:rsidR="00FE1710">
        <w:fldChar w:fldCharType="separate"/>
      </w:r>
      <w:r>
        <w:rPr>
          <w:rStyle w:val="Hyperlink"/>
          <w:rFonts w:ascii="Cambria" w:hAnsi="Cambria"/>
          <w:color w:val="376FAA"/>
          <w:sz w:val="30"/>
          <w:szCs w:val="30"/>
          <w:shd w:val="clear" w:color="auto" w:fill="FFFFFF"/>
        </w:rPr>
        <w:t>Salwen</w:t>
      </w:r>
      <w:proofErr w:type="spellEnd"/>
      <w:r>
        <w:rPr>
          <w:rStyle w:val="Hyperlink"/>
          <w:rFonts w:ascii="Cambria" w:hAnsi="Cambria"/>
          <w:color w:val="376FAA"/>
          <w:sz w:val="30"/>
          <w:szCs w:val="30"/>
          <w:shd w:val="clear" w:color="auto" w:fill="FFFFFF"/>
        </w:rPr>
        <w:t xml:space="preserve"> et al., 2015</w:t>
      </w:r>
      <w:r w:rsidR="00FE1710">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proofErr w:type="spellStart"/>
      <w:r w:rsidR="00FE1710">
        <w:fldChar w:fldCharType="begin"/>
      </w:r>
      <w:r w:rsidR="00FE1710">
        <w:instrText xml:space="preserve"> HYPERLINK "https://www.ncbi.nlm.nih.gov/pmc/articles/PMC5846936/" \l "bibr47-2055102918759691" </w:instrText>
      </w:r>
      <w:r w:rsidR="00FE1710">
        <w:fldChar w:fldCharType="separate"/>
      </w:r>
      <w:r>
        <w:rPr>
          <w:rStyle w:val="Hyperlink"/>
          <w:rFonts w:ascii="Cambria" w:hAnsi="Cambria"/>
          <w:color w:val="376FAA"/>
          <w:sz w:val="30"/>
          <w:szCs w:val="30"/>
          <w:shd w:val="clear" w:color="auto" w:fill="FFFFFF"/>
        </w:rPr>
        <w:t>Vartanian</w:t>
      </w:r>
      <w:proofErr w:type="spellEnd"/>
      <w:r>
        <w:rPr>
          <w:rStyle w:val="Hyperlink"/>
          <w:rFonts w:ascii="Cambria" w:hAnsi="Cambria"/>
          <w:color w:val="376FAA"/>
          <w:sz w:val="30"/>
          <w:szCs w:val="30"/>
          <w:shd w:val="clear" w:color="auto" w:fill="FFFFFF"/>
        </w:rPr>
        <w:t>, 2015</w:t>
      </w:r>
      <w:r w:rsidR="00FE1710">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proofErr w:type="spellStart"/>
      <w:r w:rsidR="00FE1710">
        <w:fldChar w:fldCharType="begin"/>
      </w:r>
      <w:r w:rsidR="00FE1710">
        <w:instrText xml:space="preserve"> HYPERLINK "https://www.ncbi.nl</w:instrText>
      </w:r>
      <w:r w:rsidR="00FE1710">
        <w:instrText xml:space="preserve">m.nih.gov/pmc/articles/PMC5846936/" \l "bibr50-2055102918759691" </w:instrText>
      </w:r>
      <w:r w:rsidR="00FE1710">
        <w:fldChar w:fldCharType="separate"/>
      </w:r>
      <w:r>
        <w:rPr>
          <w:rStyle w:val="Hyperlink"/>
          <w:rFonts w:ascii="Cambria" w:hAnsi="Cambria"/>
          <w:color w:val="376FAA"/>
          <w:sz w:val="30"/>
          <w:szCs w:val="30"/>
          <w:shd w:val="clear" w:color="auto" w:fill="FFFFFF"/>
        </w:rPr>
        <w:t>Vartanian</w:t>
      </w:r>
      <w:proofErr w:type="spellEnd"/>
      <w:r>
        <w:rPr>
          <w:rStyle w:val="Hyperlink"/>
          <w:rFonts w:ascii="Cambria" w:hAnsi="Cambria"/>
          <w:color w:val="376FAA"/>
          <w:sz w:val="30"/>
          <w:szCs w:val="30"/>
          <w:shd w:val="clear" w:color="auto" w:fill="FFFFFF"/>
        </w:rPr>
        <w:t xml:space="preserve"> et al., 2014</w:t>
      </w:r>
      <w:r w:rsidR="00FE1710">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proofErr w:type="spellStart"/>
      <w:r w:rsidR="00FE1710">
        <w:fldChar w:fldCharType="begin"/>
      </w:r>
      <w:r w:rsidR="00FE1710">
        <w:instrText xml:space="preserve"> HYPERLINK "https://www.ncbi.nlm.nih.gov/pmc/articles/PMC5846936/" \l "bibr48-2055102918759691" </w:instrText>
      </w:r>
      <w:r w:rsidR="00FE1710">
        <w:fldChar w:fldCharType="separate"/>
      </w:r>
      <w:r>
        <w:rPr>
          <w:rStyle w:val="Hyperlink"/>
          <w:rFonts w:ascii="Cambria" w:hAnsi="Cambria"/>
          <w:color w:val="376FAA"/>
          <w:sz w:val="30"/>
          <w:szCs w:val="30"/>
          <w:shd w:val="clear" w:color="auto" w:fill="FFFFFF"/>
        </w:rPr>
        <w:t>Vartanian</w:t>
      </w:r>
      <w:proofErr w:type="spellEnd"/>
      <w:r>
        <w:rPr>
          <w:rStyle w:val="Hyperlink"/>
          <w:rFonts w:ascii="Cambria" w:hAnsi="Cambria"/>
          <w:color w:val="376FAA"/>
          <w:sz w:val="30"/>
          <w:szCs w:val="30"/>
          <w:shd w:val="clear" w:color="auto" w:fill="FFFFFF"/>
        </w:rPr>
        <w:t xml:space="preserve"> and Novak, 2011</w:t>
      </w:r>
      <w:r w:rsidR="00FE1710">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while others have found females experience higher rates of weight stigma and discrimination than males (</w:t>
      </w:r>
      <w:proofErr w:type="spellStart"/>
      <w:r w:rsidR="00FE1710">
        <w:fldChar w:fldCharType="begin"/>
      </w:r>
      <w:r w:rsidR="00FE1710">
        <w:instrText xml:space="preserve"> HYPERLINK "https://www.ncbi.nlm.nih.gov/pmc/articles/PMC5846936/" \l "bibr1-2055102918759691" </w:instrText>
      </w:r>
      <w:r w:rsidR="00FE1710">
        <w:fldChar w:fldCharType="separate"/>
      </w:r>
      <w:r>
        <w:rPr>
          <w:rStyle w:val="Hyperlink"/>
          <w:rFonts w:ascii="Cambria" w:hAnsi="Cambria"/>
          <w:color w:val="376FAA"/>
          <w:sz w:val="30"/>
          <w:szCs w:val="30"/>
          <w:shd w:val="clear" w:color="auto" w:fill="FFFFFF"/>
        </w:rPr>
        <w:t>Andreyeva</w:t>
      </w:r>
      <w:proofErr w:type="spellEnd"/>
      <w:r>
        <w:rPr>
          <w:rStyle w:val="Hyperlink"/>
          <w:rFonts w:ascii="Cambria" w:hAnsi="Cambria"/>
          <w:color w:val="376FAA"/>
          <w:sz w:val="30"/>
          <w:szCs w:val="30"/>
          <w:shd w:val="clear" w:color="auto" w:fill="FFFFFF"/>
        </w:rPr>
        <w:t xml:space="preserve"> et al., 2008</w:t>
      </w:r>
      <w:r w:rsidR="00FE1710">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hyperlink r:id="rId2"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3"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proofErr w:type="spellStart"/>
      <w:r w:rsidR="00FE1710">
        <w:fldChar w:fldCharType="begin"/>
      </w:r>
      <w:r w:rsidR="00FE1710">
        <w:instrText xml:space="preserve"> HYPERLINK "https://www.ncbi.nlm.nih.gov/pmc/articles/PMC5846936/" \l "bibr15-</w:instrText>
      </w:r>
      <w:r w:rsidR="00FE1710">
        <w:instrText xml:space="preserve">2055102918759691" </w:instrText>
      </w:r>
      <w:r w:rsidR="00FE1710">
        <w:fldChar w:fldCharType="separate"/>
      </w:r>
      <w:r>
        <w:rPr>
          <w:rStyle w:val="Hyperlink"/>
          <w:rFonts w:ascii="Cambria" w:hAnsi="Cambria"/>
          <w:color w:val="376FAA"/>
          <w:sz w:val="30"/>
          <w:szCs w:val="30"/>
          <w:shd w:val="clear" w:color="auto" w:fill="FFFFFF"/>
        </w:rPr>
        <w:t>Fikkan</w:t>
      </w:r>
      <w:proofErr w:type="spellEnd"/>
      <w:r>
        <w:rPr>
          <w:rStyle w:val="Hyperlink"/>
          <w:rFonts w:ascii="Cambria" w:hAnsi="Cambria"/>
          <w:color w:val="376FAA"/>
          <w:sz w:val="30"/>
          <w:szCs w:val="30"/>
          <w:shd w:val="clear" w:color="auto" w:fill="FFFFFF"/>
        </w:rPr>
        <w:t xml:space="preserve"> and </w:t>
      </w:r>
      <w:proofErr w:type="spellStart"/>
      <w:r>
        <w:rPr>
          <w:rStyle w:val="Hyperlink"/>
          <w:rFonts w:ascii="Cambria" w:hAnsi="Cambria"/>
          <w:color w:val="376FAA"/>
          <w:sz w:val="30"/>
          <w:szCs w:val="30"/>
          <w:shd w:val="clear" w:color="auto" w:fill="FFFFFF"/>
        </w:rPr>
        <w:t>Rothblum</w:t>
      </w:r>
      <w:proofErr w:type="spellEnd"/>
      <w:r>
        <w:rPr>
          <w:rStyle w:val="Hyperlink"/>
          <w:rFonts w:ascii="Cambria" w:hAnsi="Cambria"/>
          <w:color w:val="376FAA"/>
          <w:sz w:val="30"/>
          <w:szCs w:val="30"/>
          <w:shd w:val="clear" w:color="auto" w:fill="FFFFFF"/>
        </w:rPr>
        <w:t>, 2012</w:t>
      </w:r>
      <w:r w:rsidR="00FE1710">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proofErr w:type="spellStart"/>
      <w:r w:rsidR="00FE1710">
        <w:fldChar w:fldCharType="begin"/>
      </w:r>
      <w:r w:rsidR="00FE1710">
        <w:instrText xml:space="preserve"> HYPERLINK "https://www.ncbi.nlm.nih.gov/pmc/articles/PMC5846936/" \l "bibr19-2055102918759691" </w:instrText>
      </w:r>
      <w:r w:rsidR="00FE1710">
        <w:fldChar w:fldCharType="separate"/>
      </w:r>
      <w:r>
        <w:rPr>
          <w:rStyle w:val="Hyperlink"/>
          <w:rFonts w:ascii="Cambria" w:hAnsi="Cambria"/>
          <w:color w:val="376FAA"/>
          <w:sz w:val="30"/>
          <w:szCs w:val="30"/>
          <w:shd w:val="clear" w:color="auto" w:fill="FFFFFF"/>
        </w:rPr>
        <w:t>Hebl</w:t>
      </w:r>
      <w:proofErr w:type="spellEnd"/>
      <w:r>
        <w:rPr>
          <w:rStyle w:val="Hyperlink"/>
          <w:rFonts w:ascii="Cambria" w:hAnsi="Cambria"/>
          <w:color w:val="376FAA"/>
          <w:sz w:val="30"/>
          <w:szCs w:val="30"/>
          <w:shd w:val="clear" w:color="auto" w:fill="FFFFFF"/>
        </w:rPr>
        <w:t xml:space="preserve"> and </w:t>
      </w:r>
      <w:proofErr w:type="spellStart"/>
      <w:r>
        <w:rPr>
          <w:rStyle w:val="Hyperlink"/>
          <w:rFonts w:ascii="Cambria" w:hAnsi="Cambria"/>
          <w:color w:val="376FAA"/>
          <w:sz w:val="30"/>
          <w:szCs w:val="30"/>
          <w:shd w:val="clear" w:color="auto" w:fill="FFFFFF"/>
        </w:rPr>
        <w:t>Turchin</w:t>
      </w:r>
      <w:proofErr w:type="spellEnd"/>
      <w:r>
        <w:rPr>
          <w:rStyle w:val="Hyperlink"/>
          <w:rFonts w:ascii="Cambria" w:hAnsi="Cambria"/>
          <w:color w:val="376FAA"/>
          <w:sz w:val="30"/>
          <w:szCs w:val="30"/>
          <w:shd w:val="clear" w:color="auto" w:fill="FFFFFF"/>
        </w:rPr>
        <w:t>, 2005</w:t>
      </w:r>
      <w:r w:rsidR="00FE1710">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proofErr w:type="spellStart"/>
      <w:r w:rsidR="00FE1710">
        <w:fldChar w:fldCharType="begin"/>
      </w:r>
      <w:r w:rsidR="00FE1710">
        <w:instrText xml:space="preserve"> HYPERLINK "https://www.ncbi.nlm.nih.gov/pmc/articles/PMC5846936/" \l "bibr32-2055102</w:instrText>
      </w:r>
      <w:r w:rsidR="00FE1710">
        <w:instrText xml:space="preserve">918759691" </w:instrText>
      </w:r>
      <w:r w:rsidR="00FE1710">
        <w:fldChar w:fldCharType="separate"/>
      </w:r>
      <w:r>
        <w:rPr>
          <w:rStyle w:val="Hyperlink"/>
          <w:rFonts w:ascii="Cambria" w:hAnsi="Cambria"/>
          <w:color w:val="376FAA"/>
          <w:sz w:val="30"/>
          <w:szCs w:val="30"/>
          <w:shd w:val="clear" w:color="auto" w:fill="FFFFFF"/>
        </w:rPr>
        <w:t>Puhl</w:t>
      </w:r>
      <w:proofErr w:type="spellEnd"/>
      <w:r>
        <w:rPr>
          <w:rStyle w:val="Hyperlink"/>
          <w:rFonts w:ascii="Cambria" w:hAnsi="Cambria"/>
          <w:color w:val="376FAA"/>
          <w:sz w:val="30"/>
          <w:szCs w:val="30"/>
          <w:shd w:val="clear" w:color="auto" w:fill="FFFFFF"/>
        </w:rPr>
        <w:t xml:space="preserve"> et al., 2008</w:t>
      </w:r>
      <w:r w:rsidR="00FE1710">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proofErr w:type="spellStart"/>
      <w:r w:rsidR="00FE1710">
        <w:fldChar w:fldCharType="begin"/>
      </w:r>
      <w:r w:rsidR="00FE1710">
        <w:instrText xml:space="preserve"> HYPERLINK "https://www.ncbi.nlm.nih.gov/pmc/articles/PMC5846936/" \l "bibr43-2055102918759691" </w:instrText>
      </w:r>
      <w:r w:rsidR="00FE1710">
        <w:fldChar w:fldCharType="separate"/>
      </w:r>
      <w:r>
        <w:rPr>
          <w:rStyle w:val="Hyperlink"/>
          <w:rFonts w:ascii="Cambria" w:hAnsi="Cambria"/>
          <w:color w:val="376FAA"/>
          <w:sz w:val="30"/>
          <w:szCs w:val="30"/>
          <w:shd w:val="clear" w:color="auto" w:fill="FFFFFF"/>
        </w:rPr>
        <w:t>Spahlholz</w:t>
      </w:r>
      <w:proofErr w:type="spellEnd"/>
      <w:r>
        <w:rPr>
          <w:rStyle w:val="Hyperlink"/>
          <w:rFonts w:ascii="Cambria" w:hAnsi="Cambria"/>
          <w:color w:val="376FAA"/>
          <w:sz w:val="30"/>
          <w:szCs w:val="30"/>
          <w:shd w:val="clear" w:color="auto" w:fill="FFFFFF"/>
        </w:rPr>
        <w:t xml:space="preserve"> et al., 2016</w:t>
      </w:r>
      <w:r w:rsidR="00FE1710">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w:t>
      </w:r>
    </w:p>
    <w:p w14:paraId="6B0600C2" w14:textId="285D2D9E" w:rsidR="00254AF6" w:rsidRDefault="00254AF6">
      <w:pPr>
        <w:pStyle w:val="CommentText"/>
      </w:pPr>
      <w:r>
        <w:br/>
      </w:r>
      <w:r>
        <w:br/>
        <w:t>@</w:t>
      </w:r>
      <w:proofErr w:type="spellStart"/>
      <w:r>
        <w:t>kate</w:t>
      </w:r>
      <w:proofErr w:type="spellEnd"/>
      <w:r>
        <w:t xml:space="preserve"> do you have a better sense of whether this is true?</w:t>
      </w:r>
    </w:p>
  </w:comment>
  <w:comment w:id="207" w:author="Dave Bridges" w:date="2024-04-12T11:07:00Z" w:initials="DB">
    <w:p w14:paraId="4DAD4B88" w14:textId="2F86CABD" w:rsidR="00BA035B" w:rsidRDefault="00BA035B">
      <w:pPr>
        <w:pStyle w:val="CommentText"/>
      </w:pPr>
      <w:r>
        <w:rPr>
          <w:rStyle w:val="CommentReference"/>
        </w:rPr>
        <w:annotationRef/>
      </w:r>
      <w:r>
        <w:t>@</w:t>
      </w:r>
      <w:proofErr w:type="spellStart"/>
      <w:r>
        <w:t>kate</w:t>
      </w:r>
      <w:proofErr w:type="spellEnd"/>
      <w:r>
        <w:t xml:space="preserve"> and </w:t>
      </w:r>
      <w:proofErr w:type="spellStart"/>
      <w:r>
        <w:t>irit</w:t>
      </w:r>
      <w:proofErr w:type="spellEnd"/>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839E6AB" w15:done="0"/>
  <w15:commentEx w15:paraId="7AC380E6" w15:paraIdParent="2839E6AB" w15:done="0"/>
  <w15:commentEx w15:paraId="7D938EB8" w15:done="1"/>
  <w15:commentEx w15:paraId="02571C43" w15:done="1"/>
  <w15:commentEx w15:paraId="2D0BA406" w15:done="0"/>
  <w15:commentEx w15:paraId="644045B0" w15:done="0"/>
  <w15:commentEx w15:paraId="5CC56379" w15:done="0"/>
  <w15:commentEx w15:paraId="6CC2AD47" w15:paraIdParent="5CC56379" w15:done="0"/>
  <w15:commentEx w15:paraId="7A2B5A27" w15:done="1"/>
  <w15:commentEx w15:paraId="5AC29EDA" w15:done="1"/>
  <w15:commentEx w15:paraId="00D5E820" w15:done="0"/>
  <w15:commentEx w15:paraId="184A3536" w15:done="1"/>
  <w15:commentEx w15:paraId="63903BB4" w15:done="0"/>
  <w15:commentEx w15:paraId="2F4F5124" w15:paraIdParent="63903BB4" w15:done="0"/>
  <w15:commentEx w15:paraId="6B5D896E" w15:done="1"/>
  <w15:commentEx w15:paraId="778CF716" w15:done="0"/>
  <w15:commentEx w15:paraId="3FD4B095" w15:done="1"/>
  <w15:commentEx w15:paraId="5D872B9A" w15:done="0"/>
  <w15:commentEx w15:paraId="0ABC186F" w15:paraIdParent="5D872B9A" w15:done="0"/>
  <w15:commentEx w15:paraId="082FA782" w15:done="1"/>
  <w15:commentEx w15:paraId="61E2EA77" w15:done="0"/>
  <w15:commentEx w15:paraId="18D0C4EE" w15:done="0"/>
  <w15:commentEx w15:paraId="2AD4FF4D" w15:done="0"/>
  <w15:commentEx w15:paraId="582C6082" w15:done="0"/>
  <w15:commentEx w15:paraId="212D134B" w15:paraIdParent="582C6082" w15:done="0"/>
  <w15:commentEx w15:paraId="2150B422" w15:done="1"/>
  <w15:commentEx w15:paraId="2F9A93DE" w15:done="0"/>
  <w15:commentEx w15:paraId="670F212C" w15:done="0"/>
  <w15:commentEx w15:paraId="2EBC5356" w15:done="0"/>
  <w15:commentEx w15:paraId="1A786CE9" w15:done="0"/>
  <w15:commentEx w15:paraId="7D3740FD" w15:done="0"/>
  <w15:commentEx w15:paraId="415BC7AB" w15:done="0"/>
  <w15:commentEx w15:paraId="69F48119" w15:done="0"/>
  <w15:commentEx w15:paraId="6FF5CD3A" w15:done="0"/>
  <w15:commentEx w15:paraId="426E432D" w15:done="0"/>
  <w15:commentEx w15:paraId="26B57CB3" w15:done="0"/>
  <w15:commentEx w15:paraId="61A6D236" w15:done="0"/>
  <w15:commentEx w15:paraId="1EEF863D" w15:done="0"/>
  <w15:commentEx w15:paraId="2D7FB1DF" w15:done="0"/>
  <w15:commentEx w15:paraId="2267D8D7" w15:done="0"/>
  <w15:commentEx w15:paraId="3525B115" w15:done="0"/>
  <w15:commentEx w15:paraId="04FF2C85" w15:done="0"/>
  <w15:commentEx w15:paraId="10DFA24D" w15:done="0"/>
  <w15:commentEx w15:paraId="4B843606" w15:paraIdParent="10DFA24D" w15:done="0"/>
  <w15:commentEx w15:paraId="6CE1ECEC" w15:done="0"/>
  <w15:commentEx w15:paraId="64E5FF2B" w15:done="0"/>
  <w15:commentEx w15:paraId="25141609" w15:done="0"/>
  <w15:commentEx w15:paraId="7C5D2344" w15:done="0"/>
  <w15:commentEx w15:paraId="43615651" w15:done="0"/>
  <w15:commentEx w15:paraId="7E510FE2" w15:done="0"/>
  <w15:commentEx w15:paraId="4B9CECEF" w15:done="0"/>
  <w15:commentEx w15:paraId="6C32C6E5" w15:done="0"/>
  <w15:commentEx w15:paraId="307C02FF" w15:done="0"/>
  <w15:commentEx w15:paraId="1E58360D" w15:done="0"/>
  <w15:commentEx w15:paraId="6EBE8266" w15:done="0"/>
  <w15:commentEx w15:paraId="10918CB7" w15:done="0"/>
  <w15:commentEx w15:paraId="3F9861AA" w15:done="0"/>
  <w15:commentEx w15:paraId="4D22C3B8" w15:done="0"/>
  <w15:commentEx w15:paraId="59E010D8" w15:done="0"/>
  <w15:commentEx w15:paraId="59C1994C" w15:done="0"/>
  <w15:commentEx w15:paraId="350DF077" w15:done="0"/>
  <w15:commentEx w15:paraId="1E05F176" w15:done="0"/>
  <w15:commentEx w15:paraId="75470CCB" w15:done="0"/>
  <w15:commentEx w15:paraId="068CA543" w15:done="0"/>
  <w15:commentEx w15:paraId="7BAD4EFF" w15:done="0"/>
  <w15:commentEx w15:paraId="1C8498E0" w15:done="0"/>
  <w15:commentEx w15:paraId="2B8D06E8" w15:done="0"/>
  <w15:commentEx w15:paraId="50FED73B" w15:done="0"/>
  <w15:commentEx w15:paraId="0C81528E" w15:done="0"/>
  <w15:commentEx w15:paraId="6B0600C2" w15:done="0"/>
  <w15:commentEx w15:paraId="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7F768EE" w16cex:dateUtc="2024-08-28T18:44:00Z"/>
  <w16cex:commentExtensible w16cex:durableId="18BB7395" w16cex:dateUtc="2024-08-28T13:33:00Z"/>
  <w16cex:commentExtensible w16cex:durableId="0D9FE7D6" w16cex:dateUtc="2024-08-28T19:39:00Z"/>
  <w16cex:commentExtensible w16cex:durableId="08F99781" w16cex:dateUtc="2024-08-28T13:34:00Z"/>
  <w16cex:commentExtensible w16cex:durableId="04337B8C" w16cex:dateUtc="2024-08-28T13:34:00Z"/>
  <w16cex:commentExtensible w16cex:durableId="73275A94" w16cex:dateUtc="2024-08-28T13:35:00Z"/>
  <w16cex:commentExtensible w16cex:durableId="353A3254" w16cex:dateUtc="2024-08-28T13:36:00Z"/>
  <w16cex:commentExtensible w16cex:durableId="4AF257B6" w16cex:dateUtc="2024-08-28T13:36:00Z"/>
  <w16cex:commentExtensible w16cex:durableId="14884351" w16cex:dateUtc="2024-08-28T13:50:00Z"/>
  <w16cex:commentExtensible w16cex:durableId="13A9D994" w16cex:dateUtc="2024-08-28T13:37:00Z"/>
  <w16cex:commentExtensible w16cex:durableId="7BA81098" w16cex:dateUtc="2024-08-28T13:37:00Z"/>
  <w16cex:commentExtensible w16cex:durableId="6D92B62D" w16cex:dateUtc="2024-08-28T13:39:00Z"/>
  <w16cex:commentExtensible w16cex:durableId="4B7DBCBE" w16cex:dateUtc="2024-08-28T13:40:00Z"/>
  <w16cex:commentExtensible w16cex:durableId="51988AFD" w16cex:dateUtc="2024-08-28T13:43:00Z"/>
  <w16cex:commentExtensible w16cex:durableId="2ECAA39A" w16cex:dateUtc="2024-08-28T13:45:00Z"/>
  <w16cex:commentExtensible w16cex:durableId="2924C59E" w16cex:dateUtc="2024-08-28T13:44:00Z"/>
  <w16cex:commentExtensible w16cex:durableId="2C92D4AE" w16cex:dateUtc="2024-08-28T13:46:00Z"/>
  <w16cex:commentExtensible w16cex:durableId="1CFBCD67" w16cex:dateUtc="2024-08-28T13:46:00Z"/>
  <w16cex:commentExtensible w16cex:durableId="7D399D2E" w16cex:dateUtc="2024-08-28T13:47:00Z"/>
  <w16cex:commentExtensible w16cex:durableId="45205B4D" w16cex:dateUtc="2024-08-28T16:00:00Z"/>
  <w16cex:commentExtensible w16cex:durableId="6F229313" w16cex:dateUtc="2024-08-28T13:52:00Z"/>
  <w16cex:commentExtensible w16cex:durableId="7CB008FA" w16cex:dateUtc="2024-08-28T13:53:00Z"/>
  <w16cex:commentExtensible w16cex:durableId="4E1A796B" w16cex:dateUtc="2024-08-28T13:54:00Z"/>
  <w16cex:commentExtensible w16cex:durableId="2BA5F36D" w16cex:dateUtc="2024-08-28T13:56:00Z"/>
  <w16cex:commentExtensible w16cex:durableId="22CC80D8" w16cex:dateUtc="2024-08-28T13:55:00Z"/>
  <w16cex:commentExtensible w16cex:durableId="439E3B9F" w16cex:dateUtc="2024-08-28T13:57:00Z"/>
  <w16cex:commentExtensible w16cex:durableId="6D21A13D" w16cex:dateUtc="2024-08-28T13:57:00Z"/>
  <w16cex:commentExtensible w16cex:durableId="585FD364" w16cex:dateUtc="2024-08-28T16:04:00Z"/>
  <w16cex:commentExtensible w16cex:durableId="5F560A31" w16cex:dateUtc="2024-08-28T18:43:00Z"/>
  <w16cex:commentExtensible w16cex:durableId="25CED251" w16cex:dateUtc="2024-08-28T16:03:00Z"/>
  <w16cex:commentExtensible w16cex:durableId="47B00609" w16cex:dateUtc="2024-08-28T14:49:00Z"/>
  <w16cex:commentExtensible w16cex:durableId="1BB4F3F1" w16cex:dateUtc="2024-08-28T14:50:00Z"/>
  <w16cex:commentExtensible w16cex:durableId="5E3EDA5E" w16cex:dateUtc="2024-08-28T14:50:00Z"/>
  <w16cex:commentExtensible w16cex:durableId="02F77C24" w16cex:dateUtc="2024-08-28T14:53:00Z"/>
  <w16cex:commentExtensible w16cex:durableId="77606AF9" w16cex:dateUtc="2024-08-28T14:51:00Z"/>
  <w16cex:commentExtensible w16cex:durableId="7573D480" w16cex:dateUtc="2024-08-28T14:52:00Z"/>
  <w16cex:commentExtensible w16cex:durableId="05EB7206" w16cex:dateUtc="2024-08-28T14:52:00Z"/>
  <w16cex:commentExtensible w16cex:durableId="7BDEAA11" w16cex:dateUtc="2024-08-28T16:00:00Z"/>
  <w16cex:commentExtensible w16cex:durableId="40FA825C" w16cex:dateUtc="2024-08-28T16:01:00Z"/>
  <w16cex:commentExtensible w16cex:durableId="37C6C69F" w16cex:dateUtc="2024-08-28T16:02:00Z"/>
  <w16cex:commentExtensible w16cex:durableId="6FA4254E" w16cex:dateUtc="2024-08-28T18:40:00Z"/>
  <w16cex:commentExtensible w16cex:durableId="581A1923" w16cex:dateUtc="2024-08-28T18:41:00Z"/>
  <w16cex:commentExtensible w16cex:durableId="5DEFE155" w16cex:dateUtc="2024-08-28T18:41:00Z"/>
  <w16cex:commentExtensible w16cex:durableId="23CDD981" w16cex:dateUtc="2024-08-28T18:42:00Z"/>
  <w16cex:commentExtensible w16cex:durableId="30299310" w16cex:dateUtc="2024-08-28T18:43:00Z"/>
  <w16cex:commentExtensible w16cex:durableId="3E70FE14" w16cex:dateUtc="2024-08-28T18:43:00Z"/>
  <w16cex:commentExtensible w16cex:durableId="287A799F" w16cex:dateUtc="2024-08-28T18:46:00Z"/>
  <w16cex:commentExtensible w16cex:durableId="37CCC360" w16cex:dateUtc="2024-08-28T18:48:00Z"/>
  <w16cex:commentExtensible w16cex:durableId="7C1C1D0D" w16cex:dateUtc="2024-08-28T18:50:00Z"/>
  <w16cex:commentExtensible w16cex:durableId="08C42FA6" w16cex:dateUtc="2024-08-28T18:50:00Z"/>
  <w16cex:commentExtensible w16cex:durableId="5D49B79E" w16cex:dateUtc="2024-08-28T18:52:00Z"/>
  <w16cex:commentExtensible w16cex:durableId="08BE828B" w16cex:dateUtc="2024-08-28T18:53:00Z"/>
  <w16cex:commentExtensible w16cex:durableId="78D3D7A1" w16cex:dateUtc="2024-08-28T18:54:00Z"/>
  <w16cex:commentExtensible w16cex:durableId="58A41DFC" w16cex:dateUtc="2024-08-28T18:56:00Z"/>
  <w16cex:commentExtensible w16cex:durableId="273F8B8A" w16cex:dateUtc="2024-08-28T18:55:00Z"/>
  <w16cex:commentExtensible w16cex:durableId="2AE37BBD" w16cex:dateUtc="2024-08-28T18:57:00Z"/>
  <w16cex:commentExtensible w16cex:durableId="50CA65D7" w16cex:dateUtc="2024-08-28T19:01:00Z"/>
  <w16cex:commentExtensible w16cex:durableId="147F910E" w16cex:dateUtc="2024-08-28T19:01:00Z"/>
  <w16cex:commentExtensible w16cex:durableId="1433B20F" w16cex:dateUtc="2024-08-28T19:02:00Z"/>
  <w16cex:commentExtensible w16cex:durableId="110DF523" w16cex:dateUtc="2024-04-26T1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839E6AB" w16cid:durableId="77F768EE"/>
  <w16cid:commentId w16cid:paraId="7AC380E6" w16cid:durableId="2A79D586"/>
  <w16cid:commentId w16cid:paraId="7D938EB8" w16cid:durableId="18BB7395"/>
  <w16cid:commentId w16cid:paraId="02571C43" w16cid:durableId="0D9FE7D6"/>
  <w16cid:commentId w16cid:paraId="2D0BA406" w16cid:durableId="08F99781"/>
  <w16cid:commentId w16cid:paraId="644045B0" w16cid:durableId="04337B8C"/>
  <w16cid:commentId w16cid:paraId="5CC56379" w16cid:durableId="73275A94"/>
  <w16cid:commentId w16cid:paraId="6CC2AD47" w16cid:durableId="2A79D762"/>
  <w16cid:commentId w16cid:paraId="7A2B5A27" w16cid:durableId="353A3254"/>
  <w16cid:commentId w16cid:paraId="5AC29EDA" w16cid:durableId="4AF257B6"/>
  <w16cid:commentId w16cid:paraId="00D5E820" w16cid:durableId="14884351"/>
  <w16cid:commentId w16cid:paraId="184A3536" w16cid:durableId="13A9D994"/>
  <w16cid:commentId w16cid:paraId="63903BB4" w16cid:durableId="2A79D883"/>
  <w16cid:commentId w16cid:paraId="2F4F5124" w16cid:durableId="2A79D88E"/>
  <w16cid:commentId w16cid:paraId="6B5D896E" w16cid:durableId="7BA81098"/>
  <w16cid:commentId w16cid:paraId="778CF716" w16cid:durableId="6D92B62D"/>
  <w16cid:commentId w16cid:paraId="3FD4B095" w16cid:durableId="2A79D96D"/>
  <w16cid:commentId w16cid:paraId="5D872B9A" w16cid:durableId="2A79D96C"/>
  <w16cid:commentId w16cid:paraId="0ABC186F" w16cid:durableId="2A79D9D7"/>
  <w16cid:commentId w16cid:paraId="082FA782" w16cid:durableId="4B7DBCBE"/>
  <w16cid:commentId w16cid:paraId="61E2EA77" w16cid:durableId="51988AFD"/>
  <w16cid:commentId w16cid:paraId="18D0C4EE" w16cid:durableId="2ECAA39A"/>
  <w16cid:commentId w16cid:paraId="2AD4FF4D" w16cid:durableId="2924C59E"/>
  <w16cid:commentId w16cid:paraId="582C6082" w16cid:durableId="2C92D4AE"/>
  <w16cid:commentId w16cid:paraId="212D134B" w16cid:durableId="2A79DA62"/>
  <w16cid:commentId w16cid:paraId="2150B422" w16cid:durableId="1CFBCD67"/>
  <w16cid:commentId w16cid:paraId="2F9A93DE" w16cid:durableId="7D399D2E"/>
  <w16cid:commentId w16cid:paraId="670F212C" w16cid:durableId="45205B4D"/>
  <w16cid:commentId w16cid:paraId="2EBC5356" w16cid:durableId="6F229313"/>
  <w16cid:commentId w16cid:paraId="1A786CE9" w16cid:durableId="7CB008FA"/>
  <w16cid:commentId w16cid:paraId="7D3740FD" w16cid:durableId="4E1A796B"/>
  <w16cid:commentId w16cid:paraId="415BC7AB" w16cid:durableId="2BA5F36D"/>
  <w16cid:commentId w16cid:paraId="69F48119" w16cid:durableId="22CC80D8"/>
  <w16cid:commentId w16cid:paraId="6FF5CD3A" w16cid:durableId="439E3B9F"/>
  <w16cid:commentId w16cid:paraId="426E432D" w16cid:durableId="6D21A13D"/>
  <w16cid:commentId w16cid:paraId="26B57CB3" w16cid:durableId="585FD364"/>
  <w16cid:commentId w16cid:paraId="61A6D236" w16cid:durableId="5F560A31"/>
  <w16cid:commentId w16cid:paraId="1EEF863D" w16cid:durableId="25CED251"/>
  <w16cid:commentId w16cid:paraId="2D7FB1DF" w16cid:durableId="47B00609"/>
  <w16cid:commentId w16cid:paraId="2267D8D7" w16cid:durableId="1BB4F3F1"/>
  <w16cid:commentId w16cid:paraId="3525B115" w16cid:durableId="5E3EDA5E"/>
  <w16cid:commentId w16cid:paraId="04FF2C85" w16cid:durableId="02F77C24"/>
  <w16cid:commentId w16cid:paraId="10DFA24D" w16cid:durableId="29411550"/>
  <w16cid:commentId w16cid:paraId="4B843606" w16cid:durableId="77606AF9"/>
  <w16cid:commentId w16cid:paraId="6CE1ECEC" w16cid:durableId="7573D480"/>
  <w16cid:commentId w16cid:paraId="64E5FF2B" w16cid:durableId="05EB7206"/>
  <w16cid:commentId w16cid:paraId="25141609" w16cid:durableId="7BDEAA11"/>
  <w16cid:commentId w16cid:paraId="7C5D2344" w16cid:durableId="40FA825C"/>
  <w16cid:commentId w16cid:paraId="43615651" w16cid:durableId="37C6C69F"/>
  <w16cid:commentId w16cid:paraId="7E510FE2" w16cid:durableId="6FA4254E"/>
  <w16cid:commentId w16cid:paraId="4B9CECEF" w16cid:durableId="581A1923"/>
  <w16cid:commentId w16cid:paraId="6C32C6E5" w16cid:durableId="5DEFE155"/>
  <w16cid:commentId w16cid:paraId="307C02FF" w16cid:durableId="23CDD981"/>
  <w16cid:commentId w16cid:paraId="1E58360D" w16cid:durableId="30299310"/>
  <w16cid:commentId w16cid:paraId="6EBE8266" w16cid:durableId="3E70FE14"/>
  <w16cid:commentId w16cid:paraId="10918CB7" w16cid:durableId="287A799F"/>
  <w16cid:commentId w16cid:paraId="3F9861AA" w16cid:durableId="37CCC360"/>
  <w16cid:commentId w16cid:paraId="4D22C3B8" w16cid:durableId="7C1C1D0D"/>
  <w16cid:commentId w16cid:paraId="59E010D8" w16cid:durableId="08C42FA6"/>
  <w16cid:commentId w16cid:paraId="59C1994C" w16cid:durableId="5D49B79E"/>
  <w16cid:commentId w16cid:paraId="350DF077" w16cid:durableId="08BE828B"/>
  <w16cid:commentId w16cid:paraId="1E05F176" w16cid:durableId="78D3D7A1"/>
  <w16cid:commentId w16cid:paraId="75470CCB" w16cid:durableId="58A41DFC"/>
  <w16cid:commentId w16cid:paraId="068CA543" w16cid:durableId="273F8B8A"/>
  <w16cid:commentId w16cid:paraId="7BAD4EFF" w16cid:durableId="2AE37BBD"/>
  <w16cid:commentId w16cid:paraId="1C8498E0" w16cid:durableId="50CA65D7"/>
  <w16cid:commentId w16cid:paraId="2B8D06E8" w16cid:durableId="147F910E"/>
  <w16cid:commentId w16cid:paraId="50FED73B" w16cid:durableId="1433B20F"/>
  <w16cid:commentId w16cid:paraId="0C81528E" w16cid:durableId="110DF523"/>
  <w16cid:commentId w16cid:paraId="6B0600C2" w16cid:durableId="29C39F1A"/>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6B027D2"/>
    <w:multiLevelType w:val="hybridMultilevel"/>
    <w:tmpl w:val="11461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Bauer, Kate">
    <w15:presenceInfo w15:providerId="AD" w15:userId="S::kwbauer@umich.edu::e4969335-38f0-4125-9057-2b6fdae4b4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5"/>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211F7"/>
    <w:rsid w:val="00033000"/>
    <w:rsid w:val="000379B0"/>
    <w:rsid w:val="00041088"/>
    <w:rsid w:val="00074A4B"/>
    <w:rsid w:val="000972F2"/>
    <w:rsid w:val="000A07DB"/>
    <w:rsid w:val="000A0D5A"/>
    <w:rsid w:val="000C06E4"/>
    <w:rsid w:val="000E729E"/>
    <w:rsid w:val="000F04A2"/>
    <w:rsid w:val="000F0813"/>
    <w:rsid w:val="000F7492"/>
    <w:rsid w:val="00132298"/>
    <w:rsid w:val="001353AD"/>
    <w:rsid w:val="00141913"/>
    <w:rsid w:val="00143D60"/>
    <w:rsid w:val="00176CFC"/>
    <w:rsid w:val="00183DCB"/>
    <w:rsid w:val="00184666"/>
    <w:rsid w:val="00197670"/>
    <w:rsid w:val="001C2F1A"/>
    <w:rsid w:val="001E39EB"/>
    <w:rsid w:val="001E3DFA"/>
    <w:rsid w:val="001E5F79"/>
    <w:rsid w:val="00203CB8"/>
    <w:rsid w:val="002121E9"/>
    <w:rsid w:val="00244117"/>
    <w:rsid w:val="00252A82"/>
    <w:rsid w:val="00254AF6"/>
    <w:rsid w:val="00256854"/>
    <w:rsid w:val="00256E5C"/>
    <w:rsid w:val="002C2BAC"/>
    <w:rsid w:val="002F1D34"/>
    <w:rsid w:val="002F78E4"/>
    <w:rsid w:val="003027AB"/>
    <w:rsid w:val="00303359"/>
    <w:rsid w:val="00313E50"/>
    <w:rsid w:val="00325272"/>
    <w:rsid w:val="00327B83"/>
    <w:rsid w:val="00352F2E"/>
    <w:rsid w:val="00353036"/>
    <w:rsid w:val="00383820"/>
    <w:rsid w:val="00387BDE"/>
    <w:rsid w:val="003A7F77"/>
    <w:rsid w:val="003E7040"/>
    <w:rsid w:val="003F09D7"/>
    <w:rsid w:val="003F23A0"/>
    <w:rsid w:val="004013A7"/>
    <w:rsid w:val="00401DA7"/>
    <w:rsid w:val="004111F0"/>
    <w:rsid w:val="00431792"/>
    <w:rsid w:val="004346FA"/>
    <w:rsid w:val="00440CC0"/>
    <w:rsid w:val="00451238"/>
    <w:rsid w:val="00471AC3"/>
    <w:rsid w:val="00490CAD"/>
    <w:rsid w:val="00493B22"/>
    <w:rsid w:val="004A3C75"/>
    <w:rsid w:val="004A6945"/>
    <w:rsid w:val="004B15A5"/>
    <w:rsid w:val="004B4C60"/>
    <w:rsid w:val="004E095F"/>
    <w:rsid w:val="004F67EC"/>
    <w:rsid w:val="004F6EB4"/>
    <w:rsid w:val="0051647F"/>
    <w:rsid w:val="00533A2A"/>
    <w:rsid w:val="00536A50"/>
    <w:rsid w:val="005371F6"/>
    <w:rsid w:val="0054682A"/>
    <w:rsid w:val="00550CA2"/>
    <w:rsid w:val="00582601"/>
    <w:rsid w:val="005D52A8"/>
    <w:rsid w:val="005E6B65"/>
    <w:rsid w:val="006130DB"/>
    <w:rsid w:val="006247EC"/>
    <w:rsid w:val="006360AC"/>
    <w:rsid w:val="0065609A"/>
    <w:rsid w:val="00663BDB"/>
    <w:rsid w:val="00670F7C"/>
    <w:rsid w:val="00672C3A"/>
    <w:rsid w:val="006766FB"/>
    <w:rsid w:val="00686FDB"/>
    <w:rsid w:val="0069411B"/>
    <w:rsid w:val="006A6B61"/>
    <w:rsid w:val="006B12FE"/>
    <w:rsid w:val="006D20D6"/>
    <w:rsid w:val="006D227B"/>
    <w:rsid w:val="006D27B6"/>
    <w:rsid w:val="006D3DF3"/>
    <w:rsid w:val="00702579"/>
    <w:rsid w:val="0070639D"/>
    <w:rsid w:val="0071355D"/>
    <w:rsid w:val="007166B2"/>
    <w:rsid w:val="00746144"/>
    <w:rsid w:val="00754123"/>
    <w:rsid w:val="0077428B"/>
    <w:rsid w:val="007A292D"/>
    <w:rsid w:val="007C4E43"/>
    <w:rsid w:val="007C7306"/>
    <w:rsid w:val="007F73FF"/>
    <w:rsid w:val="0080291E"/>
    <w:rsid w:val="00814210"/>
    <w:rsid w:val="00824A9A"/>
    <w:rsid w:val="00876E30"/>
    <w:rsid w:val="0088544C"/>
    <w:rsid w:val="008A620F"/>
    <w:rsid w:val="008B33D7"/>
    <w:rsid w:val="008C1FFD"/>
    <w:rsid w:val="008C7B25"/>
    <w:rsid w:val="008E0E0F"/>
    <w:rsid w:val="00921F7E"/>
    <w:rsid w:val="00930FD4"/>
    <w:rsid w:val="00945245"/>
    <w:rsid w:val="00945DFB"/>
    <w:rsid w:val="009711E7"/>
    <w:rsid w:val="00980B9C"/>
    <w:rsid w:val="009B6F47"/>
    <w:rsid w:val="009D6A46"/>
    <w:rsid w:val="009D6C9D"/>
    <w:rsid w:val="009E2407"/>
    <w:rsid w:val="009F3764"/>
    <w:rsid w:val="00A06D15"/>
    <w:rsid w:val="00A07B41"/>
    <w:rsid w:val="00A117AF"/>
    <w:rsid w:val="00A24398"/>
    <w:rsid w:val="00A27BB7"/>
    <w:rsid w:val="00A4444E"/>
    <w:rsid w:val="00A866C4"/>
    <w:rsid w:val="00AA7C27"/>
    <w:rsid w:val="00AC7E32"/>
    <w:rsid w:val="00AD105B"/>
    <w:rsid w:val="00AD2F62"/>
    <w:rsid w:val="00B04806"/>
    <w:rsid w:val="00B06F77"/>
    <w:rsid w:val="00B27829"/>
    <w:rsid w:val="00B27EA2"/>
    <w:rsid w:val="00B43085"/>
    <w:rsid w:val="00B56F4E"/>
    <w:rsid w:val="00B611F2"/>
    <w:rsid w:val="00B635A1"/>
    <w:rsid w:val="00B6520A"/>
    <w:rsid w:val="00B669AA"/>
    <w:rsid w:val="00BA035B"/>
    <w:rsid w:val="00BA0877"/>
    <w:rsid w:val="00BB57AE"/>
    <w:rsid w:val="00BC33AC"/>
    <w:rsid w:val="00BD24D1"/>
    <w:rsid w:val="00BE72A1"/>
    <w:rsid w:val="00BE7CC1"/>
    <w:rsid w:val="00BF75ED"/>
    <w:rsid w:val="00C41F92"/>
    <w:rsid w:val="00C62689"/>
    <w:rsid w:val="00C87B75"/>
    <w:rsid w:val="00CA7A44"/>
    <w:rsid w:val="00CB2B76"/>
    <w:rsid w:val="00CC328A"/>
    <w:rsid w:val="00CD08E1"/>
    <w:rsid w:val="00CF213F"/>
    <w:rsid w:val="00CF7C05"/>
    <w:rsid w:val="00D32A3A"/>
    <w:rsid w:val="00D37846"/>
    <w:rsid w:val="00D416BC"/>
    <w:rsid w:val="00D4540D"/>
    <w:rsid w:val="00D83A64"/>
    <w:rsid w:val="00DB78D5"/>
    <w:rsid w:val="00DC08E5"/>
    <w:rsid w:val="00DC2897"/>
    <w:rsid w:val="00DF07A2"/>
    <w:rsid w:val="00E019E9"/>
    <w:rsid w:val="00E27BBE"/>
    <w:rsid w:val="00E344E7"/>
    <w:rsid w:val="00E3780A"/>
    <w:rsid w:val="00E45A8C"/>
    <w:rsid w:val="00E65C5C"/>
    <w:rsid w:val="00E75548"/>
    <w:rsid w:val="00E818F1"/>
    <w:rsid w:val="00E876DE"/>
    <w:rsid w:val="00E91D2C"/>
    <w:rsid w:val="00EB0FC2"/>
    <w:rsid w:val="00EB16FF"/>
    <w:rsid w:val="00EC065F"/>
    <w:rsid w:val="00ED53A3"/>
    <w:rsid w:val="00EE6408"/>
    <w:rsid w:val="00EF41C4"/>
    <w:rsid w:val="00F34AFC"/>
    <w:rsid w:val="00F60906"/>
    <w:rsid w:val="00F61E46"/>
    <w:rsid w:val="00F75CE9"/>
    <w:rsid w:val="00F86220"/>
    <w:rsid w:val="00F974AC"/>
    <w:rsid w:val="00FE1710"/>
    <w:rsid w:val="00FE5726"/>
    <w:rsid w:val="00FF38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 w:type="paragraph" w:styleId="Revision">
    <w:name w:val="Revision"/>
    <w:hidden/>
    <w:uiPriority w:val="99"/>
    <w:semiHidden/>
    <w:rsid w:val="00D416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8/08/relationships/commentsExtensible" Target="commentsExtensible.xml"/><Relationship Id="rId5" Type="http://schemas.openxmlformats.org/officeDocument/2006/relationships/comments" Target="comment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364</TotalTime>
  <Pages>11</Pages>
  <Words>10982</Words>
  <Characters>62604</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150</cp:revision>
  <dcterms:created xsi:type="dcterms:W3CDTF">2024-01-03T16:36:00Z</dcterms:created>
  <dcterms:modified xsi:type="dcterms:W3CDTF">2024-08-28T21:31:00Z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id="fATidvy9"/&gt;&lt;style id="http://www.zotero.org/styles/obesity" hasBibliography="1" bibliographyStyleHasBeenSet="1"/&gt;&lt;prefs&gt;&lt;pref name="fieldType" value="Field"/&gt;&lt;/prefs&gt;&lt;/data&gt;</vt:lpwstr>
  </property>
</Properties>
</file>